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D92A64" w:rsidRPr="00B86025" w:rsidTr="00C85983">
        <w:trPr>
          <w:cantSplit/>
          <w:trHeight w:val="1418"/>
        </w:trPr>
        <w:tc>
          <w:tcPr>
            <w:tcW w:w="9356" w:type="dxa"/>
            <w:gridSpan w:val="2"/>
            <w:shd w:val="clear" w:color="auto" w:fill="auto"/>
          </w:tcPr>
          <w:p w:rsidR="00D92A64" w:rsidRPr="00B86025" w:rsidRDefault="00D92A64" w:rsidP="00C85983">
            <w:pPr>
              <w:snapToGrid w:val="0"/>
              <w:jc w:val="center"/>
              <w:rPr>
                <w:b/>
                <w:bCs/>
                <w:sz w:val="26"/>
                <w:szCs w:val="26"/>
              </w:rPr>
            </w:pPr>
            <w:r>
              <w:rPr>
                <w:noProof/>
                <w:sz w:val="26"/>
                <w:szCs w:val="26"/>
                <w:lang w:eastAsia="ru-RU"/>
              </w:rPr>
              <w:drawing>
                <wp:inline distT="0" distB="0" distL="0" distR="0">
                  <wp:extent cx="723900" cy="8382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92A64" w:rsidRPr="00B86025" w:rsidTr="00C85983">
        <w:trPr>
          <w:trHeight w:val="927"/>
        </w:trPr>
        <w:tc>
          <w:tcPr>
            <w:tcW w:w="4820" w:type="dxa"/>
            <w:shd w:val="clear" w:color="auto" w:fill="auto"/>
          </w:tcPr>
          <w:p w:rsidR="00D92A64" w:rsidRPr="00B86025" w:rsidRDefault="00D92A64" w:rsidP="00C85983">
            <w:pPr>
              <w:jc w:val="center"/>
              <w:rPr>
                <w:b/>
                <w:bCs/>
                <w:sz w:val="26"/>
                <w:szCs w:val="26"/>
              </w:rPr>
            </w:pPr>
            <w:r w:rsidRPr="00B86025">
              <w:rPr>
                <w:b/>
                <w:bCs/>
                <w:sz w:val="26"/>
                <w:szCs w:val="26"/>
              </w:rPr>
              <w:t>МАРИЙ ЭЛ РЕСПУБЛИКЫН</w:t>
            </w:r>
          </w:p>
          <w:p w:rsidR="00D92A64" w:rsidRPr="00B86025" w:rsidRDefault="00D92A64" w:rsidP="00C85983">
            <w:pPr>
              <w:jc w:val="center"/>
              <w:rPr>
                <w:b/>
                <w:bCs/>
                <w:sz w:val="26"/>
                <w:szCs w:val="26"/>
              </w:rPr>
            </w:pPr>
            <w:r w:rsidRPr="00B86025">
              <w:rPr>
                <w:b/>
                <w:bCs/>
                <w:sz w:val="26"/>
                <w:szCs w:val="26"/>
              </w:rPr>
              <w:t xml:space="preserve">ОРШАНКЕ </w:t>
            </w:r>
          </w:p>
          <w:p w:rsidR="00D92A64" w:rsidRPr="00B86025" w:rsidRDefault="00D92A64" w:rsidP="00C85983">
            <w:pPr>
              <w:jc w:val="center"/>
              <w:rPr>
                <w:b/>
                <w:bCs/>
                <w:sz w:val="26"/>
                <w:szCs w:val="26"/>
              </w:rPr>
            </w:pPr>
            <w:r w:rsidRPr="00B86025">
              <w:rPr>
                <w:b/>
                <w:bCs/>
                <w:sz w:val="26"/>
                <w:szCs w:val="26"/>
              </w:rPr>
              <w:t xml:space="preserve">МУНИЦИПАЛЬНЫЙ РАЙОНЫН </w:t>
            </w:r>
          </w:p>
          <w:p w:rsidR="00D92A64" w:rsidRPr="00B86025" w:rsidRDefault="00D92A64" w:rsidP="00C85983">
            <w:pPr>
              <w:jc w:val="center"/>
              <w:rPr>
                <w:b/>
                <w:bCs/>
                <w:sz w:val="26"/>
                <w:szCs w:val="26"/>
              </w:rPr>
            </w:pPr>
            <w:r w:rsidRPr="00B86025">
              <w:rPr>
                <w:b/>
                <w:bCs/>
                <w:sz w:val="26"/>
                <w:szCs w:val="26"/>
              </w:rPr>
              <w:t>АДМИНИСТРАЦИЙЖЕ</w:t>
            </w:r>
          </w:p>
          <w:p w:rsidR="00D92A64" w:rsidRPr="00B86025" w:rsidRDefault="00D92A64" w:rsidP="00C85983">
            <w:pPr>
              <w:jc w:val="center"/>
              <w:rPr>
                <w:b/>
                <w:bCs/>
                <w:sz w:val="26"/>
                <w:szCs w:val="26"/>
              </w:rPr>
            </w:pPr>
          </w:p>
          <w:p w:rsidR="00D92A64" w:rsidRPr="00B86025" w:rsidRDefault="00D92A64" w:rsidP="00C85983">
            <w:pPr>
              <w:jc w:val="center"/>
              <w:rPr>
                <w:b/>
                <w:bCs/>
                <w:sz w:val="26"/>
                <w:szCs w:val="26"/>
              </w:rPr>
            </w:pPr>
            <w:r w:rsidRPr="00B86025">
              <w:rPr>
                <w:b/>
                <w:bCs/>
                <w:sz w:val="26"/>
                <w:szCs w:val="26"/>
              </w:rPr>
              <w:t>ПУНЧАЛ</w:t>
            </w:r>
          </w:p>
        </w:tc>
        <w:tc>
          <w:tcPr>
            <w:tcW w:w="4536" w:type="dxa"/>
            <w:shd w:val="clear" w:color="auto" w:fill="auto"/>
          </w:tcPr>
          <w:p w:rsidR="00D92A64" w:rsidRPr="00B86025" w:rsidRDefault="00D92A64" w:rsidP="00C85983">
            <w:pPr>
              <w:jc w:val="center"/>
              <w:rPr>
                <w:b/>
                <w:bCs/>
                <w:sz w:val="26"/>
                <w:szCs w:val="26"/>
              </w:rPr>
            </w:pPr>
            <w:r w:rsidRPr="00B86025">
              <w:rPr>
                <w:b/>
                <w:bCs/>
                <w:sz w:val="26"/>
                <w:szCs w:val="26"/>
              </w:rPr>
              <w:t>АДМИНИСТРАЦИЯ</w:t>
            </w:r>
          </w:p>
          <w:p w:rsidR="00D92A64" w:rsidRPr="00B86025" w:rsidRDefault="00D92A64" w:rsidP="00C85983">
            <w:pPr>
              <w:jc w:val="center"/>
              <w:rPr>
                <w:b/>
                <w:bCs/>
                <w:sz w:val="26"/>
                <w:szCs w:val="26"/>
              </w:rPr>
            </w:pPr>
            <w:r w:rsidRPr="00B86025">
              <w:rPr>
                <w:b/>
                <w:bCs/>
                <w:sz w:val="26"/>
                <w:szCs w:val="26"/>
              </w:rPr>
              <w:t>ОРШАНСКОГО МУНИЦИПАЛЬНОГО РАЙОНА</w:t>
            </w:r>
          </w:p>
          <w:p w:rsidR="00D92A64" w:rsidRPr="00B86025" w:rsidRDefault="00D92A64" w:rsidP="00C85983">
            <w:pPr>
              <w:jc w:val="center"/>
              <w:rPr>
                <w:b/>
                <w:bCs/>
                <w:sz w:val="26"/>
                <w:szCs w:val="26"/>
              </w:rPr>
            </w:pPr>
            <w:r w:rsidRPr="00B86025">
              <w:rPr>
                <w:b/>
                <w:bCs/>
                <w:sz w:val="26"/>
                <w:szCs w:val="26"/>
              </w:rPr>
              <w:t>РЕСПУБЛИКИ МАРИЙ ЭЛ</w:t>
            </w:r>
          </w:p>
          <w:p w:rsidR="00D92A64" w:rsidRPr="00B86025" w:rsidRDefault="00D92A64" w:rsidP="00C85983">
            <w:pPr>
              <w:jc w:val="center"/>
              <w:rPr>
                <w:b/>
                <w:bCs/>
                <w:sz w:val="26"/>
                <w:szCs w:val="26"/>
              </w:rPr>
            </w:pPr>
          </w:p>
          <w:p w:rsidR="00D92A64" w:rsidRPr="00B86025" w:rsidRDefault="00D92A64" w:rsidP="00C85983">
            <w:pPr>
              <w:jc w:val="center"/>
              <w:rPr>
                <w:b/>
                <w:bCs/>
                <w:sz w:val="26"/>
                <w:szCs w:val="26"/>
              </w:rPr>
            </w:pPr>
            <w:r w:rsidRPr="00B86025">
              <w:rPr>
                <w:b/>
                <w:bCs/>
                <w:sz w:val="26"/>
                <w:szCs w:val="26"/>
              </w:rPr>
              <w:t>ПОСТАНОВЛЕНИЕ</w:t>
            </w:r>
          </w:p>
        </w:tc>
      </w:tr>
    </w:tbl>
    <w:p w:rsidR="0054795B" w:rsidRDefault="0054795B">
      <w:pPr>
        <w:rPr>
          <w:sz w:val="28"/>
          <w:szCs w:val="28"/>
        </w:rPr>
      </w:pPr>
    </w:p>
    <w:p w:rsidR="00D92A64" w:rsidRDefault="00D92A64">
      <w:pPr>
        <w:rPr>
          <w:sz w:val="28"/>
          <w:szCs w:val="28"/>
        </w:rPr>
      </w:pPr>
    </w:p>
    <w:p w:rsidR="00D92A64" w:rsidRDefault="00D92A64" w:rsidP="00D92A64">
      <w:pPr>
        <w:jc w:val="center"/>
        <w:rPr>
          <w:b/>
          <w:sz w:val="28"/>
          <w:szCs w:val="28"/>
        </w:rPr>
      </w:pPr>
      <w:r w:rsidRPr="00CE7FEA">
        <w:rPr>
          <w:sz w:val="28"/>
          <w:szCs w:val="28"/>
        </w:rPr>
        <w:t>от</w:t>
      </w:r>
      <w:r>
        <w:rPr>
          <w:sz w:val="28"/>
          <w:szCs w:val="28"/>
        </w:rPr>
        <w:t xml:space="preserve"> 26 июля</w:t>
      </w:r>
      <w:r w:rsidRPr="00CE7FEA">
        <w:rPr>
          <w:sz w:val="28"/>
          <w:szCs w:val="28"/>
        </w:rPr>
        <w:t xml:space="preserve"> 202</w:t>
      </w:r>
      <w:r>
        <w:rPr>
          <w:sz w:val="28"/>
          <w:szCs w:val="28"/>
        </w:rPr>
        <w:t>2</w:t>
      </w:r>
      <w:r w:rsidRPr="00CE7FEA">
        <w:rPr>
          <w:sz w:val="28"/>
          <w:szCs w:val="28"/>
        </w:rPr>
        <w:t xml:space="preserve"> г. №</w:t>
      </w:r>
      <w:r>
        <w:rPr>
          <w:sz w:val="28"/>
          <w:szCs w:val="28"/>
        </w:rPr>
        <w:t xml:space="preserve"> 409</w:t>
      </w:r>
    </w:p>
    <w:p w:rsidR="00D92A64" w:rsidRDefault="00D92A64">
      <w:pPr>
        <w:rPr>
          <w:sz w:val="28"/>
          <w:szCs w:val="28"/>
        </w:rPr>
      </w:pPr>
    </w:p>
    <w:p w:rsidR="00D92A64" w:rsidRDefault="00D92A64">
      <w:pPr>
        <w:rPr>
          <w:sz w:val="28"/>
          <w:szCs w:val="28"/>
        </w:rPr>
      </w:pPr>
    </w:p>
    <w:p w:rsidR="00D92A64" w:rsidRPr="00E85798" w:rsidRDefault="00D92A64" w:rsidP="00D92A64">
      <w:pPr>
        <w:jc w:val="center"/>
        <w:rPr>
          <w:b/>
          <w:bCs/>
          <w:sz w:val="28"/>
          <w:szCs w:val="28"/>
        </w:rPr>
      </w:pPr>
      <w:r w:rsidRPr="00E85798">
        <w:rPr>
          <w:b/>
          <w:bCs/>
          <w:sz w:val="28"/>
          <w:szCs w:val="28"/>
        </w:rPr>
        <w:t>О безвозмездном предоставлении помещений для проведения агитационных публичных мероприятий</w:t>
      </w:r>
    </w:p>
    <w:p w:rsidR="00D92A64" w:rsidRPr="00E85798" w:rsidRDefault="00D92A64" w:rsidP="00D92A64">
      <w:pPr>
        <w:jc w:val="center"/>
        <w:rPr>
          <w:bCs/>
          <w:sz w:val="28"/>
          <w:szCs w:val="28"/>
        </w:rPr>
      </w:pPr>
    </w:p>
    <w:p w:rsidR="00D92A64" w:rsidRPr="00E85798" w:rsidRDefault="00D92A64" w:rsidP="00D92A64">
      <w:pPr>
        <w:jc w:val="center"/>
        <w:rPr>
          <w:bCs/>
          <w:sz w:val="28"/>
          <w:szCs w:val="28"/>
        </w:rPr>
      </w:pPr>
    </w:p>
    <w:p w:rsidR="00D92A64" w:rsidRPr="00E85798" w:rsidRDefault="00D92A64" w:rsidP="00D92A64">
      <w:pPr>
        <w:autoSpaceDE w:val="0"/>
        <w:autoSpaceDN w:val="0"/>
        <w:adjustRightInd w:val="0"/>
        <w:ind w:firstLine="709"/>
        <w:jc w:val="both"/>
        <w:rPr>
          <w:szCs w:val="28"/>
        </w:rPr>
      </w:pPr>
      <w:proofErr w:type="gramStart"/>
      <w:r w:rsidRPr="005962A9">
        <w:rPr>
          <w:sz w:val="28"/>
          <w:szCs w:val="28"/>
        </w:rPr>
        <w:t>В соответствии со статьей 53 Федерального закона от 12 июня 2002 г. № 67-ФЗ «Об основных гарантиях избирательных прав и права на участие в референдуме граждан Российской Федерации», статьей 52 Закона Республики Марий Эл от 22</w:t>
      </w:r>
      <w:r>
        <w:rPr>
          <w:sz w:val="28"/>
          <w:szCs w:val="28"/>
        </w:rPr>
        <w:t xml:space="preserve"> июня </w:t>
      </w:r>
      <w:r w:rsidRPr="005962A9">
        <w:rPr>
          <w:sz w:val="28"/>
          <w:szCs w:val="28"/>
        </w:rPr>
        <w:t xml:space="preserve">2012 </w:t>
      </w:r>
      <w:r>
        <w:rPr>
          <w:sz w:val="28"/>
          <w:szCs w:val="28"/>
        </w:rPr>
        <w:t>г. №</w:t>
      </w:r>
      <w:r w:rsidR="00CB1EE4">
        <w:rPr>
          <w:sz w:val="28"/>
          <w:szCs w:val="28"/>
        </w:rPr>
        <w:t xml:space="preserve"> </w:t>
      </w:r>
      <w:r w:rsidRPr="005962A9">
        <w:rPr>
          <w:sz w:val="28"/>
          <w:szCs w:val="28"/>
        </w:rPr>
        <w:t>30-З</w:t>
      </w:r>
      <w:r>
        <w:rPr>
          <w:sz w:val="28"/>
          <w:szCs w:val="28"/>
        </w:rPr>
        <w:t xml:space="preserve"> «</w:t>
      </w:r>
      <w:r w:rsidRPr="005962A9">
        <w:rPr>
          <w:sz w:val="28"/>
          <w:szCs w:val="28"/>
        </w:rPr>
        <w:t>О выборах Главы Республики Марий Эл</w:t>
      </w:r>
      <w:r>
        <w:rPr>
          <w:sz w:val="28"/>
          <w:szCs w:val="28"/>
        </w:rPr>
        <w:t>»</w:t>
      </w:r>
      <w:r w:rsidRPr="005962A9">
        <w:rPr>
          <w:sz w:val="28"/>
          <w:szCs w:val="28"/>
        </w:rPr>
        <w:t xml:space="preserve"> администрация Оршанского муниципального района Республики Марий Эл</w:t>
      </w:r>
      <w:proofErr w:type="gramEnd"/>
    </w:p>
    <w:p w:rsidR="00D92A64" w:rsidRPr="00E85798" w:rsidRDefault="00D92A64" w:rsidP="00D92A64">
      <w:pPr>
        <w:pStyle w:val="3"/>
        <w:jc w:val="center"/>
        <w:rPr>
          <w:szCs w:val="28"/>
        </w:rPr>
      </w:pPr>
      <w:proofErr w:type="spellStart"/>
      <w:r w:rsidRPr="00E85798">
        <w:rPr>
          <w:szCs w:val="28"/>
        </w:rPr>
        <w:t>п</w:t>
      </w:r>
      <w:proofErr w:type="spellEnd"/>
      <w:r w:rsidRPr="00E85798">
        <w:rPr>
          <w:szCs w:val="28"/>
        </w:rPr>
        <w:t xml:space="preserve"> о с т а </w:t>
      </w:r>
      <w:proofErr w:type="spellStart"/>
      <w:r w:rsidRPr="00E85798">
        <w:rPr>
          <w:szCs w:val="28"/>
        </w:rPr>
        <w:t>н</w:t>
      </w:r>
      <w:proofErr w:type="spellEnd"/>
      <w:r w:rsidRPr="00E85798">
        <w:rPr>
          <w:szCs w:val="28"/>
        </w:rPr>
        <w:t xml:space="preserve"> о в л я е т:</w:t>
      </w:r>
    </w:p>
    <w:p w:rsidR="00D92A64" w:rsidRPr="00E85798" w:rsidRDefault="00D92A64" w:rsidP="00D92A64">
      <w:pPr>
        <w:ind w:firstLine="709"/>
        <w:jc w:val="both"/>
        <w:rPr>
          <w:bCs/>
          <w:sz w:val="28"/>
          <w:szCs w:val="28"/>
        </w:rPr>
      </w:pPr>
      <w:r w:rsidRPr="00E85798">
        <w:rPr>
          <w:sz w:val="28"/>
          <w:szCs w:val="28"/>
        </w:rPr>
        <w:t xml:space="preserve">1. Предоставлять безвозмездно следующие помещения, пригодные для проведения агитационных публичных мероприятий в форме собраний, </w:t>
      </w:r>
      <w:r>
        <w:rPr>
          <w:sz w:val="28"/>
          <w:szCs w:val="28"/>
        </w:rPr>
        <w:br/>
      </w:r>
      <w:r w:rsidRPr="00E85798">
        <w:rPr>
          <w:sz w:val="28"/>
          <w:szCs w:val="28"/>
        </w:rPr>
        <w:t>и находящиеся в государственной или муниципальной собственности, для встреч с избирателями зарегистрированных кандидатов, их доверенных лиц, представителей избирательных объединений, зарегистрирова</w:t>
      </w:r>
      <w:r>
        <w:rPr>
          <w:sz w:val="28"/>
          <w:szCs w:val="28"/>
        </w:rPr>
        <w:t xml:space="preserve">нных </w:t>
      </w:r>
      <w:r w:rsidRPr="00E85798">
        <w:rPr>
          <w:sz w:val="28"/>
          <w:szCs w:val="28"/>
        </w:rPr>
        <w:t>к</w:t>
      </w:r>
      <w:r>
        <w:rPr>
          <w:sz w:val="28"/>
          <w:szCs w:val="28"/>
        </w:rPr>
        <w:t xml:space="preserve">андидатов, на выборах Главы </w:t>
      </w:r>
      <w:r w:rsidRPr="00E85798">
        <w:rPr>
          <w:sz w:val="28"/>
          <w:szCs w:val="28"/>
        </w:rPr>
        <w:t>Республики Марий Эл</w:t>
      </w:r>
      <w:r w:rsidRPr="00E85798">
        <w:rPr>
          <w:bCs/>
          <w:sz w:val="28"/>
          <w:szCs w:val="28"/>
        </w:rPr>
        <w:t>:</w:t>
      </w:r>
    </w:p>
    <w:p w:rsidR="00D92A64" w:rsidRPr="003B2934" w:rsidRDefault="00D92A64" w:rsidP="00D92A64">
      <w:pPr>
        <w:ind w:firstLine="709"/>
        <w:jc w:val="both"/>
        <w:rPr>
          <w:bCs/>
          <w:sz w:val="28"/>
          <w:szCs w:val="28"/>
        </w:rPr>
      </w:pPr>
      <w:r w:rsidRPr="003B2934">
        <w:rPr>
          <w:bCs/>
          <w:sz w:val="28"/>
          <w:szCs w:val="28"/>
        </w:rPr>
        <w:t xml:space="preserve">- </w:t>
      </w:r>
      <w:r>
        <w:rPr>
          <w:bCs/>
          <w:sz w:val="28"/>
          <w:szCs w:val="28"/>
        </w:rPr>
        <w:t xml:space="preserve">Центральная библиотека имени Я.П. </w:t>
      </w:r>
      <w:proofErr w:type="spellStart"/>
      <w:r>
        <w:rPr>
          <w:bCs/>
          <w:sz w:val="28"/>
          <w:szCs w:val="28"/>
        </w:rPr>
        <w:t>Майорова</w:t>
      </w:r>
      <w:proofErr w:type="spellEnd"/>
      <w:r w:rsidR="00CB1EE4">
        <w:rPr>
          <w:bCs/>
          <w:sz w:val="28"/>
          <w:szCs w:val="28"/>
        </w:rPr>
        <w:t xml:space="preserve"> </w:t>
      </w:r>
      <w:r>
        <w:rPr>
          <w:bCs/>
          <w:sz w:val="28"/>
          <w:szCs w:val="28"/>
        </w:rPr>
        <w:t>-</w:t>
      </w:r>
      <w:r w:rsidR="00CB1EE4">
        <w:rPr>
          <w:bCs/>
          <w:sz w:val="28"/>
          <w:szCs w:val="28"/>
        </w:rPr>
        <w:t xml:space="preserve"> </w:t>
      </w:r>
      <w:proofErr w:type="spellStart"/>
      <w:r>
        <w:rPr>
          <w:bCs/>
          <w:sz w:val="28"/>
          <w:szCs w:val="28"/>
        </w:rPr>
        <w:t>Шкетана</w:t>
      </w:r>
      <w:proofErr w:type="spellEnd"/>
      <w:r>
        <w:rPr>
          <w:bCs/>
          <w:sz w:val="28"/>
          <w:szCs w:val="28"/>
        </w:rPr>
        <w:t xml:space="preserve"> м</w:t>
      </w:r>
      <w:r w:rsidRPr="003B2934">
        <w:rPr>
          <w:bCs/>
          <w:sz w:val="28"/>
          <w:szCs w:val="28"/>
        </w:rPr>
        <w:t>униципально</w:t>
      </w:r>
      <w:r>
        <w:rPr>
          <w:bCs/>
          <w:sz w:val="28"/>
          <w:szCs w:val="28"/>
        </w:rPr>
        <w:t>го</w:t>
      </w:r>
      <w:r w:rsidRPr="003B2934">
        <w:rPr>
          <w:bCs/>
          <w:sz w:val="28"/>
          <w:szCs w:val="28"/>
        </w:rPr>
        <w:t xml:space="preserve"> учреждени</w:t>
      </w:r>
      <w:r>
        <w:rPr>
          <w:bCs/>
          <w:sz w:val="28"/>
          <w:szCs w:val="28"/>
        </w:rPr>
        <w:t>я</w:t>
      </w:r>
      <w:r w:rsidRPr="003B2934">
        <w:rPr>
          <w:bCs/>
          <w:sz w:val="28"/>
          <w:szCs w:val="28"/>
        </w:rPr>
        <w:t xml:space="preserve"> культуры «</w:t>
      </w:r>
      <w:r w:rsidRPr="003B2934">
        <w:rPr>
          <w:sz w:val="28"/>
          <w:szCs w:val="28"/>
          <w:shd w:val="clear" w:color="auto" w:fill="FFFFFF"/>
        </w:rPr>
        <w:t>Оршанская межпоселенческая центральная библиотека» Оршанского муниципального района Республики Марий Эл</w:t>
      </w:r>
      <w:r w:rsidRPr="003B2934">
        <w:rPr>
          <w:bCs/>
          <w:sz w:val="28"/>
          <w:szCs w:val="28"/>
        </w:rPr>
        <w:t xml:space="preserve"> (Республика Марий Эл, пос. Оршанка, ул. </w:t>
      </w:r>
      <w:r>
        <w:rPr>
          <w:bCs/>
          <w:sz w:val="28"/>
          <w:szCs w:val="28"/>
        </w:rPr>
        <w:t>Пограничная, д.</w:t>
      </w:r>
      <w:r w:rsidR="00CB1EE4">
        <w:rPr>
          <w:bCs/>
          <w:sz w:val="28"/>
          <w:szCs w:val="28"/>
        </w:rPr>
        <w:t xml:space="preserve"> </w:t>
      </w:r>
      <w:r>
        <w:rPr>
          <w:bCs/>
          <w:sz w:val="28"/>
          <w:szCs w:val="28"/>
        </w:rPr>
        <w:t>22</w:t>
      </w:r>
      <w:r w:rsidRPr="003B2934">
        <w:rPr>
          <w:bCs/>
          <w:sz w:val="28"/>
          <w:szCs w:val="28"/>
        </w:rPr>
        <w:t>);</w:t>
      </w:r>
    </w:p>
    <w:p w:rsidR="00D92A64" w:rsidRPr="00E85798" w:rsidRDefault="00D92A64" w:rsidP="00D92A64">
      <w:pPr>
        <w:ind w:firstLine="709"/>
        <w:jc w:val="both"/>
        <w:rPr>
          <w:bCs/>
          <w:sz w:val="28"/>
          <w:szCs w:val="28"/>
        </w:rPr>
      </w:pPr>
      <w:r w:rsidRPr="00E85798">
        <w:rPr>
          <w:bCs/>
          <w:sz w:val="28"/>
          <w:szCs w:val="28"/>
        </w:rPr>
        <w:t xml:space="preserve">- </w:t>
      </w:r>
      <w:proofErr w:type="spellStart"/>
      <w:r>
        <w:rPr>
          <w:bCs/>
          <w:sz w:val="28"/>
          <w:szCs w:val="28"/>
        </w:rPr>
        <w:t>Старокрещенская</w:t>
      </w:r>
      <w:proofErr w:type="spellEnd"/>
      <w:r>
        <w:rPr>
          <w:bCs/>
          <w:sz w:val="28"/>
          <w:szCs w:val="28"/>
        </w:rPr>
        <w:t xml:space="preserve"> библиотека – филиал №</w:t>
      </w:r>
      <w:r w:rsidR="00CB1EE4">
        <w:rPr>
          <w:bCs/>
          <w:sz w:val="28"/>
          <w:szCs w:val="28"/>
        </w:rPr>
        <w:t xml:space="preserve"> </w:t>
      </w:r>
      <w:r>
        <w:rPr>
          <w:bCs/>
          <w:sz w:val="28"/>
          <w:szCs w:val="28"/>
        </w:rPr>
        <w:t>12 м</w:t>
      </w:r>
      <w:r w:rsidRPr="003B2934">
        <w:rPr>
          <w:bCs/>
          <w:sz w:val="28"/>
          <w:szCs w:val="28"/>
        </w:rPr>
        <w:t>униципально</w:t>
      </w:r>
      <w:r>
        <w:rPr>
          <w:bCs/>
          <w:sz w:val="28"/>
          <w:szCs w:val="28"/>
        </w:rPr>
        <w:t>го</w:t>
      </w:r>
      <w:r w:rsidRPr="003B2934">
        <w:rPr>
          <w:bCs/>
          <w:sz w:val="28"/>
          <w:szCs w:val="28"/>
        </w:rPr>
        <w:t xml:space="preserve"> учреждени</w:t>
      </w:r>
      <w:r>
        <w:rPr>
          <w:bCs/>
          <w:sz w:val="28"/>
          <w:szCs w:val="28"/>
        </w:rPr>
        <w:t>я</w:t>
      </w:r>
      <w:r w:rsidRPr="003B2934">
        <w:rPr>
          <w:bCs/>
          <w:sz w:val="28"/>
          <w:szCs w:val="28"/>
        </w:rPr>
        <w:t xml:space="preserve"> культуры «</w:t>
      </w:r>
      <w:r w:rsidRPr="003B2934">
        <w:rPr>
          <w:sz w:val="28"/>
          <w:szCs w:val="28"/>
          <w:shd w:val="clear" w:color="auto" w:fill="FFFFFF"/>
        </w:rPr>
        <w:t>Оршанская межпоселенческая центральная библиотека» Оршанского муниципального района Республики Марий Эл</w:t>
      </w:r>
      <w:r w:rsidRPr="00E85798">
        <w:rPr>
          <w:bCs/>
          <w:sz w:val="28"/>
          <w:szCs w:val="28"/>
        </w:rPr>
        <w:t xml:space="preserve"> (Республика Марий Эл, Оршанский район, дер. </w:t>
      </w:r>
      <w:r>
        <w:rPr>
          <w:bCs/>
          <w:sz w:val="28"/>
          <w:szCs w:val="28"/>
        </w:rPr>
        <w:t xml:space="preserve">Старое Крещено, </w:t>
      </w:r>
      <w:r w:rsidRPr="00E85798">
        <w:rPr>
          <w:bCs/>
          <w:sz w:val="28"/>
          <w:szCs w:val="28"/>
        </w:rPr>
        <w:t xml:space="preserve">ул. </w:t>
      </w:r>
      <w:r>
        <w:rPr>
          <w:bCs/>
          <w:sz w:val="28"/>
          <w:szCs w:val="28"/>
        </w:rPr>
        <w:t>Волкова, д. 13</w:t>
      </w:r>
      <w:r w:rsidRPr="00E85798">
        <w:rPr>
          <w:bCs/>
          <w:sz w:val="28"/>
          <w:szCs w:val="28"/>
        </w:rPr>
        <w:t>);</w:t>
      </w:r>
    </w:p>
    <w:p w:rsidR="00D92A64" w:rsidRPr="00E85798" w:rsidRDefault="00D92A64" w:rsidP="00D92A64">
      <w:pPr>
        <w:ind w:firstLine="709"/>
        <w:jc w:val="both"/>
        <w:rPr>
          <w:bCs/>
          <w:sz w:val="28"/>
          <w:szCs w:val="28"/>
        </w:rPr>
      </w:pPr>
      <w:r w:rsidRPr="00E85798">
        <w:rPr>
          <w:bCs/>
          <w:sz w:val="28"/>
          <w:szCs w:val="28"/>
        </w:rPr>
        <w:t xml:space="preserve">- </w:t>
      </w:r>
      <w:proofErr w:type="spellStart"/>
      <w:r w:rsidRPr="00E85798">
        <w:rPr>
          <w:bCs/>
          <w:sz w:val="28"/>
          <w:szCs w:val="28"/>
        </w:rPr>
        <w:t>Упшинский</w:t>
      </w:r>
      <w:proofErr w:type="spellEnd"/>
      <w:r w:rsidRPr="00E85798">
        <w:rPr>
          <w:bCs/>
          <w:sz w:val="28"/>
          <w:szCs w:val="28"/>
        </w:rPr>
        <w:t xml:space="preserve"> сельский Дом культуры (Республика Марий Эл, Оршанский район, село </w:t>
      </w:r>
      <w:proofErr w:type="spellStart"/>
      <w:r w:rsidRPr="00E85798">
        <w:rPr>
          <w:bCs/>
          <w:sz w:val="28"/>
          <w:szCs w:val="28"/>
        </w:rPr>
        <w:t>Упша</w:t>
      </w:r>
      <w:proofErr w:type="spellEnd"/>
      <w:r w:rsidRPr="00E85798">
        <w:rPr>
          <w:bCs/>
          <w:sz w:val="28"/>
          <w:szCs w:val="28"/>
        </w:rPr>
        <w:t>, ул. Молодежная, д.</w:t>
      </w:r>
      <w:r>
        <w:rPr>
          <w:bCs/>
          <w:sz w:val="28"/>
          <w:szCs w:val="28"/>
        </w:rPr>
        <w:t xml:space="preserve"> </w:t>
      </w:r>
      <w:r w:rsidRPr="00E85798">
        <w:rPr>
          <w:bCs/>
          <w:sz w:val="28"/>
          <w:szCs w:val="28"/>
        </w:rPr>
        <w:t>1а);</w:t>
      </w:r>
    </w:p>
    <w:p w:rsidR="00D92A64" w:rsidRPr="00E85798" w:rsidRDefault="00D92A64" w:rsidP="00D92A64">
      <w:pPr>
        <w:ind w:firstLine="709"/>
        <w:jc w:val="both"/>
        <w:rPr>
          <w:bCs/>
          <w:sz w:val="28"/>
          <w:szCs w:val="28"/>
        </w:rPr>
      </w:pPr>
      <w:r w:rsidRPr="00E85798">
        <w:rPr>
          <w:bCs/>
          <w:sz w:val="28"/>
          <w:szCs w:val="28"/>
        </w:rPr>
        <w:t xml:space="preserve">- </w:t>
      </w:r>
      <w:proofErr w:type="spellStart"/>
      <w:r>
        <w:rPr>
          <w:bCs/>
          <w:sz w:val="28"/>
          <w:szCs w:val="28"/>
        </w:rPr>
        <w:t>Лужбелякский</w:t>
      </w:r>
      <w:proofErr w:type="spellEnd"/>
      <w:r>
        <w:rPr>
          <w:bCs/>
          <w:sz w:val="28"/>
          <w:szCs w:val="28"/>
        </w:rPr>
        <w:t xml:space="preserve"> </w:t>
      </w:r>
      <w:r w:rsidRPr="00E85798">
        <w:rPr>
          <w:bCs/>
          <w:sz w:val="28"/>
          <w:szCs w:val="28"/>
        </w:rPr>
        <w:t>сельский Дом культуры</w:t>
      </w:r>
      <w:r w:rsidRPr="00E85798">
        <w:rPr>
          <w:sz w:val="28"/>
          <w:szCs w:val="28"/>
        </w:rPr>
        <w:t xml:space="preserve"> </w:t>
      </w:r>
      <w:r>
        <w:rPr>
          <w:sz w:val="28"/>
          <w:szCs w:val="28"/>
        </w:rPr>
        <w:t xml:space="preserve">муниципального учреждения культуры «Централизованная (межпоселенческая) клубная система» </w:t>
      </w:r>
      <w:r>
        <w:rPr>
          <w:sz w:val="28"/>
          <w:szCs w:val="28"/>
        </w:rPr>
        <w:lastRenderedPageBreak/>
        <w:t xml:space="preserve">Оршанского муниципального района Республики Марий Эл </w:t>
      </w:r>
      <w:r w:rsidRPr="00E85798">
        <w:rPr>
          <w:sz w:val="28"/>
          <w:szCs w:val="28"/>
        </w:rPr>
        <w:t>(</w:t>
      </w:r>
      <w:r w:rsidRPr="00E85798">
        <w:rPr>
          <w:bCs/>
          <w:sz w:val="28"/>
          <w:szCs w:val="28"/>
        </w:rPr>
        <w:t xml:space="preserve">Республика Марий Эл, Оршанский район, </w:t>
      </w:r>
      <w:r>
        <w:rPr>
          <w:bCs/>
          <w:sz w:val="28"/>
          <w:szCs w:val="28"/>
        </w:rPr>
        <w:t xml:space="preserve">дер. </w:t>
      </w:r>
      <w:proofErr w:type="spellStart"/>
      <w:r>
        <w:rPr>
          <w:bCs/>
          <w:sz w:val="28"/>
          <w:szCs w:val="28"/>
        </w:rPr>
        <w:t>Лужбеляк</w:t>
      </w:r>
      <w:proofErr w:type="spellEnd"/>
      <w:r>
        <w:rPr>
          <w:bCs/>
          <w:sz w:val="28"/>
          <w:szCs w:val="28"/>
        </w:rPr>
        <w:t xml:space="preserve">, </w:t>
      </w:r>
      <w:r w:rsidRPr="00E85798">
        <w:rPr>
          <w:bCs/>
          <w:sz w:val="28"/>
          <w:szCs w:val="28"/>
        </w:rPr>
        <w:t>ул.</w:t>
      </w:r>
      <w:r>
        <w:rPr>
          <w:bCs/>
          <w:sz w:val="28"/>
          <w:szCs w:val="28"/>
        </w:rPr>
        <w:t xml:space="preserve"> Центральная, д. 52</w:t>
      </w:r>
      <w:r w:rsidRPr="00E85798">
        <w:rPr>
          <w:bCs/>
          <w:sz w:val="28"/>
          <w:szCs w:val="28"/>
        </w:rPr>
        <w:t>).</w:t>
      </w:r>
    </w:p>
    <w:p w:rsidR="00D92A64" w:rsidRPr="00E85798" w:rsidRDefault="00D92A64" w:rsidP="00D92A64">
      <w:pPr>
        <w:ind w:firstLine="709"/>
        <w:jc w:val="both"/>
        <w:rPr>
          <w:sz w:val="28"/>
          <w:szCs w:val="28"/>
        </w:rPr>
      </w:pPr>
      <w:r w:rsidRPr="00E85798">
        <w:rPr>
          <w:bCs/>
          <w:sz w:val="28"/>
          <w:szCs w:val="28"/>
        </w:rPr>
        <w:t xml:space="preserve">2. Признать утратившим силу постановление администрации Оршанского муниципального района </w:t>
      </w:r>
      <w:r w:rsidRPr="00E85798">
        <w:rPr>
          <w:sz w:val="28"/>
          <w:szCs w:val="28"/>
        </w:rPr>
        <w:t xml:space="preserve">от </w:t>
      </w:r>
      <w:r>
        <w:rPr>
          <w:sz w:val="28"/>
          <w:szCs w:val="28"/>
        </w:rPr>
        <w:t>5</w:t>
      </w:r>
      <w:r w:rsidRPr="00E85798">
        <w:rPr>
          <w:sz w:val="28"/>
          <w:szCs w:val="28"/>
        </w:rPr>
        <w:t xml:space="preserve"> </w:t>
      </w:r>
      <w:r>
        <w:rPr>
          <w:sz w:val="28"/>
          <w:szCs w:val="28"/>
        </w:rPr>
        <w:t xml:space="preserve">июля </w:t>
      </w:r>
      <w:r w:rsidRPr="00E85798">
        <w:rPr>
          <w:sz w:val="28"/>
          <w:szCs w:val="28"/>
        </w:rPr>
        <w:t>20</w:t>
      </w:r>
      <w:r>
        <w:rPr>
          <w:sz w:val="28"/>
          <w:szCs w:val="28"/>
        </w:rPr>
        <w:t>21 г. № 275</w:t>
      </w:r>
      <w:r>
        <w:rPr>
          <w:sz w:val="28"/>
          <w:szCs w:val="28"/>
        </w:rPr>
        <w:br/>
      </w:r>
      <w:r w:rsidRPr="00E85798">
        <w:rPr>
          <w:sz w:val="28"/>
          <w:szCs w:val="28"/>
        </w:rPr>
        <w:t>«</w:t>
      </w:r>
      <w:r w:rsidRPr="00E85798">
        <w:rPr>
          <w:bCs/>
          <w:sz w:val="28"/>
          <w:szCs w:val="28"/>
        </w:rPr>
        <w:t>О безвозмездном предоставлении помещений для проведения агитационных публичных мероприятий».</w:t>
      </w:r>
    </w:p>
    <w:p w:rsidR="00D92A64" w:rsidRPr="00E85798" w:rsidRDefault="00D92A64" w:rsidP="00D92A64">
      <w:pPr>
        <w:ind w:firstLine="709"/>
        <w:jc w:val="both"/>
        <w:rPr>
          <w:sz w:val="28"/>
          <w:szCs w:val="28"/>
        </w:rPr>
      </w:pPr>
      <w:r w:rsidRPr="00E85798">
        <w:rPr>
          <w:sz w:val="28"/>
          <w:szCs w:val="28"/>
        </w:rPr>
        <w:t xml:space="preserve">3. Направить настоящее постановление в Центральную избирательную комиссию Республики Марий Эл и </w:t>
      </w:r>
      <w:proofErr w:type="spellStart"/>
      <w:r w:rsidRPr="00E85798">
        <w:rPr>
          <w:sz w:val="28"/>
          <w:szCs w:val="28"/>
        </w:rPr>
        <w:t>Оршанскую</w:t>
      </w:r>
      <w:proofErr w:type="spellEnd"/>
      <w:r w:rsidRPr="00E85798">
        <w:rPr>
          <w:sz w:val="28"/>
          <w:szCs w:val="28"/>
        </w:rPr>
        <w:t xml:space="preserve"> районную территориальную избирательную комиссию.</w:t>
      </w:r>
    </w:p>
    <w:p w:rsidR="00D92A64" w:rsidRPr="00E85798" w:rsidRDefault="00D92A64" w:rsidP="00D92A64">
      <w:pPr>
        <w:ind w:firstLine="709"/>
        <w:jc w:val="both"/>
        <w:rPr>
          <w:sz w:val="28"/>
          <w:szCs w:val="28"/>
        </w:rPr>
      </w:pPr>
      <w:r w:rsidRPr="00E85798">
        <w:rPr>
          <w:sz w:val="28"/>
          <w:szCs w:val="28"/>
        </w:rPr>
        <w:t xml:space="preserve">4. Опубликовать настоящее постановление на </w:t>
      </w:r>
      <w:r>
        <w:rPr>
          <w:sz w:val="28"/>
          <w:szCs w:val="28"/>
        </w:rPr>
        <w:t xml:space="preserve">странице администрации Оршанского муниципального района Республики Марий Эл </w:t>
      </w:r>
      <w:r w:rsidRPr="00E85798">
        <w:rPr>
          <w:sz w:val="28"/>
          <w:szCs w:val="28"/>
        </w:rPr>
        <w:t>официально</w:t>
      </w:r>
      <w:r>
        <w:rPr>
          <w:sz w:val="28"/>
          <w:szCs w:val="28"/>
        </w:rPr>
        <w:t>го</w:t>
      </w:r>
      <w:r w:rsidRPr="00E85798">
        <w:rPr>
          <w:sz w:val="28"/>
          <w:szCs w:val="28"/>
        </w:rPr>
        <w:t xml:space="preserve"> интернет</w:t>
      </w:r>
      <w:r w:rsidR="0022156D">
        <w:rPr>
          <w:sz w:val="28"/>
          <w:szCs w:val="28"/>
        </w:rPr>
        <w:t xml:space="preserve"> </w:t>
      </w:r>
      <w:r w:rsidRPr="00E85798">
        <w:rPr>
          <w:sz w:val="28"/>
          <w:szCs w:val="28"/>
        </w:rPr>
        <w:t>-</w:t>
      </w:r>
      <w:r w:rsidR="0022156D">
        <w:rPr>
          <w:sz w:val="28"/>
          <w:szCs w:val="28"/>
        </w:rPr>
        <w:t xml:space="preserve"> </w:t>
      </w:r>
      <w:r w:rsidRPr="00E85798">
        <w:rPr>
          <w:sz w:val="28"/>
          <w:szCs w:val="28"/>
        </w:rPr>
        <w:t>портал</w:t>
      </w:r>
      <w:r>
        <w:rPr>
          <w:sz w:val="28"/>
          <w:szCs w:val="28"/>
        </w:rPr>
        <w:t xml:space="preserve">а </w:t>
      </w:r>
      <w:r w:rsidRPr="00E85798">
        <w:rPr>
          <w:sz w:val="28"/>
          <w:szCs w:val="28"/>
        </w:rPr>
        <w:t>Республики Марий Эл в информационно-телекоммуникационной сети «Интернет».</w:t>
      </w:r>
    </w:p>
    <w:p w:rsidR="00D92A64" w:rsidRPr="00E85798" w:rsidRDefault="00D92A64" w:rsidP="00D92A64">
      <w:pPr>
        <w:ind w:firstLine="709"/>
        <w:jc w:val="both"/>
        <w:rPr>
          <w:sz w:val="28"/>
          <w:szCs w:val="28"/>
        </w:rPr>
      </w:pPr>
      <w:r w:rsidRPr="00E85798">
        <w:rPr>
          <w:sz w:val="28"/>
          <w:szCs w:val="28"/>
        </w:rPr>
        <w:t xml:space="preserve">5. </w:t>
      </w:r>
      <w:proofErr w:type="gramStart"/>
      <w:r w:rsidRPr="00E85798">
        <w:rPr>
          <w:sz w:val="28"/>
          <w:szCs w:val="28"/>
        </w:rPr>
        <w:t>Контроль за</w:t>
      </w:r>
      <w:proofErr w:type="gramEnd"/>
      <w:r w:rsidRPr="00E85798">
        <w:rPr>
          <w:sz w:val="28"/>
          <w:szCs w:val="28"/>
        </w:rPr>
        <w:t xml:space="preserve"> исполнением настоящего постановления возложить на заместителя главы администрации Оршанского муниципального района Старыгину Е.С.</w:t>
      </w:r>
    </w:p>
    <w:p w:rsidR="00D92A64" w:rsidRPr="00E85798" w:rsidRDefault="00D92A64" w:rsidP="00D92A64">
      <w:pPr>
        <w:ind w:firstLine="709"/>
        <w:jc w:val="both"/>
        <w:rPr>
          <w:sz w:val="28"/>
          <w:szCs w:val="28"/>
        </w:rPr>
      </w:pPr>
      <w:r w:rsidRPr="00E85798">
        <w:rPr>
          <w:bCs/>
          <w:sz w:val="28"/>
          <w:szCs w:val="28"/>
        </w:rPr>
        <w:t>6</w:t>
      </w:r>
      <w:r w:rsidRPr="00E85798">
        <w:rPr>
          <w:sz w:val="28"/>
          <w:szCs w:val="28"/>
        </w:rPr>
        <w:t>. Настоящее постановление вступает в силу со дня его подписания.</w:t>
      </w:r>
    </w:p>
    <w:p w:rsidR="00D92A64" w:rsidRPr="00E85798" w:rsidRDefault="00D92A64" w:rsidP="00D92A64">
      <w:pPr>
        <w:ind w:firstLine="709"/>
        <w:jc w:val="both"/>
        <w:rPr>
          <w:sz w:val="28"/>
          <w:szCs w:val="28"/>
        </w:rPr>
      </w:pPr>
    </w:p>
    <w:p w:rsidR="00D92A64" w:rsidRPr="00E85798" w:rsidRDefault="00D92A64" w:rsidP="00D92A64">
      <w:pPr>
        <w:jc w:val="both"/>
        <w:rPr>
          <w:sz w:val="28"/>
          <w:szCs w:val="28"/>
        </w:rPr>
      </w:pPr>
    </w:p>
    <w:p w:rsidR="00D92A64" w:rsidRPr="00E85798" w:rsidRDefault="00D92A64" w:rsidP="00D92A64">
      <w:pPr>
        <w:jc w:val="both"/>
        <w:rPr>
          <w:sz w:val="28"/>
          <w:szCs w:val="28"/>
        </w:rPr>
      </w:pPr>
    </w:p>
    <w:p w:rsidR="00D92A64" w:rsidRPr="00E85798" w:rsidRDefault="00D92A64" w:rsidP="00D92A64">
      <w:pPr>
        <w:jc w:val="both"/>
        <w:rPr>
          <w:sz w:val="28"/>
          <w:szCs w:val="28"/>
        </w:rPr>
      </w:pPr>
      <w:r w:rsidRPr="00E85798">
        <w:rPr>
          <w:sz w:val="28"/>
          <w:szCs w:val="28"/>
        </w:rPr>
        <w:t>Глава администрации</w:t>
      </w:r>
    </w:p>
    <w:p w:rsidR="00D92A64" w:rsidRPr="00E85798" w:rsidRDefault="00D92A64" w:rsidP="00D92A64">
      <w:pPr>
        <w:pStyle w:val="ConsPlusNormal"/>
        <w:jc w:val="both"/>
      </w:pPr>
      <w:r w:rsidRPr="00E85798">
        <w:t xml:space="preserve">       Оршанского</w:t>
      </w:r>
    </w:p>
    <w:p w:rsidR="00D92A64" w:rsidRPr="00E85798" w:rsidRDefault="00D92A64" w:rsidP="00D92A64">
      <w:pPr>
        <w:pStyle w:val="ConsPlusNormal"/>
        <w:jc w:val="both"/>
      </w:pPr>
      <w:r w:rsidRPr="00E85798">
        <w:t>муниципального района</w:t>
      </w:r>
      <w:r w:rsidRPr="00E85798">
        <w:tab/>
      </w:r>
      <w:r w:rsidRPr="00E85798">
        <w:tab/>
      </w:r>
      <w:r w:rsidRPr="00E85798">
        <w:tab/>
      </w:r>
      <w:r w:rsidRPr="00E85798">
        <w:tab/>
      </w:r>
      <w:r w:rsidRPr="00E85798">
        <w:tab/>
      </w:r>
      <w:r w:rsidRPr="00E85798">
        <w:tab/>
      </w:r>
      <w:r>
        <w:t xml:space="preserve">    </w:t>
      </w:r>
      <w:r w:rsidR="0022156D">
        <w:t xml:space="preserve">  </w:t>
      </w:r>
      <w:r>
        <w:t xml:space="preserve">   </w:t>
      </w:r>
      <w:r w:rsidR="0022156D">
        <w:t>А.</w:t>
      </w:r>
      <w:r w:rsidRPr="00E85798">
        <w:t>Плотников</w:t>
      </w:r>
    </w:p>
    <w:p w:rsidR="00D92A64" w:rsidRPr="00D92A64" w:rsidRDefault="00D92A64">
      <w:pPr>
        <w:rPr>
          <w:sz w:val="28"/>
          <w:szCs w:val="28"/>
        </w:rPr>
      </w:pPr>
    </w:p>
    <w:sectPr w:rsidR="00D92A64" w:rsidRPr="00D92A64"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92A64"/>
    <w:rsid w:val="0022156D"/>
    <w:rsid w:val="00357BE4"/>
    <w:rsid w:val="0054795B"/>
    <w:rsid w:val="00AD3748"/>
    <w:rsid w:val="00C021B4"/>
    <w:rsid w:val="00C34BB4"/>
    <w:rsid w:val="00CB1EE4"/>
    <w:rsid w:val="00CB6244"/>
    <w:rsid w:val="00D35956"/>
    <w:rsid w:val="00D92A64"/>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6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92A64"/>
    <w:rPr>
      <w:rFonts w:ascii="Tahoma" w:hAnsi="Tahoma" w:cs="Tahoma"/>
      <w:sz w:val="16"/>
      <w:szCs w:val="16"/>
    </w:rPr>
  </w:style>
  <w:style w:type="character" w:customStyle="1" w:styleId="a8">
    <w:name w:val="Текст выноски Знак"/>
    <w:basedOn w:val="a0"/>
    <w:link w:val="a7"/>
    <w:uiPriority w:val="99"/>
    <w:semiHidden/>
    <w:rsid w:val="00D92A64"/>
    <w:rPr>
      <w:rFonts w:ascii="Tahoma" w:eastAsia="Times New Roman" w:hAnsi="Tahoma" w:cs="Tahoma"/>
      <w:sz w:val="16"/>
      <w:szCs w:val="16"/>
      <w:lang w:eastAsia="zh-CN"/>
    </w:rPr>
  </w:style>
  <w:style w:type="paragraph" w:styleId="3">
    <w:name w:val="Body Text 3"/>
    <w:basedOn w:val="a"/>
    <w:link w:val="30"/>
    <w:semiHidden/>
    <w:rsid w:val="00D92A64"/>
    <w:pPr>
      <w:suppressAutoHyphens w:val="0"/>
      <w:jc w:val="both"/>
    </w:pPr>
    <w:rPr>
      <w:sz w:val="28"/>
      <w:lang/>
    </w:rPr>
  </w:style>
  <w:style w:type="character" w:customStyle="1" w:styleId="30">
    <w:name w:val="Основной текст 3 Знак"/>
    <w:basedOn w:val="a0"/>
    <w:link w:val="3"/>
    <w:semiHidden/>
    <w:rsid w:val="00D92A64"/>
    <w:rPr>
      <w:rFonts w:ascii="Times New Roman" w:eastAsia="Times New Roman" w:hAnsi="Times New Roman" w:cs="Times New Roman"/>
      <w:sz w:val="28"/>
      <w:szCs w:val="20"/>
      <w:lang/>
    </w:rPr>
  </w:style>
  <w:style w:type="paragraph" w:customStyle="1" w:styleId="ConsPlusNormal">
    <w:name w:val="ConsPlusNormal"/>
    <w:rsid w:val="00D92A6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XXJ7TYMEEKJ2-2605-557</_dlc_DocId>
    <_dlc_DocIdUrl xmlns="57504d04-691e-4fc4-8f09-4f19fdbe90f6">
      <Url>https://vip.gov.mari.ru/orshanka/_layouts/DocIdRedir.aspx?ID=XXJ7TYMEEKJ2-2605-557</Url>
      <Description>XXJ7TYMEEKJ2-2605-557</Description>
    </_dlc_DocIdUrl>
  </documentManagement>
</p:properties>
</file>

<file path=customXml/itemProps1.xml><?xml version="1.0" encoding="utf-8"?>
<ds:datastoreItem xmlns:ds="http://schemas.openxmlformats.org/officeDocument/2006/customXml" ds:itemID="{98A09536-13E4-4F6B-9F9A-5A23FE0E6583}"/>
</file>

<file path=customXml/itemProps2.xml><?xml version="1.0" encoding="utf-8"?>
<ds:datastoreItem xmlns:ds="http://schemas.openxmlformats.org/officeDocument/2006/customXml" ds:itemID="{1A517A13-E285-412B-87C8-1B4804BB148F}"/>
</file>

<file path=customXml/itemProps3.xml><?xml version="1.0" encoding="utf-8"?>
<ds:datastoreItem xmlns:ds="http://schemas.openxmlformats.org/officeDocument/2006/customXml" ds:itemID="{84A1A151-2562-4031-9913-7FBFB18A5E55}"/>
</file>

<file path=customXml/itemProps4.xml><?xml version="1.0" encoding="utf-8"?>
<ds:datastoreItem xmlns:ds="http://schemas.openxmlformats.org/officeDocument/2006/customXml" ds:itemID="{DC3A28EE-22D5-440E-ACAD-702123A984AB}"/>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2022-07-27T12:34:00Z</cp:lastPrinted>
  <dcterms:created xsi:type="dcterms:W3CDTF">2022-07-27T12:35:00Z</dcterms:created>
  <dcterms:modified xsi:type="dcterms:W3CDTF">2022-07-27T12:35:00Z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e0771ec0-aa36-4a34-8870-8d315506fa28</vt:lpwstr>
  </property>
</Properties>
</file>