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06" w:rsidRDefault="00C95E02" w:rsidP="00995D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C24E8">
        <w:rPr>
          <w:bCs/>
          <w:color w:val="000000"/>
          <w:sz w:val="28"/>
          <w:szCs w:val="28"/>
        </w:rPr>
        <w:t xml:space="preserve">  </w:t>
      </w:r>
      <w:r w:rsidR="00995D06">
        <w:rPr>
          <w:bCs/>
          <w:color w:val="000000"/>
          <w:sz w:val="28"/>
          <w:szCs w:val="28"/>
        </w:rPr>
        <w:t xml:space="preserve">                                        </w:t>
      </w:r>
      <w:r w:rsidR="002468C5">
        <w:rPr>
          <w:bCs/>
          <w:color w:val="000000"/>
          <w:sz w:val="28"/>
          <w:szCs w:val="28"/>
        </w:rPr>
        <w:t xml:space="preserve">             </w:t>
      </w:r>
      <w:r w:rsidR="00995D06">
        <w:rPr>
          <w:bCs/>
          <w:color w:val="000000"/>
          <w:sz w:val="28"/>
          <w:szCs w:val="28"/>
        </w:rPr>
        <w:t xml:space="preserve">             </w:t>
      </w:r>
      <w:r w:rsidR="00995D06" w:rsidRPr="00752276">
        <w:rPr>
          <w:bCs/>
          <w:color w:val="000000"/>
          <w:sz w:val="28"/>
          <w:szCs w:val="28"/>
        </w:rPr>
        <w:t>УТВЕРЖДЕН</w:t>
      </w:r>
    </w:p>
    <w:p w:rsidR="00995D06" w:rsidRDefault="00995D06" w:rsidP="00995D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</w:t>
      </w:r>
      <w:r w:rsidR="002468C5">
        <w:rPr>
          <w:bCs/>
          <w:color w:val="000000"/>
          <w:sz w:val="28"/>
          <w:szCs w:val="28"/>
        </w:rPr>
        <w:t xml:space="preserve">                         </w:t>
      </w:r>
      <w:r>
        <w:rPr>
          <w:bCs/>
          <w:color w:val="000000"/>
          <w:sz w:val="28"/>
          <w:szCs w:val="28"/>
        </w:rPr>
        <w:t xml:space="preserve">  приказом  Министерства</w:t>
      </w:r>
    </w:p>
    <w:p w:rsidR="00995D06" w:rsidRDefault="00995D06" w:rsidP="00995D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строительства,  архитектуры</w:t>
      </w:r>
    </w:p>
    <w:p w:rsidR="00995D06" w:rsidRDefault="00995D06" w:rsidP="00995D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и  жилищно-коммунального</w:t>
      </w:r>
    </w:p>
    <w:p w:rsidR="00995D06" w:rsidRDefault="00995D06" w:rsidP="00995D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хозяйства </w:t>
      </w:r>
    </w:p>
    <w:p w:rsidR="00995D06" w:rsidRDefault="00995D06" w:rsidP="00995D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Республики  Марий  Эл</w:t>
      </w:r>
    </w:p>
    <w:p w:rsidR="00995D06" w:rsidRDefault="00995D06" w:rsidP="00995D0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="0001514C">
        <w:rPr>
          <w:bCs/>
          <w:color w:val="000000"/>
          <w:sz w:val="28"/>
          <w:szCs w:val="28"/>
        </w:rPr>
        <w:t xml:space="preserve">              </w:t>
      </w:r>
      <w:r w:rsidR="00DC2A28" w:rsidRPr="00DC2A28">
        <w:rPr>
          <w:bCs/>
          <w:color w:val="000000"/>
          <w:sz w:val="28"/>
          <w:szCs w:val="28"/>
        </w:rPr>
        <w:t>от «</w:t>
      </w:r>
      <w:r w:rsidR="002E3274">
        <w:rPr>
          <w:bCs/>
          <w:color w:val="000000"/>
          <w:sz w:val="28"/>
          <w:szCs w:val="28"/>
        </w:rPr>
        <w:t>18</w:t>
      </w:r>
      <w:r w:rsidRPr="00DC2A28">
        <w:rPr>
          <w:bCs/>
          <w:color w:val="000000"/>
          <w:sz w:val="28"/>
          <w:szCs w:val="28"/>
        </w:rPr>
        <w:t>»</w:t>
      </w:r>
      <w:r w:rsidR="002468C5" w:rsidRPr="00DC2A28">
        <w:rPr>
          <w:bCs/>
          <w:color w:val="000000"/>
          <w:sz w:val="28"/>
          <w:szCs w:val="28"/>
        </w:rPr>
        <w:t xml:space="preserve"> </w:t>
      </w:r>
      <w:r w:rsidR="002E3274">
        <w:rPr>
          <w:bCs/>
          <w:color w:val="000000"/>
          <w:sz w:val="28"/>
          <w:szCs w:val="28"/>
        </w:rPr>
        <w:t>января</w:t>
      </w:r>
      <w:r w:rsidR="0001514C" w:rsidRPr="00DC2A28">
        <w:rPr>
          <w:bCs/>
          <w:color w:val="000000"/>
          <w:sz w:val="28"/>
          <w:szCs w:val="28"/>
        </w:rPr>
        <w:t xml:space="preserve"> </w:t>
      </w:r>
      <w:r w:rsidRPr="00DC2A28">
        <w:rPr>
          <w:bCs/>
          <w:color w:val="000000"/>
          <w:sz w:val="28"/>
          <w:szCs w:val="28"/>
        </w:rPr>
        <w:t>20</w:t>
      </w:r>
      <w:r w:rsidR="002E3274">
        <w:rPr>
          <w:bCs/>
          <w:color w:val="000000"/>
          <w:sz w:val="28"/>
          <w:szCs w:val="28"/>
        </w:rPr>
        <w:t>17</w:t>
      </w:r>
      <w:r w:rsidRPr="00DC2A28">
        <w:rPr>
          <w:bCs/>
          <w:color w:val="000000"/>
          <w:sz w:val="28"/>
          <w:szCs w:val="28"/>
        </w:rPr>
        <w:t xml:space="preserve"> г. №</w:t>
      </w:r>
      <w:r w:rsidR="002E3274">
        <w:rPr>
          <w:bCs/>
          <w:color w:val="000000"/>
          <w:sz w:val="28"/>
          <w:szCs w:val="28"/>
        </w:rPr>
        <w:t xml:space="preserve"> 10</w:t>
      </w:r>
    </w:p>
    <w:p w:rsidR="002E3274" w:rsidRDefault="00B973CE" w:rsidP="002E3274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(в редакции п</w:t>
      </w:r>
      <w:r w:rsidR="002E3274">
        <w:rPr>
          <w:bCs/>
          <w:color w:val="000000"/>
          <w:sz w:val="28"/>
          <w:szCs w:val="28"/>
        </w:rPr>
        <w:t>риказа</w:t>
      </w:r>
      <w:r>
        <w:rPr>
          <w:bCs/>
          <w:color w:val="000000"/>
          <w:sz w:val="28"/>
          <w:szCs w:val="28"/>
        </w:rPr>
        <w:t xml:space="preserve"> </w:t>
      </w:r>
      <w:r w:rsidR="002E3274">
        <w:rPr>
          <w:bCs/>
          <w:color w:val="000000"/>
          <w:sz w:val="28"/>
          <w:szCs w:val="28"/>
        </w:rPr>
        <w:t>от «</w:t>
      </w:r>
      <w:r w:rsidR="00C35CA5">
        <w:rPr>
          <w:bCs/>
          <w:color w:val="000000"/>
          <w:sz w:val="28"/>
          <w:szCs w:val="28"/>
        </w:rPr>
        <w:t>06</w:t>
      </w:r>
      <w:r w:rsidR="002E3274">
        <w:rPr>
          <w:bCs/>
          <w:color w:val="000000"/>
          <w:sz w:val="28"/>
          <w:szCs w:val="28"/>
        </w:rPr>
        <w:t xml:space="preserve">» </w:t>
      </w:r>
      <w:r w:rsidR="00C35CA5">
        <w:rPr>
          <w:bCs/>
          <w:color w:val="000000"/>
          <w:sz w:val="28"/>
          <w:szCs w:val="28"/>
        </w:rPr>
        <w:t>мая</w:t>
      </w:r>
      <w:r w:rsidR="002E3274">
        <w:rPr>
          <w:bCs/>
          <w:color w:val="000000"/>
          <w:sz w:val="28"/>
          <w:szCs w:val="28"/>
        </w:rPr>
        <w:t xml:space="preserve"> 2021г.</w:t>
      </w:r>
      <w:r w:rsidR="00FB2DBB" w:rsidRPr="00FB2DBB">
        <w:rPr>
          <w:bCs/>
          <w:color w:val="000000"/>
          <w:sz w:val="28"/>
          <w:szCs w:val="28"/>
        </w:rPr>
        <w:t xml:space="preserve"> </w:t>
      </w:r>
      <w:r w:rsidR="00FB2DBB">
        <w:rPr>
          <w:bCs/>
          <w:color w:val="000000"/>
          <w:sz w:val="28"/>
          <w:szCs w:val="28"/>
        </w:rPr>
        <w:t xml:space="preserve">№ </w:t>
      </w:r>
      <w:r w:rsidR="00C35CA5">
        <w:rPr>
          <w:bCs/>
          <w:color w:val="000000"/>
          <w:sz w:val="28"/>
          <w:szCs w:val="28"/>
        </w:rPr>
        <w:t>210</w:t>
      </w:r>
      <w:r w:rsidR="002E3274">
        <w:rPr>
          <w:bCs/>
          <w:color w:val="000000"/>
          <w:sz w:val="28"/>
          <w:szCs w:val="28"/>
        </w:rPr>
        <w:t>)</w:t>
      </w:r>
    </w:p>
    <w:p w:rsidR="00DA69BE" w:rsidRPr="00DC2A28" w:rsidRDefault="00DA69BE" w:rsidP="002E3274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(в редакции приказа от «29» апреля № 219)</w:t>
      </w:r>
    </w:p>
    <w:p w:rsidR="002468C5" w:rsidRPr="00752276" w:rsidRDefault="002468C5" w:rsidP="002468C5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C5ED2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3C5ED2">
        <w:rPr>
          <w:b/>
          <w:bCs/>
          <w:color w:val="000000"/>
          <w:sz w:val="28"/>
          <w:szCs w:val="28"/>
        </w:rPr>
        <w:t>Ы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 xml:space="preserve"> Р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3C5ED2">
        <w:rPr>
          <w:b/>
          <w:bCs/>
          <w:color w:val="000000"/>
          <w:sz w:val="28"/>
          <w:szCs w:val="28"/>
        </w:rPr>
        <w:t>Т</w:t>
      </w:r>
    </w:p>
    <w:p w:rsidR="00F87BC2" w:rsidRDefault="00F87BC2" w:rsidP="00F87B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C5ED2">
        <w:rPr>
          <w:b/>
          <w:bCs/>
          <w:color w:val="000000"/>
          <w:sz w:val="28"/>
          <w:szCs w:val="28"/>
        </w:rPr>
        <w:t xml:space="preserve"> </w:t>
      </w:r>
    </w:p>
    <w:p w:rsidR="00F87BC2" w:rsidRPr="00BE4F35" w:rsidRDefault="00F87BC2" w:rsidP="00F87BC2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BE4F35">
        <w:rPr>
          <w:b/>
          <w:sz w:val="28"/>
          <w:szCs w:val="28"/>
        </w:rPr>
        <w:t xml:space="preserve">Министерства </w:t>
      </w:r>
      <w:r>
        <w:rPr>
          <w:b/>
          <w:sz w:val="28"/>
          <w:szCs w:val="28"/>
        </w:rPr>
        <w:t xml:space="preserve"> </w:t>
      </w:r>
      <w:r w:rsidRPr="00BE4F35">
        <w:rPr>
          <w:b/>
          <w:sz w:val="28"/>
          <w:szCs w:val="28"/>
        </w:rPr>
        <w:t xml:space="preserve">строительства, </w:t>
      </w:r>
      <w:r>
        <w:rPr>
          <w:b/>
          <w:sz w:val="28"/>
          <w:szCs w:val="28"/>
        </w:rPr>
        <w:t xml:space="preserve"> </w:t>
      </w:r>
      <w:r w:rsidRPr="00BE4F35">
        <w:rPr>
          <w:b/>
          <w:sz w:val="28"/>
          <w:szCs w:val="28"/>
        </w:rPr>
        <w:t>архитектуры</w:t>
      </w:r>
    </w:p>
    <w:p w:rsidR="00F87BC2" w:rsidRPr="00BE4F35" w:rsidRDefault="00F87BC2" w:rsidP="00F87BC2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BE4F3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BE4F35">
        <w:rPr>
          <w:b/>
          <w:bCs/>
          <w:color w:val="000000"/>
          <w:sz w:val="28"/>
          <w:szCs w:val="28"/>
        </w:rPr>
        <w:t xml:space="preserve">жилищно-коммунального </w:t>
      </w:r>
      <w:r>
        <w:rPr>
          <w:b/>
          <w:bCs/>
          <w:color w:val="000000"/>
          <w:sz w:val="28"/>
          <w:szCs w:val="28"/>
        </w:rPr>
        <w:t xml:space="preserve"> </w:t>
      </w:r>
      <w:r w:rsidRPr="00BE4F35">
        <w:rPr>
          <w:b/>
          <w:bCs/>
          <w:color w:val="000000"/>
          <w:sz w:val="28"/>
          <w:szCs w:val="28"/>
        </w:rPr>
        <w:t xml:space="preserve">хозяйства </w:t>
      </w:r>
      <w:r>
        <w:rPr>
          <w:b/>
          <w:bCs/>
          <w:color w:val="000000"/>
          <w:sz w:val="28"/>
          <w:szCs w:val="28"/>
        </w:rPr>
        <w:t xml:space="preserve"> </w:t>
      </w:r>
      <w:r w:rsidRPr="00BE4F35">
        <w:rPr>
          <w:b/>
          <w:bCs/>
          <w:color w:val="000000"/>
          <w:sz w:val="28"/>
          <w:szCs w:val="28"/>
        </w:rPr>
        <w:t>Республики</w:t>
      </w:r>
      <w:r>
        <w:rPr>
          <w:b/>
          <w:bCs/>
          <w:color w:val="000000"/>
          <w:sz w:val="28"/>
          <w:szCs w:val="28"/>
        </w:rPr>
        <w:t xml:space="preserve"> </w:t>
      </w:r>
      <w:r w:rsidRPr="00BE4F35">
        <w:rPr>
          <w:b/>
          <w:bCs/>
          <w:color w:val="000000"/>
          <w:sz w:val="28"/>
          <w:szCs w:val="28"/>
        </w:rPr>
        <w:t xml:space="preserve"> Марий Эл</w:t>
      </w:r>
    </w:p>
    <w:p w:rsidR="003C07CD" w:rsidRDefault="00F87BC2" w:rsidP="00F87BC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000000"/>
          <w:sz w:val="28"/>
          <w:szCs w:val="28"/>
        </w:rPr>
      </w:pPr>
      <w:r w:rsidRPr="003C5ED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 xml:space="preserve">предоставлению  государственной  услуги  </w:t>
      </w:r>
    </w:p>
    <w:p w:rsidR="00F87BC2" w:rsidRDefault="00F87BC2" w:rsidP="00F87BC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 </w:t>
      </w:r>
      <w:r>
        <w:rPr>
          <w:b/>
          <w:bCs/>
          <w:sz w:val="28"/>
          <w:szCs w:val="28"/>
        </w:rPr>
        <w:t>в</w:t>
      </w:r>
      <w:r w:rsidRPr="00D91648">
        <w:rPr>
          <w:b/>
          <w:bCs/>
          <w:sz w:val="28"/>
          <w:szCs w:val="28"/>
        </w:rPr>
        <w:t>ыдач</w:t>
      </w:r>
      <w:r>
        <w:rPr>
          <w:b/>
          <w:bCs/>
          <w:sz w:val="28"/>
          <w:szCs w:val="28"/>
        </w:rPr>
        <w:t>е</w:t>
      </w:r>
      <w:r w:rsidRPr="00D91648">
        <w:rPr>
          <w:b/>
          <w:bCs/>
          <w:sz w:val="28"/>
          <w:szCs w:val="28"/>
        </w:rPr>
        <w:t xml:space="preserve"> разрешения на строительство</w:t>
      </w:r>
      <w:r w:rsidR="004C0B93">
        <w:rPr>
          <w:b/>
          <w:bCs/>
          <w:sz w:val="28"/>
          <w:szCs w:val="28"/>
        </w:rPr>
        <w:t xml:space="preserve">, реконструкцию объектов капитального  строительства, указанных </w:t>
      </w:r>
      <w:r w:rsidR="004C0B93" w:rsidRPr="001B16F4">
        <w:rPr>
          <w:b/>
          <w:bCs/>
          <w:sz w:val="28"/>
          <w:szCs w:val="28"/>
        </w:rPr>
        <w:t xml:space="preserve">в пункте </w:t>
      </w:r>
      <w:r w:rsidR="001B16F4" w:rsidRPr="001B16F4">
        <w:rPr>
          <w:b/>
          <w:bCs/>
          <w:sz w:val="28"/>
          <w:szCs w:val="28"/>
        </w:rPr>
        <w:t>2</w:t>
      </w:r>
      <w:r w:rsidR="004C0B93" w:rsidRPr="001B16F4">
        <w:rPr>
          <w:b/>
          <w:bCs/>
          <w:sz w:val="28"/>
          <w:szCs w:val="28"/>
        </w:rPr>
        <w:t xml:space="preserve"> части </w:t>
      </w:r>
      <w:r w:rsidR="001B16F4" w:rsidRPr="001B16F4">
        <w:rPr>
          <w:b/>
          <w:bCs/>
          <w:sz w:val="28"/>
          <w:szCs w:val="28"/>
        </w:rPr>
        <w:t>6</w:t>
      </w:r>
      <w:r w:rsidR="004C0B93" w:rsidRPr="001B16F4">
        <w:rPr>
          <w:b/>
          <w:bCs/>
          <w:sz w:val="28"/>
          <w:szCs w:val="28"/>
        </w:rPr>
        <w:t xml:space="preserve"> </w:t>
      </w:r>
      <w:r w:rsidR="001B16F4" w:rsidRPr="001B16F4">
        <w:rPr>
          <w:b/>
          <w:bCs/>
          <w:sz w:val="28"/>
          <w:szCs w:val="28"/>
        </w:rPr>
        <w:t>статьи 51</w:t>
      </w:r>
      <w:r w:rsidR="004C0B93">
        <w:rPr>
          <w:b/>
          <w:bCs/>
          <w:sz w:val="28"/>
          <w:szCs w:val="28"/>
        </w:rPr>
        <w:t xml:space="preserve"> Градостроительного кодекса Российской Федерации</w:t>
      </w:r>
    </w:p>
    <w:p w:rsidR="00DA69BE" w:rsidRDefault="00DA69BE" w:rsidP="00F87BC2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</w:p>
    <w:p w:rsidR="00F87BC2" w:rsidRDefault="00F87BC2" w:rsidP="00F87BC2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  <w:r w:rsidRPr="004A18B5">
        <w:rPr>
          <w:b/>
          <w:bCs/>
          <w:sz w:val="28"/>
          <w:szCs w:val="28"/>
        </w:rPr>
        <w:t>I. Общие положения</w:t>
      </w:r>
    </w:p>
    <w:p w:rsidR="001B11E6" w:rsidRPr="00760E6F" w:rsidRDefault="001B11E6" w:rsidP="00F87BC2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  <w:r w:rsidRPr="00760E6F">
        <w:rPr>
          <w:b/>
          <w:i/>
          <w:sz w:val="28"/>
          <w:szCs w:val="28"/>
        </w:rPr>
        <w:t>Предмет регулирования регламента</w:t>
      </w:r>
    </w:p>
    <w:p w:rsidR="00AD2204" w:rsidRPr="00760E6F" w:rsidRDefault="00B81EA7" w:rsidP="00AD22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60E6F">
        <w:rPr>
          <w:sz w:val="28"/>
          <w:szCs w:val="28"/>
        </w:rPr>
        <w:t xml:space="preserve">1.1. </w:t>
      </w:r>
      <w:proofErr w:type="gramStart"/>
      <w:r w:rsidRPr="00760E6F">
        <w:rPr>
          <w:sz w:val="28"/>
          <w:szCs w:val="28"/>
        </w:rPr>
        <w:t xml:space="preserve">Административный регламент Министерства строительства, архитектуры и жилищно-коммунального хозяйства Республики Марий Эл   по </w:t>
      </w:r>
      <w:r w:rsidR="003558D8" w:rsidRPr="00760E6F">
        <w:rPr>
          <w:sz w:val="28"/>
          <w:szCs w:val="28"/>
        </w:rPr>
        <w:t>предоставлению</w:t>
      </w:r>
      <w:r w:rsidRPr="00760E6F">
        <w:rPr>
          <w:sz w:val="28"/>
          <w:szCs w:val="28"/>
        </w:rPr>
        <w:t xml:space="preserve"> государственной услуги по выдаче разрешения </w:t>
      </w:r>
      <w:r w:rsidR="003C07CD" w:rsidRPr="00760E6F">
        <w:rPr>
          <w:sz w:val="28"/>
          <w:szCs w:val="28"/>
        </w:rPr>
        <w:t xml:space="preserve">                     </w:t>
      </w:r>
      <w:r w:rsidRPr="00760E6F">
        <w:rPr>
          <w:sz w:val="28"/>
          <w:szCs w:val="28"/>
        </w:rPr>
        <w:t>на строительство</w:t>
      </w:r>
      <w:r w:rsidR="004C0B93" w:rsidRPr="00760E6F">
        <w:rPr>
          <w:sz w:val="28"/>
          <w:szCs w:val="28"/>
        </w:rPr>
        <w:t>, рекон</w:t>
      </w:r>
      <w:r w:rsidR="00F22EFC">
        <w:rPr>
          <w:sz w:val="28"/>
          <w:szCs w:val="28"/>
        </w:rPr>
        <w:t xml:space="preserve">струкцию объектов капитального </w:t>
      </w:r>
      <w:r w:rsidR="004C0B93" w:rsidRPr="00760E6F">
        <w:rPr>
          <w:sz w:val="28"/>
          <w:szCs w:val="28"/>
        </w:rPr>
        <w:t xml:space="preserve">строительства, указанных в пункте </w:t>
      </w:r>
      <w:r w:rsidR="001B16F4" w:rsidRPr="00760E6F">
        <w:rPr>
          <w:sz w:val="28"/>
          <w:szCs w:val="28"/>
        </w:rPr>
        <w:t>2</w:t>
      </w:r>
      <w:r w:rsidR="004C0B93" w:rsidRPr="00760E6F">
        <w:rPr>
          <w:sz w:val="28"/>
          <w:szCs w:val="28"/>
        </w:rPr>
        <w:t xml:space="preserve"> части </w:t>
      </w:r>
      <w:r w:rsidR="001B16F4" w:rsidRPr="00760E6F">
        <w:rPr>
          <w:sz w:val="28"/>
          <w:szCs w:val="28"/>
        </w:rPr>
        <w:t>6</w:t>
      </w:r>
      <w:r w:rsidR="004C0B93" w:rsidRPr="00760E6F">
        <w:rPr>
          <w:sz w:val="28"/>
          <w:szCs w:val="28"/>
        </w:rPr>
        <w:t xml:space="preserve"> </w:t>
      </w:r>
      <w:r w:rsidR="001B16F4" w:rsidRPr="00760E6F">
        <w:rPr>
          <w:sz w:val="28"/>
          <w:szCs w:val="28"/>
        </w:rPr>
        <w:t>статьи 51</w:t>
      </w:r>
      <w:r w:rsidR="004C0B93" w:rsidRPr="00760E6F">
        <w:rPr>
          <w:sz w:val="28"/>
          <w:szCs w:val="28"/>
        </w:rPr>
        <w:t xml:space="preserve"> Градостроительного кодекса Российской Федерации </w:t>
      </w:r>
      <w:r w:rsidRPr="00760E6F">
        <w:rPr>
          <w:sz w:val="28"/>
          <w:szCs w:val="28"/>
        </w:rPr>
        <w:t xml:space="preserve">(далее – </w:t>
      </w:r>
      <w:r w:rsidR="004C0B93" w:rsidRPr="00760E6F">
        <w:rPr>
          <w:sz w:val="28"/>
          <w:szCs w:val="28"/>
        </w:rPr>
        <w:t>Административный регламент</w:t>
      </w:r>
      <w:r w:rsidRPr="00760E6F">
        <w:rPr>
          <w:sz w:val="28"/>
          <w:szCs w:val="28"/>
        </w:rPr>
        <w:t>)</w:t>
      </w:r>
      <w:r w:rsidR="00D001F2">
        <w:rPr>
          <w:sz w:val="28"/>
          <w:szCs w:val="28"/>
        </w:rPr>
        <w:t>,</w:t>
      </w:r>
      <w:r w:rsidRPr="00760E6F">
        <w:rPr>
          <w:sz w:val="28"/>
          <w:szCs w:val="28"/>
        </w:rPr>
        <w:t xml:space="preserve"> разработан </w:t>
      </w:r>
      <w:r w:rsidR="003C07CD" w:rsidRPr="00760E6F">
        <w:rPr>
          <w:sz w:val="28"/>
          <w:szCs w:val="28"/>
        </w:rPr>
        <w:t xml:space="preserve">  </w:t>
      </w:r>
      <w:r w:rsidRPr="00760E6F">
        <w:rPr>
          <w:sz w:val="28"/>
          <w:szCs w:val="28"/>
        </w:rPr>
        <w:t xml:space="preserve">в целях повышения качества предоставления и доступности государственной услуги, и </w:t>
      </w:r>
      <w:r w:rsidR="00171A63" w:rsidRPr="00760E6F">
        <w:rPr>
          <w:sz w:val="28"/>
          <w:szCs w:val="28"/>
        </w:rPr>
        <w:t>определя</w:t>
      </w:r>
      <w:r w:rsidRPr="00760E6F">
        <w:rPr>
          <w:sz w:val="28"/>
          <w:szCs w:val="28"/>
        </w:rPr>
        <w:t xml:space="preserve">ет </w:t>
      </w:r>
      <w:r w:rsidR="00171A63" w:rsidRPr="00760E6F">
        <w:rPr>
          <w:sz w:val="28"/>
          <w:szCs w:val="28"/>
        </w:rPr>
        <w:t>сроки и последовательность действий (административных процедур)</w:t>
      </w:r>
      <w:r w:rsidRPr="00760E6F">
        <w:rPr>
          <w:sz w:val="28"/>
          <w:szCs w:val="28"/>
        </w:rPr>
        <w:t xml:space="preserve"> </w:t>
      </w:r>
      <w:r w:rsidR="001574E3" w:rsidRPr="00760E6F">
        <w:rPr>
          <w:sz w:val="28"/>
          <w:szCs w:val="28"/>
        </w:rPr>
        <w:t>при предостав</w:t>
      </w:r>
      <w:r w:rsidR="00171A63" w:rsidRPr="00760E6F">
        <w:rPr>
          <w:sz w:val="28"/>
          <w:szCs w:val="28"/>
        </w:rPr>
        <w:t>ле</w:t>
      </w:r>
      <w:r w:rsidRPr="00760E6F">
        <w:rPr>
          <w:sz w:val="28"/>
          <w:szCs w:val="28"/>
        </w:rPr>
        <w:t>ни</w:t>
      </w:r>
      <w:r w:rsidR="001574E3" w:rsidRPr="00760E6F">
        <w:rPr>
          <w:sz w:val="28"/>
          <w:szCs w:val="28"/>
        </w:rPr>
        <w:t>и</w:t>
      </w:r>
      <w:r w:rsidRPr="00760E6F">
        <w:rPr>
          <w:sz w:val="28"/>
          <w:szCs w:val="28"/>
        </w:rPr>
        <w:t xml:space="preserve"> государственн</w:t>
      </w:r>
      <w:r w:rsidR="001574E3" w:rsidRPr="00760E6F">
        <w:rPr>
          <w:sz w:val="28"/>
          <w:szCs w:val="28"/>
        </w:rPr>
        <w:t>ой</w:t>
      </w:r>
      <w:proofErr w:type="gramEnd"/>
      <w:r w:rsidRPr="00760E6F">
        <w:rPr>
          <w:sz w:val="28"/>
          <w:szCs w:val="28"/>
        </w:rPr>
        <w:t xml:space="preserve"> </w:t>
      </w:r>
      <w:r w:rsidR="001574E3" w:rsidRPr="00760E6F">
        <w:rPr>
          <w:sz w:val="28"/>
          <w:szCs w:val="28"/>
        </w:rPr>
        <w:t>услуги</w:t>
      </w:r>
      <w:r w:rsidR="007742B0" w:rsidRPr="00760E6F">
        <w:rPr>
          <w:sz w:val="28"/>
          <w:szCs w:val="28"/>
        </w:rPr>
        <w:t xml:space="preserve"> </w:t>
      </w:r>
      <w:r w:rsidR="003C07CD" w:rsidRPr="00760E6F">
        <w:rPr>
          <w:sz w:val="28"/>
          <w:szCs w:val="28"/>
        </w:rPr>
        <w:t xml:space="preserve">         </w:t>
      </w:r>
      <w:r w:rsidR="00171A63" w:rsidRPr="00760E6F">
        <w:rPr>
          <w:sz w:val="28"/>
          <w:szCs w:val="28"/>
        </w:rPr>
        <w:t xml:space="preserve">по выдаче разрешения на строительство, реконструкцию объектов капитального строительства, указанных в пункте </w:t>
      </w:r>
      <w:r w:rsidR="001B16F4" w:rsidRPr="00760E6F">
        <w:rPr>
          <w:sz w:val="28"/>
          <w:szCs w:val="28"/>
        </w:rPr>
        <w:t>2 части 6 статьи 51</w:t>
      </w:r>
      <w:r w:rsidR="00171A63" w:rsidRPr="00760E6F">
        <w:rPr>
          <w:sz w:val="28"/>
          <w:szCs w:val="28"/>
        </w:rPr>
        <w:t xml:space="preserve"> Градостроительного кодекса Российской Федерации. </w:t>
      </w:r>
    </w:p>
    <w:p w:rsidR="00171A63" w:rsidRPr="00760E6F" w:rsidRDefault="00171A63" w:rsidP="001B11E6">
      <w:pPr>
        <w:jc w:val="center"/>
        <w:rPr>
          <w:b/>
          <w:i/>
          <w:sz w:val="28"/>
          <w:szCs w:val="28"/>
        </w:rPr>
      </w:pPr>
    </w:p>
    <w:p w:rsidR="003D49E7" w:rsidRDefault="003D49E7" w:rsidP="003D49E7">
      <w:pPr>
        <w:jc w:val="center"/>
        <w:rPr>
          <w:b/>
          <w:i/>
          <w:sz w:val="28"/>
          <w:szCs w:val="28"/>
          <w:lang w:val="en-US"/>
        </w:rPr>
      </w:pPr>
      <w:r w:rsidRPr="002C0FD9">
        <w:rPr>
          <w:b/>
          <w:i/>
          <w:sz w:val="28"/>
          <w:szCs w:val="28"/>
        </w:rPr>
        <w:t>Круг заявителей</w:t>
      </w:r>
    </w:p>
    <w:p w:rsidR="00E84048" w:rsidRPr="00E84048" w:rsidRDefault="00E84048" w:rsidP="003D49E7">
      <w:pPr>
        <w:jc w:val="center"/>
        <w:rPr>
          <w:sz w:val="28"/>
          <w:szCs w:val="28"/>
          <w:lang w:val="en-US"/>
        </w:rPr>
      </w:pPr>
    </w:p>
    <w:p w:rsidR="002C0FD9" w:rsidRDefault="002C0FD9" w:rsidP="00E840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4A4200">
        <w:rPr>
          <w:sz w:val="28"/>
          <w:szCs w:val="28"/>
        </w:rPr>
        <w:t xml:space="preserve">Заявителями на получение государственной услуги являются физические или юридические лица,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</w:t>
      </w:r>
      <w:r w:rsidRPr="00FC6453">
        <w:rPr>
          <w:sz w:val="28"/>
          <w:szCs w:val="28"/>
        </w:rPr>
        <w:t>Государственная корпорация по атомной энергии "</w:t>
      </w:r>
      <w:proofErr w:type="spellStart"/>
      <w:r w:rsidRPr="00FC6453">
        <w:rPr>
          <w:sz w:val="28"/>
          <w:szCs w:val="28"/>
        </w:rPr>
        <w:t>Росатом</w:t>
      </w:r>
      <w:proofErr w:type="spellEnd"/>
      <w:r w:rsidRPr="00FC6453">
        <w:rPr>
          <w:sz w:val="28"/>
          <w:szCs w:val="28"/>
        </w:rPr>
        <w:t>", Государственная корпорация по космической деятельности "</w:t>
      </w:r>
      <w:proofErr w:type="spellStart"/>
      <w:r w:rsidRPr="00FC6453">
        <w:rPr>
          <w:sz w:val="28"/>
          <w:szCs w:val="28"/>
        </w:rPr>
        <w:t>Роскосмос</w:t>
      </w:r>
      <w:proofErr w:type="spellEnd"/>
      <w:r w:rsidRPr="00FC6453">
        <w:rPr>
          <w:sz w:val="28"/>
          <w:szCs w:val="28"/>
        </w:rPr>
        <w:t xml:space="preserve">", </w:t>
      </w:r>
      <w:r w:rsidRPr="004A4200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</w:t>
      </w:r>
      <w:proofErr w:type="gramEnd"/>
      <w:r w:rsidRPr="004A4200">
        <w:rPr>
          <w:sz w:val="28"/>
          <w:szCs w:val="28"/>
        </w:rPr>
        <w:t xml:space="preserve"> </w:t>
      </w:r>
      <w:proofErr w:type="gramStart"/>
      <w:r w:rsidRPr="004A4200">
        <w:rPr>
          <w:sz w:val="28"/>
          <w:szCs w:val="28"/>
        </w:rPr>
        <w:t xml:space="preserve">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</w:t>
      </w:r>
      <w:r w:rsidRPr="00883B54">
        <w:rPr>
          <w:sz w:val="28"/>
          <w:szCs w:val="28"/>
        </w:rPr>
        <w:t xml:space="preserve">заказчика или которому в соответствии со статьей 13.3 Федерального закона от 29 июля 2017 года </w:t>
      </w:r>
      <w:r w:rsidR="00E84048" w:rsidRPr="00E84048">
        <w:rPr>
          <w:sz w:val="28"/>
          <w:szCs w:val="28"/>
        </w:rPr>
        <w:br/>
      </w:r>
      <w:r w:rsidRPr="00883B54">
        <w:rPr>
          <w:sz w:val="28"/>
          <w:szCs w:val="28"/>
        </w:rPr>
        <w:t>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передали на основании соглашений</w:t>
      </w:r>
      <w:proofErr w:type="gramEnd"/>
      <w:r w:rsidRPr="00883B54">
        <w:rPr>
          <w:sz w:val="28"/>
          <w:szCs w:val="28"/>
        </w:rPr>
        <w:t xml:space="preserve"> свои функции </w:t>
      </w:r>
      <w:r w:rsidRPr="005F7B67">
        <w:rPr>
          <w:sz w:val="28"/>
          <w:szCs w:val="28"/>
        </w:rPr>
        <w:t>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юридические лица, которые уполномочены застройщиком на осуществление функций технического заказчика (далее – заявитель).</w:t>
      </w:r>
      <w:r w:rsidRPr="004A4200">
        <w:rPr>
          <w:sz w:val="28"/>
          <w:szCs w:val="28"/>
        </w:rPr>
        <w:t xml:space="preserve"> </w:t>
      </w:r>
    </w:p>
    <w:p w:rsidR="002C0FD9" w:rsidRDefault="002C0FD9" w:rsidP="002C0F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4200">
        <w:rPr>
          <w:sz w:val="28"/>
          <w:szCs w:val="28"/>
        </w:rPr>
        <w:t>Заявитель вправе обратиться за получением государственной услуги через представителя. Полномочия представителя, выступающего от имени заявителя, подтверждаются в соответствии с требованиями законодательства Российской Федерации</w:t>
      </w:r>
      <w:r w:rsidRPr="00BC6021">
        <w:rPr>
          <w:sz w:val="28"/>
          <w:szCs w:val="28"/>
        </w:rPr>
        <w:t>.</w:t>
      </w:r>
    </w:p>
    <w:p w:rsidR="00171A63" w:rsidRPr="004B7FB9" w:rsidRDefault="00171A63" w:rsidP="004A42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7FB9">
        <w:rPr>
          <w:sz w:val="28"/>
          <w:szCs w:val="28"/>
        </w:rPr>
        <w:t>Уведомлени</w:t>
      </w:r>
      <w:r w:rsidR="000230B1" w:rsidRPr="004B7FB9">
        <w:rPr>
          <w:sz w:val="28"/>
          <w:szCs w:val="28"/>
        </w:rPr>
        <w:t>я</w:t>
      </w:r>
      <w:r w:rsidRPr="004B7FB9">
        <w:rPr>
          <w:sz w:val="28"/>
          <w:szCs w:val="28"/>
        </w:rPr>
        <w:t xml:space="preserve"> о переходе прав на земельные участки и об образовании земельного участка предоставляются физическими и юридическими лицами</w:t>
      </w:r>
      <w:r w:rsidR="003C07CD" w:rsidRPr="004B7FB9">
        <w:rPr>
          <w:sz w:val="28"/>
          <w:szCs w:val="28"/>
        </w:rPr>
        <w:t xml:space="preserve"> </w:t>
      </w:r>
      <w:r w:rsidRPr="004B7FB9">
        <w:rPr>
          <w:sz w:val="28"/>
          <w:szCs w:val="28"/>
        </w:rPr>
        <w:t xml:space="preserve">(их законными представителями), которые приобрели права на земельный участок. </w:t>
      </w:r>
    </w:p>
    <w:p w:rsidR="00204165" w:rsidRDefault="00204165" w:rsidP="00204165">
      <w:pPr>
        <w:spacing w:before="100" w:beforeAutospacing="1" w:after="100" w:afterAutospacing="1"/>
        <w:ind w:firstLine="540"/>
        <w:jc w:val="center"/>
      </w:pPr>
      <w:r>
        <w:rPr>
          <w:b/>
          <w:i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204165" w:rsidRPr="003D1F9A" w:rsidRDefault="00204165" w:rsidP="00204165">
      <w:pPr>
        <w:ind w:firstLine="720"/>
        <w:jc w:val="both"/>
        <w:rPr>
          <w:bCs/>
          <w:sz w:val="28"/>
          <w:szCs w:val="28"/>
        </w:rPr>
      </w:pPr>
      <w:r w:rsidRPr="003D1F9A">
        <w:rPr>
          <w:sz w:val="28"/>
          <w:szCs w:val="28"/>
        </w:rPr>
        <w:t xml:space="preserve">1.3. </w:t>
      </w:r>
      <w:r w:rsidRPr="003D1F9A">
        <w:rPr>
          <w:bCs/>
          <w:sz w:val="28"/>
          <w:szCs w:val="28"/>
        </w:rPr>
        <w:t xml:space="preserve">Информация о </w:t>
      </w:r>
      <w:r w:rsidRPr="003D1F9A">
        <w:rPr>
          <w:sz w:val="28"/>
          <w:szCs w:val="28"/>
        </w:rPr>
        <w:t>предоставлении</w:t>
      </w:r>
      <w:r w:rsidRPr="003D1F9A">
        <w:rPr>
          <w:bCs/>
          <w:sz w:val="28"/>
          <w:szCs w:val="28"/>
        </w:rPr>
        <w:t xml:space="preserve">, сведения о ходе исполнения государственной услуги предоставляются непосредственно должностными лицами </w:t>
      </w:r>
      <w:r w:rsidR="00D001F2" w:rsidRPr="005B09CB">
        <w:rPr>
          <w:bCs/>
          <w:color w:val="FF0000"/>
          <w:sz w:val="28"/>
          <w:szCs w:val="28"/>
        </w:rPr>
        <w:t>отдела</w:t>
      </w:r>
      <w:r w:rsidR="00E84048" w:rsidRPr="005B09CB">
        <w:rPr>
          <w:bCs/>
          <w:color w:val="FF0000"/>
          <w:sz w:val="28"/>
          <w:szCs w:val="28"/>
        </w:rPr>
        <w:t xml:space="preserve"> </w:t>
      </w:r>
      <w:r w:rsidR="005B09CB" w:rsidRPr="005B09CB">
        <w:rPr>
          <w:bCs/>
          <w:color w:val="FF0000"/>
          <w:sz w:val="28"/>
          <w:szCs w:val="28"/>
        </w:rPr>
        <w:t>архитектуры и градостроительства</w:t>
      </w:r>
      <w:r w:rsidRPr="005B09CB">
        <w:rPr>
          <w:bCs/>
          <w:color w:val="FF0000"/>
          <w:sz w:val="28"/>
          <w:szCs w:val="28"/>
        </w:rPr>
        <w:t xml:space="preserve">, </w:t>
      </w:r>
      <w:r w:rsidR="005B09CB" w:rsidRPr="005B09CB">
        <w:rPr>
          <w:bCs/>
          <w:color w:val="FF0000"/>
          <w:sz w:val="28"/>
          <w:szCs w:val="28"/>
        </w:rPr>
        <w:t>обеспечивающего</w:t>
      </w:r>
      <w:r w:rsidRPr="003D1F9A">
        <w:rPr>
          <w:bCs/>
          <w:sz w:val="28"/>
          <w:szCs w:val="28"/>
        </w:rPr>
        <w:t xml:space="preserve"> </w:t>
      </w:r>
      <w:r w:rsidRPr="003D1F9A">
        <w:rPr>
          <w:sz w:val="28"/>
          <w:szCs w:val="28"/>
        </w:rPr>
        <w:t>предоставление</w:t>
      </w:r>
      <w:r w:rsidRPr="003D1F9A">
        <w:rPr>
          <w:bCs/>
          <w:sz w:val="28"/>
          <w:szCs w:val="28"/>
        </w:rPr>
        <w:t xml:space="preserve"> государственной услуги в помещении Министерства строительства, архитектуры и жилищно-коммунального хозяйства Республики Марий Эл (далее - Министерство) или через многофункциональные центры предоставления государственных и муниципальных услуг (далее - МФЦ). </w:t>
      </w:r>
    </w:p>
    <w:p w:rsidR="00204165" w:rsidRPr="003D1F9A" w:rsidRDefault="00204165" w:rsidP="0020416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sz w:val="28"/>
          <w:szCs w:val="28"/>
        </w:rPr>
        <w:lastRenderedPageBreak/>
        <w:t xml:space="preserve">1.4. </w:t>
      </w:r>
      <w:r w:rsidRPr="003D1F9A">
        <w:rPr>
          <w:color w:val="000000"/>
          <w:sz w:val="28"/>
          <w:szCs w:val="28"/>
        </w:rPr>
        <w:t>Информация предоставляется при обращении заинтересованных лиц:</w:t>
      </w:r>
    </w:p>
    <w:p w:rsidR="00EA3B27" w:rsidRPr="003D1F9A" w:rsidRDefault="00EA3B27" w:rsidP="00EA3B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при непосредственном обращении гражданина в Министерство;</w:t>
      </w:r>
    </w:p>
    <w:p w:rsidR="00EA3B27" w:rsidRPr="003D1F9A" w:rsidRDefault="00EA3B27" w:rsidP="00EA3B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по почте, электронной почте, телефону; </w:t>
      </w:r>
    </w:p>
    <w:p w:rsidR="00EA3B27" w:rsidRPr="003D1F9A" w:rsidRDefault="00EA3B27" w:rsidP="00EA3B27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color w:val="000000"/>
          <w:sz w:val="28"/>
          <w:szCs w:val="28"/>
        </w:rPr>
        <w:t>посредством размещения информации на официальном сайте Министерства в информаци</w:t>
      </w:r>
      <w:r>
        <w:rPr>
          <w:color w:val="000000"/>
          <w:sz w:val="28"/>
          <w:szCs w:val="28"/>
        </w:rPr>
        <w:t>онно-телекоммуникационной сети «Интернет»</w:t>
      </w:r>
      <w:r w:rsidRPr="003D1F9A">
        <w:rPr>
          <w:color w:val="000000"/>
          <w:sz w:val="28"/>
          <w:szCs w:val="28"/>
        </w:rPr>
        <w:t xml:space="preserve"> (далее - официальный сайт Министерства), в </w:t>
      </w:r>
      <w:bookmarkStart w:id="0" w:name="_Hlk31286158"/>
      <w:r w:rsidRPr="003D1F9A">
        <w:rPr>
          <w:color w:val="000000"/>
          <w:sz w:val="28"/>
          <w:szCs w:val="28"/>
        </w:rPr>
        <w:t xml:space="preserve">государственной информационной системе </w:t>
      </w:r>
      <w:bookmarkEnd w:id="0"/>
      <w:r w:rsidRPr="003D1F9A">
        <w:rPr>
          <w:color w:val="000000"/>
          <w:sz w:val="28"/>
          <w:szCs w:val="28"/>
        </w:rPr>
        <w:t xml:space="preserve">Республики Марий Эл </w:t>
      </w:r>
      <w:r w:rsidRPr="003D1F9A">
        <w:rPr>
          <w:sz w:val="28"/>
          <w:szCs w:val="28"/>
        </w:rPr>
        <w:t>«</w:t>
      </w:r>
      <w:r w:rsidRPr="00BB4E76">
        <w:rPr>
          <w:color w:val="000000"/>
          <w:sz w:val="28"/>
          <w:szCs w:val="28"/>
        </w:rPr>
        <w:t xml:space="preserve">Портал государственных </w:t>
      </w:r>
      <w:r w:rsidR="00D30620">
        <w:rPr>
          <w:color w:val="000000"/>
          <w:sz w:val="28"/>
          <w:szCs w:val="28"/>
        </w:rPr>
        <w:t xml:space="preserve">и муниципальных </w:t>
      </w:r>
      <w:r w:rsidRPr="00BB4E76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(функций)</w:t>
      </w:r>
      <w:r w:rsidRPr="00BB4E76">
        <w:rPr>
          <w:color w:val="000000"/>
          <w:sz w:val="28"/>
          <w:szCs w:val="28"/>
        </w:rPr>
        <w:t xml:space="preserve"> </w:t>
      </w:r>
      <w:r w:rsidRPr="003D1F9A">
        <w:rPr>
          <w:color w:val="000000"/>
          <w:sz w:val="28"/>
          <w:szCs w:val="28"/>
        </w:rPr>
        <w:t>Республики Марий Эл</w:t>
      </w:r>
      <w:r w:rsidRPr="003D1F9A">
        <w:rPr>
          <w:sz w:val="28"/>
          <w:szCs w:val="28"/>
        </w:rPr>
        <w:t>»</w:t>
      </w:r>
      <w:r w:rsidRPr="003D1F9A">
        <w:rPr>
          <w:color w:val="000000"/>
          <w:sz w:val="28"/>
          <w:szCs w:val="28"/>
        </w:rPr>
        <w:t xml:space="preserve"> (далее – ПГУ),</w:t>
      </w:r>
      <w:r w:rsidRPr="003D1F9A">
        <w:rPr>
          <w:sz w:val="28"/>
          <w:szCs w:val="28"/>
        </w:rPr>
        <w:t xml:space="preserve"> федеральной государственной информационной системе «</w:t>
      </w:r>
      <w:r w:rsidRPr="003D1F9A">
        <w:rPr>
          <w:color w:val="000000"/>
          <w:sz w:val="28"/>
          <w:szCs w:val="28"/>
        </w:rPr>
        <w:t>Единый портал государственных и муниципальных услуг (функций)</w:t>
      </w:r>
      <w:r w:rsidRPr="003D1F9A">
        <w:rPr>
          <w:sz w:val="28"/>
          <w:szCs w:val="28"/>
        </w:rPr>
        <w:t xml:space="preserve">» </w:t>
      </w:r>
      <w:r w:rsidRPr="003D1F9A">
        <w:rPr>
          <w:color w:val="000000"/>
          <w:sz w:val="28"/>
          <w:szCs w:val="28"/>
        </w:rPr>
        <w:t>(далее – ЕПГУ)</w:t>
      </w:r>
      <w:r w:rsidRPr="003D1F9A">
        <w:rPr>
          <w:sz w:val="28"/>
          <w:szCs w:val="28"/>
        </w:rPr>
        <w:t>;</w:t>
      </w:r>
    </w:p>
    <w:p w:rsidR="00EA3B27" w:rsidRPr="003D1F9A" w:rsidRDefault="00EA3B27" w:rsidP="00EA3B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на информационном стенде по месту нахождения Министерства;</w:t>
      </w:r>
    </w:p>
    <w:p w:rsidR="00EA3B27" w:rsidRPr="009968B8" w:rsidRDefault="00EA3B27" w:rsidP="00EA3B27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в многофункциональном центре предоставления государственных </w:t>
      </w:r>
      <w:r>
        <w:rPr>
          <w:color w:val="000000"/>
          <w:sz w:val="28"/>
          <w:szCs w:val="28"/>
        </w:rPr>
        <w:br/>
      </w:r>
      <w:r w:rsidRPr="003D1F9A">
        <w:rPr>
          <w:color w:val="000000"/>
          <w:sz w:val="28"/>
          <w:szCs w:val="28"/>
        </w:rPr>
        <w:t>и муниципальных услуг</w:t>
      </w:r>
      <w:r>
        <w:rPr>
          <w:color w:val="000000"/>
          <w:sz w:val="28"/>
          <w:szCs w:val="28"/>
        </w:rPr>
        <w:t xml:space="preserve"> (далее - МФЦ)</w:t>
      </w:r>
      <w:r w:rsidRPr="003D1F9A">
        <w:rPr>
          <w:sz w:val="28"/>
          <w:szCs w:val="28"/>
        </w:rPr>
        <w:t>.</w:t>
      </w:r>
    </w:p>
    <w:p w:rsidR="00204165" w:rsidRPr="003D1F9A" w:rsidRDefault="00204165" w:rsidP="00EA3B27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>К данной информации относится:</w:t>
      </w:r>
    </w:p>
    <w:p w:rsidR="00204165" w:rsidRPr="003D1F9A" w:rsidRDefault="00204165" w:rsidP="00204165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bookmarkStart w:id="1" w:name="_Hlk25914921"/>
      <w:r w:rsidRPr="003D1F9A">
        <w:rPr>
          <w:sz w:val="28"/>
          <w:szCs w:val="28"/>
        </w:rPr>
        <w:t xml:space="preserve">государственной </w:t>
      </w:r>
      <w:bookmarkEnd w:id="1"/>
      <w:r w:rsidRPr="003D1F9A">
        <w:rPr>
          <w:sz w:val="28"/>
          <w:szCs w:val="28"/>
        </w:rPr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04165" w:rsidRPr="003D1F9A" w:rsidRDefault="00204165" w:rsidP="00204165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>круг заявителей;</w:t>
      </w:r>
    </w:p>
    <w:p w:rsidR="00204165" w:rsidRPr="003D1F9A" w:rsidRDefault="00204165" w:rsidP="00204165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>срок предоставления государственной услуги;</w:t>
      </w:r>
    </w:p>
    <w:p w:rsidR="00204165" w:rsidRPr="003D1F9A" w:rsidRDefault="00204165" w:rsidP="00204165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 xml:space="preserve">результаты предоставления </w:t>
      </w:r>
      <w:r w:rsidR="00D30620">
        <w:rPr>
          <w:sz w:val="28"/>
          <w:szCs w:val="28"/>
        </w:rPr>
        <w:t xml:space="preserve"> государственной </w:t>
      </w:r>
      <w:r w:rsidRPr="003D1F9A">
        <w:rPr>
          <w:sz w:val="28"/>
          <w:szCs w:val="28"/>
        </w:rPr>
        <w:t>услуги, порядок представления документа, являющегося результатом предоставления государственной</w:t>
      </w:r>
      <w:r w:rsidR="00D30620">
        <w:rPr>
          <w:sz w:val="28"/>
          <w:szCs w:val="28"/>
        </w:rPr>
        <w:t xml:space="preserve"> </w:t>
      </w:r>
      <w:r w:rsidRPr="003D1F9A">
        <w:rPr>
          <w:sz w:val="28"/>
          <w:szCs w:val="28"/>
        </w:rPr>
        <w:t>услуги;</w:t>
      </w:r>
    </w:p>
    <w:p w:rsidR="00204165" w:rsidRPr="003D1F9A" w:rsidRDefault="00204165" w:rsidP="00204165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204165" w:rsidRPr="003D1F9A" w:rsidRDefault="00204165" w:rsidP="00204165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04165" w:rsidRPr="003D1F9A" w:rsidRDefault="00204165" w:rsidP="00204165">
      <w:pPr>
        <w:shd w:val="clear" w:color="auto" w:fill="FFFFFF"/>
        <w:ind w:firstLine="708"/>
        <w:jc w:val="both"/>
        <w:rPr>
          <w:sz w:val="28"/>
          <w:szCs w:val="28"/>
        </w:rPr>
      </w:pPr>
      <w:r w:rsidRPr="003D1F9A">
        <w:rPr>
          <w:sz w:val="28"/>
          <w:szCs w:val="28"/>
        </w:rPr>
        <w:t>формы заявлений и иных документов, используемые при предоставлении государственной услуги.</w:t>
      </w:r>
    </w:p>
    <w:p w:rsidR="00204165" w:rsidRPr="003D1F9A" w:rsidRDefault="00204165" w:rsidP="0020416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Лицами, ответственными за информирование заявителей, в Министерстве являются должностные лица </w:t>
      </w:r>
      <w:r w:rsidR="005B09CB" w:rsidRPr="005B09CB">
        <w:rPr>
          <w:color w:val="FF0000"/>
          <w:sz w:val="28"/>
          <w:szCs w:val="28"/>
        </w:rPr>
        <w:t>отдела архитектуры и градостроительства</w:t>
      </w:r>
      <w:r w:rsidRPr="003D1F9A">
        <w:rPr>
          <w:color w:val="000000"/>
          <w:sz w:val="28"/>
          <w:szCs w:val="28"/>
        </w:rPr>
        <w:t>.</w:t>
      </w:r>
    </w:p>
    <w:p w:rsidR="00204165" w:rsidRPr="003D1F9A" w:rsidRDefault="00204165" w:rsidP="0020416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При личном обращении заявителя и при ответах на телефонные звонки должностное лицо </w:t>
      </w:r>
      <w:r w:rsidR="005B09CB" w:rsidRPr="005B09CB">
        <w:rPr>
          <w:color w:val="FF0000"/>
          <w:sz w:val="28"/>
          <w:szCs w:val="28"/>
        </w:rPr>
        <w:t>отдела архитектуры и градостроительства</w:t>
      </w:r>
      <w:r w:rsidRPr="003D1F9A">
        <w:rPr>
          <w:color w:val="000000"/>
          <w:sz w:val="28"/>
          <w:szCs w:val="28"/>
        </w:rPr>
        <w:t xml:space="preserve"> должно представиться, указать фамилию, имя и отчество (при наличии), сообщить занимаемую должность, дать подробный ответ в вежливой (корректной) форме на заданный заявителем вопрос.</w:t>
      </w:r>
    </w:p>
    <w:p w:rsidR="00204165" w:rsidRPr="003D1F9A" w:rsidRDefault="00204165" w:rsidP="0020416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Если суть поставленного вопроса не относится к компетенции должностного лица, принявшего телефонный звонок, он должен быть переадресован (переведен) на должностное лицо, в чьей компетенции находится поставленный вопрос, или заявителю должен быть сообщен телефонный номер, по которому можно получить необходимую </w:t>
      </w:r>
      <w:r w:rsidRPr="003D1F9A">
        <w:rPr>
          <w:color w:val="000000"/>
          <w:sz w:val="28"/>
          <w:szCs w:val="28"/>
        </w:rPr>
        <w:lastRenderedPageBreak/>
        <w:t xml:space="preserve">информацию, или предложено изложить суть обращения в письменной форме. </w:t>
      </w:r>
    </w:p>
    <w:p w:rsidR="00204165" w:rsidRPr="003D1F9A" w:rsidRDefault="00204165" w:rsidP="00204165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1.5. Письменные обращения граждан по вопросам предоставления государственной услуги, сведений о ходе предоставления указанной услуги рассматриваются в соответствии с Федеральным законом от 2 мая 2006 г.            № 59-ФЗ «О порядке рассмотрения обращений граждан Российской Федерации».</w:t>
      </w:r>
    </w:p>
    <w:p w:rsidR="00204165" w:rsidRPr="003D1F9A" w:rsidRDefault="00204165" w:rsidP="00204165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1.6. Справочная информация размещается: </w:t>
      </w:r>
    </w:p>
    <w:p w:rsidR="00204165" w:rsidRPr="003D1F9A" w:rsidRDefault="00204165" w:rsidP="00204165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на официальном сайте Министерства;</w:t>
      </w:r>
    </w:p>
    <w:p w:rsidR="00204165" w:rsidRPr="003D1F9A" w:rsidRDefault="00204165" w:rsidP="00204165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на ПГУ/ ЕПГУ;</w:t>
      </w:r>
    </w:p>
    <w:p w:rsidR="00204165" w:rsidRPr="003D1F9A" w:rsidRDefault="00204165" w:rsidP="00204165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на информационных стендах в местах предоставления государственной услуги;</w:t>
      </w:r>
    </w:p>
    <w:p w:rsidR="00204165" w:rsidRPr="003D1F9A" w:rsidRDefault="00EA3B27" w:rsidP="002041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МФЦ</w:t>
      </w:r>
      <w:r w:rsidR="00204165" w:rsidRPr="003D1F9A">
        <w:rPr>
          <w:color w:val="000000"/>
          <w:sz w:val="28"/>
          <w:szCs w:val="28"/>
        </w:rPr>
        <w:t>.</w:t>
      </w:r>
    </w:p>
    <w:p w:rsidR="00204165" w:rsidRPr="003D1F9A" w:rsidRDefault="00204165" w:rsidP="00204165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>К справочной информации относится следующая информация:</w:t>
      </w:r>
    </w:p>
    <w:p w:rsidR="00204165" w:rsidRPr="003D1F9A" w:rsidRDefault="00204165" w:rsidP="00204165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место нахождения и графики работы Министерства, </w:t>
      </w:r>
      <w:r w:rsidR="005B09CB" w:rsidRPr="005B09CB">
        <w:rPr>
          <w:color w:val="FF0000"/>
          <w:sz w:val="28"/>
          <w:szCs w:val="28"/>
        </w:rPr>
        <w:t>отдела архитектуры и градостроительства</w:t>
      </w:r>
      <w:r w:rsidRPr="003D1F9A">
        <w:rPr>
          <w:color w:val="000000"/>
          <w:sz w:val="28"/>
          <w:szCs w:val="28"/>
        </w:rPr>
        <w:t xml:space="preserve">, а также </w:t>
      </w:r>
      <w:r w:rsidR="009968B8">
        <w:rPr>
          <w:color w:val="000000"/>
          <w:sz w:val="28"/>
          <w:szCs w:val="28"/>
        </w:rPr>
        <w:t>МФЦ</w:t>
      </w:r>
      <w:r w:rsidRPr="003D1F9A">
        <w:rPr>
          <w:color w:val="000000"/>
          <w:sz w:val="28"/>
          <w:szCs w:val="28"/>
        </w:rPr>
        <w:t>;</w:t>
      </w:r>
    </w:p>
    <w:p w:rsidR="00204165" w:rsidRPr="003D1F9A" w:rsidRDefault="00204165" w:rsidP="00204165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справочные телефоны Министерства, </w:t>
      </w:r>
      <w:r w:rsidR="005B09CB" w:rsidRPr="005B09CB">
        <w:rPr>
          <w:color w:val="FF0000"/>
          <w:sz w:val="28"/>
          <w:szCs w:val="28"/>
        </w:rPr>
        <w:t>отдела архитектуры и градостроительства</w:t>
      </w:r>
      <w:r w:rsidRPr="003D1F9A">
        <w:rPr>
          <w:color w:val="000000"/>
          <w:sz w:val="28"/>
          <w:szCs w:val="28"/>
        </w:rPr>
        <w:t>;</w:t>
      </w:r>
    </w:p>
    <w:p w:rsidR="00204165" w:rsidRPr="003D1F9A" w:rsidRDefault="00204165" w:rsidP="00204165">
      <w:pPr>
        <w:ind w:firstLine="708"/>
        <w:jc w:val="both"/>
        <w:rPr>
          <w:color w:val="000000"/>
          <w:sz w:val="28"/>
          <w:szCs w:val="28"/>
        </w:rPr>
      </w:pPr>
      <w:r w:rsidRPr="003D1F9A">
        <w:rPr>
          <w:color w:val="000000"/>
          <w:sz w:val="28"/>
          <w:szCs w:val="28"/>
        </w:rPr>
        <w:t xml:space="preserve">адреса официального сайта Министерства, электронной почты Министерства, </w:t>
      </w:r>
      <w:r w:rsidR="005B09CB">
        <w:rPr>
          <w:color w:val="FF0000"/>
          <w:sz w:val="28"/>
          <w:szCs w:val="28"/>
        </w:rPr>
        <w:t>отдела архитектуры и градостроительства</w:t>
      </w:r>
      <w:r w:rsidRPr="003D1F9A">
        <w:rPr>
          <w:color w:val="000000"/>
          <w:sz w:val="28"/>
          <w:szCs w:val="28"/>
        </w:rPr>
        <w:t xml:space="preserve"> в информационно-коммуникационной сети “Интернет”.</w:t>
      </w:r>
    </w:p>
    <w:p w:rsidR="00204165" w:rsidRPr="003D1F9A" w:rsidRDefault="00204165" w:rsidP="00204165">
      <w:pPr>
        <w:ind w:firstLine="708"/>
        <w:jc w:val="both"/>
        <w:rPr>
          <w:sz w:val="28"/>
        </w:rPr>
      </w:pPr>
      <w:r w:rsidRPr="003D1F9A">
        <w:rPr>
          <w:color w:val="000000"/>
          <w:sz w:val="28"/>
          <w:szCs w:val="28"/>
        </w:rPr>
        <w:t xml:space="preserve">Ответственным лицом, обеспечивающим в установленном порядке актуализацию справочной информации в ПГУ/ ЕПГУ и на официальном сайте, является должностное лицо </w:t>
      </w:r>
      <w:r w:rsidR="005B09CB">
        <w:rPr>
          <w:color w:val="FF0000"/>
          <w:sz w:val="28"/>
          <w:szCs w:val="28"/>
        </w:rPr>
        <w:t>отдела архитектуры и градостроительства</w:t>
      </w:r>
      <w:r w:rsidRPr="003D1F9A">
        <w:rPr>
          <w:color w:val="000000"/>
          <w:sz w:val="28"/>
          <w:szCs w:val="28"/>
        </w:rPr>
        <w:t>.</w:t>
      </w:r>
      <w:r w:rsidRPr="003D1F9A">
        <w:rPr>
          <w:sz w:val="28"/>
        </w:rPr>
        <w:t xml:space="preserve"> </w:t>
      </w:r>
    </w:p>
    <w:p w:rsidR="00204165" w:rsidRDefault="00204165" w:rsidP="00204165">
      <w:pPr>
        <w:ind w:firstLine="708"/>
        <w:jc w:val="both"/>
        <w:rPr>
          <w:sz w:val="28"/>
        </w:rPr>
      </w:pPr>
      <w:r w:rsidRPr="003D1F9A">
        <w:rPr>
          <w:sz w:val="28"/>
        </w:rPr>
        <w:t>1.7. Информация по вопросам предоставления государственной услуги, сведений о ходе предоставления указанной услуги, а также справочная информация предоставля</w:t>
      </w:r>
      <w:r w:rsidR="00C663D2">
        <w:rPr>
          <w:sz w:val="28"/>
        </w:rPr>
        <w:t>ю</w:t>
      </w:r>
      <w:r w:rsidRPr="003D1F9A">
        <w:rPr>
          <w:sz w:val="28"/>
        </w:rPr>
        <w:t>тся бесплатно.</w:t>
      </w:r>
    </w:p>
    <w:p w:rsidR="00D77A19" w:rsidRPr="00204165" w:rsidRDefault="00D77A19" w:rsidP="00D77A19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  <w:r w:rsidRPr="00204165">
        <w:rPr>
          <w:b/>
          <w:bCs/>
          <w:sz w:val="28"/>
          <w:szCs w:val="28"/>
          <w:lang w:val="en-US"/>
        </w:rPr>
        <w:t>I</w:t>
      </w:r>
      <w:proofErr w:type="spellStart"/>
      <w:r w:rsidRPr="00204165">
        <w:rPr>
          <w:b/>
          <w:bCs/>
          <w:sz w:val="28"/>
          <w:szCs w:val="28"/>
        </w:rPr>
        <w:t>I</w:t>
      </w:r>
      <w:proofErr w:type="spellEnd"/>
      <w:r w:rsidRPr="00204165">
        <w:rPr>
          <w:b/>
          <w:bCs/>
          <w:sz w:val="28"/>
          <w:szCs w:val="28"/>
        </w:rPr>
        <w:t>. Стандарт предоставления государственной услуги</w:t>
      </w:r>
    </w:p>
    <w:p w:rsidR="00C54E80" w:rsidRPr="00204165" w:rsidRDefault="00917EBB" w:rsidP="00917EBB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204165">
        <w:rPr>
          <w:b/>
          <w:i/>
          <w:sz w:val="28"/>
          <w:szCs w:val="28"/>
        </w:rPr>
        <w:t>Наименование</w:t>
      </w:r>
      <w:r w:rsidR="00C54E80" w:rsidRPr="00204165">
        <w:rPr>
          <w:b/>
          <w:i/>
          <w:sz w:val="28"/>
          <w:szCs w:val="28"/>
        </w:rPr>
        <w:t xml:space="preserve"> государственной услуги</w:t>
      </w:r>
    </w:p>
    <w:p w:rsidR="00C54E80" w:rsidRPr="00204165" w:rsidRDefault="00E10353" w:rsidP="00C54E80">
      <w:pPr>
        <w:shd w:val="clear" w:color="auto" w:fill="FFFFFF"/>
        <w:ind w:firstLine="708"/>
        <w:jc w:val="both"/>
        <w:rPr>
          <w:sz w:val="28"/>
          <w:szCs w:val="28"/>
        </w:rPr>
      </w:pPr>
      <w:r w:rsidRPr="00204165">
        <w:rPr>
          <w:color w:val="000000"/>
          <w:sz w:val="28"/>
          <w:szCs w:val="28"/>
        </w:rPr>
        <w:t xml:space="preserve">2.1. </w:t>
      </w:r>
      <w:r w:rsidR="00D731BD" w:rsidRPr="00204165">
        <w:rPr>
          <w:color w:val="000000"/>
          <w:sz w:val="28"/>
          <w:szCs w:val="28"/>
        </w:rPr>
        <w:t xml:space="preserve">Наименование государственной услуги - </w:t>
      </w:r>
      <w:r w:rsidR="00B263F7" w:rsidRPr="00204165">
        <w:rPr>
          <w:color w:val="000000"/>
          <w:sz w:val="28"/>
          <w:szCs w:val="28"/>
        </w:rPr>
        <w:t>в</w:t>
      </w:r>
      <w:r w:rsidRPr="00204165">
        <w:rPr>
          <w:color w:val="000000"/>
          <w:sz w:val="28"/>
          <w:szCs w:val="28"/>
        </w:rPr>
        <w:t>ыдача разрешени</w:t>
      </w:r>
      <w:r w:rsidR="00C25D29" w:rsidRPr="00204165">
        <w:rPr>
          <w:color w:val="000000"/>
          <w:sz w:val="28"/>
          <w:szCs w:val="28"/>
        </w:rPr>
        <w:t>я</w:t>
      </w:r>
      <w:r w:rsidR="00B263F7" w:rsidRPr="00204165">
        <w:rPr>
          <w:color w:val="000000"/>
          <w:sz w:val="28"/>
          <w:szCs w:val="28"/>
        </w:rPr>
        <w:t xml:space="preserve">  </w:t>
      </w:r>
      <w:r w:rsidR="00D731BD" w:rsidRPr="00204165">
        <w:rPr>
          <w:color w:val="000000"/>
          <w:sz w:val="28"/>
          <w:szCs w:val="28"/>
        </w:rPr>
        <w:t xml:space="preserve">       </w:t>
      </w:r>
      <w:r w:rsidRPr="00204165">
        <w:rPr>
          <w:color w:val="000000"/>
          <w:sz w:val="28"/>
          <w:szCs w:val="28"/>
        </w:rPr>
        <w:t xml:space="preserve">на строительство, реконструкцию объектов капитального строительства, указанных в пункте </w:t>
      </w:r>
      <w:r w:rsidR="001B16F4" w:rsidRPr="00204165">
        <w:rPr>
          <w:sz w:val="28"/>
          <w:szCs w:val="28"/>
        </w:rPr>
        <w:t xml:space="preserve">2 части 6 статьи 51 </w:t>
      </w:r>
      <w:r w:rsidRPr="00204165">
        <w:rPr>
          <w:sz w:val="28"/>
          <w:szCs w:val="28"/>
        </w:rPr>
        <w:t>Градостроительного кодекса Российской Федерации</w:t>
      </w:r>
      <w:r w:rsidR="000C68C5" w:rsidRPr="00204165">
        <w:rPr>
          <w:sz w:val="28"/>
          <w:szCs w:val="28"/>
        </w:rPr>
        <w:t xml:space="preserve"> (далее – государственная услуга).</w:t>
      </w:r>
    </w:p>
    <w:p w:rsidR="005D6F42" w:rsidRPr="00204165" w:rsidRDefault="005D6F42" w:rsidP="005D6F42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204165">
        <w:rPr>
          <w:b/>
          <w:i/>
          <w:sz w:val="28"/>
          <w:szCs w:val="28"/>
        </w:rPr>
        <w:t>Наименование органа, предоставляющего государственную услугу</w:t>
      </w:r>
    </w:p>
    <w:p w:rsidR="008F340F" w:rsidRPr="00204165" w:rsidRDefault="008F340F" w:rsidP="00C54E80">
      <w:pPr>
        <w:shd w:val="clear" w:color="auto" w:fill="FFFFFF"/>
        <w:ind w:firstLine="708"/>
        <w:jc w:val="both"/>
        <w:rPr>
          <w:sz w:val="28"/>
          <w:szCs w:val="28"/>
        </w:rPr>
      </w:pPr>
      <w:r w:rsidRPr="00204165">
        <w:rPr>
          <w:sz w:val="28"/>
          <w:szCs w:val="28"/>
        </w:rPr>
        <w:t xml:space="preserve">2.2. </w:t>
      </w:r>
      <w:r w:rsidR="00D83D3B" w:rsidRPr="00204165">
        <w:rPr>
          <w:sz w:val="28"/>
          <w:szCs w:val="28"/>
        </w:rPr>
        <w:t xml:space="preserve">Предоставление государственной услуги осуществляется </w:t>
      </w:r>
      <w:r w:rsidR="005D6F42" w:rsidRPr="00204165">
        <w:rPr>
          <w:sz w:val="28"/>
          <w:szCs w:val="28"/>
        </w:rPr>
        <w:t>Министерство</w:t>
      </w:r>
      <w:r w:rsidR="00D83D3B" w:rsidRPr="00204165">
        <w:rPr>
          <w:sz w:val="28"/>
          <w:szCs w:val="28"/>
        </w:rPr>
        <w:t>м</w:t>
      </w:r>
      <w:r w:rsidR="005D6F42" w:rsidRPr="00204165">
        <w:rPr>
          <w:sz w:val="28"/>
          <w:szCs w:val="28"/>
        </w:rPr>
        <w:t>.</w:t>
      </w:r>
    </w:p>
    <w:p w:rsidR="005D6F42" w:rsidRPr="00204165" w:rsidRDefault="005D6F42" w:rsidP="00C54E80">
      <w:pPr>
        <w:shd w:val="clear" w:color="auto" w:fill="FFFFFF"/>
        <w:ind w:firstLine="708"/>
        <w:jc w:val="both"/>
        <w:rPr>
          <w:sz w:val="28"/>
          <w:szCs w:val="28"/>
        </w:rPr>
      </w:pPr>
      <w:r w:rsidRPr="00204165">
        <w:rPr>
          <w:sz w:val="28"/>
          <w:szCs w:val="28"/>
        </w:rPr>
        <w:t>2.2.1.</w:t>
      </w:r>
      <w:r w:rsidR="00711B81" w:rsidRPr="00204165">
        <w:rPr>
          <w:sz w:val="28"/>
          <w:szCs w:val="28"/>
        </w:rPr>
        <w:t xml:space="preserve"> Должностными лицами, </w:t>
      </w:r>
      <w:r w:rsidR="0047199D" w:rsidRPr="00204165">
        <w:rPr>
          <w:sz w:val="28"/>
          <w:szCs w:val="28"/>
        </w:rPr>
        <w:t>обеспечивающими</w:t>
      </w:r>
      <w:r w:rsidR="00711B81" w:rsidRPr="00204165">
        <w:rPr>
          <w:sz w:val="28"/>
          <w:szCs w:val="28"/>
        </w:rPr>
        <w:t xml:space="preserve"> </w:t>
      </w:r>
      <w:r w:rsidR="00395C26" w:rsidRPr="00204165">
        <w:rPr>
          <w:sz w:val="28"/>
          <w:szCs w:val="28"/>
        </w:rPr>
        <w:t>предоставле</w:t>
      </w:r>
      <w:r w:rsidR="0047199D" w:rsidRPr="00204165">
        <w:rPr>
          <w:sz w:val="28"/>
          <w:szCs w:val="28"/>
        </w:rPr>
        <w:t>ние</w:t>
      </w:r>
      <w:r w:rsidR="00711B81" w:rsidRPr="00204165">
        <w:rPr>
          <w:sz w:val="28"/>
          <w:szCs w:val="28"/>
        </w:rPr>
        <w:t xml:space="preserve"> государственн</w:t>
      </w:r>
      <w:r w:rsidR="0047199D" w:rsidRPr="00204165">
        <w:rPr>
          <w:sz w:val="28"/>
          <w:szCs w:val="28"/>
        </w:rPr>
        <w:t>ой</w:t>
      </w:r>
      <w:r w:rsidR="00711B81" w:rsidRPr="00204165">
        <w:rPr>
          <w:sz w:val="28"/>
          <w:szCs w:val="28"/>
        </w:rPr>
        <w:t xml:space="preserve"> услуг</w:t>
      </w:r>
      <w:r w:rsidR="0047199D" w:rsidRPr="00204165">
        <w:rPr>
          <w:sz w:val="28"/>
          <w:szCs w:val="28"/>
        </w:rPr>
        <w:t>и</w:t>
      </w:r>
      <w:r w:rsidR="00711B81" w:rsidRPr="00204165">
        <w:rPr>
          <w:sz w:val="28"/>
          <w:szCs w:val="28"/>
        </w:rPr>
        <w:t>, являются:</w:t>
      </w:r>
    </w:p>
    <w:p w:rsidR="00711B81" w:rsidRPr="00204165" w:rsidRDefault="00D83D3B" w:rsidP="00C54E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4165">
        <w:rPr>
          <w:color w:val="000000"/>
          <w:sz w:val="28"/>
          <w:szCs w:val="28"/>
        </w:rPr>
        <w:t>м</w:t>
      </w:r>
      <w:r w:rsidR="00CA1278" w:rsidRPr="00204165">
        <w:rPr>
          <w:color w:val="000000"/>
          <w:sz w:val="28"/>
          <w:szCs w:val="28"/>
        </w:rPr>
        <w:t>инистр строительства, архитектуры и жилищно-коммунального хозяйства Республики Марий Эл</w:t>
      </w:r>
      <w:r w:rsidR="0047199D" w:rsidRPr="00204165">
        <w:rPr>
          <w:color w:val="000000"/>
          <w:sz w:val="28"/>
          <w:szCs w:val="28"/>
        </w:rPr>
        <w:t xml:space="preserve"> (далее - министр)</w:t>
      </w:r>
      <w:r w:rsidR="00CA1278" w:rsidRPr="00204165">
        <w:rPr>
          <w:color w:val="000000"/>
          <w:sz w:val="28"/>
          <w:szCs w:val="28"/>
        </w:rPr>
        <w:t>;</w:t>
      </w:r>
    </w:p>
    <w:p w:rsidR="006B3579" w:rsidRPr="00204165" w:rsidRDefault="006B3579" w:rsidP="006B35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4165">
        <w:rPr>
          <w:color w:val="000000"/>
          <w:sz w:val="28"/>
          <w:szCs w:val="28"/>
        </w:rPr>
        <w:lastRenderedPageBreak/>
        <w:t>должностные лица</w:t>
      </w:r>
      <w:r w:rsidR="0047199D" w:rsidRPr="00204165">
        <w:rPr>
          <w:color w:val="000000"/>
          <w:sz w:val="28"/>
          <w:szCs w:val="28"/>
        </w:rPr>
        <w:t xml:space="preserve"> </w:t>
      </w:r>
      <w:r w:rsidR="005B09CB">
        <w:rPr>
          <w:color w:val="FF0000"/>
          <w:sz w:val="28"/>
          <w:szCs w:val="28"/>
        </w:rPr>
        <w:t>отдела архитектуры и градостроительства</w:t>
      </w:r>
      <w:r w:rsidR="00D83D3B" w:rsidRPr="00204165">
        <w:rPr>
          <w:color w:val="000000"/>
          <w:sz w:val="28"/>
          <w:szCs w:val="28"/>
        </w:rPr>
        <w:t>.</w:t>
      </w:r>
    </w:p>
    <w:p w:rsidR="00634B42" w:rsidRPr="00634B42" w:rsidRDefault="00634B42" w:rsidP="00634B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4B42">
        <w:rPr>
          <w:color w:val="000000"/>
          <w:sz w:val="28"/>
          <w:szCs w:val="28"/>
        </w:rPr>
        <w:t xml:space="preserve">2.2.2. При предоставлении государственной услуги Министерство </w:t>
      </w:r>
      <w:r w:rsidRPr="00E40A45">
        <w:rPr>
          <w:color w:val="000000"/>
          <w:sz w:val="28"/>
          <w:szCs w:val="28"/>
        </w:rPr>
        <w:t>взаимодействует с органами государственной власти, органами местного самоуправления, подведомственными организациями</w:t>
      </w:r>
      <w:r w:rsidRPr="00634B42">
        <w:rPr>
          <w:color w:val="000000"/>
          <w:sz w:val="28"/>
          <w:szCs w:val="28"/>
        </w:rPr>
        <w:t xml:space="preserve"> в порядке, предусмотренном федеральным законодательством и законодательством Республики Марий Эл в качестве источников получения документов, необходимых для предоставления государственной услуги, в рамках межведомственного</w:t>
      </w:r>
      <w:r w:rsidR="00EA3B27">
        <w:rPr>
          <w:color w:val="000000"/>
          <w:sz w:val="28"/>
          <w:szCs w:val="28"/>
        </w:rPr>
        <w:t xml:space="preserve"> информационного взаимодействия</w:t>
      </w:r>
      <w:r w:rsidRPr="00634B42">
        <w:rPr>
          <w:color w:val="000000"/>
          <w:sz w:val="28"/>
          <w:szCs w:val="28"/>
        </w:rPr>
        <w:t xml:space="preserve">, в том числе: </w:t>
      </w:r>
    </w:p>
    <w:p w:rsidR="00634B42" w:rsidRPr="00870917" w:rsidRDefault="00634B42" w:rsidP="00634B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70917">
        <w:rPr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регистрации;</w:t>
      </w:r>
    </w:p>
    <w:p w:rsidR="00870917" w:rsidRPr="00870917" w:rsidRDefault="00870917" w:rsidP="00634B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70917">
        <w:rPr>
          <w:color w:val="000000"/>
          <w:sz w:val="28"/>
          <w:szCs w:val="28"/>
        </w:rPr>
        <w:t>органы местного самоуправления;</w:t>
      </w:r>
    </w:p>
    <w:p w:rsidR="00870917" w:rsidRPr="00AA4A3A" w:rsidRDefault="00AA4A3A" w:rsidP="00634B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870917" w:rsidRPr="00AA4A3A">
        <w:rPr>
          <w:color w:val="000000"/>
          <w:sz w:val="28"/>
          <w:szCs w:val="28"/>
        </w:rPr>
        <w:t xml:space="preserve">едеральное </w:t>
      </w:r>
      <w:r w:rsidRPr="00AA4A3A">
        <w:rPr>
          <w:color w:val="000000"/>
          <w:sz w:val="28"/>
          <w:szCs w:val="28"/>
        </w:rPr>
        <w:t>а</w:t>
      </w:r>
      <w:r w:rsidR="00870917" w:rsidRPr="00AA4A3A">
        <w:rPr>
          <w:color w:val="000000"/>
          <w:sz w:val="28"/>
          <w:szCs w:val="28"/>
        </w:rPr>
        <w:t xml:space="preserve">втономное </w:t>
      </w:r>
      <w:r w:rsidRPr="00AA4A3A">
        <w:rPr>
          <w:color w:val="000000"/>
          <w:sz w:val="28"/>
          <w:szCs w:val="28"/>
        </w:rPr>
        <w:t>у</w:t>
      </w:r>
      <w:r w:rsidR="00870917" w:rsidRPr="00AA4A3A">
        <w:rPr>
          <w:color w:val="000000"/>
          <w:sz w:val="28"/>
          <w:szCs w:val="28"/>
        </w:rPr>
        <w:t>чреждение «Глав</w:t>
      </w:r>
      <w:r w:rsidRPr="00AA4A3A">
        <w:rPr>
          <w:color w:val="000000"/>
          <w:sz w:val="28"/>
          <w:szCs w:val="28"/>
        </w:rPr>
        <w:t xml:space="preserve">ное управление </w:t>
      </w:r>
      <w:r w:rsidR="00870917" w:rsidRPr="00AA4A3A">
        <w:rPr>
          <w:color w:val="000000"/>
          <w:sz w:val="28"/>
          <w:szCs w:val="28"/>
        </w:rPr>
        <w:t>гос</w:t>
      </w:r>
      <w:r w:rsidRPr="00AA4A3A">
        <w:rPr>
          <w:color w:val="000000"/>
          <w:sz w:val="28"/>
          <w:szCs w:val="28"/>
        </w:rPr>
        <w:t xml:space="preserve">ударственной </w:t>
      </w:r>
      <w:r w:rsidR="00870917" w:rsidRPr="00AA4A3A">
        <w:rPr>
          <w:color w:val="000000"/>
          <w:sz w:val="28"/>
          <w:szCs w:val="28"/>
        </w:rPr>
        <w:t>экспертиз</w:t>
      </w:r>
      <w:r w:rsidRPr="00AA4A3A">
        <w:rPr>
          <w:color w:val="000000"/>
          <w:sz w:val="28"/>
          <w:szCs w:val="28"/>
        </w:rPr>
        <w:t>ы</w:t>
      </w:r>
      <w:r w:rsidR="00870917" w:rsidRPr="00AA4A3A">
        <w:rPr>
          <w:color w:val="000000"/>
          <w:sz w:val="28"/>
          <w:szCs w:val="28"/>
        </w:rPr>
        <w:t>».</w:t>
      </w:r>
    </w:p>
    <w:p w:rsidR="00204165" w:rsidRPr="00204165" w:rsidRDefault="00204165" w:rsidP="0020416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303C9">
        <w:rPr>
          <w:color w:val="000000"/>
          <w:sz w:val="28"/>
          <w:szCs w:val="28"/>
        </w:rPr>
        <w:t xml:space="preserve">2.2.3. </w:t>
      </w:r>
      <w:proofErr w:type="gramStart"/>
      <w:r w:rsidRPr="00D303C9">
        <w:rPr>
          <w:color w:val="000000"/>
          <w:sz w:val="28"/>
          <w:szCs w:val="28"/>
        </w:rPr>
        <w:t>Должностные лица Министерства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</w:t>
      </w:r>
      <w:r w:rsidR="00AF7DD3">
        <w:rPr>
          <w:color w:val="000000"/>
          <w:sz w:val="28"/>
          <w:szCs w:val="28"/>
        </w:rPr>
        <w:t>ударственных услуг</w:t>
      </w:r>
      <w:proofErr w:type="gramEnd"/>
      <w:r w:rsidR="00AF7DD3">
        <w:rPr>
          <w:color w:val="000000"/>
          <w:sz w:val="28"/>
          <w:szCs w:val="28"/>
        </w:rPr>
        <w:t>, утверждаемые</w:t>
      </w:r>
      <w:r w:rsidRPr="00D303C9">
        <w:rPr>
          <w:color w:val="000000"/>
          <w:sz w:val="28"/>
          <w:szCs w:val="28"/>
        </w:rPr>
        <w:t xml:space="preserve"> Правительством Республики Марий Эл.</w:t>
      </w:r>
    </w:p>
    <w:p w:rsidR="00AC3E3C" w:rsidRPr="00204165" w:rsidRDefault="00AC3E3C" w:rsidP="00AC3E3C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204165">
        <w:rPr>
          <w:b/>
          <w:i/>
          <w:sz w:val="28"/>
          <w:szCs w:val="28"/>
        </w:rPr>
        <w:t xml:space="preserve">Описание результата </w:t>
      </w:r>
      <w:r w:rsidR="00A71B60" w:rsidRPr="00204165">
        <w:rPr>
          <w:b/>
          <w:i/>
          <w:sz w:val="28"/>
          <w:szCs w:val="28"/>
        </w:rPr>
        <w:t>предоставлен</w:t>
      </w:r>
      <w:r w:rsidRPr="00204165">
        <w:rPr>
          <w:b/>
          <w:i/>
          <w:sz w:val="28"/>
          <w:szCs w:val="28"/>
        </w:rPr>
        <w:t>ия государственной услуги</w:t>
      </w:r>
    </w:p>
    <w:p w:rsidR="00364FB6" w:rsidRPr="00204165" w:rsidRDefault="00364FB6" w:rsidP="00364FB6">
      <w:pPr>
        <w:shd w:val="clear" w:color="auto" w:fill="FFFFFF"/>
        <w:ind w:firstLine="708"/>
        <w:jc w:val="both"/>
        <w:rPr>
          <w:sz w:val="28"/>
          <w:szCs w:val="28"/>
        </w:rPr>
      </w:pPr>
      <w:r w:rsidRPr="00204165">
        <w:rPr>
          <w:sz w:val="28"/>
          <w:szCs w:val="28"/>
        </w:rPr>
        <w:t>2.</w:t>
      </w:r>
      <w:r w:rsidR="00CC04F8" w:rsidRPr="00204165">
        <w:rPr>
          <w:sz w:val="28"/>
          <w:szCs w:val="28"/>
        </w:rPr>
        <w:t>3</w:t>
      </w:r>
      <w:r w:rsidRPr="00204165">
        <w:rPr>
          <w:sz w:val="28"/>
          <w:szCs w:val="28"/>
        </w:rPr>
        <w:t xml:space="preserve">. </w:t>
      </w:r>
      <w:r w:rsidR="001E7094" w:rsidRPr="00204165">
        <w:rPr>
          <w:sz w:val="28"/>
          <w:szCs w:val="28"/>
        </w:rPr>
        <w:t xml:space="preserve">Конечным результатом предоставления государственной услуги </w:t>
      </w:r>
      <w:r w:rsidR="000C65E0" w:rsidRPr="00204165">
        <w:rPr>
          <w:sz w:val="28"/>
          <w:szCs w:val="28"/>
        </w:rPr>
        <w:t>являются</w:t>
      </w:r>
      <w:r w:rsidR="001E7094" w:rsidRPr="00204165">
        <w:rPr>
          <w:sz w:val="28"/>
          <w:szCs w:val="28"/>
        </w:rPr>
        <w:t>:</w:t>
      </w:r>
    </w:p>
    <w:p w:rsidR="001E7094" w:rsidRPr="00204165" w:rsidRDefault="00316CE6" w:rsidP="00386BA8">
      <w:pPr>
        <w:shd w:val="clear" w:color="auto" w:fill="FFFFFF"/>
        <w:ind w:firstLine="708"/>
        <w:jc w:val="both"/>
        <w:rPr>
          <w:sz w:val="28"/>
          <w:szCs w:val="28"/>
        </w:rPr>
      </w:pPr>
      <w:r w:rsidRPr="00204165">
        <w:rPr>
          <w:sz w:val="28"/>
          <w:szCs w:val="28"/>
        </w:rPr>
        <w:t>в</w:t>
      </w:r>
      <w:r w:rsidR="001E7094" w:rsidRPr="00204165">
        <w:rPr>
          <w:sz w:val="28"/>
          <w:szCs w:val="28"/>
        </w:rPr>
        <w:t>ыдача разрешения на строительство, реконструкцию объекта капитального строительства (далее – разрешение на строительство)</w:t>
      </w:r>
      <w:r w:rsidR="003D6C79" w:rsidRPr="00204165">
        <w:rPr>
          <w:color w:val="000000"/>
          <w:sz w:val="28"/>
          <w:szCs w:val="28"/>
        </w:rPr>
        <w:t>;</w:t>
      </w:r>
    </w:p>
    <w:p w:rsidR="00CC04F8" w:rsidRPr="00D001F2" w:rsidRDefault="00196AF3" w:rsidP="00386BA8">
      <w:pPr>
        <w:shd w:val="clear" w:color="auto" w:fill="FFFFFF"/>
        <w:ind w:firstLine="708"/>
        <w:jc w:val="both"/>
        <w:rPr>
          <w:sz w:val="28"/>
          <w:szCs w:val="28"/>
        </w:rPr>
      </w:pPr>
      <w:r w:rsidRPr="00204165">
        <w:rPr>
          <w:sz w:val="28"/>
          <w:szCs w:val="28"/>
        </w:rPr>
        <w:t xml:space="preserve">принятие решения об </w:t>
      </w:r>
      <w:r w:rsidR="00316CE6" w:rsidRPr="00204165">
        <w:rPr>
          <w:sz w:val="28"/>
          <w:szCs w:val="28"/>
        </w:rPr>
        <w:t>о</w:t>
      </w:r>
      <w:r w:rsidR="00CC04F8" w:rsidRPr="00204165">
        <w:rPr>
          <w:sz w:val="28"/>
          <w:szCs w:val="28"/>
        </w:rPr>
        <w:t>тказ</w:t>
      </w:r>
      <w:r w:rsidRPr="00204165">
        <w:rPr>
          <w:sz w:val="28"/>
          <w:szCs w:val="28"/>
        </w:rPr>
        <w:t>е</w:t>
      </w:r>
      <w:r w:rsidR="00CC04F8" w:rsidRPr="00204165">
        <w:rPr>
          <w:sz w:val="28"/>
          <w:szCs w:val="28"/>
        </w:rPr>
        <w:t xml:space="preserve"> в выдаче заявителю разрешения на строительство</w:t>
      </w:r>
      <w:r w:rsidR="003D6C79" w:rsidRPr="00204165">
        <w:rPr>
          <w:color w:val="000000"/>
          <w:sz w:val="28"/>
          <w:szCs w:val="28"/>
        </w:rPr>
        <w:t>;</w:t>
      </w:r>
    </w:p>
    <w:p w:rsidR="00133CA6" w:rsidRPr="00812914" w:rsidRDefault="00196AF3" w:rsidP="00386BA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2914">
        <w:rPr>
          <w:sz w:val="28"/>
          <w:szCs w:val="28"/>
        </w:rPr>
        <w:t xml:space="preserve">принятие решения о </w:t>
      </w:r>
      <w:r w:rsidR="00CE7DD8" w:rsidRPr="00812914">
        <w:rPr>
          <w:sz w:val="28"/>
          <w:szCs w:val="28"/>
        </w:rPr>
        <w:t>в</w:t>
      </w:r>
      <w:r w:rsidR="00133CA6" w:rsidRPr="00812914">
        <w:rPr>
          <w:sz w:val="28"/>
          <w:szCs w:val="28"/>
        </w:rPr>
        <w:t>несени</w:t>
      </w:r>
      <w:r w:rsidRPr="00812914">
        <w:rPr>
          <w:sz w:val="28"/>
          <w:szCs w:val="28"/>
        </w:rPr>
        <w:t>и</w:t>
      </w:r>
      <w:r w:rsidR="00133CA6" w:rsidRPr="00812914">
        <w:rPr>
          <w:sz w:val="28"/>
          <w:szCs w:val="28"/>
        </w:rPr>
        <w:t xml:space="preserve"> изменений в разрешение на строительство</w:t>
      </w:r>
      <w:r w:rsidR="003D6C79" w:rsidRPr="00812914">
        <w:rPr>
          <w:color w:val="000000"/>
          <w:sz w:val="28"/>
          <w:szCs w:val="28"/>
        </w:rPr>
        <w:t>;</w:t>
      </w:r>
    </w:p>
    <w:p w:rsidR="000916EA" w:rsidRPr="00812914" w:rsidRDefault="00196AF3" w:rsidP="00386BA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2914">
        <w:rPr>
          <w:sz w:val="28"/>
          <w:szCs w:val="28"/>
        </w:rPr>
        <w:t xml:space="preserve">принятие решения об </w:t>
      </w:r>
      <w:r w:rsidR="000916EA" w:rsidRPr="00812914">
        <w:rPr>
          <w:sz w:val="28"/>
          <w:szCs w:val="28"/>
        </w:rPr>
        <w:t>отказ</w:t>
      </w:r>
      <w:r w:rsidRPr="00812914">
        <w:rPr>
          <w:sz w:val="28"/>
          <w:szCs w:val="28"/>
        </w:rPr>
        <w:t>е</w:t>
      </w:r>
      <w:r w:rsidR="000916EA" w:rsidRPr="00812914">
        <w:rPr>
          <w:sz w:val="28"/>
          <w:szCs w:val="28"/>
        </w:rPr>
        <w:t xml:space="preserve"> во внесении изменений в разрешение на строительство</w:t>
      </w:r>
      <w:r w:rsidR="000916EA" w:rsidRPr="00812914">
        <w:rPr>
          <w:color w:val="000000"/>
          <w:sz w:val="28"/>
          <w:szCs w:val="28"/>
        </w:rPr>
        <w:t>;</w:t>
      </w:r>
    </w:p>
    <w:p w:rsidR="003C225B" w:rsidRPr="00204165" w:rsidRDefault="003C225B" w:rsidP="00CD3262">
      <w:pPr>
        <w:ind w:firstLine="709"/>
        <w:jc w:val="both"/>
        <w:rPr>
          <w:sz w:val="28"/>
          <w:szCs w:val="28"/>
        </w:rPr>
      </w:pPr>
      <w:r w:rsidRPr="00204165">
        <w:rPr>
          <w:sz w:val="28"/>
          <w:szCs w:val="28"/>
        </w:rPr>
        <w:t>2.</w:t>
      </w:r>
      <w:r w:rsidR="00CE7DD8" w:rsidRPr="00204165">
        <w:rPr>
          <w:sz w:val="28"/>
          <w:szCs w:val="28"/>
        </w:rPr>
        <w:t>4</w:t>
      </w:r>
      <w:r w:rsidRPr="00204165">
        <w:rPr>
          <w:sz w:val="28"/>
          <w:szCs w:val="28"/>
        </w:rPr>
        <w:t xml:space="preserve">. </w:t>
      </w:r>
      <w:r w:rsidR="001E7094" w:rsidRPr="00204165">
        <w:rPr>
          <w:sz w:val="28"/>
          <w:szCs w:val="28"/>
        </w:rPr>
        <w:t>Процедура предоставления государственной услуги завершается предоставлени</w:t>
      </w:r>
      <w:r w:rsidR="00225224">
        <w:rPr>
          <w:sz w:val="28"/>
          <w:szCs w:val="28"/>
        </w:rPr>
        <w:t>ем</w:t>
      </w:r>
      <w:r w:rsidR="001E7094" w:rsidRPr="00204165">
        <w:rPr>
          <w:sz w:val="28"/>
          <w:szCs w:val="28"/>
        </w:rPr>
        <w:t xml:space="preserve"> одного из следующих документов</w:t>
      </w:r>
      <w:r w:rsidRPr="00204165">
        <w:rPr>
          <w:sz w:val="28"/>
          <w:szCs w:val="28"/>
        </w:rPr>
        <w:t>:</w:t>
      </w:r>
    </w:p>
    <w:p w:rsidR="003C225B" w:rsidRPr="00812914" w:rsidRDefault="005E4A7A" w:rsidP="00C14FA4">
      <w:pPr>
        <w:ind w:firstLine="708"/>
        <w:jc w:val="both"/>
        <w:rPr>
          <w:sz w:val="28"/>
          <w:szCs w:val="28"/>
        </w:rPr>
      </w:pPr>
      <w:r w:rsidRPr="00812914">
        <w:rPr>
          <w:sz w:val="28"/>
          <w:szCs w:val="28"/>
        </w:rPr>
        <w:t>разрешение на строительство;</w:t>
      </w:r>
    </w:p>
    <w:p w:rsidR="00AC29CA" w:rsidRPr="00812914" w:rsidRDefault="00084C84" w:rsidP="003E3D3C">
      <w:pPr>
        <w:ind w:firstLine="708"/>
        <w:jc w:val="both"/>
        <w:rPr>
          <w:sz w:val="28"/>
          <w:szCs w:val="28"/>
        </w:rPr>
      </w:pPr>
      <w:r w:rsidRPr="00812914">
        <w:rPr>
          <w:sz w:val="28"/>
          <w:szCs w:val="28"/>
        </w:rPr>
        <w:t xml:space="preserve">решение о </w:t>
      </w:r>
      <w:r w:rsidR="00AC29CA" w:rsidRPr="00812914">
        <w:rPr>
          <w:sz w:val="28"/>
          <w:szCs w:val="28"/>
        </w:rPr>
        <w:t>внесени</w:t>
      </w:r>
      <w:r w:rsidRPr="00812914">
        <w:rPr>
          <w:sz w:val="28"/>
          <w:szCs w:val="28"/>
        </w:rPr>
        <w:t>и</w:t>
      </w:r>
      <w:r w:rsidR="00AC29CA" w:rsidRPr="00812914">
        <w:rPr>
          <w:sz w:val="28"/>
          <w:szCs w:val="28"/>
        </w:rPr>
        <w:t xml:space="preserve"> изменений в разрешение на строительство;</w:t>
      </w:r>
    </w:p>
    <w:p w:rsidR="00AC29CA" w:rsidRPr="00812914" w:rsidRDefault="00675430" w:rsidP="003E3D3C">
      <w:pPr>
        <w:ind w:firstLine="708"/>
        <w:jc w:val="both"/>
        <w:rPr>
          <w:sz w:val="28"/>
          <w:szCs w:val="28"/>
        </w:rPr>
      </w:pPr>
      <w:r w:rsidRPr="00812914">
        <w:rPr>
          <w:sz w:val="28"/>
          <w:szCs w:val="28"/>
        </w:rPr>
        <w:t>решение</w:t>
      </w:r>
      <w:r w:rsidR="00AC29CA" w:rsidRPr="00812914">
        <w:rPr>
          <w:sz w:val="28"/>
          <w:szCs w:val="28"/>
        </w:rPr>
        <w:t xml:space="preserve"> об отказе в выдаче разрешения на строительство;</w:t>
      </w:r>
    </w:p>
    <w:p w:rsidR="00AC29CA" w:rsidRPr="00812914" w:rsidRDefault="00675430" w:rsidP="003E3D3C">
      <w:pPr>
        <w:ind w:firstLine="708"/>
        <w:jc w:val="both"/>
        <w:rPr>
          <w:sz w:val="28"/>
          <w:szCs w:val="28"/>
        </w:rPr>
      </w:pPr>
      <w:r w:rsidRPr="00812914">
        <w:rPr>
          <w:sz w:val="28"/>
          <w:szCs w:val="28"/>
        </w:rPr>
        <w:t>решение</w:t>
      </w:r>
      <w:r w:rsidR="00AC29CA" w:rsidRPr="00812914">
        <w:rPr>
          <w:sz w:val="28"/>
          <w:szCs w:val="28"/>
        </w:rPr>
        <w:t xml:space="preserve"> об отказе во внесении изменени</w:t>
      </w:r>
      <w:r w:rsidR="00222233">
        <w:rPr>
          <w:sz w:val="28"/>
          <w:szCs w:val="28"/>
        </w:rPr>
        <w:t>й в разрешение на строительство.</w:t>
      </w:r>
    </w:p>
    <w:p w:rsidR="00204165" w:rsidRPr="00582B60" w:rsidRDefault="00204165" w:rsidP="00204165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976734">
        <w:rPr>
          <w:b/>
          <w:i/>
          <w:sz w:val="28"/>
          <w:szCs w:val="28"/>
        </w:rPr>
        <w:lastRenderedPageBreak/>
        <w:t>Срок предос</w:t>
      </w:r>
      <w:r w:rsidR="009968B8">
        <w:rPr>
          <w:b/>
          <w:i/>
          <w:sz w:val="28"/>
          <w:szCs w:val="28"/>
        </w:rPr>
        <w:t>тавления государственной услуги</w:t>
      </w:r>
      <w:r w:rsidRPr="00976734">
        <w:rPr>
          <w:b/>
          <w:i/>
          <w:sz w:val="28"/>
          <w:szCs w:val="28"/>
        </w:rPr>
        <w:t>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(или) законодательством Республики Марий Эл, срок выдачи (направления) документов, являющихся результатом предоставления государственной услуги</w:t>
      </w:r>
    </w:p>
    <w:p w:rsidR="00DF31A6" w:rsidRPr="003C1266" w:rsidRDefault="00DE3A0D" w:rsidP="00DE3A0D">
      <w:pPr>
        <w:ind w:firstLine="708"/>
        <w:jc w:val="both"/>
        <w:rPr>
          <w:sz w:val="28"/>
          <w:szCs w:val="28"/>
        </w:rPr>
      </w:pPr>
      <w:r w:rsidRPr="003C1266">
        <w:rPr>
          <w:sz w:val="28"/>
          <w:szCs w:val="28"/>
        </w:rPr>
        <w:t xml:space="preserve">2.5. </w:t>
      </w:r>
      <w:r w:rsidR="00DF31A6" w:rsidRPr="003C1266">
        <w:rPr>
          <w:sz w:val="28"/>
          <w:szCs w:val="28"/>
        </w:rPr>
        <w:t xml:space="preserve">Министерство в течение </w:t>
      </w:r>
      <w:r w:rsidR="00204165" w:rsidRPr="003C1266">
        <w:rPr>
          <w:sz w:val="28"/>
          <w:szCs w:val="28"/>
        </w:rPr>
        <w:t>5</w:t>
      </w:r>
      <w:r w:rsidR="00DF31A6" w:rsidRPr="003C1266">
        <w:rPr>
          <w:sz w:val="28"/>
          <w:szCs w:val="28"/>
        </w:rPr>
        <w:t xml:space="preserve"> </w:t>
      </w:r>
      <w:r w:rsidR="00896635" w:rsidRPr="003C1266">
        <w:rPr>
          <w:sz w:val="28"/>
          <w:szCs w:val="28"/>
        </w:rPr>
        <w:t>рабочи</w:t>
      </w:r>
      <w:r w:rsidR="00DF31A6" w:rsidRPr="003C1266">
        <w:rPr>
          <w:sz w:val="28"/>
          <w:szCs w:val="28"/>
        </w:rPr>
        <w:t>х дней с</w:t>
      </w:r>
      <w:r w:rsidR="00C12AA8" w:rsidRPr="003C1266">
        <w:rPr>
          <w:sz w:val="28"/>
          <w:szCs w:val="28"/>
        </w:rPr>
        <w:t>о</w:t>
      </w:r>
      <w:r w:rsidR="00DF31A6" w:rsidRPr="003C1266">
        <w:rPr>
          <w:sz w:val="28"/>
          <w:szCs w:val="28"/>
        </w:rPr>
        <w:t xml:space="preserve"> </w:t>
      </w:r>
      <w:r w:rsidR="00B23425" w:rsidRPr="003C1266">
        <w:rPr>
          <w:sz w:val="28"/>
          <w:szCs w:val="28"/>
        </w:rPr>
        <w:t xml:space="preserve">дня </w:t>
      </w:r>
      <w:r w:rsidR="0017364A" w:rsidRPr="003C1266">
        <w:rPr>
          <w:sz w:val="28"/>
          <w:szCs w:val="28"/>
        </w:rPr>
        <w:t>получения</w:t>
      </w:r>
      <w:r w:rsidR="00DF31A6" w:rsidRPr="003C1266">
        <w:rPr>
          <w:sz w:val="28"/>
          <w:szCs w:val="28"/>
        </w:rPr>
        <w:t xml:space="preserve"> заявления и документов, необходимых для предоставления государственной услуги, указанных в пункт</w:t>
      </w:r>
      <w:r w:rsidR="00225224" w:rsidRPr="003C1266">
        <w:rPr>
          <w:sz w:val="28"/>
          <w:szCs w:val="28"/>
        </w:rPr>
        <w:t>е</w:t>
      </w:r>
      <w:r w:rsidR="00DF31A6" w:rsidRPr="003C1266">
        <w:rPr>
          <w:sz w:val="28"/>
          <w:szCs w:val="28"/>
        </w:rPr>
        <w:t xml:space="preserve"> </w:t>
      </w:r>
      <w:r w:rsidR="00C709B4" w:rsidRPr="003C1266">
        <w:rPr>
          <w:sz w:val="28"/>
          <w:szCs w:val="28"/>
        </w:rPr>
        <w:t>2.1</w:t>
      </w:r>
      <w:r w:rsidR="00997DCC" w:rsidRPr="003C1266">
        <w:rPr>
          <w:sz w:val="28"/>
          <w:szCs w:val="28"/>
        </w:rPr>
        <w:t>2</w:t>
      </w:r>
      <w:r w:rsidR="00E938F6" w:rsidRPr="003C1266">
        <w:rPr>
          <w:sz w:val="28"/>
          <w:szCs w:val="28"/>
        </w:rPr>
        <w:t>.</w:t>
      </w:r>
      <w:r w:rsidR="00DF31A6" w:rsidRPr="003C1266">
        <w:rPr>
          <w:sz w:val="28"/>
          <w:szCs w:val="28"/>
        </w:rPr>
        <w:t xml:space="preserve"> Административного регламента, принимает решение о выдаче разрешения на строительство и выдает разрешение на строительство</w:t>
      </w:r>
      <w:r w:rsidR="006B0AA5" w:rsidRPr="003C1266">
        <w:rPr>
          <w:sz w:val="28"/>
          <w:szCs w:val="28"/>
        </w:rPr>
        <w:t>,</w:t>
      </w:r>
      <w:r w:rsidR="00DF31A6" w:rsidRPr="003C1266">
        <w:rPr>
          <w:sz w:val="28"/>
          <w:szCs w:val="28"/>
        </w:rPr>
        <w:t xml:space="preserve"> либо принимает решение об отказе в выдаче разрешения на строительство</w:t>
      </w:r>
      <w:r w:rsidR="00421E26" w:rsidRPr="00421E26">
        <w:rPr>
          <w:color w:val="C00000"/>
          <w:sz w:val="28"/>
          <w:szCs w:val="28"/>
        </w:rPr>
        <w:t xml:space="preserve"> </w:t>
      </w:r>
      <w:r w:rsidR="00421E26" w:rsidRPr="00FB2DBB">
        <w:rPr>
          <w:color w:val="000000" w:themeColor="text1"/>
          <w:sz w:val="28"/>
          <w:szCs w:val="28"/>
        </w:rPr>
        <w:t>и выдает отказ в выдаче разрешения на строительство.</w:t>
      </w:r>
      <w:r w:rsidR="00DF31A6" w:rsidRPr="003C1266">
        <w:rPr>
          <w:sz w:val="28"/>
          <w:szCs w:val="28"/>
        </w:rPr>
        <w:t xml:space="preserve"> </w:t>
      </w:r>
    </w:p>
    <w:p w:rsidR="00D500B3" w:rsidRPr="003C1266" w:rsidRDefault="00D500B3" w:rsidP="00D500B3">
      <w:pPr>
        <w:ind w:firstLine="708"/>
        <w:jc w:val="both"/>
        <w:rPr>
          <w:sz w:val="28"/>
          <w:szCs w:val="28"/>
        </w:rPr>
      </w:pPr>
      <w:r w:rsidRPr="003C1266">
        <w:rPr>
          <w:sz w:val="28"/>
          <w:szCs w:val="28"/>
        </w:rPr>
        <w:t xml:space="preserve">2.6. </w:t>
      </w:r>
      <w:proofErr w:type="gramStart"/>
      <w:r w:rsidRPr="003C1266">
        <w:rPr>
          <w:sz w:val="28"/>
          <w:szCs w:val="28"/>
        </w:rPr>
        <w:t xml:space="preserve">Министерство в срок не более </w:t>
      </w:r>
      <w:r w:rsidR="004122AD" w:rsidRPr="003C1266">
        <w:rPr>
          <w:sz w:val="28"/>
          <w:szCs w:val="28"/>
        </w:rPr>
        <w:t>5</w:t>
      </w:r>
      <w:r w:rsidRPr="003C1266">
        <w:rPr>
          <w:sz w:val="28"/>
          <w:szCs w:val="28"/>
        </w:rPr>
        <w:t xml:space="preserve"> рабочих дней со дня получения уведомления о переходе к физическому или юридическому лицу прав на земельные участки, права пользования недрами, об образовании земельного участка</w:t>
      </w:r>
      <w:r w:rsidR="0004330F" w:rsidRPr="003C1266">
        <w:rPr>
          <w:sz w:val="28"/>
          <w:szCs w:val="28"/>
        </w:rPr>
        <w:t xml:space="preserve">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принима</w:t>
      </w:r>
      <w:r w:rsidR="00225224" w:rsidRPr="003C1266">
        <w:rPr>
          <w:sz w:val="28"/>
          <w:szCs w:val="28"/>
        </w:rPr>
        <w:t>е</w:t>
      </w:r>
      <w:r w:rsidR="0004330F" w:rsidRPr="003C1266">
        <w:rPr>
          <w:sz w:val="28"/>
          <w:szCs w:val="28"/>
        </w:rPr>
        <w:t>т решение о внесении</w:t>
      </w:r>
      <w:proofErr w:type="gramEnd"/>
      <w:r w:rsidR="0004330F" w:rsidRPr="003C1266">
        <w:rPr>
          <w:sz w:val="28"/>
          <w:szCs w:val="28"/>
        </w:rPr>
        <w:t xml:space="preserve"> изменений в разрешение на строительство или об отказе во внесении изменений в такое разрешение с указанием причин отказа</w:t>
      </w:r>
      <w:r w:rsidRPr="003C1266">
        <w:rPr>
          <w:sz w:val="28"/>
          <w:szCs w:val="28"/>
        </w:rPr>
        <w:t xml:space="preserve">. </w:t>
      </w:r>
    </w:p>
    <w:p w:rsidR="00DF3C03" w:rsidRPr="00FB2DBB" w:rsidRDefault="00DF3C03" w:rsidP="00DF3C03">
      <w:pPr>
        <w:ind w:firstLine="708"/>
        <w:jc w:val="both"/>
        <w:rPr>
          <w:color w:val="000000" w:themeColor="text1"/>
          <w:sz w:val="28"/>
          <w:szCs w:val="28"/>
        </w:rPr>
      </w:pPr>
      <w:r w:rsidRPr="00FB2DBB">
        <w:rPr>
          <w:color w:val="000000" w:themeColor="text1"/>
          <w:sz w:val="28"/>
          <w:szCs w:val="28"/>
        </w:rPr>
        <w:t xml:space="preserve">2.7.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2.12 Административного регламента. </w:t>
      </w:r>
    </w:p>
    <w:p w:rsidR="00DF3C03" w:rsidRPr="00DF3C03" w:rsidRDefault="00DF3C03" w:rsidP="00DF3C03">
      <w:pPr>
        <w:ind w:firstLine="708"/>
        <w:jc w:val="both"/>
        <w:rPr>
          <w:sz w:val="28"/>
          <w:szCs w:val="28"/>
        </w:rPr>
      </w:pPr>
      <w:r w:rsidRPr="00DF3C03">
        <w:rPr>
          <w:sz w:val="28"/>
          <w:szCs w:val="28"/>
        </w:rPr>
        <w:t>2.8. Министерство в срок не более чем 30 рабочих дней со дня прекращения прав на земельный участок или права пользования недрами  по основаниям, указанным в части 21.1 статьи 51 Градостроительного кодекса РФ, принимает решение о прекращении действия разрешения на строительство</w:t>
      </w:r>
      <w:r w:rsidR="00222233">
        <w:rPr>
          <w:sz w:val="28"/>
          <w:szCs w:val="28"/>
        </w:rPr>
        <w:t xml:space="preserve"> </w:t>
      </w:r>
      <w:r w:rsidR="00222233" w:rsidRPr="00FB2DBB">
        <w:rPr>
          <w:color w:val="000000" w:themeColor="text1"/>
          <w:sz w:val="28"/>
          <w:szCs w:val="28"/>
        </w:rPr>
        <w:t>в случае поступления заявления</w:t>
      </w:r>
      <w:r w:rsidRPr="00DF3C03">
        <w:rPr>
          <w:sz w:val="28"/>
          <w:szCs w:val="28"/>
        </w:rPr>
        <w:t>.</w:t>
      </w:r>
    </w:p>
    <w:p w:rsidR="00204165" w:rsidRPr="003E350E" w:rsidRDefault="00204165" w:rsidP="00204165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Нормативные правовые акты, регулирующие </w:t>
      </w:r>
      <w:r w:rsidRPr="003E350E">
        <w:rPr>
          <w:b/>
          <w:i/>
          <w:sz w:val="28"/>
          <w:szCs w:val="28"/>
        </w:rPr>
        <w:t>предоставление государственной услуги</w:t>
      </w:r>
    </w:p>
    <w:p w:rsidR="00204165" w:rsidRDefault="00204165" w:rsidP="0020416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B0E44">
        <w:rPr>
          <w:sz w:val="28"/>
          <w:szCs w:val="28"/>
        </w:rPr>
        <w:t>2.</w:t>
      </w:r>
      <w:r w:rsidR="00F571D1">
        <w:rPr>
          <w:sz w:val="28"/>
          <w:szCs w:val="28"/>
        </w:rPr>
        <w:t>9</w:t>
      </w:r>
      <w:r w:rsidRPr="006B0E44">
        <w:rPr>
          <w:sz w:val="28"/>
          <w:szCs w:val="28"/>
        </w:rPr>
        <w:t xml:space="preserve">. </w:t>
      </w:r>
      <w:proofErr w:type="gramStart"/>
      <w:r w:rsidRPr="00A65442">
        <w:rPr>
          <w:sz w:val="28"/>
          <w:szCs w:val="28"/>
        </w:rPr>
        <w:t>Перечень нормативных актов, регулирующих предоставление государственной услуги</w:t>
      </w:r>
      <w:r w:rsidR="00F571D1">
        <w:rPr>
          <w:sz w:val="28"/>
          <w:szCs w:val="28"/>
        </w:rPr>
        <w:t xml:space="preserve"> </w:t>
      </w:r>
      <w:r w:rsidR="00F571D1" w:rsidRPr="00FB2DBB">
        <w:rPr>
          <w:color w:val="000000" w:themeColor="text1"/>
          <w:sz w:val="28"/>
          <w:szCs w:val="28"/>
        </w:rPr>
        <w:t>с указанием их реквизитов и источников официального опубликования</w:t>
      </w:r>
      <w:r w:rsidRPr="00A65442">
        <w:rPr>
          <w:sz w:val="28"/>
          <w:szCs w:val="28"/>
        </w:rPr>
        <w:t xml:space="preserve">, размещен на </w:t>
      </w:r>
      <w:r w:rsidRPr="00A65442">
        <w:rPr>
          <w:color w:val="000000"/>
          <w:sz w:val="28"/>
          <w:szCs w:val="28"/>
        </w:rPr>
        <w:t xml:space="preserve">официальном сайте Министерства в информационно-телекоммуникационной сети “Интернет” </w:t>
      </w:r>
      <w:r w:rsidR="006B0AA5" w:rsidRPr="00A65442">
        <w:rPr>
          <w:color w:val="000000"/>
          <w:sz w:val="28"/>
          <w:szCs w:val="28"/>
        </w:rPr>
        <w:t>(</w:t>
      </w:r>
      <w:hyperlink r:id="rId7" w:history="1">
        <w:r w:rsidR="006B0AA5" w:rsidRPr="00A65442">
          <w:rPr>
            <w:rStyle w:val="a3"/>
            <w:sz w:val="28"/>
            <w:szCs w:val="28"/>
            <w:lang w:val="en-US"/>
          </w:rPr>
          <w:t>www</w:t>
        </w:r>
        <w:r w:rsidR="006B0AA5" w:rsidRPr="00A65442">
          <w:rPr>
            <w:rStyle w:val="a3"/>
            <w:sz w:val="28"/>
            <w:szCs w:val="28"/>
          </w:rPr>
          <w:t>.portal.mari.ru/minstroy</w:t>
        </w:r>
      </w:hyperlink>
      <w:r w:rsidR="006B0AA5">
        <w:rPr>
          <w:color w:val="000000"/>
          <w:sz w:val="28"/>
          <w:szCs w:val="28"/>
        </w:rPr>
        <w:t xml:space="preserve">), </w:t>
      </w:r>
      <w:r w:rsidR="006B0AA5" w:rsidRPr="00CE6018">
        <w:rPr>
          <w:color w:val="000000" w:themeColor="text1"/>
          <w:sz w:val="28"/>
          <w:szCs w:val="28"/>
        </w:rPr>
        <w:t xml:space="preserve">в </w:t>
      </w:r>
      <w:r w:rsidR="006B0AA5">
        <w:rPr>
          <w:color w:val="000000" w:themeColor="text1"/>
          <w:sz w:val="28"/>
          <w:szCs w:val="28"/>
        </w:rPr>
        <w:t xml:space="preserve"> государственной информационной системе</w:t>
      </w:r>
      <w:r w:rsidR="006B0AA5" w:rsidRPr="00CE6018">
        <w:rPr>
          <w:color w:val="000000" w:themeColor="text1"/>
          <w:sz w:val="28"/>
          <w:szCs w:val="28"/>
        </w:rPr>
        <w:t xml:space="preserve"> «Портал государственных </w:t>
      </w:r>
      <w:r w:rsidR="006B0AA5">
        <w:rPr>
          <w:color w:val="000000" w:themeColor="text1"/>
          <w:sz w:val="28"/>
          <w:szCs w:val="28"/>
        </w:rPr>
        <w:t xml:space="preserve">и муниципальных </w:t>
      </w:r>
      <w:r w:rsidR="006B0AA5" w:rsidRPr="00CE6018">
        <w:rPr>
          <w:color w:val="000000" w:themeColor="text1"/>
          <w:sz w:val="28"/>
          <w:szCs w:val="28"/>
        </w:rPr>
        <w:t>услуг (функций) Республики Марий Эл» (</w:t>
      </w:r>
      <w:hyperlink r:id="rId8" w:history="1">
        <w:r w:rsidR="006B0AA5" w:rsidRPr="00CE6018">
          <w:rPr>
            <w:rStyle w:val="a3"/>
            <w:color w:val="000000" w:themeColor="text1"/>
            <w:sz w:val="28"/>
            <w:szCs w:val="28"/>
            <w:lang w:val="en-US"/>
          </w:rPr>
          <w:t>https</w:t>
        </w:r>
        <w:r w:rsidR="006B0AA5" w:rsidRPr="00CE6018">
          <w:rPr>
            <w:rStyle w:val="a3"/>
            <w:color w:val="000000" w:themeColor="text1"/>
            <w:sz w:val="28"/>
            <w:szCs w:val="28"/>
          </w:rPr>
          <w:t>://</w:t>
        </w:r>
        <w:r w:rsidR="006B0AA5" w:rsidRPr="00CE6018">
          <w:rPr>
            <w:rStyle w:val="a3"/>
            <w:color w:val="000000" w:themeColor="text1"/>
            <w:sz w:val="28"/>
            <w:szCs w:val="28"/>
            <w:lang w:val="en-US"/>
          </w:rPr>
          <w:t>pgu</w:t>
        </w:r>
        <w:r w:rsidR="006B0AA5" w:rsidRPr="00CE6018">
          <w:rPr>
            <w:rStyle w:val="a3"/>
            <w:color w:val="000000" w:themeColor="text1"/>
            <w:sz w:val="28"/>
            <w:szCs w:val="28"/>
          </w:rPr>
          <w:t>.</w:t>
        </w:r>
        <w:r w:rsidR="006B0AA5" w:rsidRPr="00CE6018">
          <w:rPr>
            <w:rStyle w:val="a3"/>
            <w:color w:val="000000" w:themeColor="text1"/>
            <w:sz w:val="28"/>
            <w:szCs w:val="28"/>
            <w:lang w:val="en-US"/>
          </w:rPr>
          <w:t>mari</w:t>
        </w:r>
        <w:r w:rsidR="006B0AA5" w:rsidRPr="00CE6018">
          <w:rPr>
            <w:rStyle w:val="a3"/>
            <w:color w:val="000000" w:themeColor="text1"/>
            <w:sz w:val="28"/>
            <w:szCs w:val="28"/>
          </w:rPr>
          <w:t>-</w:t>
        </w:r>
        <w:r w:rsidR="006B0AA5" w:rsidRPr="00CE6018">
          <w:rPr>
            <w:rStyle w:val="a3"/>
            <w:color w:val="000000" w:themeColor="text1"/>
            <w:sz w:val="28"/>
            <w:szCs w:val="28"/>
            <w:lang w:val="en-US"/>
          </w:rPr>
          <w:t>el</w:t>
        </w:r>
        <w:r w:rsidR="006B0AA5" w:rsidRPr="00CE6018">
          <w:rPr>
            <w:rStyle w:val="a3"/>
            <w:color w:val="000000" w:themeColor="text1"/>
            <w:sz w:val="28"/>
            <w:szCs w:val="28"/>
          </w:rPr>
          <w:t>.</w:t>
        </w:r>
        <w:r w:rsidR="006B0AA5" w:rsidRPr="00CE6018">
          <w:rPr>
            <w:rStyle w:val="a3"/>
            <w:color w:val="000000" w:themeColor="text1"/>
            <w:sz w:val="28"/>
            <w:szCs w:val="28"/>
            <w:lang w:val="en-US"/>
          </w:rPr>
          <w:t>gov</w:t>
        </w:r>
        <w:r w:rsidR="006B0AA5" w:rsidRPr="00CE6018">
          <w:rPr>
            <w:rStyle w:val="a3"/>
            <w:color w:val="000000" w:themeColor="text1"/>
            <w:sz w:val="28"/>
            <w:szCs w:val="28"/>
          </w:rPr>
          <w:t>.</w:t>
        </w:r>
        <w:r w:rsidR="006B0AA5" w:rsidRPr="00CE6018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r w:rsidR="006B0AA5" w:rsidRPr="00CE6018">
          <w:rPr>
            <w:rStyle w:val="a3"/>
            <w:color w:val="000000" w:themeColor="text1"/>
            <w:sz w:val="28"/>
            <w:szCs w:val="28"/>
          </w:rPr>
          <w:t>/</w:t>
        </w:r>
      </w:hyperlink>
      <w:r w:rsidR="006B0AA5" w:rsidRPr="00CE6018">
        <w:rPr>
          <w:color w:val="000000" w:themeColor="text1"/>
          <w:sz w:val="28"/>
          <w:szCs w:val="28"/>
        </w:rPr>
        <w:t xml:space="preserve">), </w:t>
      </w:r>
      <w:r w:rsidR="006B0AA5">
        <w:rPr>
          <w:color w:val="000000" w:themeColor="text1"/>
          <w:sz w:val="28"/>
          <w:szCs w:val="28"/>
        </w:rPr>
        <w:t xml:space="preserve">федеральной государственной </w:t>
      </w:r>
      <w:r w:rsidR="006B0AA5">
        <w:rPr>
          <w:color w:val="000000" w:themeColor="text1"/>
          <w:sz w:val="28"/>
          <w:szCs w:val="28"/>
        </w:rPr>
        <w:lastRenderedPageBreak/>
        <w:t xml:space="preserve">информационной системе </w:t>
      </w:r>
      <w:r w:rsidR="006B0AA5" w:rsidRPr="00CE6018">
        <w:rPr>
          <w:color w:val="000000" w:themeColor="text1"/>
          <w:sz w:val="28"/>
          <w:szCs w:val="28"/>
        </w:rPr>
        <w:t>«Единый портал государственных и муниципальных услуг (функций)» (</w:t>
      </w:r>
      <w:r w:rsidR="006B0AA5" w:rsidRPr="00CE6018">
        <w:rPr>
          <w:color w:val="000000" w:themeColor="text1"/>
          <w:sz w:val="28"/>
          <w:szCs w:val="28"/>
          <w:lang w:val="en-US"/>
        </w:rPr>
        <w:t>https</w:t>
      </w:r>
      <w:r w:rsidR="006B0AA5" w:rsidRPr="00CE6018">
        <w:rPr>
          <w:color w:val="000000" w:themeColor="text1"/>
          <w:sz w:val="28"/>
          <w:szCs w:val="28"/>
        </w:rPr>
        <w:t>://</w:t>
      </w:r>
      <w:r w:rsidR="006B0AA5" w:rsidRPr="00CE6018">
        <w:rPr>
          <w:color w:val="000000" w:themeColor="text1"/>
          <w:sz w:val="28"/>
          <w:szCs w:val="28"/>
          <w:lang w:val="en-US"/>
        </w:rPr>
        <w:t>www</w:t>
      </w:r>
      <w:proofErr w:type="gramEnd"/>
      <w:r w:rsidR="006B0AA5" w:rsidRPr="00CE6018">
        <w:rPr>
          <w:color w:val="000000" w:themeColor="text1"/>
          <w:sz w:val="28"/>
          <w:szCs w:val="28"/>
        </w:rPr>
        <w:t>.</w:t>
      </w:r>
      <w:proofErr w:type="spellStart"/>
      <w:r w:rsidR="006B0AA5" w:rsidRPr="00CE6018">
        <w:rPr>
          <w:color w:val="000000" w:themeColor="text1"/>
          <w:sz w:val="28"/>
          <w:szCs w:val="28"/>
          <w:lang w:val="en-US"/>
        </w:rPr>
        <w:t>gosuslugi</w:t>
      </w:r>
      <w:proofErr w:type="spellEnd"/>
      <w:r w:rsidR="006B0AA5" w:rsidRPr="00CE6018">
        <w:rPr>
          <w:color w:val="000000" w:themeColor="text1"/>
          <w:sz w:val="28"/>
          <w:szCs w:val="28"/>
        </w:rPr>
        <w:t>.</w:t>
      </w:r>
      <w:proofErr w:type="spellStart"/>
      <w:r w:rsidR="006B0AA5" w:rsidRPr="00CE6018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6B0AA5" w:rsidRPr="00CE6018">
        <w:rPr>
          <w:color w:val="000000" w:themeColor="text1"/>
          <w:sz w:val="28"/>
          <w:szCs w:val="28"/>
        </w:rPr>
        <w:t>/).</w:t>
      </w:r>
    </w:p>
    <w:p w:rsidR="006431CC" w:rsidRDefault="006431CC" w:rsidP="006431CC">
      <w:pPr>
        <w:spacing w:before="100" w:beforeAutospacing="1" w:after="100" w:afterAutospacing="1"/>
        <w:ind w:firstLine="540"/>
        <w:jc w:val="center"/>
      </w:pPr>
      <w:r w:rsidRPr="003F4E0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56719" w:rsidRPr="00C47E23" w:rsidRDefault="00B56719" w:rsidP="007D114D">
      <w:pPr>
        <w:shd w:val="clear" w:color="auto" w:fill="FFFFFF"/>
        <w:ind w:firstLine="708"/>
        <w:jc w:val="both"/>
        <w:rPr>
          <w:sz w:val="28"/>
          <w:szCs w:val="28"/>
        </w:rPr>
      </w:pPr>
      <w:r w:rsidRPr="00C47E23">
        <w:rPr>
          <w:sz w:val="28"/>
          <w:szCs w:val="28"/>
        </w:rPr>
        <w:t>2.1</w:t>
      </w:r>
      <w:r w:rsidR="00997DCC" w:rsidRPr="00997DCC">
        <w:rPr>
          <w:sz w:val="28"/>
          <w:szCs w:val="28"/>
        </w:rPr>
        <w:t>0</w:t>
      </w:r>
      <w:r w:rsidRPr="00C47E23">
        <w:rPr>
          <w:sz w:val="28"/>
          <w:szCs w:val="28"/>
        </w:rPr>
        <w:t xml:space="preserve">. </w:t>
      </w:r>
      <w:proofErr w:type="gramStart"/>
      <w:r w:rsidR="00A97CC7" w:rsidRPr="00C47E23">
        <w:rPr>
          <w:sz w:val="28"/>
          <w:szCs w:val="28"/>
        </w:rPr>
        <w:t xml:space="preserve">Государственная услуга предоставляется при получении </w:t>
      </w:r>
      <w:r w:rsidR="00230844" w:rsidRPr="00C47E23">
        <w:rPr>
          <w:sz w:val="28"/>
          <w:szCs w:val="28"/>
        </w:rPr>
        <w:t xml:space="preserve">Министерством </w:t>
      </w:r>
      <w:r w:rsidR="00A97CC7" w:rsidRPr="00C47E23">
        <w:rPr>
          <w:sz w:val="28"/>
          <w:szCs w:val="28"/>
        </w:rPr>
        <w:t>от заявителя</w:t>
      </w:r>
      <w:r w:rsidR="00EE1731" w:rsidRPr="00C47E23">
        <w:rPr>
          <w:sz w:val="28"/>
          <w:szCs w:val="28"/>
        </w:rPr>
        <w:t xml:space="preserve"> (его уполномоченного представителя)</w:t>
      </w:r>
      <w:r w:rsidR="00A97CC7" w:rsidRPr="00C47E23">
        <w:rPr>
          <w:sz w:val="28"/>
          <w:szCs w:val="28"/>
        </w:rPr>
        <w:t xml:space="preserve"> </w:t>
      </w:r>
      <w:r w:rsidR="00A54417" w:rsidRPr="00C47E23">
        <w:rPr>
          <w:sz w:val="28"/>
          <w:szCs w:val="28"/>
        </w:rPr>
        <w:t xml:space="preserve">заявления о выдаче разрешения на строительство, </w:t>
      </w:r>
      <w:r w:rsidR="00AD72BC" w:rsidRPr="00C47E23">
        <w:rPr>
          <w:sz w:val="28"/>
          <w:szCs w:val="28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="00A54417" w:rsidRPr="00C47E23">
        <w:rPr>
          <w:sz w:val="28"/>
          <w:szCs w:val="28"/>
        </w:rPr>
        <w:t>, а также уведомления о переходе прав на земельный участок</w:t>
      </w:r>
      <w:r w:rsidR="00FB7D6E" w:rsidRPr="00C47E23">
        <w:rPr>
          <w:sz w:val="28"/>
          <w:szCs w:val="28"/>
        </w:rPr>
        <w:t>, права пользования недрами, об образовании земельного участка</w:t>
      </w:r>
      <w:r w:rsidR="003A2F96" w:rsidRPr="00C47E23">
        <w:rPr>
          <w:sz w:val="28"/>
          <w:szCs w:val="28"/>
        </w:rPr>
        <w:t xml:space="preserve"> и документов, </w:t>
      </w:r>
      <w:r w:rsidR="00C47E23" w:rsidRPr="00C47E23">
        <w:rPr>
          <w:sz w:val="28"/>
          <w:szCs w:val="28"/>
        </w:rPr>
        <w:t>указанных в пункте 2.1</w:t>
      </w:r>
      <w:r w:rsidR="00997DCC" w:rsidRPr="00997DCC">
        <w:rPr>
          <w:sz w:val="28"/>
          <w:szCs w:val="28"/>
        </w:rPr>
        <w:t>2</w:t>
      </w:r>
      <w:proofErr w:type="gramEnd"/>
      <w:r w:rsidR="00C47E23" w:rsidRPr="00C47E23">
        <w:rPr>
          <w:sz w:val="28"/>
          <w:szCs w:val="28"/>
        </w:rPr>
        <w:t xml:space="preserve"> Административного регламента</w:t>
      </w:r>
      <w:r w:rsidRPr="00C47E23">
        <w:rPr>
          <w:sz w:val="28"/>
          <w:szCs w:val="28"/>
        </w:rPr>
        <w:t>.</w:t>
      </w:r>
    </w:p>
    <w:p w:rsidR="00553473" w:rsidRPr="00C47E23" w:rsidRDefault="000D0781" w:rsidP="00CD3262">
      <w:pPr>
        <w:ind w:firstLine="709"/>
        <w:jc w:val="both"/>
        <w:rPr>
          <w:sz w:val="28"/>
          <w:szCs w:val="28"/>
        </w:rPr>
      </w:pPr>
      <w:r w:rsidRPr="00C47E23">
        <w:rPr>
          <w:sz w:val="28"/>
          <w:szCs w:val="28"/>
        </w:rPr>
        <w:t>Заявление</w:t>
      </w:r>
      <w:r w:rsidR="00E93821" w:rsidRPr="00C47E23">
        <w:rPr>
          <w:sz w:val="28"/>
          <w:szCs w:val="28"/>
        </w:rPr>
        <w:t xml:space="preserve"> о выдаче разрешения на строительство, </w:t>
      </w:r>
      <w:r w:rsidR="00AD72BC" w:rsidRPr="00C47E23">
        <w:rPr>
          <w:sz w:val="28"/>
          <w:szCs w:val="28"/>
        </w:rPr>
        <w:t>заявления о внесении изменений в разрешение на строительство</w:t>
      </w:r>
      <w:r w:rsidR="00E93821" w:rsidRPr="00C47E23">
        <w:rPr>
          <w:sz w:val="28"/>
          <w:szCs w:val="28"/>
        </w:rPr>
        <w:t xml:space="preserve"> заполня</w:t>
      </w:r>
      <w:r w:rsidR="00225224">
        <w:rPr>
          <w:sz w:val="28"/>
          <w:szCs w:val="28"/>
        </w:rPr>
        <w:t>ю</w:t>
      </w:r>
      <w:r w:rsidR="00E93821" w:rsidRPr="00C47E23">
        <w:rPr>
          <w:sz w:val="28"/>
          <w:szCs w:val="28"/>
        </w:rPr>
        <w:t>тся по форме согласно приложениям №</w:t>
      </w:r>
      <w:r w:rsidR="002E3274">
        <w:rPr>
          <w:sz w:val="28"/>
          <w:szCs w:val="28"/>
        </w:rPr>
        <w:t xml:space="preserve"> </w:t>
      </w:r>
      <w:r w:rsidR="00E93821" w:rsidRPr="00C47E23">
        <w:rPr>
          <w:sz w:val="28"/>
          <w:szCs w:val="28"/>
        </w:rPr>
        <w:t xml:space="preserve">1 и 2 к настоящему Административному регламенту; </w:t>
      </w:r>
      <w:r w:rsidRPr="00C47E23">
        <w:rPr>
          <w:sz w:val="28"/>
          <w:szCs w:val="28"/>
        </w:rPr>
        <w:t xml:space="preserve">уведомление о переходе прав </w:t>
      </w:r>
      <w:r w:rsidR="00E93821" w:rsidRPr="00C47E23">
        <w:rPr>
          <w:sz w:val="28"/>
          <w:szCs w:val="28"/>
        </w:rPr>
        <w:t>заполняется по форме согласно приложению №</w:t>
      </w:r>
      <w:r w:rsidR="002E3274">
        <w:rPr>
          <w:sz w:val="28"/>
          <w:szCs w:val="28"/>
        </w:rPr>
        <w:t xml:space="preserve"> </w:t>
      </w:r>
      <w:r w:rsidR="00E93821" w:rsidRPr="00C47E23">
        <w:rPr>
          <w:sz w:val="28"/>
          <w:szCs w:val="28"/>
        </w:rPr>
        <w:t>3 к настоящему Административному регламенту</w:t>
      </w:r>
      <w:r w:rsidR="00553473" w:rsidRPr="00C47E23">
        <w:rPr>
          <w:sz w:val="28"/>
          <w:szCs w:val="28"/>
        </w:rPr>
        <w:t>.</w:t>
      </w:r>
    </w:p>
    <w:p w:rsidR="00A856D8" w:rsidRPr="00C47E23" w:rsidRDefault="00A856D8" w:rsidP="00CD3262">
      <w:pPr>
        <w:ind w:firstLine="709"/>
        <w:jc w:val="both"/>
        <w:rPr>
          <w:sz w:val="28"/>
          <w:szCs w:val="28"/>
        </w:rPr>
      </w:pPr>
      <w:r w:rsidRPr="00C47E23">
        <w:rPr>
          <w:sz w:val="28"/>
          <w:szCs w:val="28"/>
        </w:rPr>
        <w:t xml:space="preserve">Заявление должно быть удостоверено подписью и </w:t>
      </w:r>
      <w:r w:rsidR="001D2F9D" w:rsidRPr="00C47E23">
        <w:rPr>
          <w:sz w:val="28"/>
          <w:szCs w:val="28"/>
        </w:rPr>
        <w:t>печатью (при наличии) заявителя</w:t>
      </w:r>
      <w:r w:rsidR="00A84637" w:rsidRPr="00C47E23">
        <w:rPr>
          <w:sz w:val="28"/>
          <w:szCs w:val="28"/>
        </w:rPr>
        <w:t xml:space="preserve"> (его уполномоченного представителя)</w:t>
      </w:r>
      <w:r w:rsidRPr="00C47E23">
        <w:rPr>
          <w:sz w:val="28"/>
          <w:szCs w:val="28"/>
        </w:rPr>
        <w:t xml:space="preserve">. </w:t>
      </w:r>
    </w:p>
    <w:p w:rsidR="00C47E23" w:rsidRPr="007B4885" w:rsidRDefault="00C47E23" w:rsidP="00CD3262">
      <w:pPr>
        <w:ind w:firstLine="709"/>
        <w:jc w:val="both"/>
        <w:rPr>
          <w:sz w:val="28"/>
          <w:szCs w:val="28"/>
        </w:rPr>
      </w:pPr>
      <w:r w:rsidRPr="00C47E23">
        <w:rPr>
          <w:sz w:val="28"/>
          <w:szCs w:val="28"/>
        </w:rPr>
        <w:t>Прилагаемые документы представляются либо в подлиннике, либо в надлежаще заверенной копии, либо в электронном</w:t>
      </w:r>
      <w:r w:rsidR="008A7B18" w:rsidRPr="008A7B18">
        <w:rPr>
          <w:sz w:val="28"/>
          <w:szCs w:val="28"/>
        </w:rPr>
        <w:t xml:space="preserve"> </w:t>
      </w:r>
      <w:r w:rsidR="008A7B18">
        <w:rPr>
          <w:sz w:val="28"/>
          <w:szCs w:val="28"/>
        </w:rPr>
        <w:t>виде.</w:t>
      </w:r>
      <w:r w:rsidRPr="00C47E23">
        <w:rPr>
          <w:sz w:val="28"/>
          <w:szCs w:val="28"/>
        </w:rPr>
        <w:t xml:space="preserve"> </w:t>
      </w:r>
    </w:p>
    <w:p w:rsidR="00C47E23" w:rsidRPr="007C329F" w:rsidRDefault="0092174E" w:rsidP="00C47E23">
      <w:pPr>
        <w:ind w:firstLine="720"/>
        <w:jc w:val="both"/>
        <w:rPr>
          <w:sz w:val="28"/>
          <w:szCs w:val="28"/>
        </w:rPr>
      </w:pPr>
      <w:r w:rsidRPr="007C329F">
        <w:rPr>
          <w:sz w:val="28"/>
          <w:szCs w:val="28"/>
        </w:rPr>
        <w:t>2.1</w:t>
      </w:r>
      <w:r w:rsidR="00997DCC" w:rsidRPr="00E84048">
        <w:rPr>
          <w:sz w:val="28"/>
          <w:szCs w:val="28"/>
        </w:rPr>
        <w:t>1</w:t>
      </w:r>
      <w:r w:rsidRPr="007C329F">
        <w:rPr>
          <w:sz w:val="28"/>
          <w:szCs w:val="28"/>
        </w:rPr>
        <w:t xml:space="preserve">. </w:t>
      </w:r>
      <w:r w:rsidR="00C47E23" w:rsidRPr="007C329F">
        <w:rPr>
          <w:sz w:val="28"/>
          <w:szCs w:val="28"/>
        </w:rPr>
        <w:t>Заявитель (его уполномоченный представитель) подает заявление в Министерство путем:</w:t>
      </w:r>
    </w:p>
    <w:p w:rsidR="00C47E23" w:rsidRPr="007C329F" w:rsidRDefault="00C47E23" w:rsidP="00C47E23">
      <w:pPr>
        <w:ind w:firstLine="709"/>
        <w:jc w:val="both"/>
        <w:rPr>
          <w:sz w:val="28"/>
          <w:szCs w:val="28"/>
        </w:rPr>
      </w:pPr>
      <w:r w:rsidRPr="007C329F">
        <w:rPr>
          <w:sz w:val="28"/>
          <w:szCs w:val="28"/>
        </w:rPr>
        <w:t>1) личного обращения;</w:t>
      </w:r>
    </w:p>
    <w:p w:rsidR="00C47E23" w:rsidRDefault="00C47E23" w:rsidP="00C47E23">
      <w:pPr>
        <w:ind w:firstLine="709"/>
        <w:jc w:val="both"/>
        <w:rPr>
          <w:sz w:val="28"/>
          <w:szCs w:val="28"/>
        </w:rPr>
      </w:pPr>
      <w:r w:rsidRPr="007C329F">
        <w:rPr>
          <w:sz w:val="28"/>
          <w:szCs w:val="28"/>
        </w:rPr>
        <w:t>2) направления почтой;</w:t>
      </w:r>
    </w:p>
    <w:p w:rsidR="00421E26" w:rsidRPr="00FB2DBB" w:rsidRDefault="00421E26" w:rsidP="00C47E23">
      <w:pPr>
        <w:ind w:firstLine="709"/>
        <w:jc w:val="both"/>
        <w:rPr>
          <w:color w:val="000000" w:themeColor="text1"/>
          <w:sz w:val="28"/>
          <w:szCs w:val="28"/>
        </w:rPr>
      </w:pPr>
      <w:r w:rsidRPr="00FB2DBB">
        <w:rPr>
          <w:color w:val="000000" w:themeColor="text1"/>
          <w:sz w:val="28"/>
          <w:szCs w:val="28"/>
        </w:rPr>
        <w:t xml:space="preserve">3) подача в электронной форме посредством официального сайта Министерства; </w:t>
      </w:r>
    </w:p>
    <w:p w:rsidR="00C47E23" w:rsidRPr="007C329F" w:rsidRDefault="00421E26" w:rsidP="00C4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E23" w:rsidRPr="007C329F">
        <w:rPr>
          <w:sz w:val="28"/>
          <w:szCs w:val="28"/>
        </w:rPr>
        <w:t xml:space="preserve">) через МФЦ на территории Республики Марий Эл; </w:t>
      </w:r>
    </w:p>
    <w:p w:rsidR="00C47E23" w:rsidRDefault="00421E26" w:rsidP="00C4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207A">
        <w:rPr>
          <w:sz w:val="28"/>
          <w:szCs w:val="28"/>
        </w:rPr>
        <w:t>) через ПГУ/ ЕПГУ;</w:t>
      </w:r>
    </w:p>
    <w:p w:rsidR="0033207A" w:rsidRPr="00FB2DBB" w:rsidRDefault="0033207A" w:rsidP="0033207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B2DBB">
        <w:rPr>
          <w:color w:val="000000" w:themeColor="text1"/>
          <w:sz w:val="28"/>
          <w:szCs w:val="28"/>
        </w:rPr>
        <w:t>6) для застройщиков, наименования которых содержат слова "специализированный застройщик", также с использованием единой информационной системы жилищного строительства.</w:t>
      </w:r>
    </w:p>
    <w:p w:rsidR="00A00590" w:rsidRDefault="00A00590" w:rsidP="00A00590">
      <w:pPr>
        <w:shd w:val="clear" w:color="auto" w:fill="FFFFFF"/>
        <w:ind w:firstLine="708"/>
        <w:jc w:val="both"/>
        <w:rPr>
          <w:sz w:val="28"/>
          <w:szCs w:val="28"/>
        </w:rPr>
      </w:pPr>
      <w:r w:rsidRPr="00BD555D">
        <w:rPr>
          <w:sz w:val="28"/>
          <w:szCs w:val="28"/>
        </w:rPr>
        <w:t>2.</w:t>
      </w:r>
      <w:r w:rsidR="00CE7DD8" w:rsidRPr="00BD555D">
        <w:rPr>
          <w:sz w:val="28"/>
          <w:szCs w:val="28"/>
        </w:rPr>
        <w:t>1</w:t>
      </w:r>
      <w:r w:rsidR="00997DCC" w:rsidRPr="00E84048">
        <w:rPr>
          <w:sz w:val="28"/>
          <w:szCs w:val="28"/>
        </w:rPr>
        <w:t>2</w:t>
      </w:r>
      <w:r w:rsidRPr="00BD555D">
        <w:rPr>
          <w:sz w:val="28"/>
          <w:szCs w:val="28"/>
        </w:rPr>
        <w:t>. К заявлению о выдаче разрешения на строительство</w:t>
      </w:r>
      <w:r w:rsidR="00D1762B" w:rsidRPr="003731A9">
        <w:rPr>
          <w:sz w:val="28"/>
          <w:szCs w:val="28"/>
        </w:rPr>
        <w:t>, о внесении изменений в разрешение на строительство (кроме заявления о внесении изменений в разрешение на строительство исключительно в связи с продлением срока действия такого разрешения)</w:t>
      </w:r>
      <w:r w:rsidRPr="003731A9">
        <w:rPr>
          <w:sz w:val="28"/>
          <w:szCs w:val="28"/>
        </w:rPr>
        <w:t xml:space="preserve"> прилагаются:</w:t>
      </w:r>
    </w:p>
    <w:p w:rsidR="00FC24E8" w:rsidRDefault="00FC24E8" w:rsidP="002E3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0"/>
      <w:bookmarkEnd w:id="2"/>
      <w:proofErr w:type="gramStart"/>
      <w:r>
        <w:rPr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</w:t>
      </w:r>
      <w:r>
        <w:rPr>
          <w:sz w:val="28"/>
          <w:szCs w:val="28"/>
        </w:rPr>
        <w:lastRenderedPageBreak/>
        <w:t>был образован указанный земельный участок и выдан градостроительный план земельного участка</w:t>
      </w:r>
      <w:r w:rsidR="002E3274">
        <w:rPr>
          <w:sz w:val="28"/>
          <w:szCs w:val="28"/>
        </w:rPr>
        <w:t xml:space="preserve"> в случае, предусмотренном </w:t>
      </w:r>
      <w:hyperlink r:id="rId9" w:history="1">
        <w:r w:rsidR="002E3274">
          <w:rPr>
            <w:color w:val="0000FF"/>
            <w:sz w:val="28"/>
            <w:szCs w:val="28"/>
          </w:rPr>
          <w:t>частью 1.1 статьи 57.3</w:t>
        </w:r>
      </w:hyperlink>
      <w:r w:rsidR="002E3274">
        <w:rPr>
          <w:sz w:val="28"/>
          <w:szCs w:val="28"/>
        </w:rPr>
        <w:t xml:space="preserve"> Градостроительного кодекса Р</w:t>
      </w:r>
      <w:r w:rsidR="006566C5">
        <w:rPr>
          <w:sz w:val="28"/>
          <w:szCs w:val="28"/>
        </w:rPr>
        <w:t xml:space="preserve">оссийской </w:t>
      </w:r>
      <w:r w:rsidR="002E3274">
        <w:rPr>
          <w:sz w:val="28"/>
          <w:szCs w:val="28"/>
        </w:rPr>
        <w:t>Ф</w:t>
      </w:r>
      <w:r w:rsidR="006566C5">
        <w:rPr>
          <w:sz w:val="28"/>
          <w:szCs w:val="28"/>
        </w:rPr>
        <w:t>едерации</w:t>
      </w:r>
      <w:r w:rsidR="002E3274">
        <w:rPr>
          <w:sz w:val="28"/>
          <w:szCs w:val="28"/>
        </w:rPr>
        <w:t xml:space="preserve"> (далее – </w:t>
      </w:r>
      <w:proofErr w:type="spellStart"/>
      <w:r w:rsidR="002E3274">
        <w:rPr>
          <w:sz w:val="28"/>
          <w:szCs w:val="28"/>
        </w:rPr>
        <w:t>ГрК</w:t>
      </w:r>
      <w:proofErr w:type="spellEnd"/>
      <w:r w:rsidR="002E3274">
        <w:rPr>
          <w:sz w:val="28"/>
          <w:szCs w:val="28"/>
        </w:rPr>
        <w:t xml:space="preserve"> РФ), если</w:t>
      </w:r>
      <w:proofErr w:type="gramEnd"/>
      <w:r w:rsidR="002E3274">
        <w:rPr>
          <w:sz w:val="28"/>
          <w:szCs w:val="28"/>
        </w:rPr>
        <w:t xml:space="preserve"> иное не установлено </w:t>
      </w:r>
      <w:hyperlink r:id="rId10" w:history="1">
        <w:r w:rsidR="002E3274">
          <w:rPr>
            <w:color w:val="0000FF"/>
            <w:sz w:val="28"/>
            <w:szCs w:val="28"/>
          </w:rPr>
          <w:t>частью 7.3</w:t>
        </w:r>
      </w:hyperlink>
      <w:r w:rsidR="002E3274">
        <w:rPr>
          <w:sz w:val="28"/>
          <w:szCs w:val="28"/>
        </w:rPr>
        <w:t xml:space="preserve"> статьи 51 </w:t>
      </w:r>
      <w:proofErr w:type="spellStart"/>
      <w:r w:rsidR="002E3274">
        <w:rPr>
          <w:sz w:val="28"/>
          <w:szCs w:val="28"/>
        </w:rPr>
        <w:t>ГрК</w:t>
      </w:r>
      <w:proofErr w:type="spellEnd"/>
      <w:r w:rsidR="002E3274">
        <w:rPr>
          <w:sz w:val="28"/>
          <w:szCs w:val="28"/>
        </w:rPr>
        <w:t xml:space="preserve"> РФ;</w:t>
      </w:r>
    </w:p>
    <w:p w:rsidR="00FC24E8" w:rsidRDefault="00863DEB" w:rsidP="00380E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24E8">
        <w:rPr>
          <w:sz w:val="28"/>
          <w:szCs w:val="28"/>
        </w:rPr>
        <w:t>)</w:t>
      </w:r>
      <w:r w:rsidR="00483EFF">
        <w:rPr>
          <w:sz w:val="28"/>
          <w:szCs w:val="28"/>
        </w:rPr>
        <w:t xml:space="preserve"> </w:t>
      </w:r>
      <w:r w:rsidR="00380E14" w:rsidRPr="00FB2DBB">
        <w:rPr>
          <w:color w:val="000000" w:themeColor="text1"/>
          <w:sz w:val="28"/>
          <w:szCs w:val="28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11" w:history="1">
        <w:r w:rsidR="00380E14" w:rsidRPr="00FB2DBB">
          <w:rPr>
            <w:color w:val="000000" w:themeColor="text1"/>
            <w:sz w:val="28"/>
            <w:szCs w:val="28"/>
          </w:rPr>
          <w:t>частью 15 статьи 48</w:t>
        </w:r>
      </w:hyperlink>
      <w:r w:rsidR="00380E14" w:rsidRPr="00FB2DBB">
        <w:rPr>
          <w:color w:val="000000" w:themeColor="text1"/>
          <w:sz w:val="28"/>
          <w:szCs w:val="28"/>
        </w:rPr>
        <w:t xml:space="preserve"> </w:t>
      </w:r>
      <w:proofErr w:type="spellStart"/>
      <w:r w:rsidR="00380E14" w:rsidRPr="00FB2DBB">
        <w:rPr>
          <w:color w:val="000000" w:themeColor="text1"/>
          <w:sz w:val="28"/>
          <w:szCs w:val="28"/>
        </w:rPr>
        <w:t>ГрК</w:t>
      </w:r>
      <w:proofErr w:type="spellEnd"/>
      <w:r w:rsidR="00380E14" w:rsidRPr="00FB2DBB">
        <w:rPr>
          <w:color w:val="000000" w:themeColor="text1"/>
          <w:sz w:val="28"/>
          <w:szCs w:val="28"/>
        </w:rPr>
        <w:t xml:space="preserve"> РФ проектной документации</w:t>
      </w:r>
      <w:r w:rsidR="00FC24E8" w:rsidRPr="00FB2DBB">
        <w:rPr>
          <w:color w:val="000000" w:themeColor="text1"/>
          <w:sz w:val="28"/>
          <w:szCs w:val="28"/>
        </w:rPr>
        <w:t>:</w:t>
      </w:r>
    </w:p>
    <w:p w:rsidR="00FC24E8" w:rsidRDefault="00FC24E8" w:rsidP="00FC2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FC24E8" w:rsidRDefault="00FC24E8" w:rsidP="00FC2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12" w:history="1">
        <w:r>
          <w:rPr>
            <w:color w:val="0000FF"/>
            <w:sz w:val="28"/>
            <w:szCs w:val="28"/>
          </w:rPr>
          <w:t>случаев</w:t>
        </w:r>
      </w:hyperlink>
      <w:r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FC24E8" w:rsidRDefault="00FC24E8" w:rsidP="00FC2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FC24E8" w:rsidRDefault="00FC24E8" w:rsidP="00FC2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bookmarkStart w:id="3" w:name="Par15"/>
      <w:bookmarkEnd w:id="3"/>
    </w:p>
    <w:p w:rsidR="00FC24E8" w:rsidRDefault="00863DEB" w:rsidP="00551E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FC24E8">
        <w:rPr>
          <w:sz w:val="28"/>
          <w:szCs w:val="28"/>
        </w:rPr>
        <w:t xml:space="preserve">) </w:t>
      </w:r>
      <w:r w:rsidR="00D93D32">
        <w:rPr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3" w:history="1">
        <w:r w:rsidR="00D93D32">
          <w:rPr>
            <w:color w:val="0000FF"/>
            <w:sz w:val="28"/>
            <w:szCs w:val="28"/>
          </w:rPr>
          <w:t>пункте 1 части 5 статьи 49</w:t>
        </w:r>
      </w:hyperlink>
      <w:r w:rsidR="00D93D32">
        <w:rPr>
          <w:sz w:val="28"/>
          <w:szCs w:val="28"/>
        </w:rPr>
        <w:t xml:space="preserve"> </w:t>
      </w:r>
      <w:proofErr w:type="spellStart"/>
      <w:r w:rsidR="00551EB5">
        <w:rPr>
          <w:sz w:val="28"/>
          <w:szCs w:val="28"/>
        </w:rPr>
        <w:t>ГрК</w:t>
      </w:r>
      <w:proofErr w:type="spellEnd"/>
      <w:r w:rsidR="00551EB5">
        <w:rPr>
          <w:sz w:val="28"/>
          <w:szCs w:val="28"/>
        </w:rPr>
        <w:t xml:space="preserve"> РФ</w:t>
      </w:r>
      <w:r w:rsidR="00D93D32">
        <w:rPr>
          <w:sz w:val="28"/>
          <w:szCs w:val="28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="00D93D32">
        <w:rPr>
          <w:sz w:val="28"/>
          <w:szCs w:val="28"/>
        </w:rPr>
        <w:t xml:space="preserve"> </w:t>
      </w:r>
      <w:hyperlink r:id="rId14" w:history="1">
        <w:r w:rsidR="00D93D32">
          <w:rPr>
            <w:color w:val="0000FF"/>
            <w:sz w:val="28"/>
            <w:szCs w:val="28"/>
          </w:rPr>
          <w:t>частью 12.1 статьи 48</w:t>
        </w:r>
      </w:hyperlink>
      <w:r w:rsidR="00D93D32">
        <w:rPr>
          <w:sz w:val="28"/>
          <w:szCs w:val="28"/>
        </w:rPr>
        <w:t xml:space="preserve"> </w:t>
      </w:r>
      <w:proofErr w:type="spellStart"/>
      <w:r w:rsidR="00551EB5">
        <w:rPr>
          <w:sz w:val="28"/>
          <w:szCs w:val="28"/>
        </w:rPr>
        <w:t>ГрК</w:t>
      </w:r>
      <w:proofErr w:type="spellEnd"/>
      <w:r w:rsidR="00551EB5">
        <w:rPr>
          <w:sz w:val="28"/>
          <w:szCs w:val="28"/>
        </w:rPr>
        <w:t xml:space="preserve"> РФ</w:t>
      </w:r>
      <w:r w:rsidR="00D93D32">
        <w:rPr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5" w:history="1">
        <w:r w:rsidR="00D93D32">
          <w:rPr>
            <w:color w:val="0000FF"/>
            <w:sz w:val="28"/>
            <w:szCs w:val="28"/>
          </w:rPr>
          <w:t>статьей 49</w:t>
        </w:r>
      </w:hyperlink>
      <w:r w:rsidR="00D93D32">
        <w:rPr>
          <w:sz w:val="28"/>
          <w:szCs w:val="28"/>
        </w:rPr>
        <w:t xml:space="preserve"> </w:t>
      </w:r>
      <w:proofErr w:type="spellStart"/>
      <w:r w:rsidR="00551EB5">
        <w:rPr>
          <w:sz w:val="28"/>
          <w:szCs w:val="28"/>
        </w:rPr>
        <w:t>ГрК</w:t>
      </w:r>
      <w:proofErr w:type="spellEnd"/>
      <w:r w:rsidR="00551EB5">
        <w:rPr>
          <w:sz w:val="28"/>
          <w:szCs w:val="28"/>
        </w:rPr>
        <w:t xml:space="preserve"> РФ</w:t>
      </w:r>
      <w:r w:rsidR="00D93D32">
        <w:rPr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="00D93D32">
          <w:rPr>
            <w:color w:val="0000FF"/>
            <w:sz w:val="28"/>
            <w:szCs w:val="28"/>
          </w:rPr>
          <w:t>частью 3.4 статьи 49</w:t>
        </w:r>
      </w:hyperlink>
      <w:r w:rsidR="00D93D32">
        <w:rPr>
          <w:sz w:val="28"/>
          <w:szCs w:val="28"/>
        </w:rPr>
        <w:t xml:space="preserve"> </w:t>
      </w:r>
      <w:proofErr w:type="spellStart"/>
      <w:r w:rsidR="00551EB5">
        <w:rPr>
          <w:sz w:val="28"/>
          <w:szCs w:val="28"/>
        </w:rPr>
        <w:t>ГрК</w:t>
      </w:r>
      <w:proofErr w:type="spellEnd"/>
      <w:r w:rsidR="00551EB5">
        <w:rPr>
          <w:sz w:val="28"/>
          <w:szCs w:val="28"/>
        </w:rPr>
        <w:t xml:space="preserve"> РФ</w:t>
      </w:r>
      <w:r w:rsidR="00D93D32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7" w:history="1">
        <w:r w:rsidR="00D93D32">
          <w:rPr>
            <w:color w:val="0000FF"/>
            <w:sz w:val="28"/>
            <w:szCs w:val="28"/>
          </w:rPr>
          <w:t>частью 6 статьи 49</w:t>
        </w:r>
      </w:hyperlink>
      <w:r w:rsidR="00D93D32">
        <w:rPr>
          <w:sz w:val="28"/>
          <w:szCs w:val="28"/>
        </w:rPr>
        <w:t xml:space="preserve"> </w:t>
      </w:r>
      <w:proofErr w:type="spellStart"/>
      <w:r w:rsidR="00551EB5">
        <w:rPr>
          <w:sz w:val="28"/>
          <w:szCs w:val="28"/>
        </w:rPr>
        <w:t>ГрК</w:t>
      </w:r>
      <w:proofErr w:type="spellEnd"/>
      <w:r w:rsidR="00551EB5">
        <w:rPr>
          <w:sz w:val="28"/>
          <w:szCs w:val="28"/>
        </w:rPr>
        <w:t xml:space="preserve"> РФ</w:t>
      </w:r>
      <w:r w:rsidR="00FC24E8">
        <w:rPr>
          <w:sz w:val="28"/>
          <w:szCs w:val="28"/>
        </w:rPr>
        <w:t>;</w:t>
      </w:r>
    </w:p>
    <w:p w:rsidR="009E482C" w:rsidRPr="009E482C" w:rsidRDefault="00863DEB" w:rsidP="009E482C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9E482C">
        <w:rPr>
          <w:sz w:val="28"/>
          <w:szCs w:val="28"/>
        </w:rPr>
        <w:t>4</w:t>
      </w:r>
      <w:r w:rsidR="00FC24E8" w:rsidRPr="009E482C">
        <w:rPr>
          <w:sz w:val="28"/>
          <w:szCs w:val="28"/>
        </w:rPr>
        <w:t xml:space="preserve">) </w:t>
      </w:r>
      <w:r w:rsidR="009E482C" w:rsidRPr="009E482C">
        <w:rPr>
          <w:color w:val="FF0000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="00E24FB7">
        <w:rPr>
          <w:color w:val="FF0000"/>
          <w:sz w:val="28"/>
          <w:szCs w:val="28"/>
        </w:rPr>
        <w:t xml:space="preserve">подпункте 6.2 </w:t>
      </w:r>
      <w:hyperlink r:id="rId18" w:history="1">
        <w:r w:rsidR="00E24FB7">
          <w:rPr>
            <w:color w:val="FF0000"/>
            <w:sz w:val="28"/>
            <w:szCs w:val="28"/>
          </w:rPr>
          <w:t>пункта 7</w:t>
        </w:r>
        <w:r w:rsidR="009E482C" w:rsidRPr="009E482C">
          <w:rPr>
            <w:color w:val="FF0000"/>
            <w:sz w:val="28"/>
            <w:szCs w:val="28"/>
          </w:rPr>
          <w:t xml:space="preserve"> </w:t>
        </w:r>
      </w:hyperlink>
      <w:r w:rsidR="00E24FB7">
        <w:rPr>
          <w:color w:val="FF0000"/>
          <w:sz w:val="28"/>
          <w:szCs w:val="28"/>
        </w:rPr>
        <w:t xml:space="preserve">статьи 51 </w:t>
      </w:r>
      <w:proofErr w:type="spellStart"/>
      <w:r w:rsidR="00E24FB7">
        <w:rPr>
          <w:color w:val="FF0000"/>
          <w:sz w:val="28"/>
          <w:szCs w:val="28"/>
        </w:rPr>
        <w:t>ГрК</w:t>
      </w:r>
      <w:proofErr w:type="spellEnd"/>
      <w:r w:rsidR="00E24FB7">
        <w:rPr>
          <w:color w:val="FF0000"/>
          <w:sz w:val="28"/>
          <w:szCs w:val="28"/>
        </w:rPr>
        <w:t xml:space="preserve"> РФ</w:t>
      </w:r>
      <w:r w:rsidR="009E482C" w:rsidRPr="009E482C">
        <w:rPr>
          <w:color w:val="FF0000"/>
          <w:sz w:val="28"/>
          <w:szCs w:val="28"/>
        </w:rPr>
        <w:t xml:space="preserve"> случаев реконструкции </w:t>
      </w:r>
      <w:r w:rsidR="009E482C" w:rsidRPr="009E482C">
        <w:rPr>
          <w:color w:val="FF0000"/>
          <w:sz w:val="28"/>
          <w:szCs w:val="28"/>
        </w:rPr>
        <w:lastRenderedPageBreak/>
        <w:t>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5B09CB">
        <w:rPr>
          <w:color w:val="FF0000"/>
          <w:sz w:val="28"/>
          <w:szCs w:val="28"/>
        </w:rPr>
        <w:t>;</w:t>
      </w:r>
    </w:p>
    <w:p w:rsidR="00B33B02" w:rsidRDefault="00863DEB" w:rsidP="00B33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FC24E8">
        <w:rPr>
          <w:sz w:val="28"/>
          <w:szCs w:val="28"/>
        </w:rPr>
        <w:t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FC24E8">
        <w:rPr>
          <w:sz w:val="28"/>
          <w:szCs w:val="28"/>
        </w:rPr>
        <w:t>Росатом</w:t>
      </w:r>
      <w:proofErr w:type="spellEnd"/>
      <w:r w:rsidR="00FC24E8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FC24E8">
        <w:rPr>
          <w:sz w:val="28"/>
          <w:szCs w:val="28"/>
        </w:rPr>
        <w:t>Роскосмос</w:t>
      </w:r>
      <w:proofErr w:type="spellEnd"/>
      <w:r w:rsidR="00FC24E8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FC24E8">
        <w:rPr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FC24E8">
        <w:rPr>
          <w:sz w:val="28"/>
          <w:szCs w:val="28"/>
        </w:rPr>
        <w:t>определяющее</w:t>
      </w:r>
      <w:proofErr w:type="gramEnd"/>
      <w:r w:rsidR="00FC24E8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bookmarkStart w:id="4" w:name="Par27"/>
      <w:bookmarkEnd w:id="4"/>
    </w:p>
    <w:p w:rsidR="00B33B02" w:rsidRDefault="00863DEB" w:rsidP="00B33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24E8">
        <w:rPr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FC24E8">
        <w:rPr>
          <w:sz w:val="28"/>
          <w:szCs w:val="28"/>
        </w:rPr>
        <w:t>машино-мест</w:t>
      </w:r>
      <w:proofErr w:type="spellEnd"/>
      <w:r w:rsidR="00FC24E8">
        <w:rPr>
          <w:sz w:val="28"/>
          <w:szCs w:val="28"/>
        </w:rPr>
        <w:t xml:space="preserve"> в многоквартирном доме, принятое в соответствии с жилищным </w:t>
      </w:r>
      <w:hyperlink r:id="rId19" w:history="1">
        <w:r w:rsidR="00FC24E8">
          <w:rPr>
            <w:color w:val="0000FF"/>
            <w:sz w:val="28"/>
            <w:szCs w:val="28"/>
          </w:rPr>
          <w:t>законодательством</w:t>
        </w:r>
      </w:hyperlink>
      <w:r w:rsidR="00FC24E8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FC24E8">
        <w:rPr>
          <w:sz w:val="28"/>
          <w:szCs w:val="28"/>
        </w:rPr>
        <w:t>машино-мест</w:t>
      </w:r>
      <w:proofErr w:type="spellEnd"/>
      <w:r w:rsidR="00FC24E8">
        <w:rPr>
          <w:sz w:val="28"/>
          <w:szCs w:val="28"/>
        </w:rPr>
        <w:t xml:space="preserve"> в многоквартирном доме;</w:t>
      </w:r>
      <w:bookmarkStart w:id="5" w:name="Par29"/>
      <w:bookmarkEnd w:id="5"/>
    </w:p>
    <w:p w:rsidR="00B33B02" w:rsidRDefault="00863DEB" w:rsidP="00B33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24E8">
        <w:rPr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bookmarkStart w:id="6" w:name="Par35"/>
      <w:bookmarkStart w:id="7" w:name="Par37"/>
      <w:bookmarkEnd w:id="6"/>
      <w:bookmarkEnd w:id="7"/>
      <w:r w:rsidR="0018522B">
        <w:rPr>
          <w:sz w:val="28"/>
          <w:szCs w:val="28"/>
        </w:rPr>
        <w:t>.</w:t>
      </w:r>
    </w:p>
    <w:p w:rsidR="00D4080E" w:rsidRPr="003731A9" w:rsidRDefault="007C5E01" w:rsidP="00D4080E">
      <w:pPr>
        <w:shd w:val="clear" w:color="auto" w:fill="FFFFFF"/>
        <w:ind w:firstLine="708"/>
        <w:jc w:val="both"/>
        <w:rPr>
          <w:sz w:val="28"/>
          <w:szCs w:val="28"/>
        </w:rPr>
      </w:pPr>
      <w:r w:rsidRPr="00D262F4">
        <w:rPr>
          <w:sz w:val="28"/>
          <w:szCs w:val="28"/>
        </w:rPr>
        <w:t>2.</w:t>
      </w:r>
      <w:r w:rsidR="00CE7DD8" w:rsidRPr="00D262F4">
        <w:rPr>
          <w:sz w:val="28"/>
          <w:szCs w:val="28"/>
        </w:rPr>
        <w:t>1</w:t>
      </w:r>
      <w:r w:rsidR="00747119" w:rsidRPr="00D262F4">
        <w:rPr>
          <w:sz w:val="28"/>
          <w:szCs w:val="28"/>
        </w:rPr>
        <w:t>3</w:t>
      </w:r>
      <w:r w:rsidRPr="00D262F4">
        <w:rPr>
          <w:sz w:val="28"/>
          <w:szCs w:val="28"/>
        </w:rPr>
        <w:t>.</w:t>
      </w:r>
      <w:r w:rsidRPr="003731A9">
        <w:rPr>
          <w:sz w:val="28"/>
          <w:szCs w:val="28"/>
        </w:rPr>
        <w:t xml:space="preserve"> </w:t>
      </w:r>
      <w:proofErr w:type="gramStart"/>
      <w:r w:rsidR="0024155B" w:rsidRPr="003731A9">
        <w:rPr>
          <w:sz w:val="28"/>
          <w:szCs w:val="28"/>
        </w:rPr>
        <w:t>В целях внесения изменений в разрешение на строительство в связи с продлением</w:t>
      </w:r>
      <w:proofErr w:type="gramEnd"/>
      <w:r w:rsidR="0024155B" w:rsidRPr="003731A9">
        <w:rPr>
          <w:sz w:val="28"/>
          <w:szCs w:val="28"/>
        </w:rPr>
        <w:t xml:space="preserve"> срока действия такого разрешения </w:t>
      </w:r>
      <w:r w:rsidR="002F03F5" w:rsidRPr="003731A9">
        <w:rPr>
          <w:sz w:val="28"/>
          <w:szCs w:val="28"/>
        </w:rPr>
        <w:t>заявитель</w:t>
      </w:r>
      <w:r w:rsidR="00AD0735" w:rsidRPr="003731A9">
        <w:rPr>
          <w:sz w:val="28"/>
          <w:szCs w:val="28"/>
        </w:rPr>
        <w:t xml:space="preserve"> (его уполномоченный представитель) </w:t>
      </w:r>
      <w:r w:rsidR="002F03F5" w:rsidRPr="003731A9">
        <w:rPr>
          <w:sz w:val="28"/>
          <w:szCs w:val="28"/>
        </w:rPr>
        <w:t xml:space="preserve">направляет в Министерство соответствующее заявление </w:t>
      </w:r>
      <w:r w:rsidR="0024155B" w:rsidRPr="003731A9">
        <w:rPr>
          <w:sz w:val="28"/>
          <w:szCs w:val="28"/>
        </w:rPr>
        <w:t xml:space="preserve">с </w:t>
      </w:r>
      <w:r w:rsidR="00D52B10" w:rsidRPr="003731A9">
        <w:rPr>
          <w:sz w:val="28"/>
          <w:szCs w:val="28"/>
        </w:rPr>
        <w:t>указанием</w:t>
      </w:r>
      <w:r w:rsidR="0024155B" w:rsidRPr="003731A9">
        <w:rPr>
          <w:sz w:val="28"/>
          <w:szCs w:val="28"/>
        </w:rPr>
        <w:t xml:space="preserve"> </w:t>
      </w:r>
      <w:r w:rsidR="00914972" w:rsidRPr="003731A9">
        <w:rPr>
          <w:sz w:val="28"/>
          <w:szCs w:val="28"/>
        </w:rPr>
        <w:t>о</w:t>
      </w:r>
      <w:r w:rsidR="009035D2" w:rsidRPr="003731A9">
        <w:rPr>
          <w:sz w:val="28"/>
          <w:szCs w:val="28"/>
        </w:rPr>
        <w:t>босновани</w:t>
      </w:r>
      <w:r w:rsidR="0024155B" w:rsidRPr="003731A9">
        <w:rPr>
          <w:sz w:val="28"/>
          <w:szCs w:val="28"/>
        </w:rPr>
        <w:t>я</w:t>
      </w:r>
      <w:r w:rsidR="009035D2" w:rsidRPr="003731A9">
        <w:rPr>
          <w:sz w:val="28"/>
          <w:szCs w:val="28"/>
        </w:rPr>
        <w:t xml:space="preserve"> сроков </w:t>
      </w:r>
      <w:r w:rsidR="00AF3016" w:rsidRPr="003731A9">
        <w:rPr>
          <w:sz w:val="28"/>
          <w:szCs w:val="28"/>
        </w:rPr>
        <w:t>продления необходимых для заверш</w:t>
      </w:r>
      <w:r w:rsidR="009035D2" w:rsidRPr="003731A9">
        <w:rPr>
          <w:sz w:val="28"/>
          <w:szCs w:val="28"/>
        </w:rPr>
        <w:t>ения строительства согласно п</w:t>
      </w:r>
      <w:r w:rsidR="00D4080E" w:rsidRPr="003731A9">
        <w:rPr>
          <w:sz w:val="28"/>
          <w:szCs w:val="28"/>
        </w:rPr>
        <w:t>роект</w:t>
      </w:r>
      <w:r w:rsidR="009035D2" w:rsidRPr="003731A9">
        <w:rPr>
          <w:sz w:val="28"/>
          <w:szCs w:val="28"/>
        </w:rPr>
        <w:t>а</w:t>
      </w:r>
      <w:r w:rsidR="00D4080E" w:rsidRPr="003731A9">
        <w:rPr>
          <w:sz w:val="28"/>
          <w:szCs w:val="28"/>
        </w:rPr>
        <w:t xml:space="preserve"> организации строительства</w:t>
      </w:r>
      <w:r w:rsidR="006F3BA9" w:rsidRPr="003731A9">
        <w:rPr>
          <w:sz w:val="28"/>
          <w:szCs w:val="28"/>
        </w:rPr>
        <w:t>.</w:t>
      </w:r>
      <w:r w:rsidR="00D4080E" w:rsidRPr="003731A9">
        <w:rPr>
          <w:sz w:val="28"/>
          <w:szCs w:val="28"/>
        </w:rPr>
        <w:t xml:space="preserve"> </w:t>
      </w:r>
    </w:p>
    <w:p w:rsidR="002912DC" w:rsidRPr="00AB25D8" w:rsidRDefault="0088742E" w:rsidP="00852BC3">
      <w:pPr>
        <w:shd w:val="clear" w:color="auto" w:fill="FFFFFF"/>
        <w:ind w:firstLine="708"/>
        <w:jc w:val="both"/>
        <w:rPr>
          <w:sz w:val="28"/>
          <w:szCs w:val="28"/>
        </w:rPr>
      </w:pPr>
      <w:r w:rsidRPr="00AB25D8">
        <w:rPr>
          <w:sz w:val="28"/>
          <w:szCs w:val="28"/>
        </w:rPr>
        <w:t>2.1</w:t>
      </w:r>
      <w:r w:rsidR="00747119" w:rsidRPr="00AB25D8">
        <w:rPr>
          <w:sz w:val="28"/>
          <w:szCs w:val="28"/>
        </w:rPr>
        <w:t>4</w:t>
      </w:r>
      <w:r w:rsidRPr="00AB25D8">
        <w:rPr>
          <w:sz w:val="28"/>
          <w:szCs w:val="28"/>
        </w:rPr>
        <w:t xml:space="preserve">. </w:t>
      </w:r>
      <w:r w:rsidR="00B84983" w:rsidRPr="00AB25D8">
        <w:rPr>
          <w:sz w:val="28"/>
          <w:szCs w:val="28"/>
        </w:rPr>
        <w:t xml:space="preserve">В случаях, указанных в частях 21.5-21.7 и 21.9 статьи 51 </w:t>
      </w:r>
      <w:proofErr w:type="spellStart"/>
      <w:r w:rsidR="008C1721">
        <w:rPr>
          <w:sz w:val="28"/>
          <w:szCs w:val="28"/>
        </w:rPr>
        <w:t>ГрК</w:t>
      </w:r>
      <w:proofErr w:type="spellEnd"/>
      <w:r w:rsidR="008C1721">
        <w:rPr>
          <w:sz w:val="28"/>
          <w:szCs w:val="28"/>
        </w:rPr>
        <w:t xml:space="preserve"> РФ</w:t>
      </w:r>
      <w:r w:rsidR="00452648">
        <w:rPr>
          <w:sz w:val="28"/>
          <w:szCs w:val="28"/>
        </w:rPr>
        <w:t>,</w:t>
      </w:r>
      <w:r w:rsidR="00B84983" w:rsidRPr="00AB25D8">
        <w:rPr>
          <w:sz w:val="28"/>
          <w:szCs w:val="28"/>
        </w:rPr>
        <w:t xml:space="preserve"> в</w:t>
      </w:r>
      <w:r w:rsidR="00852BC3" w:rsidRPr="00AB25D8">
        <w:rPr>
          <w:sz w:val="28"/>
          <w:szCs w:val="28"/>
        </w:rPr>
        <w:t xml:space="preserve"> целях внесения изменений в разрешение на строительство заявитель </w:t>
      </w:r>
      <w:r w:rsidR="00AD0735" w:rsidRPr="00AB25D8">
        <w:rPr>
          <w:sz w:val="28"/>
          <w:szCs w:val="28"/>
        </w:rPr>
        <w:t xml:space="preserve">(его уполномоченный представитель) </w:t>
      </w:r>
      <w:r w:rsidR="00852BC3" w:rsidRPr="00AB25D8">
        <w:rPr>
          <w:sz w:val="28"/>
          <w:szCs w:val="28"/>
        </w:rPr>
        <w:t xml:space="preserve">направляет в Министерство уведомление в письменной форме о переходе прав на земельные участки, права пользования недрами, об образовании земельного участка с указанием реквизитов: </w:t>
      </w:r>
    </w:p>
    <w:p w:rsidR="00852BC3" w:rsidRPr="00AB25D8" w:rsidRDefault="00852BC3" w:rsidP="00852BC3">
      <w:pPr>
        <w:shd w:val="clear" w:color="auto" w:fill="FFFFFF"/>
        <w:ind w:firstLine="708"/>
        <w:jc w:val="both"/>
        <w:rPr>
          <w:sz w:val="28"/>
          <w:szCs w:val="28"/>
        </w:rPr>
      </w:pPr>
      <w:r w:rsidRPr="00AB25D8">
        <w:rPr>
          <w:sz w:val="28"/>
          <w:szCs w:val="28"/>
        </w:rPr>
        <w:t>1) правоустанавливающих документов на земельные участки в случае</w:t>
      </w:r>
      <w:r w:rsidR="008C1721">
        <w:rPr>
          <w:sz w:val="28"/>
          <w:szCs w:val="28"/>
        </w:rPr>
        <w:t xml:space="preserve"> перехода права собственности на земельный участок иному собственнику (физическому или юридическому лицу)</w:t>
      </w:r>
      <w:r w:rsidRPr="00AB25D8">
        <w:rPr>
          <w:sz w:val="28"/>
          <w:szCs w:val="28"/>
        </w:rPr>
        <w:t xml:space="preserve">, если в </w:t>
      </w:r>
      <w:r w:rsidR="00B3232A" w:rsidRPr="00AB25D8">
        <w:rPr>
          <w:sz w:val="28"/>
          <w:szCs w:val="28"/>
        </w:rPr>
        <w:t>Едином государственном реестре недвижимости</w:t>
      </w:r>
      <w:r w:rsidRPr="00AB25D8">
        <w:rPr>
          <w:sz w:val="28"/>
          <w:szCs w:val="28"/>
        </w:rPr>
        <w:t xml:space="preserve"> не содержатся сведения о правоустанавливающих </w:t>
      </w:r>
      <w:r w:rsidRPr="00AB25D8">
        <w:rPr>
          <w:sz w:val="28"/>
          <w:szCs w:val="28"/>
        </w:rPr>
        <w:lastRenderedPageBreak/>
        <w:t>документах на земельный участок, копию таких документов обязано представить</w:t>
      </w:r>
      <w:r w:rsidR="008C1721">
        <w:rPr>
          <w:sz w:val="28"/>
          <w:szCs w:val="28"/>
        </w:rPr>
        <w:t xml:space="preserve"> лицо, направляющее уведомление</w:t>
      </w:r>
      <w:r w:rsidRPr="00AB25D8">
        <w:rPr>
          <w:sz w:val="28"/>
          <w:szCs w:val="28"/>
        </w:rPr>
        <w:t xml:space="preserve">; </w:t>
      </w:r>
    </w:p>
    <w:p w:rsidR="00852BC3" w:rsidRPr="00AB25D8" w:rsidRDefault="00852BC3" w:rsidP="008C1721">
      <w:pPr>
        <w:shd w:val="clear" w:color="auto" w:fill="FFFFFF"/>
        <w:ind w:firstLine="708"/>
        <w:jc w:val="both"/>
        <w:rPr>
          <w:sz w:val="28"/>
          <w:szCs w:val="28"/>
        </w:rPr>
      </w:pPr>
      <w:r w:rsidRPr="00AB25D8">
        <w:rPr>
          <w:sz w:val="28"/>
          <w:szCs w:val="28"/>
        </w:rPr>
        <w:t xml:space="preserve">2) решения об образовании земельных участков в случаях, </w:t>
      </w:r>
      <w:r w:rsidR="008C1721">
        <w:rPr>
          <w:sz w:val="28"/>
          <w:szCs w:val="28"/>
        </w:rPr>
        <w:t>объединения, раздела, перераспределения земельных участков, либо выдела из земельных участков</w:t>
      </w:r>
      <w:r w:rsidRPr="00AB25D8">
        <w:rPr>
          <w:sz w:val="28"/>
          <w:szCs w:val="28"/>
        </w:rPr>
        <w:t xml:space="preserve">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C07396" w:rsidRDefault="00C07396" w:rsidP="00C07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0" w:history="1">
        <w:r>
          <w:rPr>
            <w:color w:val="0000FF"/>
            <w:sz w:val="28"/>
            <w:szCs w:val="28"/>
          </w:rPr>
          <w:t>частью 21.7</w:t>
        </w:r>
      </w:hyperlink>
      <w:r>
        <w:rPr>
          <w:sz w:val="28"/>
          <w:szCs w:val="28"/>
        </w:rPr>
        <w:t xml:space="preserve"> статьи 51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653258" w:rsidRPr="00AB25D8" w:rsidRDefault="00C07396" w:rsidP="00C07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1" w:history="1">
        <w:r>
          <w:rPr>
            <w:color w:val="0000FF"/>
            <w:sz w:val="28"/>
            <w:szCs w:val="28"/>
          </w:rPr>
          <w:t>частью 21.9</w:t>
        </w:r>
      </w:hyperlink>
      <w:r>
        <w:rPr>
          <w:sz w:val="28"/>
          <w:szCs w:val="28"/>
        </w:rPr>
        <w:t xml:space="preserve"> 51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420715" w:rsidRDefault="0018522B" w:rsidP="0075398D">
      <w:pPr>
        <w:ind w:firstLine="708"/>
        <w:jc w:val="both"/>
        <w:rPr>
          <w:sz w:val="28"/>
          <w:szCs w:val="28"/>
        </w:rPr>
      </w:pPr>
      <w:r w:rsidRPr="00AB25D8">
        <w:rPr>
          <w:sz w:val="28"/>
          <w:szCs w:val="28"/>
        </w:rPr>
        <w:t xml:space="preserve">2.15. К уведомлению </w:t>
      </w:r>
      <w:r>
        <w:rPr>
          <w:sz w:val="28"/>
          <w:szCs w:val="28"/>
        </w:rPr>
        <w:t xml:space="preserve">о переходе </w:t>
      </w:r>
      <w:r w:rsidRPr="00AB25D8">
        <w:rPr>
          <w:sz w:val="28"/>
          <w:szCs w:val="28"/>
        </w:rPr>
        <w:t>прав на земельный участок, прав пользования недрами, об образовании земельного участка заявитель вправе приложить копии документов, указанных в п.2.14 настоящего Административного регламента.</w:t>
      </w:r>
    </w:p>
    <w:p w:rsidR="0018522B" w:rsidRPr="009D60D9" w:rsidRDefault="0018522B" w:rsidP="0075398D">
      <w:pPr>
        <w:ind w:firstLine="708"/>
        <w:jc w:val="both"/>
        <w:rPr>
          <w:sz w:val="28"/>
          <w:szCs w:val="28"/>
          <w:highlight w:val="yellow"/>
        </w:rPr>
      </w:pPr>
    </w:p>
    <w:p w:rsidR="009E32C1" w:rsidRDefault="009E32C1" w:rsidP="009E32C1">
      <w:pPr>
        <w:jc w:val="center"/>
      </w:pPr>
      <w:proofErr w:type="gramStart"/>
      <w:r w:rsidRPr="00653258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12C19" w:rsidRPr="009D60D9" w:rsidRDefault="00512C19" w:rsidP="00D4080E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</w:p>
    <w:p w:rsidR="009E32C1" w:rsidRPr="00D30620" w:rsidRDefault="009A3D68" w:rsidP="009E32C1">
      <w:pPr>
        <w:shd w:val="clear" w:color="auto" w:fill="FFFFFF"/>
        <w:ind w:firstLine="708"/>
        <w:jc w:val="both"/>
        <w:rPr>
          <w:sz w:val="28"/>
          <w:szCs w:val="28"/>
        </w:rPr>
      </w:pPr>
      <w:r w:rsidRPr="001F7E00">
        <w:rPr>
          <w:sz w:val="28"/>
          <w:szCs w:val="28"/>
        </w:rPr>
        <w:t>2.1</w:t>
      </w:r>
      <w:r w:rsidR="00747119" w:rsidRPr="001F7E00">
        <w:rPr>
          <w:sz w:val="28"/>
          <w:szCs w:val="28"/>
        </w:rPr>
        <w:t>6</w:t>
      </w:r>
      <w:r w:rsidRPr="001F7E00">
        <w:rPr>
          <w:sz w:val="28"/>
          <w:szCs w:val="28"/>
        </w:rPr>
        <w:t xml:space="preserve">. </w:t>
      </w:r>
      <w:r w:rsidR="009E32C1" w:rsidRPr="001F7E00">
        <w:rPr>
          <w:sz w:val="28"/>
          <w:szCs w:val="28"/>
        </w:rPr>
        <w:t>Следующие документы (их копии или сведения, содержащиеся в них) находятся в распоряжении Министерства, иных государственных органах:</w:t>
      </w:r>
    </w:p>
    <w:p w:rsidR="00C07396" w:rsidRDefault="00C07396" w:rsidP="00C07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2" w:history="1">
        <w:r>
          <w:rPr>
            <w:color w:val="0000FF"/>
            <w:sz w:val="28"/>
            <w:szCs w:val="28"/>
          </w:rPr>
          <w:t>частью 1.1 статьи 57.3</w:t>
        </w:r>
      </w:hyperlink>
      <w:r>
        <w:rPr>
          <w:sz w:val="28"/>
          <w:szCs w:val="28"/>
        </w:rPr>
        <w:t xml:space="preserve"> </w:t>
      </w:r>
      <w:proofErr w:type="spellStart"/>
      <w:r w:rsidR="00A26F3B">
        <w:rPr>
          <w:sz w:val="28"/>
          <w:szCs w:val="28"/>
        </w:rPr>
        <w:t>ГрК</w:t>
      </w:r>
      <w:proofErr w:type="spellEnd"/>
      <w:r w:rsidR="00A26F3B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, если иное не установлено </w:t>
      </w:r>
      <w:hyperlink r:id="rId23" w:history="1">
        <w:r>
          <w:rPr>
            <w:color w:val="0000FF"/>
            <w:sz w:val="28"/>
            <w:szCs w:val="28"/>
          </w:rPr>
          <w:t>частью 7.3</w:t>
        </w:r>
        <w:proofErr w:type="gramEnd"/>
      </w:hyperlink>
      <w:r>
        <w:rPr>
          <w:sz w:val="28"/>
          <w:szCs w:val="28"/>
        </w:rPr>
        <w:t xml:space="preserve"> статьи 51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C07396" w:rsidRDefault="00C07396" w:rsidP="00C07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24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>
        <w:rPr>
          <w:sz w:val="28"/>
          <w:szCs w:val="28"/>
        </w:rPr>
        <w:lastRenderedPageBreak/>
        <w:t>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sz w:val="28"/>
          <w:szCs w:val="28"/>
        </w:rPr>
        <w:t xml:space="preserve"> соглашение;</w:t>
      </w:r>
    </w:p>
    <w:p w:rsidR="00C07396" w:rsidRDefault="00C07396" w:rsidP="00C07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25" w:history="1">
        <w:r>
          <w:rPr>
            <w:color w:val="0000FF"/>
            <w:sz w:val="28"/>
            <w:szCs w:val="28"/>
          </w:rPr>
          <w:t>случаев</w:t>
        </w:r>
      </w:hyperlink>
      <w:r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  <w:bookmarkStart w:id="8" w:name="Par8"/>
      <w:bookmarkEnd w:id="8"/>
    </w:p>
    <w:p w:rsidR="00C07396" w:rsidRPr="003C1266" w:rsidRDefault="00C07396" w:rsidP="00C07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3C30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74899">
        <w:rPr>
          <w:color w:val="000000" w:themeColor="text1"/>
          <w:sz w:val="28"/>
          <w:szCs w:val="28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26" w:history="1">
        <w:r w:rsidRPr="00E74899">
          <w:rPr>
            <w:color w:val="000000" w:themeColor="text1"/>
            <w:sz w:val="28"/>
            <w:szCs w:val="28"/>
          </w:rPr>
          <w:t>частью 15 статьи 48</w:t>
        </w:r>
      </w:hyperlink>
      <w:r w:rsidRPr="00E74899">
        <w:rPr>
          <w:color w:val="000000" w:themeColor="text1"/>
          <w:sz w:val="28"/>
          <w:szCs w:val="28"/>
        </w:rPr>
        <w:t xml:space="preserve"> </w:t>
      </w:r>
      <w:proofErr w:type="spellStart"/>
      <w:r w:rsidRPr="00E74899">
        <w:rPr>
          <w:color w:val="000000" w:themeColor="text1"/>
          <w:sz w:val="28"/>
          <w:szCs w:val="28"/>
        </w:rPr>
        <w:t>ГрК</w:t>
      </w:r>
      <w:proofErr w:type="spellEnd"/>
      <w:r w:rsidRPr="00E74899">
        <w:rPr>
          <w:color w:val="000000" w:themeColor="text1"/>
          <w:sz w:val="28"/>
          <w:szCs w:val="28"/>
        </w:rPr>
        <w:t xml:space="preserve"> РФ проектной документации</w:t>
      </w:r>
      <w:r w:rsidRPr="00DD3C30">
        <w:rPr>
          <w:sz w:val="28"/>
          <w:szCs w:val="28"/>
        </w:rPr>
        <w:t>:</w:t>
      </w:r>
    </w:p>
    <w:p w:rsidR="00C07396" w:rsidRDefault="00C07396" w:rsidP="00C07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C07396" w:rsidRDefault="00C07396" w:rsidP="00C07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27" w:history="1">
        <w:r>
          <w:rPr>
            <w:color w:val="0000FF"/>
            <w:sz w:val="28"/>
            <w:szCs w:val="28"/>
          </w:rPr>
          <w:t>случаев</w:t>
        </w:r>
      </w:hyperlink>
      <w:r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07396" w:rsidRDefault="00C07396" w:rsidP="00C07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07396" w:rsidRDefault="00C07396" w:rsidP="00C07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07396" w:rsidRDefault="00C07396" w:rsidP="00C07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28" w:history="1">
        <w:r>
          <w:rPr>
            <w:color w:val="0000FF"/>
            <w:sz w:val="28"/>
            <w:szCs w:val="28"/>
          </w:rPr>
          <w:t>пункте 1 части 5 статьи 49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>
        <w:rPr>
          <w:sz w:val="28"/>
          <w:szCs w:val="28"/>
        </w:rPr>
        <w:t xml:space="preserve"> </w:t>
      </w:r>
      <w:hyperlink r:id="rId29" w:history="1">
        <w:r>
          <w:rPr>
            <w:color w:val="0000FF"/>
            <w:sz w:val="28"/>
            <w:szCs w:val="28"/>
          </w:rPr>
          <w:t>частью 12.1 статьи 48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РФ), если такая проектная документация подлежит экспертизе в соответствии со </w:t>
      </w:r>
      <w:hyperlink r:id="rId30" w:history="1">
        <w:r>
          <w:rPr>
            <w:color w:val="0000FF"/>
            <w:sz w:val="28"/>
            <w:szCs w:val="28"/>
          </w:rPr>
          <w:t>статьей 49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положительное заключение </w:t>
      </w:r>
      <w:r>
        <w:rPr>
          <w:sz w:val="28"/>
          <w:szCs w:val="28"/>
        </w:rPr>
        <w:lastRenderedPageBreak/>
        <w:t xml:space="preserve">государственной экспертизы проектной документации в случаях, предусмотренных </w:t>
      </w:r>
      <w:hyperlink r:id="rId31" w:history="1">
        <w:r>
          <w:rPr>
            <w:color w:val="0000FF"/>
            <w:sz w:val="28"/>
            <w:szCs w:val="28"/>
          </w:rPr>
          <w:t>частью 3.4 статьи 49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</w:t>
      </w:r>
      <w:hyperlink r:id="rId32" w:history="1">
        <w:r>
          <w:rPr>
            <w:color w:val="0000FF"/>
            <w:sz w:val="28"/>
            <w:szCs w:val="28"/>
          </w:rPr>
          <w:t>частью 6 статьи 49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C07396" w:rsidRDefault="00C07396" w:rsidP="00C07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3C1266">
        <w:rPr>
          <w:sz w:val="28"/>
          <w:szCs w:val="28"/>
        </w:rPr>
        <w:t>1</w:t>
      </w:r>
      <w:r w:rsidRPr="00DD3C30">
        <w:rPr>
          <w:sz w:val="28"/>
          <w:szCs w:val="28"/>
        </w:rPr>
        <w:t xml:space="preserve">) </w:t>
      </w:r>
      <w:r w:rsidRPr="00E74899">
        <w:rPr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33" w:history="1">
        <w:r w:rsidRPr="00E74899">
          <w:rPr>
            <w:color w:val="000000" w:themeColor="text1"/>
            <w:sz w:val="28"/>
            <w:szCs w:val="28"/>
          </w:rPr>
          <w:t>части 3.8 статьи 49</w:t>
        </w:r>
      </w:hyperlink>
      <w:r w:rsidRPr="00E74899">
        <w:rPr>
          <w:color w:val="000000" w:themeColor="text1"/>
          <w:sz w:val="28"/>
          <w:szCs w:val="28"/>
        </w:rPr>
        <w:t xml:space="preserve"> </w:t>
      </w:r>
      <w:proofErr w:type="spellStart"/>
      <w:r w:rsidRPr="00E74899">
        <w:rPr>
          <w:color w:val="000000" w:themeColor="text1"/>
          <w:sz w:val="28"/>
          <w:szCs w:val="28"/>
        </w:rPr>
        <w:t>ГрК</w:t>
      </w:r>
      <w:proofErr w:type="spellEnd"/>
      <w:r w:rsidRPr="00E74899">
        <w:rPr>
          <w:color w:val="000000" w:themeColor="text1"/>
          <w:sz w:val="28"/>
          <w:szCs w:val="28"/>
        </w:rPr>
        <w:t xml:space="preserve"> РФ, предоставленное лицом, являющимся членом </w:t>
      </w:r>
      <w:proofErr w:type="spellStart"/>
      <w:r w:rsidRPr="00E74899">
        <w:rPr>
          <w:color w:val="000000" w:themeColor="text1"/>
          <w:sz w:val="28"/>
          <w:szCs w:val="28"/>
        </w:rPr>
        <w:t>саморегулируемой</w:t>
      </w:r>
      <w:proofErr w:type="spellEnd"/>
      <w:r w:rsidRPr="00E74899">
        <w:rPr>
          <w:color w:val="000000" w:themeColor="text1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E74899">
        <w:rPr>
          <w:color w:val="000000" w:themeColor="text1"/>
          <w:sz w:val="28"/>
          <w:szCs w:val="28"/>
        </w:rPr>
        <w:t>ГрК</w:t>
      </w:r>
      <w:proofErr w:type="spellEnd"/>
      <w:r w:rsidRPr="00E74899">
        <w:rPr>
          <w:color w:val="000000" w:themeColor="text1"/>
          <w:sz w:val="28"/>
          <w:szCs w:val="28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E74899">
        <w:rPr>
          <w:color w:val="000000" w:themeColor="text1"/>
          <w:sz w:val="28"/>
          <w:szCs w:val="28"/>
        </w:rPr>
        <w:t xml:space="preserve"> с </w:t>
      </w:r>
      <w:hyperlink r:id="rId34" w:history="1">
        <w:r w:rsidRPr="00E74899">
          <w:rPr>
            <w:color w:val="000000" w:themeColor="text1"/>
            <w:sz w:val="28"/>
            <w:szCs w:val="28"/>
          </w:rPr>
          <w:t>частью 3.8 статьи 49</w:t>
        </w:r>
      </w:hyperlink>
      <w:r w:rsidRPr="00E74899">
        <w:rPr>
          <w:color w:val="000000" w:themeColor="text1"/>
          <w:sz w:val="28"/>
          <w:szCs w:val="28"/>
        </w:rPr>
        <w:t xml:space="preserve"> </w:t>
      </w:r>
      <w:proofErr w:type="spellStart"/>
      <w:r w:rsidRPr="00E74899">
        <w:rPr>
          <w:color w:val="000000" w:themeColor="text1"/>
          <w:sz w:val="28"/>
          <w:szCs w:val="28"/>
        </w:rPr>
        <w:t>ГрК</w:t>
      </w:r>
      <w:proofErr w:type="spellEnd"/>
      <w:r w:rsidRPr="00E74899">
        <w:rPr>
          <w:color w:val="000000" w:themeColor="text1"/>
          <w:sz w:val="28"/>
          <w:szCs w:val="28"/>
        </w:rPr>
        <w:t xml:space="preserve"> РФ</w:t>
      </w:r>
      <w:r>
        <w:rPr>
          <w:sz w:val="28"/>
          <w:szCs w:val="28"/>
        </w:rPr>
        <w:t>;</w:t>
      </w:r>
    </w:p>
    <w:p w:rsidR="00C07396" w:rsidRDefault="00C07396" w:rsidP="00C07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35" w:history="1">
        <w:r>
          <w:rPr>
            <w:color w:val="0000FF"/>
            <w:sz w:val="28"/>
            <w:szCs w:val="28"/>
          </w:rPr>
          <w:t>части 3.9 статьи 49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6" w:history="1">
        <w:r>
          <w:rPr>
            <w:color w:val="0000FF"/>
            <w:sz w:val="28"/>
            <w:szCs w:val="28"/>
          </w:rPr>
          <w:t>частью 3.9 статьи 49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  <w:bookmarkStart w:id="9" w:name="Par22"/>
      <w:bookmarkEnd w:id="9"/>
    </w:p>
    <w:p w:rsidR="00C07396" w:rsidRDefault="00C07396" w:rsidP="00C07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C07396" w:rsidRPr="00EE6749" w:rsidRDefault="00E74899" w:rsidP="00EE674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C07396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  <w:r w:rsidR="00A26F3B">
        <w:rPr>
          <w:sz w:val="28"/>
          <w:szCs w:val="28"/>
        </w:rPr>
        <w:t xml:space="preserve"> </w:t>
      </w:r>
    </w:p>
    <w:p w:rsidR="00C07396" w:rsidRDefault="00E74899" w:rsidP="00C07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C07396">
        <w:rPr>
          <w:sz w:val="28"/>
          <w:szCs w:val="28"/>
        </w:rPr>
        <w:t xml:space="preserve"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37" w:history="1">
        <w:r w:rsidR="00C07396">
          <w:rPr>
            <w:color w:val="0000FF"/>
            <w:sz w:val="28"/>
            <w:szCs w:val="28"/>
          </w:rPr>
          <w:t>законодательством</w:t>
        </w:r>
      </w:hyperlink>
      <w:r w:rsidR="00C07396">
        <w:rPr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C07396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C07396" w:rsidRPr="00194C16" w:rsidRDefault="00C07396" w:rsidP="00C0739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94C16">
        <w:rPr>
          <w:color w:val="000000" w:themeColor="text1"/>
          <w:sz w:val="28"/>
          <w:szCs w:val="28"/>
        </w:rPr>
        <w:t xml:space="preserve">(в соответствии с Федеральным </w:t>
      </w:r>
      <w:hyperlink r:id="rId38" w:history="1">
        <w:r w:rsidRPr="00194C16">
          <w:rPr>
            <w:color w:val="000000" w:themeColor="text1"/>
            <w:sz w:val="28"/>
            <w:szCs w:val="28"/>
          </w:rPr>
          <w:t>законом</w:t>
        </w:r>
      </w:hyperlink>
      <w:r w:rsidRPr="00194C16">
        <w:rPr>
          <w:color w:val="000000" w:themeColor="text1"/>
          <w:sz w:val="28"/>
          <w:szCs w:val="28"/>
        </w:rPr>
        <w:t xml:space="preserve"> от 03.08.2018 г. N 342-ФЗ требование о представлении копии решения об установлении или изменении зоны с особыми условиями использования территории </w:t>
      </w:r>
      <w:hyperlink r:id="rId39" w:history="1">
        <w:r w:rsidRPr="00194C16">
          <w:rPr>
            <w:color w:val="000000" w:themeColor="text1"/>
            <w:sz w:val="28"/>
            <w:szCs w:val="28"/>
          </w:rPr>
          <w:t>применяется</w:t>
        </w:r>
      </w:hyperlink>
      <w:r w:rsidRPr="00194C16">
        <w:rPr>
          <w:color w:val="000000" w:themeColor="text1"/>
          <w:sz w:val="28"/>
          <w:szCs w:val="28"/>
        </w:rPr>
        <w:t xml:space="preserve"> с 01.01.2022.)</w:t>
      </w:r>
      <w:r w:rsidR="00EE6749" w:rsidRPr="00194C16">
        <w:rPr>
          <w:color w:val="000000" w:themeColor="text1"/>
          <w:sz w:val="28"/>
          <w:szCs w:val="28"/>
        </w:rPr>
        <w:t xml:space="preserve"> </w:t>
      </w:r>
    </w:p>
    <w:p w:rsidR="00C07396" w:rsidRPr="00E74899" w:rsidRDefault="00E74899" w:rsidP="00C07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C07396">
        <w:rPr>
          <w:sz w:val="28"/>
          <w:szCs w:val="28"/>
        </w:rPr>
        <w:t xml:space="preserve"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</w:t>
      </w:r>
      <w:r w:rsidR="00FD0D82" w:rsidRPr="00452648">
        <w:rPr>
          <w:color w:val="000000" w:themeColor="text1"/>
          <w:sz w:val="28"/>
          <w:szCs w:val="28"/>
        </w:rPr>
        <w:t>Республики Марий Эл</w:t>
      </w:r>
      <w:r w:rsidR="00C07396">
        <w:rPr>
          <w:sz w:val="28"/>
          <w:szCs w:val="28"/>
        </w:rPr>
        <w:t xml:space="preserve"> или муниципальным </w:t>
      </w:r>
      <w:r w:rsidR="00C07396">
        <w:rPr>
          <w:sz w:val="28"/>
          <w:szCs w:val="28"/>
        </w:rPr>
        <w:lastRenderedPageBreak/>
        <w:t>образованием решения о комплексном развитии территории или реализации такого решения юридическим лицом).</w:t>
      </w:r>
      <w:proofErr w:type="gramEnd"/>
    </w:p>
    <w:p w:rsidR="00C07396" w:rsidRDefault="00C07396" w:rsidP="00C07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(их копии или сведения, содержащиеся в них),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452648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не представил указанные документы самостоятельно.</w:t>
      </w:r>
    </w:p>
    <w:p w:rsidR="00E74899" w:rsidRDefault="00E74899" w:rsidP="00C07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предоставить указанные в настоящем пункте Административного регламента документы</w:t>
      </w:r>
      <w:r w:rsidR="007D1204">
        <w:rPr>
          <w:sz w:val="28"/>
          <w:szCs w:val="28"/>
        </w:rPr>
        <w:t xml:space="preserve"> одним из способов, указанных в пункте 2.11 Административного регламента.</w:t>
      </w:r>
    </w:p>
    <w:p w:rsidR="00F87828" w:rsidRDefault="00B00109" w:rsidP="00F878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1204">
        <w:rPr>
          <w:sz w:val="28"/>
          <w:szCs w:val="28"/>
        </w:rPr>
        <w:t>е</w:t>
      </w:r>
      <w:r w:rsidR="00F87828">
        <w:rPr>
          <w:sz w:val="28"/>
          <w:szCs w:val="28"/>
        </w:rPr>
        <w:t xml:space="preserve"> </w:t>
      </w:r>
      <w:r w:rsidR="007D1204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F87828">
        <w:rPr>
          <w:sz w:val="28"/>
          <w:szCs w:val="28"/>
        </w:rPr>
        <w:t xml:space="preserve">заявителем указанных документов не является основанием для отказа в предоставлении государственной услуги. </w:t>
      </w:r>
    </w:p>
    <w:p w:rsidR="00C07396" w:rsidRDefault="00C07396" w:rsidP="00F878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направляются заявителем самостоятельно, если их копии или </w:t>
      </w:r>
      <w:proofErr w:type="gramStart"/>
      <w:r>
        <w:rPr>
          <w:sz w:val="28"/>
          <w:szCs w:val="28"/>
        </w:rPr>
        <w:t>сведения, содержащиеся в них отсутствуют</w:t>
      </w:r>
      <w:proofErr w:type="gramEnd"/>
      <w:r>
        <w:rPr>
          <w:sz w:val="28"/>
          <w:szCs w:val="28"/>
        </w:rPr>
        <w:t xml:space="preserve"> в Едином государств</w:t>
      </w:r>
      <w:r w:rsidR="007D1204">
        <w:rPr>
          <w:sz w:val="28"/>
          <w:szCs w:val="28"/>
        </w:rPr>
        <w:t>енном реестре недвижимости или Е</w:t>
      </w:r>
      <w:r>
        <w:rPr>
          <w:sz w:val="28"/>
          <w:szCs w:val="28"/>
        </w:rPr>
        <w:t>дином государственном реестре заключений.</w:t>
      </w:r>
    </w:p>
    <w:p w:rsidR="00452648" w:rsidRPr="00BA678E" w:rsidRDefault="00452648" w:rsidP="00F878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78E">
        <w:rPr>
          <w:sz w:val="28"/>
          <w:szCs w:val="28"/>
        </w:rPr>
        <w:t>В случае направления уведомления в соответствии с пунктом 2.14 Административного регламента заявитель вправе одновременно с уведомлением представить в Министерство копии документов, предусмотренных пунктом 2.14 Административного регламента</w:t>
      </w:r>
      <w:r w:rsidR="00BA678E" w:rsidRPr="00BA678E">
        <w:rPr>
          <w:sz w:val="28"/>
          <w:szCs w:val="28"/>
        </w:rPr>
        <w:t>.</w:t>
      </w:r>
    </w:p>
    <w:p w:rsidR="00BA678E" w:rsidRPr="00BA678E" w:rsidRDefault="00BA678E" w:rsidP="00BA67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78E">
        <w:rPr>
          <w:sz w:val="28"/>
          <w:szCs w:val="28"/>
        </w:rPr>
        <w:t>Если документы, предусмотренные пунктом 2.14 Административного регламента, не представлены заявителем самостоятельно, Министерство обязано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805C1E" w:rsidRDefault="00E2312B" w:rsidP="00805C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47119">
        <w:rPr>
          <w:sz w:val="28"/>
          <w:szCs w:val="28"/>
        </w:rPr>
        <w:t>2.1</w:t>
      </w:r>
      <w:r w:rsidR="00747119" w:rsidRPr="00747119">
        <w:rPr>
          <w:sz w:val="28"/>
          <w:szCs w:val="28"/>
        </w:rPr>
        <w:t>7</w:t>
      </w:r>
      <w:r w:rsidRPr="00747119">
        <w:rPr>
          <w:sz w:val="28"/>
          <w:szCs w:val="28"/>
        </w:rPr>
        <w:t xml:space="preserve">. </w:t>
      </w:r>
      <w:r w:rsidR="00805C1E" w:rsidRPr="00747119">
        <w:rPr>
          <w:sz w:val="28"/>
          <w:szCs w:val="28"/>
        </w:rPr>
        <w:t>Министерство</w:t>
      </w:r>
      <w:r w:rsidR="00805C1E" w:rsidRPr="00E2312B">
        <w:rPr>
          <w:sz w:val="28"/>
          <w:szCs w:val="28"/>
        </w:rPr>
        <w:t xml:space="preserve"> не вправе требовать от заявителя</w:t>
      </w:r>
      <w:r w:rsidR="00805C1E">
        <w:rPr>
          <w:sz w:val="28"/>
          <w:szCs w:val="28"/>
        </w:rPr>
        <w:t xml:space="preserve"> </w:t>
      </w:r>
      <w:r w:rsidR="00805C1E" w:rsidRPr="007D114D">
        <w:rPr>
          <w:sz w:val="28"/>
          <w:szCs w:val="28"/>
        </w:rPr>
        <w:t>(его уполномоченн</w:t>
      </w:r>
      <w:r w:rsidR="00805C1E">
        <w:rPr>
          <w:sz w:val="28"/>
          <w:szCs w:val="28"/>
        </w:rPr>
        <w:t>ого</w:t>
      </w:r>
      <w:r w:rsidR="00805C1E" w:rsidRPr="007D114D">
        <w:rPr>
          <w:sz w:val="28"/>
          <w:szCs w:val="28"/>
        </w:rPr>
        <w:t xml:space="preserve"> представител</w:t>
      </w:r>
      <w:r w:rsidR="00805C1E">
        <w:rPr>
          <w:sz w:val="28"/>
          <w:szCs w:val="28"/>
        </w:rPr>
        <w:t>я</w:t>
      </w:r>
      <w:r w:rsidR="00805C1E" w:rsidRPr="007D114D">
        <w:rPr>
          <w:sz w:val="28"/>
          <w:szCs w:val="28"/>
        </w:rPr>
        <w:t>)</w:t>
      </w:r>
      <w:r w:rsidR="00805C1E" w:rsidRPr="00E2312B">
        <w:rPr>
          <w:sz w:val="28"/>
          <w:szCs w:val="28"/>
        </w:rPr>
        <w:t xml:space="preserve">: </w:t>
      </w:r>
    </w:p>
    <w:p w:rsidR="00805C1E" w:rsidRDefault="00805C1E" w:rsidP="00805C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0E6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 w:rsidRPr="00E2312B">
        <w:rPr>
          <w:sz w:val="28"/>
          <w:szCs w:val="28"/>
        </w:rPr>
        <w:t xml:space="preserve"> </w:t>
      </w:r>
    </w:p>
    <w:p w:rsidR="00805C1E" w:rsidRPr="005E62E4" w:rsidRDefault="00805C1E" w:rsidP="00805C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80E6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</w:t>
      </w:r>
      <w:r w:rsidR="0018522B">
        <w:rPr>
          <w:sz w:val="28"/>
          <w:szCs w:val="28"/>
        </w:rPr>
        <w:t>редоставление государственной</w:t>
      </w:r>
      <w:r w:rsidRPr="00B80E6E">
        <w:rPr>
          <w:sz w:val="28"/>
          <w:szCs w:val="28"/>
        </w:rPr>
        <w:t xml:space="preserve"> услуг</w:t>
      </w:r>
      <w:r w:rsidR="0018522B">
        <w:rPr>
          <w:sz w:val="28"/>
          <w:szCs w:val="28"/>
        </w:rPr>
        <w:t>и</w:t>
      </w:r>
      <w:r w:rsidRPr="00B80E6E">
        <w:rPr>
          <w:sz w:val="28"/>
          <w:szCs w:val="28"/>
        </w:rPr>
        <w:t>, которые в соответствии с нормативными правовыми актами Российской Федерации, нормативными правовыми актами Республики Марий Эл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proofErr w:type="gramEnd"/>
      <w:r w:rsidRPr="00B80E6E">
        <w:rPr>
          <w:sz w:val="28"/>
          <w:szCs w:val="28"/>
        </w:rPr>
        <w:t xml:space="preserve"> </w:t>
      </w:r>
      <w:proofErr w:type="gramStart"/>
      <w:r w:rsidRPr="00B80E6E">
        <w:rPr>
          <w:sz w:val="28"/>
          <w:szCs w:val="28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 27 июля 2010 г. №</w:t>
      </w:r>
      <w:r w:rsidR="001F7E00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>210-ФЗ «Об организации предоставления государственных и муниципальных услуг»;</w:t>
      </w:r>
      <w:proofErr w:type="gramEnd"/>
    </w:p>
    <w:p w:rsidR="00805C1E" w:rsidRPr="005E62E4" w:rsidRDefault="00805C1E" w:rsidP="00805C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5E62E4">
        <w:rPr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 июля 2010 г. №210-ФЗ «Об организации предоставления государственных и муниципальных услуг».</w:t>
      </w:r>
      <w:proofErr w:type="gramEnd"/>
    </w:p>
    <w:p w:rsidR="00653A19" w:rsidRPr="009D60D9" w:rsidRDefault="00653A19" w:rsidP="00805C1E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  <w:highlight w:val="yellow"/>
        </w:rPr>
      </w:pPr>
    </w:p>
    <w:p w:rsidR="00C8620D" w:rsidRDefault="00C8620D" w:rsidP="00C8620D">
      <w:pPr>
        <w:jc w:val="center"/>
        <w:rPr>
          <w:b/>
          <w:i/>
          <w:sz w:val="28"/>
          <w:szCs w:val="28"/>
        </w:rPr>
      </w:pPr>
      <w:r w:rsidRPr="00653258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государственной услуги </w:t>
      </w:r>
    </w:p>
    <w:p w:rsidR="00653258" w:rsidRPr="009D60D9" w:rsidRDefault="00653258" w:rsidP="00BF5E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highlight w:val="yellow"/>
        </w:rPr>
      </w:pPr>
    </w:p>
    <w:p w:rsidR="008E31C5" w:rsidRPr="009D60D9" w:rsidRDefault="00BF5E91" w:rsidP="008E31C5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  <w:r w:rsidRPr="00C8620D">
        <w:rPr>
          <w:sz w:val="28"/>
          <w:szCs w:val="28"/>
        </w:rPr>
        <w:t>2.1</w:t>
      </w:r>
      <w:r w:rsidR="00C16BBD">
        <w:rPr>
          <w:sz w:val="28"/>
          <w:szCs w:val="28"/>
        </w:rPr>
        <w:t>8</w:t>
      </w:r>
      <w:r w:rsidR="00653258" w:rsidRPr="00C8620D">
        <w:rPr>
          <w:sz w:val="28"/>
          <w:szCs w:val="28"/>
        </w:rPr>
        <w:t xml:space="preserve">. </w:t>
      </w:r>
      <w:r w:rsidR="008E31C5" w:rsidRPr="00C8620D">
        <w:rPr>
          <w:sz w:val="28"/>
          <w:szCs w:val="28"/>
        </w:rPr>
        <w:t>Основаниями для отказа в приеме документов является:</w:t>
      </w:r>
    </w:p>
    <w:p w:rsidR="00C8620D" w:rsidRDefault="00A80ED7" w:rsidP="00C8620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620D" w:rsidRPr="005A7BF4">
        <w:rPr>
          <w:sz w:val="28"/>
          <w:szCs w:val="28"/>
        </w:rPr>
        <w:t>несоблюдение установленных условий признания действительности усиленной квалифицированной электронной подписи, в случае направления документов через ПГУ/ ЕПГУ.</w:t>
      </w:r>
    </w:p>
    <w:p w:rsidR="00C8620D" w:rsidRDefault="00C8620D" w:rsidP="00C8620D">
      <w:pPr>
        <w:jc w:val="center"/>
        <w:rPr>
          <w:b/>
          <w:i/>
          <w:sz w:val="28"/>
          <w:szCs w:val="28"/>
        </w:rPr>
      </w:pPr>
    </w:p>
    <w:p w:rsidR="00C8620D" w:rsidRDefault="00C8620D" w:rsidP="00C8620D">
      <w:pPr>
        <w:jc w:val="center"/>
      </w:pPr>
      <w:r w:rsidRPr="00D81A7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  <w:r>
        <w:t xml:space="preserve">  </w:t>
      </w:r>
    </w:p>
    <w:p w:rsidR="00713757" w:rsidRPr="009D60D9" w:rsidRDefault="00713757" w:rsidP="00713757">
      <w:pPr>
        <w:jc w:val="center"/>
        <w:rPr>
          <w:highlight w:val="yellow"/>
        </w:rPr>
      </w:pPr>
    </w:p>
    <w:p w:rsidR="00621890" w:rsidRPr="00B551A4" w:rsidRDefault="00621890" w:rsidP="00621890">
      <w:pPr>
        <w:shd w:val="clear" w:color="auto" w:fill="FFFFFF"/>
        <w:ind w:firstLine="708"/>
        <w:jc w:val="both"/>
        <w:rPr>
          <w:sz w:val="28"/>
          <w:szCs w:val="28"/>
        </w:rPr>
      </w:pPr>
      <w:r w:rsidRPr="00B551A4">
        <w:rPr>
          <w:sz w:val="28"/>
          <w:szCs w:val="28"/>
        </w:rPr>
        <w:t>2.</w:t>
      </w:r>
      <w:r w:rsidR="00C16BBD" w:rsidRPr="00B551A4">
        <w:rPr>
          <w:sz w:val="28"/>
          <w:szCs w:val="28"/>
        </w:rPr>
        <w:t>19</w:t>
      </w:r>
      <w:r w:rsidRPr="00B551A4">
        <w:rPr>
          <w:sz w:val="28"/>
          <w:szCs w:val="28"/>
        </w:rPr>
        <w:t>. Основаниями для отказа в выдаче разрешения на строительство являются:</w:t>
      </w:r>
    </w:p>
    <w:p w:rsidR="00621890" w:rsidRPr="00A25D73" w:rsidRDefault="00621890" w:rsidP="00621890">
      <w:pPr>
        <w:shd w:val="clear" w:color="auto" w:fill="FFFFFF"/>
        <w:ind w:firstLine="708"/>
        <w:jc w:val="both"/>
        <w:rPr>
          <w:sz w:val="28"/>
          <w:szCs w:val="28"/>
        </w:rPr>
      </w:pPr>
      <w:r w:rsidRPr="00A25D73">
        <w:rPr>
          <w:sz w:val="28"/>
          <w:szCs w:val="28"/>
        </w:rPr>
        <w:t>отсутствие документов, предусмотренных пунктом 2.1</w:t>
      </w:r>
      <w:r w:rsidR="00A25D73">
        <w:rPr>
          <w:sz w:val="28"/>
          <w:szCs w:val="28"/>
        </w:rPr>
        <w:t>2</w:t>
      </w:r>
      <w:r w:rsidRPr="00A25D73">
        <w:rPr>
          <w:sz w:val="28"/>
          <w:szCs w:val="28"/>
        </w:rPr>
        <w:t xml:space="preserve"> настоящего Административного регламента;</w:t>
      </w:r>
    </w:p>
    <w:p w:rsidR="001A5919" w:rsidRDefault="001A5919" w:rsidP="001A591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несоответстви</w:t>
      </w:r>
      <w:r w:rsidR="00225224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</w:t>
      </w:r>
      <w:proofErr w:type="gramEnd"/>
      <w:r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 w:rsidR="00A633D3" w:rsidRPr="00A633D3">
        <w:rPr>
          <w:sz w:val="28"/>
          <w:szCs w:val="28"/>
        </w:rPr>
        <w:t>;</w:t>
      </w:r>
    </w:p>
    <w:p w:rsidR="00F631C3" w:rsidRDefault="00F631C3" w:rsidP="00F631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</w:t>
      </w:r>
      <w:r w:rsidR="008F219D">
        <w:rPr>
          <w:sz w:val="28"/>
          <w:szCs w:val="28"/>
        </w:rPr>
        <w:t>Градостроительным Кодексом</w:t>
      </w:r>
      <w:r>
        <w:rPr>
          <w:sz w:val="28"/>
          <w:szCs w:val="28"/>
        </w:rPr>
        <w:t xml:space="preserve"> Российской Федерацией или субъектом Российской Федерации).</w:t>
      </w:r>
      <w:proofErr w:type="gramEnd"/>
    </w:p>
    <w:p w:rsidR="001F7E00" w:rsidRDefault="001F7E00" w:rsidP="001F7E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выдаче разрешения на строительство. </w:t>
      </w:r>
    </w:p>
    <w:p w:rsidR="00621890" w:rsidRPr="00D30620" w:rsidRDefault="00621890" w:rsidP="00621890">
      <w:pPr>
        <w:shd w:val="clear" w:color="auto" w:fill="FFFFFF"/>
        <w:ind w:firstLine="708"/>
        <w:jc w:val="both"/>
        <w:rPr>
          <w:sz w:val="28"/>
          <w:szCs w:val="28"/>
        </w:rPr>
      </w:pPr>
      <w:r w:rsidRPr="00D47861">
        <w:rPr>
          <w:sz w:val="28"/>
          <w:szCs w:val="28"/>
        </w:rPr>
        <w:t>2.2</w:t>
      </w:r>
      <w:r w:rsidR="001A5919" w:rsidRPr="00D47861">
        <w:rPr>
          <w:sz w:val="28"/>
          <w:szCs w:val="28"/>
        </w:rPr>
        <w:t>0</w:t>
      </w:r>
      <w:r w:rsidRPr="00D47861">
        <w:rPr>
          <w:sz w:val="28"/>
          <w:szCs w:val="28"/>
        </w:rPr>
        <w:t>. Основаниями для отказа во внесении изменений в разрешение             на строительство являются:</w:t>
      </w:r>
    </w:p>
    <w:p w:rsidR="0039064A" w:rsidRDefault="008F219D" w:rsidP="008F2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87828">
        <w:rPr>
          <w:color w:val="000000" w:themeColor="text1"/>
          <w:sz w:val="28"/>
          <w:szCs w:val="28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hyperlink r:id="rId40" w:history="1">
        <w:r w:rsidRPr="00F87828">
          <w:rPr>
            <w:color w:val="000000" w:themeColor="text1"/>
            <w:sz w:val="28"/>
            <w:szCs w:val="28"/>
          </w:rPr>
          <w:t>пунктами 1</w:t>
        </w:r>
      </w:hyperlink>
      <w:r w:rsidRPr="00F87828">
        <w:rPr>
          <w:color w:val="000000" w:themeColor="text1"/>
          <w:sz w:val="28"/>
          <w:szCs w:val="28"/>
        </w:rPr>
        <w:t xml:space="preserve"> - </w:t>
      </w:r>
      <w:hyperlink r:id="rId41" w:history="1">
        <w:r w:rsidRPr="00F87828">
          <w:rPr>
            <w:color w:val="000000" w:themeColor="text1"/>
            <w:sz w:val="28"/>
            <w:szCs w:val="28"/>
          </w:rPr>
          <w:t>4 части 21.10</w:t>
        </w:r>
      </w:hyperlink>
      <w:r w:rsidRPr="00F87828">
        <w:rPr>
          <w:color w:val="000000" w:themeColor="text1"/>
          <w:sz w:val="28"/>
          <w:szCs w:val="28"/>
        </w:rPr>
        <w:t xml:space="preserve"> статьи 54 </w:t>
      </w:r>
      <w:proofErr w:type="spellStart"/>
      <w:r w:rsidRPr="00F87828">
        <w:rPr>
          <w:color w:val="000000" w:themeColor="text1"/>
          <w:sz w:val="28"/>
          <w:szCs w:val="28"/>
        </w:rPr>
        <w:t>ГрК</w:t>
      </w:r>
      <w:proofErr w:type="spellEnd"/>
      <w:r w:rsidRPr="00F87828">
        <w:rPr>
          <w:color w:val="000000" w:themeColor="text1"/>
          <w:sz w:val="28"/>
          <w:szCs w:val="28"/>
        </w:rPr>
        <w:t xml:space="preserve"> РФ, или отсутствие правоустанавливающего документа на земельный участок в случае, указанном в </w:t>
      </w:r>
      <w:hyperlink r:id="rId42" w:history="1">
        <w:r w:rsidRPr="00F87828">
          <w:rPr>
            <w:color w:val="000000" w:themeColor="text1"/>
            <w:sz w:val="28"/>
            <w:szCs w:val="28"/>
          </w:rPr>
          <w:t>части 21.13</w:t>
        </w:r>
      </w:hyperlink>
      <w:r w:rsidRPr="00F87828">
        <w:rPr>
          <w:color w:val="000000" w:themeColor="text1"/>
          <w:sz w:val="28"/>
          <w:szCs w:val="28"/>
        </w:rPr>
        <w:t xml:space="preserve"> статьи 51 </w:t>
      </w:r>
      <w:proofErr w:type="spellStart"/>
      <w:r w:rsidRPr="00F87828">
        <w:rPr>
          <w:color w:val="000000" w:themeColor="text1"/>
          <w:sz w:val="28"/>
          <w:szCs w:val="28"/>
        </w:rPr>
        <w:t>ГрК</w:t>
      </w:r>
      <w:proofErr w:type="spellEnd"/>
      <w:r w:rsidRPr="00F87828">
        <w:rPr>
          <w:color w:val="000000" w:themeColor="text1"/>
          <w:sz w:val="28"/>
          <w:szCs w:val="28"/>
        </w:rPr>
        <w:t xml:space="preserve"> РФ, либо отсутствие документов, предусмотренных </w:t>
      </w:r>
      <w:hyperlink r:id="rId43" w:history="1">
        <w:r w:rsidRPr="00F87828">
          <w:rPr>
            <w:color w:val="000000" w:themeColor="text1"/>
            <w:sz w:val="28"/>
            <w:szCs w:val="28"/>
          </w:rPr>
          <w:t>частью 7</w:t>
        </w:r>
      </w:hyperlink>
      <w:r w:rsidRPr="00F87828">
        <w:rPr>
          <w:color w:val="000000" w:themeColor="text1"/>
          <w:sz w:val="28"/>
          <w:szCs w:val="28"/>
        </w:rPr>
        <w:t xml:space="preserve"> статьи 51 </w:t>
      </w:r>
      <w:proofErr w:type="spellStart"/>
      <w:r w:rsidRPr="00F87828">
        <w:rPr>
          <w:color w:val="000000" w:themeColor="text1"/>
          <w:sz w:val="28"/>
          <w:szCs w:val="28"/>
        </w:rPr>
        <w:t>ГрК</w:t>
      </w:r>
      <w:proofErr w:type="spellEnd"/>
      <w:r w:rsidRPr="00F87828">
        <w:rPr>
          <w:color w:val="000000" w:themeColor="text1"/>
          <w:sz w:val="28"/>
          <w:szCs w:val="28"/>
        </w:rPr>
        <w:t xml:space="preserve"> РФ, в случае поступления заявления о</w:t>
      </w:r>
      <w:proofErr w:type="gramEnd"/>
      <w:r w:rsidRPr="00F87828">
        <w:rPr>
          <w:color w:val="000000" w:themeColor="text1"/>
          <w:sz w:val="28"/>
          <w:szCs w:val="28"/>
        </w:rPr>
        <w:t xml:space="preserve"> </w:t>
      </w:r>
      <w:proofErr w:type="gramStart"/>
      <w:r w:rsidRPr="00F87828">
        <w:rPr>
          <w:color w:val="000000" w:themeColor="text1"/>
          <w:sz w:val="28"/>
          <w:szCs w:val="28"/>
        </w:rPr>
        <w:t>внесении</w:t>
      </w:r>
      <w:proofErr w:type="gramEnd"/>
      <w:r w:rsidRPr="00F87828">
        <w:rPr>
          <w:color w:val="000000" w:themeColor="text1"/>
          <w:sz w:val="28"/>
          <w:szCs w:val="28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39064A" w:rsidRPr="0039064A">
        <w:rPr>
          <w:sz w:val="28"/>
          <w:szCs w:val="28"/>
        </w:rPr>
        <w:t>;</w:t>
      </w:r>
    </w:p>
    <w:p w:rsidR="0039064A" w:rsidRDefault="0039064A" w:rsidP="00390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64A">
        <w:rPr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</w:t>
      </w:r>
      <w:r>
        <w:rPr>
          <w:sz w:val="28"/>
          <w:szCs w:val="28"/>
        </w:rPr>
        <w:t xml:space="preserve"> образовании земельного участка;</w:t>
      </w:r>
    </w:p>
    <w:p w:rsidR="0039064A" w:rsidRDefault="0039064A" w:rsidP="00390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064A">
        <w:rPr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</w:t>
      </w:r>
      <w:r w:rsidR="00044D0B">
        <w:rPr>
          <w:sz w:val="28"/>
          <w:szCs w:val="28"/>
        </w:rPr>
        <w:t>образования земельных участков путем раздела, перераспределения или выдела земельных участков.</w:t>
      </w:r>
      <w:proofErr w:type="gramEnd"/>
      <w:r w:rsidRPr="0039064A">
        <w:rPr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44" w:history="1">
        <w:r w:rsidRPr="0039064A">
          <w:rPr>
            <w:color w:val="0000FF"/>
            <w:sz w:val="28"/>
            <w:szCs w:val="28"/>
          </w:rPr>
          <w:t>части 21.10</w:t>
        </w:r>
      </w:hyperlink>
      <w:r w:rsidRPr="0039064A">
        <w:rPr>
          <w:sz w:val="28"/>
          <w:szCs w:val="28"/>
        </w:rPr>
        <w:t xml:space="preserve"> </w:t>
      </w:r>
      <w:r w:rsidR="00044D0B">
        <w:rPr>
          <w:sz w:val="28"/>
          <w:szCs w:val="28"/>
        </w:rPr>
        <w:t xml:space="preserve">статьи 51 </w:t>
      </w:r>
      <w:proofErr w:type="spellStart"/>
      <w:r w:rsidR="00F631C3">
        <w:rPr>
          <w:sz w:val="28"/>
          <w:szCs w:val="28"/>
        </w:rPr>
        <w:t>ГрК</w:t>
      </w:r>
      <w:proofErr w:type="spellEnd"/>
      <w:r w:rsidR="00044D0B">
        <w:rPr>
          <w:sz w:val="28"/>
          <w:szCs w:val="28"/>
        </w:rPr>
        <w:t xml:space="preserve"> РФ</w:t>
      </w:r>
      <w:r w:rsidRPr="0039064A">
        <w:rPr>
          <w:sz w:val="28"/>
          <w:szCs w:val="28"/>
        </w:rPr>
        <w:t>;</w:t>
      </w:r>
    </w:p>
    <w:p w:rsidR="0039064A" w:rsidRDefault="0039064A" w:rsidP="00390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064A">
        <w:rPr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39064A">
        <w:rPr>
          <w:sz w:val="28"/>
          <w:szCs w:val="28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39064A" w:rsidRDefault="0039064A" w:rsidP="00390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064A">
        <w:rPr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</w:t>
      </w:r>
      <w:r w:rsidRPr="0039064A">
        <w:rPr>
          <w:sz w:val="28"/>
          <w:szCs w:val="28"/>
        </w:rPr>
        <w:lastRenderedPageBreak/>
        <w:t xml:space="preserve">внесении изменений в разрешение на строительство, в случае, </w:t>
      </w:r>
      <w:r w:rsidR="00044D0B">
        <w:rPr>
          <w:sz w:val="28"/>
          <w:szCs w:val="28"/>
        </w:rPr>
        <w:t>образования земельных участков путем раздела, перераспределения или выдела земельных участков</w:t>
      </w:r>
      <w:r w:rsidRPr="0039064A">
        <w:rPr>
          <w:sz w:val="28"/>
          <w:szCs w:val="28"/>
        </w:rPr>
        <w:t>, или в случае поступления заявления застройщика о внесении изменений в разрешение на строительство</w:t>
      </w:r>
      <w:proofErr w:type="gramEnd"/>
      <w:r w:rsidRPr="0039064A">
        <w:rPr>
          <w:sz w:val="28"/>
          <w:szCs w:val="28"/>
        </w:rPr>
        <w:t xml:space="preserve">, </w:t>
      </w:r>
      <w:proofErr w:type="gramStart"/>
      <w:r w:rsidRPr="0039064A">
        <w:rPr>
          <w:sz w:val="28"/>
          <w:szCs w:val="28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39064A">
        <w:rPr>
          <w:sz w:val="28"/>
          <w:szCs w:val="28"/>
        </w:rPr>
        <w:t xml:space="preserve"> с продлением срока действия такого разрешения;</w:t>
      </w:r>
    </w:p>
    <w:p w:rsidR="00E51FDB" w:rsidRDefault="0039064A" w:rsidP="00E51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64A">
        <w:rPr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F219D" w:rsidRPr="00F87828" w:rsidRDefault="008F219D" w:rsidP="003748C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87828">
        <w:rPr>
          <w:color w:val="000000" w:themeColor="text1"/>
          <w:sz w:val="28"/>
          <w:szCs w:val="28"/>
        </w:rPr>
        <w:t xml:space="preserve">наличие у уполномоченных на выдачу разрешений на строительство федерального органа исполнительной власти, органа исполнительной власти </w:t>
      </w:r>
      <w:r w:rsidR="00FD0D82" w:rsidRPr="00F87828">
        <w:rPr>
          <w:color w:val="000000" w:themeColor="text1"/>
          <w:sz w:val="28"/>
          <w:szCs w:val="28"/>
        </w:rPr>
        <w:t>Республики Марий Эл</w:t>
      </w:r>
      <w:r w:rsidRPr="00F87828">
        <w:rPr>
          <w:color w:val="000000" w:themeColor="text1"/>
          <w:sz w:val="28"/>
          <w:szCs w:val="28"/>
        </w:rPr>
        <w:t>, органа местного самоуправления, Государственной корпорации по атомной энергии "</w:t>
      </w:r>
      <w:proofErr w:type="spellStart"/>
      <w:r w:rsidRPr="00F87828">
        <w:rPr>
          <w:color w:val="000000" w:themeColor="text1"/>
          <w:sz w:val="28"/>
          <w:szCs w:val="28"/>
        </w:rPr>
        <w:t>Росатом</w:t>
      </w:r>
      <w:proofErr w:type="spellEnd"/>
      <w:r w:rsidRPr="00F87828">
        <w:rPr>
          <w:color w:val="000000" w:themeColor="text1"/>
          <w:sz w:val="28"/>
          <w:szCs w:val="28"/>
        </w:rPr>
        <w:t>" или Государственной корпорации по космической деятельности "</w:t>
      </w:r>
      <w:proofErr w:type="spellStart"/>
      <w:r w:rsidRPr="00F87828">
        <w:rPr>
          <w:color w:val="000000" w:themeColor="text1"/>
          <w:sz w:val="28"/>
          <w:szCs w:val="28"/>
        </w:rPr>
        <w:t>Роскосмос</w:t>
      </w:r>
      <w:proofErr w:type="spellEnd"/>
      <w:r w:rsidRPr="00F87828">
        <w:rPr>
          <w:color w:val="000000" w:themeColor="text1"/>
          <w:sz w:val="28"/>
          <w:szCs w:val="28"/>
        </w:rP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</w:t>
      </w:r>
      <w:proofErr w:type="gramEnd"/>
      <w:r w:rsidRPr="00F87828">
        <w:rPr>
          <w:color w:val="000000" w:themeColor="text1"/>
          <w:sz w:val="28"/>
          <w:szCs w:val="28"/>
        </w:rPr>
        <w:t xml:space="preserve"> </w:t>
      </w:r>
      <w:proofErr w:type="gramStart"/>
      <w:r w:rsidRPr="00F87828">
        <w:rPr>
          <w:color w:val="000000" w:themeColor="text1"/>
          <w:sz w:val="28"/>
          <w:szCs w:val="28"/>
        </w:rPr>
        <w:t xml:space="preserve">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45" w:history="1">
        <w:r w:rsidRPr="00F87828">
          <w:rPr>
            <w:color w:val="000000" w:themeColor="text1"/>
            <w:sz w:val="28"/>
            <w:szCs w:val="28"/>
          </w:rPr>
          <w:t>части 5 статьи 52</w:t>
        </w:r>
      </w:hyperlink>
      <w:r w:rsidRPr="00F87828">
        <w:rPr>
          <w:color w:val="000000" w:themeColor="text1"/>
          <w:sz w:val="28"/>
          <w:szCs w:val="28"/>
        </w:rPr>
        <w:t xml:space="preserve"> </w:t>
      </w:r>
      <w:proofErr w:type="spellStart"/>
      <w:r w:rsidR="003748C7" w:rsidRPr="00F87828">
        <w:rPr>
          <w:color w:val="000000" w:themeColor="text1"/>
          <w:sz w:val="28"/>
          <w:szCs w:val="28"/>
        </w:rPr>
        <w:t>ГрК</w:t>
      </w:r>
      <w:proofErr w:type="spellEnd"/>
      <w:r w:rsidR="003748C7" w:rsidRPr="00F87828">
        <w:rPr>
          <w:color w:val="000000" w:themeColor="text1"/>
          <w:sz w:val="28"/>
          <w:szCs w:val="28"/>
        </w:rPr>
        <w:t xml:space="preserve"> РФ</w:t>
      </w:r>
      <w:r w:rsidRPr="00F87828">
        <w:rPr>
          <w:color w:val="000000" w:themeColor="text1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</w:t>
      </w:r>
      <w:proofErr w:type="gramEnd"/>
      <w:r w:rsidRPr="00F87828">
        <w:rPr>
          <w:color w:val="000000" w:themeColor="text1"/>
          <w:sz w:val="28"/>
          <w:szCs w:val="28"/>
        </w:rPr>
        <w:t xml:space="preserve"> строительство. </w:t>
      </w:r>
      <w:proofErr w:type="gramStart"/>
      <w:r w:rsidRPr="00F87828">
        <w:rPr>
          <w:color w:val="000000" w:themeColor="text1"/>
          <w:sz w:val="28"/>
          <w:szCs w:val="28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3748C7" w:rsidRPr="00F87828">
        <w:rPr>
          <w:color w:val="000000" w:themeColor="text1"/>
          <w:sz w:val="28"/>
          <w:szCs w:val="28"/>
        </w:rPr>
        <w:t>;</w:t>
      </w:r>
      <w:proofErr w:type="gramEnd"/>
    </w:p>
    <w:p w:rsidR="0039064A" w:rsidRPr="0039064A" w:rsidRDefault="0039064A" w:rsidP="00390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64A">
        <w:rPr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702634" w:rsidRPr="00D67F04" w:rsidRDefault="00702634" w:rsidP="00702634">
      <w:pPr>
        <w:shd w:val="clear" w:color="auto" w:fill="FFFFFF"/>
        <w:ind w:firstLine="708"/>
        <w:jc w:val="both"/>
        <w:rPr>
          <w:sz w:val="28"/>
          <w:szCs w:val="28"/>
        </w:rPr>
      </w:pPr>
      <w:r w:rsidRPr="00D67F04">
        <w:rPr>
          <w:sz w:val="28"/>
          <w:szCs w:val="28"/>
        </w:rPr>
        <w:t>2.2</w:t>
      </w:r>
      <w:r w:rsidR="008D1D1B" w:rsidRPr="00D67F04">
        <w:rPr>
          <w:sz w:val="28"/>
          <w:szCs w:val="28"/>
        </w:rPr>
        <w:t>1</w:t>
      </w:r>
      <w:r w:rsidRPr="00D67F04">
        <w:rPr>
          <w:sz w:val="28"/>
          <w:szCs w:val="28"/>
        </w:rPr>
        <w:t xml:space="preserve">. Основаниями </w:t>
      </w:r>
      <w:proofErr w:type="gramStart"/>
      <w:r w:rsidRPr="00D67F04">
        <w:rPr>
          <w:sz w:val="28"/>
          <w:szCs w:val="28"/>
        </w:rPr>
        <w:t>для отказа во внесении изменений в разрешение на строительство в связи</w:t>
      </w:r>
      <w:proofErr w:type="gramEnd"/>
      <w:r w:rsidRPr="00D67F04">
        <w:rPr>
          <w:sz w:val="28"/>
          <w:szCs w:val="28"/>
        </w:rPr>
        <w:t xml:space="preserve"> с продлением срока действия такого разрешения являются:</w:t>
      </w:r>
    </w:p>
    <w:p w:rsidR="00702634" w:rsidRPr="008D1D1B" w:rsidRDefault="00702634" w:rsidP="0070263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8D1D1B">
        <w:rPr>
          <w:sz w:val="28"/>
          <w:szCs w:val="28"/>
        </w:rPr>
        <w:t>наличие у Министерства информации о выявленном в рамках государственного строительного надзора, государственного земельного надзора или муниципал</w:t>
      </w:r>
      <w:r w:rsidR="00FD0D82">
        <w:rPr>
          <w:sz w:val="28"/>
          <w:szCs w:val="28"/>
        </w:rPr>
        <w:t>ьного земельного контроля факте</w:t>
      </w:r>
      <w:r w:rsidRPr="008D1D1B">
        <w:rPr>
          <w:sz w:val="28"/>
          <w:szCs w:val="28"/>
        </w:rPr>
        <w:t xml:space="preserve"> отсутствия начатых работ по строительству, реконструкции на день подачи заявления о внесении </w:t>
      </w:r>
      <w:r w:rsidRPr="008D1D1B">
        <w:rPr>
          <w:sz w:val="28"/>
          <w:szCs w:val="28"/>
        </w:rPr>
        <w:lastRenderedPageBreak/>
        <w:t>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</w:t>
      </w:r>
      <w:proofErr w:type="gramEnd"/>
      <w:r w:rsidRPr="008D1D1B">
        <w:rPr>
          <w:sz w:val="28"/>
          <w:szCs w:val="28"/>
        </w:rPr>
        <w:t xml:space="preserve"> извещения является обязательным в соответствии с требованиями </w:t>
      </w:r>
      <w:hyperlink r:id="rId46" w:history="1">
        <w:r w:rsidRPr="008D1D1B">
          <w:rPr>
            <w:sz w:val="28"/>
            <w:szCs w:val="28"/>
          </w:rPr>
          <w:t>части 5 статьи 52</w:t>
        </w:r>
      </w:hyperlink>
      <w:r w:rsidRPr="008D1D1B">
        <w:rPr>
          <w:sz w:val="28"/>
          <w:szCs w:val="28"/>
        </w:rPr>
        <w:t xml:space="preserve"> </w:t>
      </w:r>
      <w:proofErr w:type="spellStart"/>
      <w:r w:rsidR="00F631C3">
        <w:rPr>
          <w:sz w:val="28"/>
          <w:szCs w:val="28"/>
        </w:rPr>
        <w:t>ГрК</w:t>
      </w:r>
      <w:proofErr w:type="spellEnd"/>
      <w:r w:rsidR="00F631C3">
        <w:rPr>
          <w:sz w:val="28"/>
          <w:szCs w:val="28"/>
        </w:rPr>
        <w:t xml:space="preserve"> РФ</w:t>
      </w:r>
      <w:r w:rsidRPr="008D1D1B">
        <w:rPr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702634" w:rsidRPr="008D1D1B" w:rsidRDefault="00702634" w:rsidP="00702634">
      <w:pPr>
        <w:shd w:val="clear" w:color="auto" w:fill="FFFFFF"/>
        <w:ind w:firstLine="708"/>
        <w:jc w:val="both"/>
        <w:rPr>
          <w:sz w:val="28"/>
          <w:szCs w:val="28"/>
        </w:rPr>
      </w:pPr>
      <w:r w:rsidRPr="008D1D1B">
        <w:rPr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4A5C3F" w:rsidRDefault="00480A39" w:rsidP="00480A39">
      <w:pPr>
        <w:shd w:val="clear" w:color="auto" w:fill="FFFFFF"/>
        <w:ind w:firstLine="708"/>
        <w:jc w:val="both"/>
        <w:rPr>
          <w:sz w:val="28"/>
          <w:szCs w:val="28"/>
        </w:rPr>
      </w:pPr>
      <w:r w:rsidRPr="008D1D1B">
        <w:rPr>
          <w:sz w:val="28"/>
          <w:szCs w:val="28"/>
        </w:rPr>
        <w:t>2.2</w:t>
      </w:r>
      <w:r w:rsidR="008D1D1B" w:rsidRPr="008D1D1B">
        <w:rPr>
          <w:sz w:val="28"/>
          <w:szCs w:val="28"/>
        </w:rPr>
        <w:t>2</w:t>
      </w:r>
      <w:r w:rsidR="004A5C3F" w:rsidRPr="008D1D1B">
        <w:rPr>
          <w:sz w:val="28"/>
          <w:szCs w:val="28"/>
        </w:rPr>
        <w:t>. Оснований для приостановления предоставления государственной услуги не предусмотрено</w:t>
      </w:r>
      <w:r w:rsidR="004A5C3F" w:rsidRPr="00C22DE0">
        <w:rPr>
          <w:sz w:val="28"/>
          <w:szCs w:val="28"/>
        </w:rPr>
        <w:t xml:space="preserve">. </w:t>
      </w:r>
    </w:p>
    <w:p w:rsidR="006567CC" w:rsidRDefault="006567CC" w:rsidP="009A0213">
      <w:pPr>
        <w:jc w:val="center"/>
        <w:rPr>
          <w:b/>
          <w:i/>
          <w:sz w:val="28"/>
          <w:szCs w:val="28"/>
        </w:rPr>
      </w:pPr>
    </w:p>
    <w:p w:rsidR="009A0213" w:rsidRPr="006C7CA7" w:rsidRDefault="009A0213" w:rsidP="009A0213">
      <w:pPr>
        <w:jc w:val="center"/>
        <w:rPr>
          <w:b/>
          <w:i/>
          <w:sz w:val="28"/>
          <w:szCs w:val="28"/>
        </w:rPr>
      </w:pPr>
      <w:r w:rsidRPr="006C7CA7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265C6" w:rsidRPr="001F0245" w:rsidRDefault="004265C6" w:rsidP="000C7486">
      <w:pPr>
        <w:jc w:val="center"/>
        <w:rPr>
          <w:b/>
          <w:i/>
          <w:sz w:val="28"/>
          <w:szCs w:val="28"/>
          <w:highlight w:val="yellow"/>
        </w:rPr>
      </w:pPr>
    </w:p>
    <w:p w:rsidR="00D211AA" w:rsidRPr="00D211AA" w:rsidRDefault="000C7486" w:rsidP="00D211AA">
      <w:pPr>
        <w:shd w:val="clear" w:color="auto" w:fill="FFFFFF"/>
        <w:ind w:firstLine="708"/>
        <w:jc w:val="both"/>
        <w:rPr>
          <w:sz w:val="28"/>
          <w:szCs w:val="28"/>
        </w:rPr>
      </w:pPr>
      <w:r w:rsidRPr="00D211AA">
        <w:rPr>
          <w:sz w:val="28"/>
          <w:szCs w:val="28"/>
        </w:rPr>
        <w:t>2.2</w:t>
      </w:r>
      <w:r w:rsidR="00A67829" w:rsidRPr="00F87828">
        <w:rPr>
          <w:color w:val="000000" w:themeColor="text1"/>
          <w:sz w:val="28"/>
          <w:szCs w:val="28"/>
        </w:rPr>
        <w:t>3</w:t>
      </w:r>
      <w:r w:rsidRPr="00D211AA">
        <w:rPr>
          <w:sz w:val="28"/>
          <w:szCs w:val="28"/>
        </w:rPr>
        <w:t xml:space="preserve">. </w:t>
      </w:r>
      <w:r w:rsidR="00D211AA" w:rsidRPr="00D211AA">
        <w:rPr>
          <w:sz w:val="28"/>
          <w:szCs w:val="28"/>
        </w:rPr>
        <w:t>Услуги, необходимые и обязательные для предоставления государственной услуги в соответствии с законодательством Российской Федерации отсутствуют.</w:t>
      </w:r>
    </w:p>
    <w:p w:rsidR="005C6873" w:rsidRPr="00D211AA" w:rsidRDefault="005C6873" w:rsidP="00D211AA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</w:p>
    <w:p w:rsidR="00FD333C" w:rsidRPr="006471BA" w:rsidRDefault="00FD333C" w:rsidP="00FD333C">
      <w:pPr>
        <w:jc w:val="center"/>
        <w:rPr>
          <w:b/>
          <w:i/>
          <w:sz w:val="28"/>
          <w:szCs w:val="28"/>
        </w:rPr>
      </w:pPr>
      <w:r w:rsidRPr="006471BA">
        <w:rPr>
          <w:b/>
          <w:i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</w:p>
    <w:p w:rsidR="00FD333C" w:rsidRPr="006C7CA7" w:rsidRDefault="00FD333C" w:rsidP="00FD333C">
      <w:pPr>
        <w:jc w:val="center"/>
        <w:rPr>
          <w:b/>
          <w:i/>
          <w:sz w:val="28"/>
          <w:szCs w:val="28"/>
          <w:highlight w:val="green"/>
        </w:rPr>
      </w:pPr>
    </w:p>
    <w:p w:rsidR="00FD333C" w:rsidRPr="00506059" w:rsidRDefault="00FD333C" w:rsidP="00FD333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211AA">
        <w:rPr>
          <w:sz w:val="28"/>
          <w:szCs w:val="28"/>
        </w:rPr>
        <w:t>2.</w:t>
      </w:r>
      <w:r w:rsidR="00D211AA" w:rsidRPr="00D211AA">
        <w:rPr>
          <w:sz w:val="28"/>
          <w:szCs w:val="28"/>
        </w:rPr>
        <w:t>2</w:t>
      </w:r>
      <w:r w:rsidR="00A67829" w:rsidRPr="00F87828">
        <w:rPr>
          <w:color w:val="000000" w:themeColor="text1"/>
          <w:sz w:val="28"/>
          <w:szCs w:val="28"/>
        </w:rPr>
        <w:t>4</w:t>
      </w:r>
      <w:r w:rsidRPr="00D211AA">
        <w:rPr>
          <w:sz w:val="28"/>
          <w:szCs w:val="28"/>
        </w:rPr>
        <w:t>. Плата за предоставление государственной услуги, которая является необходимой и обязательной для предоставления государственной услуги, не взимается.</w:t>
      </w:r>
    </w:p>
    <w:p w:rsid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  <w:highlight w:val="green"/>
        </w:rPr>
      </w:pPr>
    </w:p>
    <w:p w:rsidR="00FD333C" w:rsidRPr="00320A7F" w:rsidRDefault="00FD333C" w:rsidP="00FD333C">
      <w:pPr>
        <w:jc w:val="center"/>
        <w:rPr>
          <w:sz w:val="28"/>
          <w:szCs w:val="28"/>
        </w:rPr>
      </w:pPr>
      <w:r w:rsidRPr="00320A7F">
        <w:rPr>
          <w:b/>
          <w:i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  <w:r w:rsidRPr="00320A7F">
        <w:br/>
        <w:t xml:space="preserve"> </w:t>
      </w:r>
    </w:p>
    <w:p w:rsidR="00FD333C" w:rsidRPr="00506059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67829" w:rsidRPr="00F87828">
        <w:rPr>
          <w:color w:val="000000" w:themeColor="text1"/>
          <w:sz w:val="28"/>
          <w:szCs w:val="28"/>
        </w:rPr>
        <w:t>5</w:t>
      </w:r>
      <w:r w:rsidRPr="00506059">
        <w:rPr>
          <w:sz w:val="28"/>
          <w:szCs w:val="28"/>
        </w:rPr>
        <w:t xml:space="preserve">. Время ожидания заявителя (его уполномоченного представителя) в очереди </w:t>
      </w:r>
      <w:r w:rsidRPr="00506059">
        <w:rPr>
          <w:bCs/>
          <w:sz w:val="28"/>
          <w:szCs w:val="28"/>
        </w:rPr>
        <w:t xml:space="preserve">при подаче заявления о предоставлении государственной услуги </w:t>
      </w:r>
      <w:r w:rsidRPr="00506059">
        <w:rPr>
          <w:sz w:val="28"/>
          <w:szCs w:val="28"/>
        </w:rPr>
        <w:t>и при получении результата государственной услуги не должно превышать 15 минут.</w:t>
      </w:r>
    </w:p>
    <w:p w:rsidR="00FD333C" w:rsidRPr="00506059" w:rsidRDefault="00FD333C" w:rsidP="00FD333C">
      <w:pPr>
        <w:jc w:val="center"/>
        <w:rPr>
          <w:b/>
          <w:i/>
          <w:sz w:val="28"/>
          <w:szCs w:val="28"/>
        </w:rPr>
      </w:pPr>
    </w:p>
    <w:p w:rsidR="00FD333C" w:rsidRPr="00506059" w:rsidRDefault="00FD333C" w:rsidP="00FD333C">
      <w:pPr>
        <w:jc w:val="center"/>
        <w:rPr>
          <w:b/>
          <w:i/>
          <w:sz w:val="28"/>
          <w:szCs w:val="28"/>
        </w:rPr>
      </w:pPr>
      <w:r w:rsidRPr="00506059">
        <w:rPr>
          <w:b/>
          <w:i/>
          <w:sz w:val="28"/>
          <w:szCs w:val="28"/>
        </w:rPr>
        <w:t>Срок и порядок регистрации запроса заявителей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FD333C" w:rsidRPr="00506059" w:rsidRDefault="00FD333C" w:rsidP="00FD333C">
      <w:pPr>
        <w:jc w:val="center"/>
      </w:pPr>
    </w:p>
    <w:p w:rsidR="00FD333C" w:rsidRPr="00506059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A67829" w:rsidRPr="00F87828">
        <w:rPr>
          <w:color w:val="000000" w:themeColor="text1"/>
          <w:sz w:val="28"/>
          <w:szCs w:val="28"/>
        </w:rPr>
        <w:t>6</w:t>
      </w:r>
      <w:r w:rsidRPr="00506059">
        <w:rPr>
          <w:sz w:val="28"/>
          <w:szCs w:val="28"/>
        </w:rPr>
        <w:t xml:space="preserve">. Регистрация заявления о выдаче разрешения на </w:t>
      </w:r>
      <w:r w:rsidR="009A0213">
        <w:rPr>
          <w:sz w:val="28"/>
          <w:szCs w:val="28"/>
        </w:rPr>
        <w:t>строительство, реконструкцию</w:t>
      </w:r>
      <w:r w:rsidRPr="00506059">
        <w:rPr>
          <w:sz w:val="28"/>
          <w:szCs w:val="28"/>
        </w:rPr>
        <w:t xml:space="preserve"> объекта, в том числе в форме электронного документа, осуществляется должностным лицом </w:t>
      </w:r>
      <w:r w:rsidR="00CF001F" w:rsidRPr="00F87828">
        <w:rPr>
          <w:color w:val="000000" w:themeColor="text1"/>
          <w:sz w:val="28"/>
          <w:szCs w:val="28"/>
        </w:rPr>
        <w:t>Министерства</w:t>
      </w:r>
      <w:r w:rsidRPr="00F87828">
        <w:rPr>
          <w:color w:val="000000" w:themeColor="text1"/>
          <w:sz w:val="28"/>
          <w:szCs w:val="28"/>
        </w:rPr>
        <w:t xml:space="preserve">, в течение рабочего дня со дня его поступления в установленном порядке. </w:t>
      </w:r>
      <w:r w:rsidR="00CF001F" w:rsidRPr="00F87828">
        <w:rPr>
          <w:color w:val="000000" w:themeColor="text1"/>
          <w:sz w:val="28"/>
          <w:szCs w:val="28"/>
        </w:rPr>
        <w:t>При наличии всех документов, предусмотренных п. 2.12 Административного регламента.</w:t>
      </w:r>
    </w:p>
    <w:p w:rsidR="00FD333C" w:rsidRPr="006C7CA7" w:rsidRDefault="00FD333C" w:rsidP="00FD333C">
      <w:pPr>
        <w:jc w:val="center"/>
        <w:rPr>
          <w:b/>
          <w:i/>
          <w:sz w:val="28"/>
          <w:szCs w:val="28"/>
          <w:highlight w:val="green"/>
        </w:rPr>
      </w:pPr>
    </w:p>
    <w:p w:rsidR="00FD333C" w:rsidRPr="00A12B88" w:rsidRDefault="00FD333C" w:rsidP="00FD333C">
      <w:pPr>
        <w:jc w:val="center"/>
        <w:rPr>
          <w:b/>
          <w:i/>
          <w:sz w:val="28"/>
          <w:szCs w:val="28"/>
        </w:rPr>
      </w:pPr>
      <w:proofErr w:type="gramStart"/>
      <w:r w:rsidRPr="00A12B88">
        <w:rPr>
          <w:b/>
          <w:i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A12B88">
        <w:rPr>
          <w:b/>
          <w:i/>
          <w:sz w:val="28"/>
          <w:szCs w:val="28"/>
        </w:rPr>
        <w:t>мультимедийной</w:t>
      </w:r>
      <w:proofErr w:type="spellEnd"/>
      <w:r w:rsidRPr="00A12B88">
        <w:rPr>
          <w:b/>
          <w:i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12B88">
        <w:rPr>
          <w:b/>
          <w:i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D333C" w:rsidRPr="00A12B88" w:rsidRDefault="00FD333C" w:rsidP="00FD333C">
      <w:pPr>
        <w:jc w:val="center"/>
        <w:rPr>
          <w:sz w:val="28"/>
          <w:szCs w:val="28"/>
        </w:rPr>
      </w:pP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2.2</w:t>
      </w:r>
      <w:r w:rsidR="00A67829" w:rsidRPr="00F87828">
        <w:rPr>
          <w:color w:val="000000" w:themeColor="text1"/>
          <w:sz w:val="28"/>
          <w:szCs w:val="28"/>
        </w:rPr>
        <w:t>7</w:t>
      </w:r>
      <w:r w:rsidRPr="00A12B88">
        <w:rPr>
          <w:sz w:val="28"/>
          <w:szCs w:val="28"/>
        </w:rPr>
        <w:t xml:space="preserve">. Помещения, в которых предоставляется государственная услуга (в том числе: зал ожидания и места для заполнения заявлений о предоставлении государственной услуги) должны: 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соответствовать санитарным требованиям, требованиям пожарной безопасности, требованиям безопасности при пользовании, а также требованиям обеспечения доступности для инвалидов и других групп населения с ограниченными возможностями передвижения в соответствии с действующим законодательством Российской Федерации;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оборудоваться информационными табличками с указанием номера кабинета, фамилии, имени, отчества и должности специалиста, режима работы; 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оборудоваться информационными стендами с визуальной, текстовой и </w:t>
      </w:r>
      <w:proofErr w:type="spellStart"/>
      <w:r w:rsidRPr="00A12B88">
        <w:rPr>
          <w:sz w:val="28"/>
          <w:szCs w:val="28"/>
        </w:rPr>
        <w:t>мультимедийной</w:t>
      </w:r>
      <w:proofErr w:type="spellEnd"/>
      <w:r w:rsidR="00531D35">
        <w:rPr>
          <w:sz w:val="28"/>
          <w:szCs w:val="28"/>
        </w:rPr>
        <w:t xml:space="preserve"> информацией, указанной в п.</w:t>
      </w:r>
      <w:r w:rsidR="00CF001F">
        <w:rPr>
          <w:sz w:val="28"/>
          <w:szCs w:val="28"/>
        </w:rPr>
        <w:t xml:space="preserve"> </w:t>
      </w:r>
      <w:r w:rsidR="00531D35">
        <w:rPr>
          <w:sz w:val="28"/>
          <w:szCs w:val="28"/>
        </w:rPr>
        <w:t>1.4</w:t>
      </w:r>
      <w:r w:rsidRPr="00A12B88">
        <w:rPr>
          <w:sz w:val="28"/>
          <w:szCs w:val="28"/>
        </w:rPr>
        <w:t>,</w:t>
      </w:r>
      <w:r w:rsidR="00531D35">
        <w:rPr>
          <w:sz w:val="28"/>
          <w:szCs w:val="28"/>
        </w:rPr>
        <w:t xml:space="preserve"> </w:t>
      </w:r>
      <w:r w:rsidRPr="00A12B88">
        <w:rPr>
          <w:sz w:val="28"/>
          <w:szCs w:val="28"/>
        </w:rPr>
        <w:t>1.6 настоящего Административного регламента;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оснащаться мебелью, оргтехникой, вычислительной техникой, средствами связи, канцелярскими товарами, иными ресурсами, необходимыми для предоставления государственной услуги;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 xml:space="preserve">соответствовать комфортным условиям для заявителей и оптимальным условиям работы с заявителями государственных служащих, в том числе с лицами с ограниченными возможностями здоровья. 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2.2</w:t>
      </w:r>
      <w:r w:rsidR="00A67829" w:rsidRPr="00F87828">
        <w:rPr>
          <w:color w:val="000000" w:themeColor="text1"/>
          <w:sz w:val="28"/>
          <w:szCs w:val="28"/>
        </w:rPr>
        <w:t>8</w:t>
      </w:r>
      <w:r w:rsidRPr="00A12B88">
        <w:rPr>
          <w:sz w:val="28"/>
          <w:szCs w:val="28"/>
        </w:rPr>
        <w:t xml:space="preserve">. Оформление визуальной, текстовой и </w:t>
      </w:r>
      <w:proofErr w:type="spellStart"/>
      <w:r w:rsidRPr="00A12B88">
        <w:rPr>
          <w:sz w:val="28"/>
          <w:szCs w:val="28"/>
        </w:rPr>
        <w:t>мультимедийной</w:t>
      </w:r>
      <w:proofErr w:type="spellEnd"/>
      <w:r w:rsidRPr="00A12B88">
        <w:rPr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2.</w:t>
      </w:r>
      <w:r w:rsidR="00A67829">
        <w:rPr>
          <w:sz w:val="28"/>
          <w:szCs w:val="28"/>
        </w:rPr>
        <w:t>29</w:t>
      </w:r>
      <w:r w:rsidRPr="00A12B88">
        <w:rPr>
          <w:sz w:val="28"/>
          <w:szCs w:val="28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lastRenderedPageBreak/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D333C" w:rsidRPr="00A12B88" w:rsidRDefault="00531D35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 w:rsidR="00FD333C" w:rsidRPr="00A12B88">
        <w:rPr>
          <w:sz w:val="28"/>
          <w:szCs w:val="28"/>
        </w:rPr>
        <w:t>;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A12B88">
        <w:rPr>
          <w:sz w:val="28"/>
          <w:szCs w:val="28"/>
        </w:rPr>
        <w:t>оказание помощи в преодолении барьеров, мешающих получению государственной услуги наравне с другими лицами;</w:t>
      </w:r>
    </w:p>
    <w:p w:rsidR="00FD333C" w:rsidRPr="00A12B88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мероприятия по обеспечению доступности для инвалидов, установленные Федеральным законом от 24.11.1995 г. № 181-ФЗ </w:t>
      </w:r>
      <w:r w:rsidRPr="00A12B88">
        <w:rPr>
          <w:sz w:val="28"/>
          <w:szCs w:val="28"/>
        </w:rPr>
        <w:t>“</w:t>
      </w:r>
      <w:r>
        <w:rPr>
          <w:sz w:val="28"/>
          <w:szCs w:val="28"/>
        </w:rPr>
        <w:t>О социальной защите инвалидов в Российской Федерации</w:t>
      </w:r>
      <w:r w:rsidRPr="00670DC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D333C" w:rsidRPr="001F6B00" w:rsidRDefault="00FD333C" w:rsidP="00FD333C">
      <w:pPr>
        <w:jc w:val="center"/>
        <w:rPr>
          <w:b/>
          <w:i/>
          <w:sz w:val="28"/>
          <w:szCs w:val="28"/>
        </w:rPr>
      </w:pPr>
      <w:proofErr w:type="gramStart"/>
      <w:r w:rsidRPr="001F6B00">
        <w:rPr>
          <w:b/>
          <w:i/>
          <w:sz w:val="28"/>
          <w:szCs w:val="28"/>
        </w:rPr>
        <w:t>Показатели 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1F6B00">
        <w:rPr>
          <w:b/>
          <w:i/>
          <w:sz w:val="28"/>
          <w:szCs w:val="28"/>
        </w:rPr>
        <w:t xml:space="preserve"> </w:t>
      </w:r>
      <w:proofErr w:type="gramStart"/>
      <w:r w:rsidRPr="001F6B00">
        <w:rPr>
          <w:b/>
          <w:i/>
          <w:sz w:val="28"/>
          <w:szCs w:val="28"/>
        </w:rPr>
        <w:t>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</w:r>
      <w:r w:rsidRPr="001F6B00">
        <w:t xml:space="preserve"> </w:t>
      </w:r>
      <w:r w:rsidRPr="001F6B00">
        <w:rPr>
          <w:b/>
          <w:i/>
          <w:sz w:val="28"/>
          <w:szCs w:val="28"/>
        </w:rPr>
        <w:t>от 27.07.2010 N 210-ФЗ "Об организации предоставления государственных и муниципальных услуг"</w:t>
      </w:r>
      <w:proofErr w:type="gramEnd"/>
    </w:p>
    <w:p w:rsidR="00FD333C" w:rsidRPr="001F6B00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D333C" w:rsidRPr="001F6B00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>2.</w:t>
      </w:r>
      <w:r w:rsidR="00D211AA" w:rsidRPr="00F87828">
        <w:rPr>
          <w:color w:val="000000" w:themeColor="text1"/>
          <w:sz w:val="28"/>
          <w:szCs w:val="28"/>
        </w:rPr>
        <w:t>3</w:t>
      </w:r>
      <w:r w:rsidR="00A67829" w:rsidRPr="00F87828">
        <w:rPr>
          <w:color w:val="000000" w:themeColor="text1"/>
          <w:sz w:val="28"/>
          <w:szCs w:val="28"/>
        </w:rPr>
        <w:t>0</w:t>
      </w:r>
      <w:r w:rsidRPr="001F6B00">
        <w:rPr>
          <w:sz w:val="28"/>
          <w:szCs w:val="28"/>
        </w:rPr>
        <w:t xml:space="preserve">. Показателями доступности </w:t>
      </w:r>
      <w:bookmarkStart w:id="10" w:name="_Hlk25917490"/>
      <w:r w:rsidRPr="001F6B00">
        <w:rPr>
          <w:sz w:val="28"/>
          <w:szCs w:val="28"/>
        </w:rPr>
        <w:t xml:space="preserve">государственной </w:t>
      </w:r>
      <w:bookmarkEnd w:id="10"/>
      <w:r w:rsidRPr="001F6B00">
        <w:rPr>
          <w:sz w:val="28"/>
          <w:szCs w:val="28"/>
        </w:rPr>
        <w:t>услуги являются:</w:t>
      </w:r>
    </w:p>
    <w:p w:rsidR="00FD333C" w:rsidRPr="001F6B00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lastRenderedPageBreak/>
        <w:t xml:space="preserve">наличие исчерпывающих сведений о месте, порядке и сроках предоставления государственной услуги на информационном стенде непосредственно в месте предоставления государственной услуги, на официальном сайте, на ПГУ/ ЕПГУ, в </w:t>
      </w:r>
      <w:r w:rsidR="0065141A">
        <w:rPr>
          <w:sz w:val="28"/>
          <w:szCs w:val="28"/>
        </w:rPr>
        <w:t>МФЦ</w:t>
      </w:r>
      <w:r w:rsidRPr="001F6B00">
        <w:rPr>
          <w:sz w:val="28"/>
          <w:szCs w:val="28"/>
        </w:rPr>
        <w:t>;</w:t>
      </w:r>
    </w:p>
    <w:p w:rsidR="00FD333C" w:rsidRPr="001F6B00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>возможность получения государственной услуги своевременно и в соответствии с настоящим Административным регламентом;</w:t>
      </w:r>
    </w:p>
    <w:p w:rsidR="00FD333C" w:rsidRPr="001F6B00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FD333C" w:rsidRPr="001F6B00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>доступность обращения за предоставлением государственной услуги, в том числе лицами с ограниченными возможностями здоровья;</w:t>
      </w:r>
    </w:p>
    <w:p w:rsidR="00FD333C" w:rsidRPr="001F6B00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FD333C" w:rsidRPr="001F6B00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>обеспечение деперсонализации взаимодействия должностных лиц, осуществляющих полномочия по предоставлению государственной услуги, с гражданами и организациями, в том числе:</w:t>
      </w:r>
    </w:p>
    <w:p w:rsidR="00FD333C" w:rsidRPr="001F6B00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 xml:space="preserve">возможность обращения за </w:t>
      </w:r>
      <w:bookmarkStart w:id="11" w:name="_Hlk25917642"/>
      <w:r w:rsidRPr="001F6B00">
        <w:rPr>
          <w:sz w:val="28"/>
          <w:szCs w:val="28"/>
        </w:rPr>
        <w:t>государственной</w:t>
      </w:r>
      <w:bookmarkEnd w:id="11"/>
      <w:r w:rsidRPr="001F6B00">
        <w:rPr>
          <w:sz w:val="28"/>
          <w:szCs w:val="28"/>
        </w:rPr>
        <w:t xml:space="preserve"> услугой (направление документов, получение результата, а также получение информации о ходе предоставления государственной услуги) различными способами (личное обращение в Министерство, через </w:t>
      </w:r>
      <w:r w:rsidR="00226443" w:rsidRPr="00F87828">
        <w:rPr>
          <w:color w:val="000000" w:themeColor="text1"/>
          <w:sz w:val="28"/>
          <w:szCs w:val="28"/>
        </w:rPr>
        <w:t>МФЦ</w:t>
      </w:r>
      <w:r w:rsidRPr="00F87828">
        <w:rPr>
          <w:color w:val="000000" w:themeColor="text1"/>
          <w:sz w:val="28"/>
          <w:szCs w:val="28"/>
        </w:rPr>
        <w:t>)</w:t>
      </w:r>
      <w:r w:rsidRPr="001F6B00">
        <w:rPr>
          <w:sz w:val="28"/>
          <w:szCs w:val="28"/>
        </w:rPr>
        <w:t>;</w:t>
      </w:r>
    </w:p>
    <w:p w:rsidR="00FD333C" w:rsidRPr="001F6B00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1F6B00">
        <w:rPr>
          <w:sz w:val="28"/>
          <w:szCs w:val="28"/>
        </w:rPr>
        <w:t xml:space="preserve">возможность досудебного рассмотрения жалоб заявителей на решения, действия (бездействие) Министерства, ее должностных лиц, </w:t>
      </w:r>
      <w:r w:rsidR="0065141A" w:rsidRPr="00F87828">
        <w:rPr>
          <w:color w:val="000000" w:themeColor="text1"/>
          <w:sz w:val="28"/>
          <w:szCs w:val="28"/>
        </w:rPr>
        <w:t>МФЦ</w:t>
      </w:r>
      <w:r w:rsidRPr="00F87828">
        <w:rPr>
          <w:color w:val="000000" w:themeColor="text1"/>
          <w:sz w:val="28"/>
          <w:szCs w:val="28"/>
        </w:rPr>
        <w:t>,</w:t>
      </w:r>
      <w:r w:rsidRPr="001F6B00">
        <w:rPr>
          <w:sz w:val="28"/>
          <w:szCs w:val="28"/>
        </w:rPr>
        <w:t xml:space="preserve"> работника </w:t>
      </w:r>
      <w:r w:rsidR="0065141A" w:rsidRPr="00F87828">
        <w:rPr>
          <w:color w:val="000000" w:themeColor="text1"/>
          <w:sz w:val="28"/>
          <w:szCs w:val="28"/>
        </w:rPr>
        <w:t>МФЦ,</w:t>
      </w:r>
      <w:r w:rsidR="0065141A">
        <w:rPr>
          <w:sz w:val="28"/>
          <w:szCs w:val="28"/>
        </w:rPr>
        <w:t xml:space="preserve"> </w:t>
      </w:r>
      <w:r w:rsidRPr="001F6B00">
        <w:rPr>
          <w:sz w:val="28"/>
          <w:szCs w:val="28"/>
        </w:rPr>
        <w:t>а также организаций, предусмотренных частью 1.1 статьи 16 Федерального закона, или их работников.</w:t>
      </w:r>
    </w:p>
    <w:p w:rsidR="00FD333C" w:rsidRP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t>2.</w:t>
      </w:r>
      <w:r w:rsidR="00D211AA" w:rsidRPr="00F87828">
        <w:rPr>
          <w:color w:val="000000" w:themeColor="text1"/>
          <w:sz w:val="28"/>
          <w:szCs w:val="28"/>
        </w:rPr>
        <w:t>3</w:t>
      </w:r>
      <w:r w:rsidR="00A67829" w:rsidRPr="00F87828">
        <w:rPr>
          <w:color w:val="000000" w:themeColor="text1"/>
          <w:sz w:val="28"/>
          <w:szCs w:val="28"/>
        </w:rPr>
        <w:t>1</w:t>
      </w:r>
      <w:r w:rsidRPr="00FD333C">
        <w:rPr>
          <w:sz w:val="28"/>
          <w:szCs w:val="28"/>
        </w:rPr>
        <w:t>. Качество предоставления государственной услуги характеризуется:</w:t>
      </w:r>
    </w:p>
    <w:p w:rsidR="00FD333C" w:rsidRP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t>регламентацией административных процедур и административных действий, в том числе установлением четкого порядка и сроков их совершения, условий принятия решений, конкретного должностного лица, ответственного за совершение каждого административного действия;</w:t>
      </w:r>
    </w:p>
    <w:p w:rsidR="00FD333C" w:rsidRP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t>делением административно – управленческих процедур на стадии с закреплением за независимыми друг от друга должностными лицами;</w:t>
      </w:r>
    </w:p>
    <w:p w:rsidR="00FD333C" w:rsidRP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t>наличием специалистов и уполномоченных должностных лиц с 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FD333C" w:rsidRP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t>отсутствием очередей при приеме и выдаче документов заявителям;</w:t>
      </w:r>
    </w:p>
    <w:p w:rsidR="00FD333C" w:rsidRP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t>отсутствием нарушений сроков предоставления государственной услуги;</w:t>
      </w:r>
    </w:p>
    <w:p w:rsidR="00FD333C" w:rsidRP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t>отсутствием обоснованных жалоб на действия (бездействие) специалистов и уполномоченных должностных лиц;</w:t>
      </w:r>
    </w:p>
    <w:p w:rsidR="00FD333C" w:rsidRP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lastRenderedPageBreak/>
        <w:t>отсутствием жалоб на некорректное, невнимательное отношение специалистов и уполномоченных должностных лиц к заявителям.</w:t>
      </w:r>
    </w:p>
    <w:p w:rsidR="00FD333C" w:rsidRP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t>2.</w:t>
      </w:r>
      <w:r w:rsidR="00D211AA" w:rsidRPr="00F87828">
        <w:rPr>
          <w:color w:val="000000" w:themeColor="text1"/>
          <w:sz w:val="28"/>
          <w:szCs w:val="28"/>
        </w:rPr>
        <w:t>3</w:t>
      </w:r>
      <w:r w:rsidR="00A67829" w:rsidRPr="00F87828">
        <w:rPr>
          <w:color w:val="000000" w:themeColor="text1"/>
          <w:sz w:val="28"/>
          <w:szCs w:val="28"/>
        </w:rPr>
        <w:t>2</w:t>
      </w:r>
      <w:r w:rsidRPr="00FD333C">
        <w:rPr>
          <w:sz w:val="28"/>
          <w:szCs w:val="28"/>
        </w:rPr>
        <w:t xml:space="preserve">. Взаимодействие заявителя с должностными лицами Министерства, </w:t>
      </w:r>
      <w:r w:rsidR="0065141A" w:rsidRPr="00F87828">
        <w:rPr>
          <w:color w:val="000000" w:themeColor="text1"/>
          <w:sz w:val="28"/>
          <w:szCs w:val="28"/>
        </w:rPr>
        <w:t>МФЦ</w:t>
      </w:r>
      <w:r w:rsidRPr="00FD333C">
        <w:rPr>
          <w:sz w:val="28"/>
          <w:szCs w:val="28"/>
        </w:rPr>
        <w:t xml:space="preserve"> при предоставлении государственной услуги осуществляется два раза - при представлении в Министерство, в </w:t>
      </w:r>
      <w:r w:rsidR="0065141A" w:rsidRPr="00F87828">
        <w:rPr>
          <w:color w:val="000000" w:themeColor="text1"/>
          <w:sz w:val="28"/>
          <w:szCs w:val="28"/>
        </w:rPr>
        <w:t>МФЦ</w:t>
      </w:r>
      <w:r w:rsidRPr="00FD333C">
        <w:rPr>
          <w:sz w:val="28"/>
          <w:szCs w:val="28"/>
        </w:rPr>
        <w:t xml:space="preserve">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непосредственно.</w:t>
      </w:r>
    </w:p>
    <w:p w:rsidR="00FD333C" w:rsidRP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t>В случае направления заявления со всеми необходимыми документами посредством почтовой связи взаимодействие заявителя с должностными лицами Министерства осуществляется один раз - при получении результата предоставления государственной услуги заявителем непосредственно.</w:t>
      </w:r>
    </w:p>
    <w:p w:rsidR="00FD333C" w:rsidRP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t>Продолжительность одного взаимодействия заявителя с должностным лицом Министерства при предоставлении государственной услуги не превышает 15 минут.</w:t>
      </w:r>
    </w:p>
    <w:p w:rsidR="00FD333C" w:rsidRP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t>2.</w:t>
      </w:r>
      <w:r w:rsidR="00D211AA" w:rsidRPr="00F87828">
        <w:rPr>
          <w:color w:val="000000" w:themeColor="text1"/>
          <w:sz w:val="28"/>
          <w:szCs w:val="28"/>
        </w:rPr>
        <w:t>3</w:t>
      </w:r>
      <w:r w:rsidR="00A67829" w:rsidRPr="00F87828">
        <w:rPr>
          <w:color w:val="000000" w:themeColor="text1"/>
          <w:sz w:val="28"/>
          <w:szCs w:val="28"/>
        </w:rPr>
        <w:t>3</w:t>
      </w:r>
      <w:r w:rsidRPr="00F87828">
        <w:rPr>
          <w:color w:val="000000" w:themeColor="text1"/>
          <w:sz w:val="28"/>
          <w:szCs w:val="28"/>
        </w:rPr>
        <w:t>.</w:t>
      </w:r>
      <w:r w:rsidRPr="00FD333C">
        <w:rPr>
          <w:sz w:val="28"/>
          <w:szCs w:val="28"/>
        </w:rPr>
        <w:t xml:space="preserve"> Возможность получения государственной услуги </w:t>
      </w:r>
      <w:r w:rsidR="00531D35">
        <w:rPr>
          <w:sz w:val="28"/>
          <w:szCs w:val="28"/>
        </w:rPr>
        <w:br/>
      </w:r>
      <w:r w:rsidRPr="00FD333C">
        <w:rPr>
          <w:sz w:val="28"/>
          <w:szCs w:val="28"/>
        </w:rPr>
        <w:t xml:space="preserve">в </w:t>
      </w:r>
      <w:r w:rsidR="00226443" w:rsidRPr="00F87828">
        <w:rPr>
          <w:color w:val="000000" w:themeColor="text1"/>
          <w:sz w:val="28"/>
          <w:szCs w:val="28"/>
        </w:rPr>
        <w:t>МФЦ</w:t>
      </w:r>
      <w:r w:rsidRPr="00FD333C">
        <w:rPr>
          <w:sz w:val="28"/>
          <w:szCs w:val="28"/>
        </w:rPr>
        <w:t xml:space="preserve"> предусмотрена. </w:t>
      </w:r>
    </w:p>
    <w:p w:rsidR="00FD333C" w:rsidRDefault="00FD333C" w:rsidP="00531D35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t xml:space="preserve">Возможность получения государственной услуги </w:t>
      </w:r>
      <w:r w:rsidR="00531D35">
        <w:rPr>
          <w:sz w:val="28"/>
          <w:szCs w:val="28"/>
        </w:rPr>
        <w:br/>
      </w:r>
      <w:r w:rsidRPr="00FD333C">
        <w:rPr>
          <w:sz w:val="28"/>
          <w:szCs w:val="28"/>
        </w:rPr>
        <w:t xml:space="preserve">по экстерриториальному принципу, а также возможность обращения </w:t>
      </w:r>
      <w:r w:rsidR="00531D35">
        <w:rPr>
          <w:sz w:val="28"/>
          <w:szCs w:val="28"/>
        </w:rPr>
        <w:br/>
      </w:r>
      <w:r w:rsidRPr="00FD333C">
        <w:rPr>
          <w:sz w:val="28"/>
          <w:szCs w:val="28"/>
        </w:rPr>
        <w:t xml:space="preserve">за государственной услугой посредством комплексного запроса </w:t>
      </w:r>
      <w:r w:rsidR="00531D35">
        <w:rPr>
          <w:sz w:val="28"/>
          <w:szCs w:val="28"/>
        </w:rPr>
        <w:br/>
      </w:r>
      <w:r w:rsidRPr="00FD333C">
        <w:rPr>
          <w:sz w:val="28"/>
          <w:szCs w:val="28"/>
        </w:rPr>
        <w:t xml:space="preserve">о предоставлении нескольких услуг в </w:t>
      </w:r>
      <w:r w:rsidR="00226443" w:rsidRPr="00F87828">
        <w:rPr>
          <w:color w:val="000000" w:themeColor="text1"/>
          <w:sz w:val="28"/>
          <w:szCs w:val="28"/>
        </w:rPr>
        <w:t>МФЦ</w:t>
      </w:r>
      <w:r w:rsidRPr="00F87828">
        <w:rPr>
          <w:color w:val="000000" w:themeColor="text1"/>
          <w:sz w:val="28"/>
          <w:szCs w:val="28"/>
        </w:rPr>
        <w:t xml:space="preserve"> </w:t>
      </w:r>
      <w:r w:rsidR="00531D35">
        <w:rPr>
          <w:sz w:val="28"/>
          <w:szCs w:val="28"/>
        </w:rPr>
        <w:br/>
      </w:r>
      <w:r w:rsidRPr="00FD333C">
        <w:rPr>
          <w:sz w:val="28"/>
          <w:szCs w:val="28"/>
        </w:rPr>
        <w:t>не предусмотрены.</w:t>
      </w:r>
    </w:p>
    <w:p w:rsidR="009548A8" w:rsidRPr="00FD333C" w:rsidRDefault="009548A8" w:rsidP="009548A8">
      <w:pPr>
        <w:jc w:val="center"/>
        <w:rPr>
          <w:b/>
          <w:i/>
          <w:sz w:val="28"/>
          <w:szCs w:val="28"/>
        </w:rPr>
      </w:pPr>
    </w:p>
    <w:p w:rsidR="00FD333C" w:rsidRPr="00FD333C" w:rsidRDefault="00FD333C" w:rsidP="00FD333C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  <w:r w:rsidRPr="00FD333C">
        <w:rPr>
          <w:b/>
          <w:i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FD333C" w:rsidRPr="00FD333C" w:rsidRDefault="00FD333C" w:rsidP="00FD333C">
      <w:pPr>
        <w:shd w:val="clear" w:color="auto" w:fill="FFFFFF"/>
        <w:ind w:firstLine="708"/>
        <w:jc w:val="center"/>
        <w:rPr>
          <w:b/>
          <w:i/>
          <w:sz w:val="28"/>
          <w:szCs w:val="28"/>
        </w:rPr>
      </w:pPr>
    </w:p>
    <w:p w:rsidR="00FD333C" w:rsidRPr="00FD333C" w:rsidRDefault="00FD333C" w:rsidP="00FD333C">
      <w:pPr>
        <w:shd w:val="clear" w:color="auto" w:fill="FFFFFF"/>
        <w:ind w:firstLine="708"/>
        <w:jc w:val="both"/>
        <w:rPr>
          <w:sz w:val="28"/>
          <w:szCs w:val="28"/>
        </w:rPr>
      </w:pPr>
      <w:r w:rsidRPr="00FD333C">
        <w:rPr>
          <w:sz w:val="28"/>
          <w:szCs w:val="28"/>
        </w:rPr>
        <w:t>2.</w:t>
      </w:r>
      <w:r w:rsidR="00D211AA" w:rsidRPr="00F87828">
        <w:rPr>
          <w:color w:val="000000" w:themeColor="text1"/>
          <w:sz w:val="28"/>
          <w:szCs w:val="28"/>
        </w:rPr>
        <w:t>3</w:t>
      </w:r>
      <w:r w:rsidR="00A67829" w:rsidRPr="00F87828">
        <w:rPr>
          <w:color w:val="000000" w:themeColor="text1"/>
          <w:sz w:val="28"/>
          <w:szCs w:val="28"/>
        </w:rPr>
        <w:t>4</w:t>
      </w:r>
      <w:r w:rsidRPr="00FD333C">
        <w:rPr>
          <w:sz w:val="28"/>
          <w:szCs w:val="28"/>
        </w:rPr>
        <w:t xml:space="preserve">. </w:t>
      </w:r>
      <w:proofErr w:type="gramStart"/>
      <w:r w:rsidRPr="00FD333C">
        <w:rPr>
          <w:sz w:val="28"/>
          <w:szCs w:val="28"/>
        </w:rPr>
        <w:t xml:space="preserve">При подаче заявления в электронном виде заявитель предоставляет электронные копии документов, подписанные в соответствии с требованиями </w:t>
      </w:r>
      <w:hyperlink r:id="rId47" w:history="1">
        <w:r w:rsidRPr="00FD333C">
          <w:rPr>
            <w:rStyle w:val="a3"/>
            <w:bCs/>
            <w:color w:val="auto"/>
            <w:sz w:val="28"/>
            <w:szCs w:val="28"/>
            <w:u w:val="none"/>
          </w:rPr>
          <w:t>Федерального закона</w:t>
        </w:r>
      </w:hyperlink>
      <w:r w:rsidRPr="00FD333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Федерального закона от 6 апреля 2011 года № 63-ФЗ «Об электронной подписи» и постановления Правительства Российской Федерации от 25 июня 2012 года №634 “О видах электронной подписи, использование которых допускается</w:t>
      </w:r>
      <w:proofErr w:type="gramEnd"/>
      <w:r w:rsidRPr="00FD333C">
        <w:rPr>
          <w:sz w:val="28"/>
          <w:szCs w:val="28"/>
        </w:rPr>
        <w:t xml:space="preserve"> при обращении за получением государственных и муниципальных услуг”. </w:t>
      </w:r>
    </w:p>
    <w:p w:rsidR="00FD333C" w:rsidRDefault="00FD333C" w:rsidP="005801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33C">
        <w:rPr>
          <w:sz w:val="28"/>
          <w:szCs w:val="28"/>
        </w:rPr>
        <w:t>2.</w:t>
      </w:r>
      <w:r w:rsidRPr="00F87828">
        <w:rPr>
          <w:color w:val="000000" w:themeColor="text1"/>
          <w:sz w:val="28"/>
          <w:szCs w:val="28"/>
        </w:rPr>
        <w:t>3</w:t>
      </w:r>
      <w:r w:rsidR="00A67829" w:rsidRPr="00F87828">
        <w:rPr>
          <w:color w:val="000000" w:themeColor="text1"/>
          <w:sz w:val="28"/>
          <w:szCs w:val="28"/>
        </w:rPr>
        <w:t>5</w:t>
      </w:r>
      <w:r w:rsidRPr="00FD333C">
        <w:rPr>
          <w:sz w:val="28"/>
          <w:szCs w:val="28"/>
        </w:rPr>
        <w:t xml:space="preserve">. </w:t>
      </w:r>
      <w:proofErr w:type="gramStart"/>
      <w:r w:rsidR="00580104">
        <w:rPr>
          <w:sz w:val="28"/>
          <w:szCs w:val="28"/>
        </w:rPr>
        <w:t xml:space="preserve">Направляемые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</w:t>
      </w:r>
      <w:r w:rsidRPr="00FD333C">
        <w:rPr>
          <w:sz w:val="28"/>
          <w:szCs w:val="28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</w:t>
      </w:r>
      <w:r w:rsidR="00580104">
        <w:rPr>
          <w:sz w:val="28"/>
          <w:szCs w:val="28"/>
        </w:rPr>
        <w:t>07 октября 2019</w:t>
      </w:r>
      <w:r w:rsidRPr="00FD333C">
        <w:rPr>
          <w:sz w:val="28"/>
          <w:szCs w:val="28"/>
        </w:rPr>
        <w:t xml:space="preserve"> года №</w:t>
      </w:r>
      <w:r w:rsidR="00580104">
        <w:rPr>
          <w:sz w:val="28"/>
          <w:szCs w:val="28"/>
        </w:rPr>
        <w:t>1294</w:t>
      </w:r>
      <w:r w:rsidRPr="00FD333C">
        <w:rPr>
          <w:sz w:val="28"/>
          <w:szCs w:val="28"/>
        </w:rPr>
        <w:t xml:space="preserve"> </w:t>
      </w:r>
      <w:r w:rsidR="005B09CB">
        <w:rPr>
          <w:sz w:val="28"/>
          <w:szCs w:val="28"/>
        </w:rPr>
        <w:t>«</w:t>
      </w:r>
      <w:r w:rsidR="00580104" w:rsidRPr="00580104">
        <w:rPr>
          <w:sz w:val="28"/>
          <w:szCs w:val="28"/>
        </w:rPr>
        <w:t xml:space="preserve">Об утверждении </w:t>
      </w:r>
      <w:r w:rsidR="00580104" w:rsidRPr="00580104">
        <w:rPr>
          <w:sz w:val="28"/>
          <w:szCs w:val="28"/>
        </w:rPr>
        <w:lastRenderedPageBreak/>
        <w:t>Правил направления документов в уполномоченные на выдачу разрешений на строительство</w:t>
      </w:r>
      <w:proofErr w:type="gramEnd"/>
      <w:r w:rsidR="00580104" w:rsidRPr="00580104">
        <w:rPr>
          <w:sz w:val="28"/>
          <w:szCs w:val="28"/>
        </w:rPr>
        <w:t xml:space="preserve">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</w:t>
      </w:r>
      <w:proofErr w:type="spellStart"/>
      <w:r w:rsidR="00580104" w:rsidRPr="00580104">
        <w:rPr>
          <w:sz w:val="28"/>
          <w:szCs w:val="28"/>
        </w:rPr>
        <w:t>Росатом</w:t>
      </w:r>
      <w:proofErr w:type="spellEnd"/>
      <w:r w:rsidR="00580104" w:rsidRPr="00580104">
        <w:rPr>
          <w:sz w:val="28"/>
          <w:szCs w:val="28"/>
        </w:rPr>
        <w:t>", Государственную корпорацию по космической деятельности "</w:t>
      </w:r>
      <w:proofErr w:type="spellStart"/>
      <w:r w:rsidR="00580104" w:rsidRPr="00580104">
        <w:rPr>
          <w:sz w:val="28"/>
          <w:szCs w:val="28"/>
        </w:rPr>
        <w:t>Роскосмос</w:t>
      </w:r>
      <w:proofErr w:type="spellEnd"/>
      <w:r w:rsidR="00580104" w:rsidRPr="00580104">
        <w:rPr>
          <w:sz w:val="28"/>
          <w:szCs w:val="28"/>
        </w:rPr>
        <w:t>" в электронной форме"</w:t>
      </w:r>
      <w:r w:rsidR="005B09CB">
        <w:rPr>
          <w:sz w:val="28"/>
          <w:szCs w:val="28"/>
        </w:rPr>
        <w:t>»</w:t>
      </w:r>
      <w:r w:rsidRPr="00FD333C">
        <w:rPr>
          <w:sz w:val="28"/>
          <w:szCs w:val="28"/>
        </w:rPr>
        <w:t>.</w:t>
      </w:r>
    </w:p>
    <w:p w:rsidR="00AB47F1" w:rsidRDefault="00AB47F1" w:rsidP="00AB47F1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  <w:r w:rsidRPr="00605968">
        <w:rPr>
          <w:b/>
          <w:bCs/>
          <w:sz w:val="28"/>
          <w:szCs w:val="28"/>
          <w:lang w:val="en-US"/>
        </w:rPr>
        <w:t>II</w:t>
      </w:r>
      <w:r w:rsidRPr="00605968">
        <w:rPr>
          <w:b/>
          <w:bCs/>
          <w:sz w:val="28"/>
          <w:szCs w:val="28"/>
        </w:rPr>
        <w:t xml:space="preserve">I. </w:t>
      </w:r>
      <w:r>
        <w:rPr>
          <w:b/>
          <w:bCs/>
          <w:sz w:val="28"/>
          <w:szCs w:val="28"/>
        </w:rPr>
        <w:t>С</w:t>
      </w:r>
      <w:r w:rsidRPr="00605968">
        <w:rPr>
          <w:b/>
          <w:bCs/>
          <w:sz w:val="28"/>
          <w:szCs w:val="28"/>
        </w:rPr>
        <w:t>остав</w:t>
      </w:r>
      <w:r w:rsidRPr="00A4105E">
        <w:rPr>
          <w:b/>
          <w:bCs/>
          <w:sz w:val="28"/>
          <w:szCs w:val="28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B47F1" w:rsidRPr="00917EBB" w:rsidRDefault="00AB47F1" w:rsidP="00AB47F1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bookmarkStart w:id="12" w:name="_Hlk31295230"/>
      <w:r>
        <w:rPr>
          <w:b/>
          <w:i/>
          <w:sz w:val="28"/>
          <w:szCs w:val="28"/>
        </w:rPr>
        <w:t>Административные процедуры</w:t>
      </w:r>
    </w:p>
    <w:bookmarkEnd w:id="12"/>
    <w:p w:rsidR="00AB47F1" w:rsidRPr="001B16F4" w:rsidRDefault="00AB47F1" w:rsidP="00AB47F1">
      <w:pPr>
        <w:shd w:val="clear" w:color="auto" w:fill="FFFFFF"/>
        <w:ind w:firstLine="708"/>
        <w:jc w:val="both"/>
        <w:rPr>
          <w:sz w:val="28"/>
          <w:szCs w:val="28"/>
        </w:rPr>
      </w:pPr>
      <w:r w:rsidRPr="005C4EA8">
        <w:rPr>
          <w:sz w:val="28"/>
          <w:szCs w:val="28"/>
        </w:rPr>
        <w:t>3.1. Предоставление</w:t>
      </w:r>
      <w:r>
        <w:rPr>
          <w:sz w:val="28"/>
          <w:szCs w:val="28"/>
        </w:rPr>
        <w:t xml:space="preserve"> государственной услуги включает в себя следующие административные процедуры</w:t>
      </w:r>
      <w:r w:rsidRPr="00B15153">
        <w:rPr>
          <w:sz w:val="28"/>
          <w:szCs w:val="28"/>
        </w:rPr>
        <w:t>:</w:t>
      </w:r>
    </w:p>
    <w:p w:rsidR="00B15153" w:rsidRPr="00883800" w:rsidRDefault="00635AC8" w:rsidP="00635AC8">
      <w:pPr>
        <w:shd w:val="clear" w:color="auto" w:fill="FFFFFF"/>
        <w:ind w:firstLine="708"/>
        <w:jc w:val="both"/>
        <w:rPr>
          <w:sz w:val="28"/>
          <w:szCs w:val="28"/>
        </w:rPr>
      </w:pPr>
      <w:r w:rsidRPr="00883800">
        <w:rPr>
          <w:sz w:val="28"/>
          <w:szCs w:val="28"/>
        </w:rPr>
        <w:t xml:space="preserve">прием и регистрация </w:t>
      </w:r>
      <w:r w:rsidR="00BE0874" w:rsidRPr="00883800">
        <w:rPr>
          <w:sz w:val="28"/>
          <w:szCs w:val="28"/>
        </w:rPr>
        <w:t xml:space="preserve">заявления </w:t>
      </w:r>
      <w:r w:rsidR="00B32505" w:rsidRPr="00883800">
        <w:rPr>
          <w:sz w:val="28"/>
          <w:szCs w:val="28"/>
        </w:rPr>
        <w:t>/</w:t>
      </w:r>
      <w:r w:rsidR="00BE0874" w:rsidRPr="00883800">
        <w:rPr>
          <w:sz w:val="28"/>
          <w:szCs w:val="28"/>
        </w:rPr>
        <w:t xml:space="preserve">уведомления </w:t>
      </w:r>
      <w:r w:rsidRPr="00883800">
        <w:rPr>
          <w:sz w:val="28"/>
          <w:szCs w:val="28"/>
        </w:rPr>
        <w:t xml:space="preserve">и документов, необходимых </w:t>
      </w:r>
      <w:r w:rsidR="00883800" w:rsidRPr="00883800">
        <w:rPr>
          <w:sz w:val="28"/>
          <w:szCs w:val="28"/>
        </w:rPr>
        <w:t>для предоставления</w:t>
      </w:r>
      <w:r w:rsidRPr="00883800">
        <w:rPr>
          <w:sz w:val="28"/>
          <w:szCs w:val="28"/>
        </w:rPr>
        <w:t xml:space="preserve"> государственной услуги</w:t>
      </w:r>
      <w:r w:rsidR="00B15153" w:rsidRPr="00883800">
        <w:rPr>
          <w:sz w:val="28"/>
          <w:szCs w:val="28"/>
        </w:rPr>
        <w:t>;</w:t>
      </w:r>
    </w:p>
    <w:p w:rsidR="00883800" w:rsidRPr="00883800" w:rsidRDefault="00883800" w:rsidP="00883800">
      <w:pPr>
        <w:shd w:val="clear" w:color="auto" w:fill="FFFFFF"/>
        <w:ind w:firstLine="708"/>
        <w:jc w:val="both"/>
        <w:rPr>
          <w:sz w:val="28"/>
          <w:szCs w:val="28"/>
        </w:rPr>
      </w:pPr>
      <w:r w:rsidRPr="00883800">
        <w:rPr>
          <w:sz w:val="28"/>
          <w:szCs w:val="28"/>
        </w:rPr>
        <w:t>формирование и направление межведомственных запросов в государственные органы, в распоряжении которых находятся документы и информация, необходимые для предоставления государственной услуги;</w:t>
      </w:r>
    </w:p>
    <w:p w:rsidR="00B15153" w:rsidRPr="00883800" w:rsidRDefault="00B15153" w:rsidP="00635AC8">
      <w:pPr>
        <w:shd w:val="clear" w:color="auto" w:fill="FFFFFF"/>
        <w:ind w:firstLine="708"/>
        <w:jc w:val="both"/>
        <w:rPr>
          <w:sz w:val="28"/>
          <w:szCs w:val="28"/>
        </w:rPr>
      </w:pPr>
      <w:r w:rsidRPr="00883800">
        <w:rPr>
          <w:sz w:val="28"/>
          <w:szCs w:val="28"/>
        </w:rPr>
        <w:t xml:space="preserve">рассмотрение </w:t>
      </w:r>
      <w:r w:rsidR="00BE0874" w:rsidRPr="00883800">
        <w:rPr>
          <w:sz w:val="28"/>
          <w:szCs w:val="28"/>
        </w:rPr>
        <w:t xml:space="preserve">заявления </w:t>
      </w:r>
      <w:r w:rsidR="00B32505" w:rsidRPr="00883800">
        <w:rPr>
          <w:sz w:val="28"/>
          <w:szCs w:val="28"/>
        </w:rPr>
        <w:t>/</w:t>
      </w:r>
      <w:r w:rsidR="00BE0874" w:rsidRPr="00883800">
        <w:rPr>
          <w:sz w:val="28"/>
          <w:szCs w:val="28"/>
        </w:rPr>
        <w:t xml:space="preserve">уведомления </w:t>
      </w:r>
      <w:r w:rsidR="00635AC8" w:rsidRPr="00883800">
        <w:rPr>
          <w:sz w:val="28"/>
          <w:szCs w:val="28"/>
        </w:rPr>
        <w:t>и документов, необходимых для предоставления государственной услуги</w:t>
      </w:r>
      <w:r w:rsidR="0009203F" w:rsidRPr="00883800">
        <w:rPr>
          <w:sz w:val="28"/>
          <w:szCs w:val="28"/>
        </w:rPr>
        <w:t xml:space="preserve"> и приняти</w:t>
      </w:r>
      <w:r w:rsidR="00B32505" w:rsidRPr="00883800">
        <w:rPr>
          <w:sz w:val="28"/>
          <w:szCs w:val="28"/>
        </w:rPr>
        <w:t>я</w:t>
      </w:r>
      <w:r w:rsidR="0009203F" w:rsidRPr="00883800">
        <w:rPr>
          <w:sz w:val="28"/>
          <w:szCs w:val="28"/>
        </w:rPr>
        <w:t xml:space="preserve"> решения</w:t>
      </w:r>
      <w:r w:rsidRPr="00883800">
        <w:rPr>
          <w:sz w:val="28"/>
          <w:szCs w:val="28"/>
        </w:rPr>
        <w:t>;</w:t>
      </w:r>
    </w:p>
    <w:p w:rsidR="00B15153" w:rsidRPr="00883800" w:rsidRDefault="003C37A4" w:rsidP="00332192">
      <w:pPr>
        <w:shd w:val="clear" w:color="auto" w:fill="FFFFFF"/>
        <w:ind w:firstLine="708"/>
        <w:jc w:val="both"/>
        <w:rPr>
          <w:sz w:val="28"/>
          <w:szCs w:val="28"/>
        </w:rPr>
      </w:pPr>
      <w:r w:rsidRPr="00883800">
        <w:rPr>
          <w:sz w:val="28"/>
          <w:szCs w:val="28"/>
        </w:rPr>
        <w:t xml:space="preserve">выдача (направление) документов </w:t>
      </w:r>
      <w:r w:rsidR="00635AC8" w:rsidRPr="00883800">
        <w:rPr>
          <w:sz w:val="28"/>
          <w:szCs w:val="28"/>
        </w:rPr>
        <w:t>п</w:t>
      </w:r>
      <w:r w:rsidRPr="00883800">
        <w:rPr>
          <w:sz w:val="28"/>
          <w:szCs w:val="28"/>
        </w:rPr>
        <w:t>о результа</w:t>
      </w:r>
      <w:r w:rsidR="00635AC8" w:rsidRPr="00883800">
        <w:rPr>
          <w:sz w:val="28"/>
          <w:szCs w:val="28"/>
        </w:rPr>
        <w:t>там</w:t>
      </w:r>
      <w:r w:rsidRPr="00883800">
        <w:rPr>
          <w:sz w:val="28"/>
          <w:szCs w:val="28"/>
        </w:rPr>
        <w:t xml:space="preserve"> </w:t>
      </w:r>
      <w:r w:rsidR="00883800" w:rsidRPr="00883800">
        <w:rPr>
          <w:sz w:val="28"/>
          <w:szCs w:val="28"/>
        </w:rPr>
        <w:t>предоставления государственной</w:t>
      </w:r>
      <w:r w:rsidR="00635AC8" w:rsidRPr="00883800">
        <w:rPr>
          <w:sz w:val="28"/>
          <w:szCs w:val="28"/>
        </w:rPr>
        <w:t xml:space="preserve"> </w:t>
      </w:r>
      <w:r w:rsidRPr="00883800">
        <w:rPr>
          <w:sz w:val="28"/>
          <w:szCs w:val="28"/>
        </w:rPr>
        <w:t>услуги</w:t>
      </w:r>
      <w:r w:rsidR="00B15153" w:rsidRPr="00883800">
        <w:rPr>
          <w:sz w:val="28"/>
          <w:szCs w:val="28"/>
        </w:rPr>
        <w:t>.</w:t>
      </w:r>
    </w:p>
    <w:p w:rsidR="00E12820" w:rsidRPr="007623F0" w:rsidRDefault="00E12820" w:rsidP="00E12820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7623F0">
        <w:rPr>
          <w:b/>
          <w:i/>
          <w:sz w:val="28"/>
          <w:szCs w:val="28"/>
        </w:rPr>
        <w:t xml:space="preserve">Прием и регистрация </w:t>
      </w:r>
      <w:r w:rsidR="00BE0874" w:rsidRPr="007623F0">
        <w:rPr>
          <w:b/>
          <w:i/>
          <w:sz w:val="28"/>
          <w:szCs w:val="28"/>
        </w:rPr>
        <w:t xml:space="preserve">заявления </w:t>
      </w:r>
      <w:r w:rsidR="00DA21E5" w:rsidRPr="007623F0">
        <w:rPr>
          <w:b/>
          <w:i/>
          <w:sz w:val="28"/>
          <w:szCs w:val="28"/>
        </w:rPr>
        <w:t>/</w:t>
      </w:r>
      <w:r w:rsidR="00BE0874" w:rsidRPr="007623F0">
        <w:rPr>
          <w:b/>
          <w:i/>
          <w:sz w:val="28"/>
          <w:szCs w:val="28"/>
        </w:rPr>
        <w:t xml:space="preserve"> уведомления </w:t>
      </w:r>
      <w:r w:rsidRPr="007623F0">
        <w:rPr>
          <w:b/>
          <w:i/>
          <w:sz w:val="28"/>
          <w:szCs w:val="28"/>
        </w:rPr>
        <w:t xml:space="preserve">и документов, необходимых </w:t>
      </w:r>
      <w:r w:rsidR="007623F0" w:rsidRPr="007623F0">
        <w:rPr>
          <w:b/>
          <w:i/>
          <w:sz w:val="28"/>
          <w:szCs w:val="28"/>
        </w:rPr>
        <w:t>для предоставления</w:t>
      </w:r>
      <w:r w:rsidRPr="007623F0">
        <w:rPr>
          <w:b/>
          <w:i/>
          <w:sz w:val="28"/>
          <w:szCs w:val="28"/>
        </w:rPr>
        <w:t xml:space="preserve"> государственной услуги </w:t>
      </w:r>
    </w:p>
    <w:p w:rsidR="00380E14" w:rsidRDefault="00CE5EE2" w:rsidP="00A678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3795">
        <w:rPr>
          <w:sz w:val="28"/>
          <w:szCs w:val="28"/>
        </w:rPr>
        <w:t>3.</w:t>
      </w:r>
      <w:r w:rsidR="00C05A6E" w:rsidRPr="00873795">
        <w:rPr>
          <w:sz w:val="28"/>
          <w:szCs w:val="28"/>
        </w:rPr>
        <w:t>2</w:t>
      </w:r>
      <w:r w:rsidRPr="00873795">
        <w:rPr>
          <w:sz w:val="28"/>
          <w:szCs w:val="28"/>
        </w:rPr>
        <w:t>.</w:t>
      </w:r>
      <w:r w:rsidR="00685DC7" w:rsidRPr="00873795">
        <w:rPr>
          <w:sz w:val="28"/>
          <w:szCs w:val="28"/>
        </w:rPr>
        <w:t xml:space="preserve"> </w:t>
      </w:r>
      <w:proofErr w:type="gramStart"/>
      <w:r w:rsidRPr="00873795">
        <w:rPr>
          <w:sz w:val="28"/>
          <w:szCs w:val="28"/>
        </w:rPr>
        <w:t xml:space="preserve">Прием и регистрация </w:t>
      </w:r>
      <w:r w:rsidR="00AA6FFD" w:rsidRPr="00873795">
        <w:rPr>
          <w:sz w:val="28"/>
          <w:szCs w:val="28"/>
        </w:rPr>
        <w:t xml:space="preserve">заявления </w:t>
      </w:r>
      <w:r w:rsidR="00DA21E5" w:rsidRPr="00873795">
        <w:rPr>
          <w:sz w:val="28"/>
          <w:szCs w:val="28"/>
        </w:rPr>
        <w:t>/</w:t>
      </w:r>
      <w:r w:rsidR="00AA6FFD" w:rsidRPr="00873795">
        <w:rPr>
          <w:sz w:val="28"/>
          <w:szCs w:val="28"/>
        </w:rPr>
        <w:t xml:space="preserve">уведомления </w:t>
      </w:r>
      <w:r w:rsidRPr="00873795">
        <w:rPr>
          <w:sz w:val="28"/>
          <w:szCs w:val="28"/>
        </w:rPr>
        <w:t xml:space="preserve">и документов, </w:t>
      </w:r>
      <w:r w:rsidR="00873795" w:rsidRPr="00873795">
        <w:rPr>
          <w:sz w:val="28"/>
          <w:szCs w:val="28"/>
        </w:rPr>
        <w:t xml:space="preserve">необходимых для предоставления государственной услуги, может осуществляться в форме личного обращения заявителя (в том числе через представителя) непосредственно в </w:t>
      </w:r>
      <w:r w:rsidR="00421E26">
        <w:rPr>
          <w:sz w:val="28"/>
          <w:szCs w:val="28"/>
        </w:rPr>
        <w:t>Министерство</w:t>
      </w:r>
      <w:r w:rsidR="00873795" w:rsidRPr="00873795">
        <w:rPr>
          <w:sz w:val="28"/>
          <w:szCs w:val="28"/>
        </w:rPr>
        <w:t xml:space="preserve"> или МФЦ, при направлении почтовым отправлением, в электрон</w:t>
      </w:r>
      <w:r w:rsidR="00380E14">
        <w:rPr>
          <w:sz w:val="28"/>
          <w:szCs w:val="28"/>
        </w:rPr>
        <w:t xml:space="preserve">ной форме посредством ПГУ/ ЕПГУ, </w:t>
      </w:r>
      <w:r w:rsidR="00380E14" w:rsidRPr="00F87828">
        <w:rPr>
          <w:color w:val="000000" w:themeColor="text1"/>
          <w:sz w:val="28"/>
          <w:szCs w:val="28"/>
        </w:rPr>
        <w:t>для застройщиков, наименования которых содержат слова "специализированный застройщик", также с использованием единой информационной системы жилищного строительства.</w:t>
      </w:r>
      <w:proofErr w:type="gramEnd"/>
    </w:p>
    <w:p w:rsidR="00D63940" w:rsidRPr="00873795" w:rsidRDefault="005D78E8" w:rsidP="00AE1577">
      <w:pPr>
        <w:shd w:val="clear" w:color="auto" w:fill="FFFFFF"/>
        <w:ind w:firstLine="708"/>
        <w:jc w:val="both"/>
        <w:rPr>
          <w:sz w:val="28"/>
          <w:szCs w:val="28"/>
        </w:rPr>
      </w:pPr>
      <w:r w:rsidRPr="00873795">
        <w:rPr>
          <w:sz w:val="28"/>
          <w:szCs w:val="28"/>
        </w:rPr>
        <w:t>3.</w:t>
      </w:r>
      <w:r w:rsidR="00CE5EE2" w:rsidRPr="00873795">
        <w:rPr>
          <w:sz w:val="28"/>
          <w:szCs w:val="28"/>
        </w:rPr>
        <w:t>3</w:t>
      </w:r>
      <w:r w:rsidRPr="00873795">
        <w:rPr>
          <w:sz w:val="28"/>
          <w:szCs w:val="28"/>
        </w:rPr>
        <w:t>.</w:t>
      </w:r>
      <w:r w:rsidR="00685DC7" w:rsidRPr="00873795">
        <w:rPr>
          <w:sz w:val="28"/>
          <w:szCs w:val="28"/>
        </w:rPr>
        <w:t xml:space="preserve"> </w:t>
      </w:r>
      <w:r w:rsidR="00D63940" w:rsidRPr="00873795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AA6FFD" w:rsidRPr="00873795">
        <w:rPr>
          <w:sz w:val="28"/>
          <w:szCs w:val="28"/>
        </w:rPr>
        <w:t xml:space="preserve">заявления </w:t>
      </w:r>
      <w:r w:rsidR="00DA21E5" w:rsidRPr="00873795">
        <w:rPr>
          <w:sz w:val="28"/>
          <w:szCs w:val="28"/>
        </w:rPr>
        <w:t>/</w:t>
      </w:r>
      <w:r w:rsidR="00AA6FFD" w:rsidRPr="00873795">
        <w:rPr>
          <w:sz w:val="28"/>
          <w:szCs w:val="28"/>
        </w:rPr>
        <w:t xml:space="preserve">уведомления </w:t>
      </w:r>
      <w:r w:rsidR="00997184" w:rsidRPr="00873795">
        <w:rPr>
          <w:sz w:val="28"/>
          <w:szCs w:val="28"/>
        </w:rPr>
        <w:t>с прилагаемыми документами</w:t>
      </w:r>
      <w:r w:rsidR="00D63940" w:rsidRPr="00873795">
        <w:rPr>
          <w:sz w:val="28"/>
          <w:szCs w:val="28"/>
        </w:rPr>
        <w:t xml:space="preserve"> в </w:t>
      </w:r>
      <w:r w:rsidR="00AB5907" w:rsidRPr="00873795">
        <w:rPr>
          <w:sz w:val="28"/>
          <w:szCs w:val="28"/>
        </w:rPr>
        <w:t>Министерство</w:t>
      </w:r>
      <w:r w:rsidR="00D63940" w:rsidRPr="00873795">
        <w:rPr>
          <w:sz w:val="28"/>
          <w:szCs w:val="28"/>
        </w:rPr>
        <w:t xml:space="preserve">, </w:t>
      </w:r>
      <w:r w:rsidR="00873795" w:rsidRPr="00873795">
        <w:rPr>
          <w:sz w:val="28"/>
          <w:szCs w:val="28"/>
        </w:rPr>
        <w:t>оформленного в соответствии с пунктом 2.10. Административного регламента.</w:t>
      </w:r>
    </w:p>
    <w:p w:rsidR="00EC1EE3" w:rsidRPr="00097457" w:rsidRDefault="008B4902" w:rsidP="00EC1EE3">
      <w:pPr>
        <w:shd w:val="clear" w:color="auto" w:fill="FFFFFF"/>
        <w:ind w:firstLine="708"/>
        <w:jc w:val="both"/>
        <w:rPr>
          <w:sz w:val="28"/>
          <w:szCs w:val="28"/>
        </w:rPr>
      </w:pPr>
      <w:r w:rsidRPr="00097457">
        <w:rPr>
          <w:sz w:val="28"/>
          <w:szCs w:val="28"/>
        </w:rPr>
        <w:t>3.</w:t>
      </w:r>
      <w:r w:rsidR="000F2884" w:rsidRPr="00097457">
        <w:rPr>
          <w:sz w:val="28"/>
          <w:szCs w:val="28"/>
        </w:rPr>
        <w:t>4</w:t>
      </w:r>
      <w:r w:rsidRPr="00097457">
        <w:rPr>
          <w:sz w:val="28"/>
          <w:szCs w:val="28"/>
        </w:rPr>
        <w:t xml:space="preserve">. </w:t>
      </w:r>
      <w:proofErr w:type="gramStart"/>
      <w:r w:rsidRPr="00097457">
        <w:rPr>
          <w:sz w:val="28"/>
          <w:szCs w:val="28"/>
        </w:rPr>
        <w:t>В ходе приема документов от заявителя</w:t>
      </w:r>
      <w:r w:rsidR="0012550C" w:rsidRPr="00097457">
        <w:rPr>
          <w:sz w:val="28"/>
          <w:szCs w:val="28"/>
        </w:rPr>
        <w:t xml:space="preserve"> (его уполномоченного лица)</w:t>
      </w:r>
      <w:r w:rsidRPr="00097457">
        <w:rPr>
          <w:sz w:val="28"/>
          <w:szCs w:val="28"/>
        </w:rPr>
        <w:t xml:space="preserve"> должностное лицо, ответственное за прием документов, проверяет </w:t>
      </w:r>
      <w:r w:rsidR="00DE722F" w:rsidRPr="00097457">
        <w:rPr>
          <w:sz w:val="28"/>
          <w:szCs w:val="28"/>
        </w:rPr>
        <w:t>поступившее</w:t>
      </w:r>
      <w:r w:rsidRPr="00097457">
        <w:rPr>
          <w:sz w:val="28"/>
          <w:szCs w:val="28"/>
        </w:rPr>
        <w:t xml:space="preserve"> </w:t>
      </w:r>
      <w:r w:rsidR="00AA6FFD" w:rsidRPr="00097457">
        <w:rPr>
          <w:sz w:val="28"/>
          <w:szCs w:val="28"/>
        </w:rPr>
        <w:t>заявление о выдаче разрешения на строительство</w:t>
      </w:r>
      <w:r w:rsidR="00634723">
        <w:rPr>
          <w:sz w:val="28"/>
          <w:szCs w:val="28"/>
        </w:rPr>
        <w:t>,</w:t>
      </w:r>
      <w:r w:rsidR="0050573A" w:rsidRPr="00097457">
        <w:rPr>
          <w:sz w:val="28"/>
          <w:szCs w:val="28"/>
        </w:rPr>
        <w:t xml:space="preserve"> заявления о </w:t>
      </w:r>
      <w:r w:rsidR="0050573A" w:rsidRPr="00097457">
        <w:rPr>
          <w:sz w:val="28"/>
          <w:szCs w:val="28"/>
        </w:rPr>
        <w:lastRenderedPageBreak/>
        <w:t>внесении изменений в разрешение на строительство (в том числе в связи с необходимостью продления срока действия разрешения на строительство), а также уведомления о переходе прав на земельный участок, права пользования недрами, об образовании земельного участка</w:t>
      </w:r>
      <w:proofErr w:type="gramEnd"/>
      <w:r w:rsidR="0050573A" w:rsidRPr="00097457">
        <w:rPr>
          <w:sz w:val="28"/>
          <w:szCs w:val="28"/>
        </w:rPr>
        <w:t xml:space="preserve">, </w:t>
      </w:r>
      <w:r w:rsidRPr="00097457">
        <w:rPr>
          <w:sz w:val="28"/>
          <w:szCs w:val="28"/>
        </w:rPr>
        <w:t xml:space="preserve">и прилагаемые необходимые документы на предмет </w:t>
      </w:r>
      <w:r w:rsidR="002428D3" w:rsidRPr="00097457">
        <w:rPr>
          <w:sz w:val="28"/>
          <w:szCs w:val="28"/>
        </w:rPr>
        <w:t xml:space="preserve">соответствия </w:t>
      </w:r>
      <w:r w:rsidRPr="00097457">
        <w:rPr>
          <w:sz w:val="28"/>
          <w:szCs w:val="28"/>
        </w:rPr>
        <w:t xml:space="preserve">оформления </w:t>
      </w:r>
      <w:r w:rsidR="003561C6" w:rsidRPr="00097457">
        <w:rPr>
          <w:sz w:val="28"/>
          <w:szCs w:val="28"/>
        </w:rPr>
        <w:t xml:space="preserve">заявления с прилагаемыми документами </w:t>
      </w:r>
      <w:r w:rsidRPr="00097457">
        <w:rPr>
          <w:sz w:val="28"/>
          <w:szCs w:val="28"/>
        </w:rPr>
        <w:t>требования</w:t>
      </w:r>
      <w:r w:rsidR="00D37419" w:rsidRPr="00097457">
        <w:rPr>
          <w:sz w:val="28"/>
          <w:szCs w:val="28"/>
        </w:rPr>
        <w:t>м Административного регламента</w:t>
      </w:r>
      <w:r w:rsidRPr="00097457">
        <w:rPr>
          <w:sz w:val="28"/>
          <w:szCs w:val="28"/>
        </w:rPr>
        <w:t xml:space="preserve">. </w:t>
      </w:r>
    </w:p>
    <w:p w:rsidR="00964422" w:rsidRPr="00097457" w:rsidRDefault="00964422" w:rsidP="00964422">
      <w:pPr>
        <w:shd w:val="clear" w:color="auto" w:fill="FFFFFF"/>
        <w:ind w:firstLine="708"/>
        <w:jc w:val="both"/>
        <w:rPr>
          <w:sz w:val="28"/>
          <w:szCs w:val="28"/>
        </w:rPr>
      </w:pPr>
      <w:r w:rsidRPr="00097457">
        <w:rPr>
          <w:sz w:val="28"/>
          <w:szCs w:val="28"/>
        </w:rPr>
        <w:t>Продолжительность взаимодействия заявителя с должностным лицом, ответственным за прием документов, осуществляемым в случае непосредственного обращения заявителя в Министерство по вопросам предоставления государственной услуги, не должн</w:t>
      </w:r>
      <w:r w:rsidR="00097457" w:rsidRPr="00097457">
        <w:rPr>
          <w:sz w:val="28"/>
          <w:szCs w:val="28"/>
        </w:rPr>
        <w:t>а</w:t>
      </w:r>
      <w:r w:rsidRPr="00097457">
        <w:rPr>
          <w:sz w:val="28"/>
          <w:szCs w:val="28"/>
        </w:rPr>
        <w:t xml:space="preserve"> превышать 15 минут</w:t>
      </w:r>
      <w:r w:rsidR="00097457" w:rsidRPr="00097457">
        <w:rPr>
          <w:sz w:val="28"/>
          <w:szCs w:val="28"/>
        </w:rPr>
        <w:t>.</w:t>
      </w:r>
    </w:p>
    <w:p w:rsidR="00964422" w:rsidRPr="000103CC" w:rsidRDefault="00964422" w:rsidP="00964422">
      <w:pPr>
        <w:shd w:val="clear" w:color="auto" w:fill="FFFFFF"/>
        <w:ind w:firstLine="708"/>
        <w:jc w:val="both"/>
        <w:rPr>
          <w:sz w:val="28"/>
          <w:szCs w:val="28"/>
        </w:rPr>
      </w:pPr>
      <w:r w:rsidRPr="00097457">
        <w:rPr>
          <w:sz w:val="28"/>
          <w:szCs w:val="28"/>
        </w:rPr>
        <w:t xml:space="preserve">3.4.1. В случае приема документов в электронной форме посредством ПГУ/ ЕПГУ проверяется соблюдение установленных условий признания действительности </w:t>
      </w:r>
      <w:r w:rsidR="00CF001F" w:rsidRPr="00F87828">
        <w:rPr>
          <w:color w:val="000000" w:themeColor="text1"/>
          <w:sz w:val="28"/>
          <w:szCs w:val="28"/>
        </w:rPr>
        <w:t>усиленной квалифицированной электронной подписи</w:t>
      </w:r>
      <w:r w:rsidRPr="00F87828">
        <w:rPr>
          <w:color w:val="000000" w:themeColor="text1"/>
          <w:sz w:val="28"/>
          <w:szCs w:val="28"/>
        </w:rPr>
        <w:t>.</w:t>
      </w:r>
    </w:p>
    <w:p w:rsidR="00EC1EE3" w:rsidRPr="006A6852" w:rsidRDefault="00EC1EE3" w:rsidP="00EC1EE3">
      <w:pPr>
        <w:shd w:val="clear" w:color="auto" w:fill="FFFFFF"/>
        <w:ind w:firstLine="708"/>
        <w:jc w:val="both"/>
        <w:rPr>
          <w:sz w:val="28"/>
          <w:szCs w:val="28"/>
        </w:rPr>
      </w:pPr>
      <w:r w:rsidRPr="006A6852">
        <w:rPr>
          <w:sz w:val="28"/>
          <w:szCs w:val="28"/>
        </w:rPr>
        <w:t>3.5. При получении почтового отправления, в случае отсутствия документа, включенного в опись вложения, составляется акт (если такой акт не составлен организацией почтовой связи)</w:t>
      </w:r>
      <w:r w:rsidR="00443B6D" w:rsidRPr="006A6852">
        <w:rPr>
          <w:sz w:val="28"/>
          <w:szCs w:val="28"/>
        </w:rPr>
        <w:t>.</w:t>
      </w:r>
      <w:r w:rsidRPr="006A6852">
        <w:rPr>
          <w:sz w:val="28"/>
          <w:szCs w:val="28"/>
        </w:rPr>
        <w:t xml:space="preserve"> </w:t>
      </w:r>
    </w:p>
    <w:p w:rsidR="006A6852" w:rsidRDefault="00100BEC" w:rsidP="006A68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3.6.</w:t>
      </w:r>
      <w:r w:rsidRPr="00100BEC">
        <w:rPr>
          <w:sz w:val="28"/>
          <w:szCs w:val="28"/>
        </w:rPr>
        <w:t xml:space="preserve"> </w:t>
      </w:r>
      <w:r w:rsidR="006A6852" w:rsidRPr="004D61C9">
        <w:rPr>
          <w:sz w:val="28"/>
          <w:szCs w:val="28"/>
        </w:rPr>
        <w:t>В случае</w:t>
      </w:r>
      <w:proofErr w:type="gramStart"/>
      <w:r w:rsidR="00CF001F">
        <w:rPr>
          <w:sz w:val="28"/>
          <w:szCs w:val="28"/>
        </w:rPr>
        <w:t>,</w:t>
      </w:r>
      <w:proofErr w:type="gramEnd"/>
      <w:r w:rsidR="006A6852" w:rsidRPr="004D61C9">
        <w:rPr>
          <w:sz w:val="28"/>
          <w:szCs w:val="28"/>
        </w:rPr>
        <w:t xml:space="preserve"> если в результате проверки при приеме документов в электронной форме посредством ПГУ/ ЕПГУ электронной подписи выявлено несоблюдение установленных условий признания ее действительности, должностное лицо, ответственное за прием документов в течение 3 рабочих дней со дня завершения проведения такой проверки принимает решение об отказе в приеме </w:t>
      </w:r>
      <w:r w:rsidR="006A6852">
        <w:rPr>
          <w:sz w:val="28"/>
          <w:szCs w:val="28"/>
        </w:rPr>
        <w:t>документов</w:t>
      </w:r>
      <w:r w:rsidR="006A6852" w:rsidRPr="004D61C9">
        <w:rPr>
          <w:sz w:val="28"/>
          <w:szCs w:val="28"/>
        </w:rPr>
        <w:t xml:space="preserve"> и уведомляет об этом в электронной форме с указанием пунктов </w:t>
      </w:r>
      <w:hyperlink r:id="rId48" w:history="1">
        <w:r w:rsidR="006A6852" w:rsidRPr="004D61C9">
          <w:rPr>
            <w:sz w:val="28"/>
            <w:szCs w:val="28"/>
          </w:rPr>
          <w:t>статьи 11</w:t>
        </w:r>
      </w:hyperlink>
      <w:r w:rsidR="006A6852" w:rsidRPr="004D61C9">
        <w:rPr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</w:t>
      </w:r>
      <w:r w:rsidR="00CF001F" w:rsidRPr="00F87828">
        <w:rPr>
          <w:color w:val="000000" w:themeColor="text1"/>
          <w:sz w:val="28"/>
          <w:szCs w:val="28"/>
        </w:rPr>
        <w:t>усиленной квалифицированной электронной подписью</w:t>
      </w:r>
      <w:r w:rsidR="006A6852" w:rsidRPr="00F87828">
        <w:rPr>
          <w:color w:val="000000" w:themeColor="text1"/>
          <w:sz w:val="28"/>
          <w:szCs w:val="28"/>
        </w:rPr>
        <w:t xml:space="preserve"> </w:t>
      </w:r>
      <w:r w:rsidR="00CF001F" w:rsidRPr="00F87828">
        <w:rPr>
          <w:color w:val="000000" w:themeColor="text1"/>
          <w:sz w:val="28"/>
          <w:szCs w:val="28"/>
        </w:rPr>
        <w:t>министра</w:t>
      </w:r>
      <w:r w:rsidR="006A6852" w:rsidRPr="004D61C9">
        <w:rPr>
          <w:sz w:val="28"/>
          <w:szCs w:val="28"/>
        </w:rPr>
        <w:t xml:space="preserve"> и направляется в личный кабинет заявителя на ПГУ/ ЕПГУ</w:t>
      </w:r>
      <w:r w:rsidR="006A6852" w:rsidRPr="00441FD2">
        <w:rPr>
          <w:sz w:val="28"/>
          <w:szCs w:val="28"/>
        </w:rPr>
        <w:t>.</w:t>
      </w:r>
    </w:p>
    <w:p w:rsidR="000F2884" w:rsidRPr="00F94DDB" w:rsidRDefault="000F2884" w:rsidP="000F2884">
      <w:pPr>
        <w:shd w:val="clear" w:color="auto" w:fill="FFFFFF"/>
        <w:ind w:firstLine="708"/>
        <w:jc w:val="both"/>
        <w:rPr>
          <w:sz w:val="28"/>
          <w:szCs w:val="28"/>
        </w:rPr>
      </w:pPr>
      <w:r w:rsidRPr="00F94DDB">
        <w:rPr>
          <w:sz w:val="28"/>
          <w:szCs w:val="28"/>
        </w:rPr>
        <w:t>3.</w:t>
      </w:r>
      <w:r w:rsidR="00443B6D" w:rsidRPr="00F94DDB">
        <w:rPr>
          <w:sz w:val="28"/>
          <w:szCs w:val="28"/>
        </w:rPr>
        <w:t>7</w:t>
      </w:r>
      <w:r w:rsidRPr="00F94DDB">
        <w:rPr>
          <w:sz w:val="28"/>
          <w:szCs w:val="28"/>
        </w:rPr>
        <w:t>. Поступивш</w:t>
      </w:r>
      <w:r w:rsidR="00C10AD5" w:rsidRPr="00F94DDB">
        <w:rPr>
          <w:sz w:val="28"/>
          <w:szCs w:val="28"/>
        </w:rPr>
        <w:t>ее</w:t>
      </w:r>
      <w:r w:rsidRPr="00F94DDB">
        <w:rPr>
          <w:sz w:val="28"/>
          <w:szCs w:val="28"/>
        </w:rPr>
        <w:t xml:space="preserve"> </w:t>
      </w:r>
      <w:r w:rsidR="0012550C" w:rsidRPr="00F94DDB">
        <w:rPr>
          <w:sz w:val="28"/>
          <w:szCs w:val="28"/>
        </w:rPr>
        <w:t xml:space="preserve">заявление /уведомление </w:t>
      </w:r>
      <w:r w:rsidRPr="00F94DDB">
        <w:rPr>
          <w:sz w:val="28"/>
          <w:szCs w:val="28"/>
        </w:rPr>
        <w:t>с прилагаемыми документами</w:t>
      </w:r>
      <w:r w:rsidR="00C10AD5" w:rsidRPr="00F94DDB">
        <w:rPr>
          <w:sz w:val="28"/>
          <w:szCs w:val="28"/>
        </w:rPr>
        <w:t>,</w:t>
      </w:r>
      <w:r w:rsidRPr="00F94DDB">
        <w:rPr>
          <w:sz w:val="28"/>
          <w:szCs w:val="28"/>
        </w:rPr>
        <w:t xml:space="preserve"> </w:t>
      </w:r>
      <w:r w:rsidR="00C10AD5" w:rsidRPr="00F94DDB">
        <w:rPr>
          <w:sz w:val="28"/>
          <w:szCs w:val="28"/>
        </w:rPr>
        <w:t>удовлетворяющее</w:t>
      </w:r>
      <w:r w:rsidRPr="00F94DDB">
        <w:rPr>
          <w:sz w:val="28"/>
          <w:szCs w:val="28"/>
        </w:rPr>
        <w:t xml:space="preserve"> требованиям Административного регламента</w:t>
      </w:r>
      <w:r w:rsidR="00C10AD5" w:rsidRPr="00F94DDB">
        <w:rPr>
          <w:sz w:val="28"/>
          <w:szCs w:val="28"/>
        </w:rPr>
        <w:t>,</w:t>
      </w:r>
      <w:r w:rsidRPr="00F94DDB">
        <w:rPr>
          <w:sz w:val="28"/>
          <w:szCs w:val="28"/>
        </w:rPr>
        <w:t xml:space="preserve"> регистрируются в соответствии с пунктом 2.2</w:t>
      </w:r>
      <w:r w:rsidR="00F87828">
        <w:rPr>
          <w:sz w:val="28"/>
          <w:szCs w:val="28"/>
        </w:rPr>
        <w:t>6</w:t>
      </w:r>
      <w:r w:rsidRPr="00F94DDB">
        <w:rPr>
          <w:sz w:val="28"/>
          <w:szCs w:val="28"/>
        </w:rPr>
        <w:t xml:space="preserve">. Административного регламента. </w:t>
      </w:r>
    </w:p>
    <w:p w:rsidR="00F35D14" w:rsidRPr="00F94DDB" w:rsidRDefault="00F35D14" w:rsidP="00F35D14">
      <w:pPr>
        <w:shd w:val="clear" w:color="auto" w:fill="FFFFFF"/>
        <w:ind w:firstLine="708"/>
        <w:jc w:val="both"/>
        <w:rPr>
          <w:sz w:val="28"/>
          <w:szCs w:val="28"/>
        </w:rPr>
      </w:pPr>
      <w:r w:rsidRPr="00287741">
        <w:rPr>
          <w:sz w:val="28"/>
          <w:szCs w:val="28"/>
        </w:rPr>
        <w:t>3.</w:t>
      </w:r>
      <w:r w:rsidR="00443B6D" w:rsidRPr="00287741">
        <w:rPr>
          <w:sz w:val="28"/>
          <w:szCs w:val="28"/>
        </w:rPr>
        <w:t>8</w:t>
      </w:r>
      <w:r w:rsidRPr="00287741">
        <w:rPr>
          <w:sz w:val="28"/>
          <w:szCs w:val="28"/>
        </w:rPr>
        <w:t>.</w:t>
      </w:r>
      <w:r w:rsidRPr="00F94DDB">
        <w:rPr>
          <w:sz w:val="28"/>
          <w:szCs w:val="28"/>
        </w:rPr>
        <w:t xml:space="preserve"> Административная процедура </w:t>
      </w:r>
      <w:r w:rsidR="005804A5" w:rsidRPr="00F94DDB">
        <w:rPr>
          <w:sz w:val="28"/>
          <w:szCs w:val="28"/>
        </w:rPr>
        <w:t>по приему и регистрации</w:t>
      </w:r>
      <w:r w:rsidRPr="00F94DDB">
        <w:rPr>
          <w:sz w:val="28"/>
          <w:szCs w:val="28"/>
        </w:rPr>
        <w:t xml:space="preserve"> </w:t>
      </w:r>
      <w:r w:rsidR="0012550C" w:rsidRPr="00F94DDB">
        <w:rPr>
          <w:sz w:val="28"/>
          <w:szCs w:val="28"/>
        </w:rPr>
        <w:t xml:space="preserve">заявления </w:t>
      </w:r>
      <w:r w:rsidR="00DA21E5" w:rsidRPr="00F94DDB">
        <w:rPr>
          <w:sz w:val="28"/>
          <w:szCs w:val="28"/>
        </w:rPr>
        <w:t>/</w:t>
      </w:r>
      <w:r w:rsidR="0012550C" w:rsidRPr="00F94DDB">
        <w:rPr>
          <w:sz w:val="28"/>
          <w:szCs w:val="28"/>
        </w:rPr>
        <w:t xml:space="preserve">уведомления </w:t>
      </w:r>
      <w:r w:rsidRPr="00F94DDB">
        <w:rPr>
          <w:sz w:val="28"/>
          <w:szCs w:val="28"/>
        </w:rPr>
        <w:t xml:space="preserve">и прилагаемых документов завершается </w:t>
      </w:r>
      <w:r w:rsidR="0060028B" w:rsidRPr="00F94DDB">
        <w:rPr>
          <w:sz w:val="28"/>
          <w:szCs w:val="28"/>
        </w:rPr>
        <w:t>вручением заявителю</w:t>
      </w:r>
      <w:r w:rsidR="0012550C" w:rsidRPr="00F94DDB">
        <w:rPr>
          <w:sz w:val="28"/>
          <w:szCs w:val="28"/>
        </w:rPr>
        <w:t xml:space="preserve"> (его уполномоченному представителю)</w:t>
      </w:r>
      <w:r w:rsidR="0060028B" w:rsidRPr="00F94DDB">
        <w:rPr>
          <w:sz w:val="28"/>
          <w:szCs w:val="28"/>
        </w:rPr>
        <w:t xml:space="preserve"> </w:t>
      </w:r>
      <w:r w:rsidR="000D2C28" w:rsidRPr="00F87828">
        <w:rPr>
          <w:color w:val="000000" w:themeColor="text1"/>
          <w:sz w:val="28"/>
          <w:szCs w:val="28"/>
        </w:rPr>
        <w:t>лично в руки</w:t>
      </w:r>
      <w:r w:rsidR="0060028B" w:rsidRPr="00F94DDB">
        <w:rPr>
          <w:sz w:val="28"/>
          <w:szCs w:val="28"/>
        </w:rPr>
        <w:t>, либо направлением</w:t>
      </w:r>
      <w:r w:rsidRPr="00F94DDB">
        <w:rPr>
          <w:sz w:val="28"/>
          <w:szCs w:val="28"/>
        </w:rPr>
        <w:t xml:space="preserve"> </w:t>
      </w:r>
      <w:r w:rsidR="0060028B" w:rsidRPr="00F94DDB">
        <w:rPr>
          <w:sz w:val="28"/>
          <w:szCs w:val="28"/>
        </w:rPr>
        <w:t xml:space="preserve">почтовой связью или посредством </w:t>
      </w:r>
      <w:r w:rsidR="0060028B" w:rsidRPr="00F94DDB">
        <w:rPr>
          <w:color w:val="000000"/>
          <w:sz w:val="28"/>
          <w:szCs w:val="28"/>
        </w:rPr>
        <w:t>государственной информационной системы</w:t>
      </w:r>
      <w:r w:rsidR="0060028B" w:rsidRPr="00F94DDB">
        <w:rPr>
          <w:sz w:val="28"/>
          <w:szCs w:val="28"/>
        </w:rPr>
        <w:t xml:space="preserve"> </w:t>
      </w:r>
      <w:r w:rsidR="00FE1F61" w:rsidRPr="00F94DDB">
        <w:rPr>
          <w:sz w:val="28"/>
          <w:szCs w:val="28"/>
        </w:rPr>
        <w:t>ПГУ/ ЕПГУ</w:t>
      </w:r>
      <w:r w:rsidR="0060028B" w:rsidRPr="00F94DDB">
        <w:rPr>
          <w:sz w:val="28"/>
          <w:szCs w:val="28"/>
        </w:rPr>
        <w:t xml:space="preserve"> одного из следующих документов</w:t>
      </w:r>
      <w:r w:rsidRPr="00F94DDB">
        <w:rPr>
          <w:sz w:val="28"/>
          <w:szCs w:val="28"/>
        </w:rPr>
        <w:t xml:space="preserve">: </w:t>
      </w:r>
    </w:p>
    <w:p w:rsidR="00F35D14" w:rsidRPr="00F94DDB" w:rsidRDefault="00F35D14" w:rsidP="00F35D14">
      <w:pPr>
        <w:shd w:val="clear" w:color="auto" w:fill="FFFFFF"/>
        <w:ind w:firstLine="708"/>
        <w:jc w:val="both"/>
        <w:rPr>
          <w:sz w:val="28"/>
          <w:szCs w:val="28"/>
        </w:rPr>
      </w:pPr>
      <w:r w:rsidRPr="00F94DDB">
        <w:rPr>
          <w:sz w:val="28"/>
          <w:szCs w:val="28"/>
        </w:rPr>
        <w:t xml:space="preserve">1) </w:t>
      </w:r>
      <w:r w:rsidR="0019100C" w:rsidRPr="00F94DDB">
        <w:rPr>
          <w:sz w:val="28"/>
          <w:szCs w:val="28"/>
        </w:rPr>
        <w:t xml:space="preserve">копии </w:t>
      </w:r>
      <w:r w:rsidR="0012550C" w:rsidRPr="00F94DDB">
        <w:rPr>
          <w:sz w:val="28"/>
          <w:szCs w:val="28"/>
        </w:rPr>
        <w:t>заявления /уведомления</w:t>
      </w:r>
      <w:r w:rsidRPr="00F94DDB">
        <w:rPr>
          <w:sz w:val="28"/>
          <w:szCs w:val="28"/>
        </w:rPr>
        <w:t>, заверенн</w:t>
      </w:r>
      <w:r w:rsidR="00443B6D" w:rsidRPr="00F94DDB">
        <w:rPr>
          <w:sz w:val="28"/>
          <w:szCs w:val="28"/>
        </w:rPr>
        <w:t>ой</w:t>
      </w:r>
      <w:r w:rsidRPr="00F94DDB">
        <w:rPr>
          <w:sz w:val="28"/>
          <w:szCs w:val="28"/>
        </w:rPr>
        <w:t xml:space="preserve"> подписью должностного лица, осуществляющего прием документов, с указанием даты получения заявления</w:t>
      </w:r>
      <w:r w:rsidR="009E3866" w:rsidRPr="00F94DDB">
        <w:rPr>
          <w:sz w:val="28"/>
          <w:szCs w:val="28"/>
        </w:rPr>
        <w:t xml:space="preserve"> в случае принятия заявления с прилагаемыми документами</w:t>
      </w:r>
      <w:r w:rsidRPr="00F94DDB">
        <w:rPr>
          <w:sz w:val="28"/>
          <w:szCs w:val="28"/>
        </w:rPr>
        <w:t xml:space="preserve">; </w:t>
      </w:r>
    </w:p>
    <w:p w:rsidR="00F35D14" w:rsidRPr="00F94DDB" w:rsidRDefault="00F35D14" w:rsidP="00F35D14">
      <w:pPr>
        <w:shd w:val="clear" w:color="auto" w:fill="FFFFFF"/>
        <w:ind w:firstLine="708"/>
        <w:jc w:val="both"/>
        <w:rPr>
          <w:sz w:val="28"/>
          <w:szCs w:val="28"/>
        </w:rPr>
      </w:pPr>
      <w:r w:rsidRPr="00F94DDB">
        <w:rPr>
          <w:sz w:val="28"/>
          <w:szCs w:val="28"/>
        </w:rPr>
        <w:t xml:space="preserve">2) </w:t>
      </w:r>
      <w:r w:rsidR="00287741">
        <w:rPr>
          <w:sz w:val="28"/>
          <w:szCs w:val="28"/>
        </w:rPr>
        <w:t xml:space="preserve">уведомления с </w:t>
      </w:r>
      <w:r w:rsidR="00287741" w:rsidRPr="004D61C9">
        <w:rPr>
          <w:sz w:val="28"/>
          <w:szCs w:val="28"/>
        </w:rPr>
        <w:t>решение</w:t>
      </w:r>
      <w:r w:rsidR="00287741">
        <w:rPr>
          <w:sz w:val="28"/>
          <w:szCs w:val="28"/>
        </w:rPr>
        <w:t>м</w:t>
      </w:r>
      <w:r w:rsidR="00287741" w:rsidRPr="004D61C9">
        <w:rPr>
          <w:sz w:val="28"/>
          <w:szCs w:val="28"/>
        </w:rPr>
        <w:t xml:space="preserve"> об отказе в приеме </w:t>
      </w:r>
      <w:r w:rsidR="00287741">
        <w:rPr>
          <w:sz w:val="28"/>
          <w:szCs w:val="28"/>
        </w:rPr>
        <w:t>документов</w:t>
      </w:r>
      <w:r w:rsidRPr="00F94DDB">
        <w:rPr>
          <w:sz w:val="28"/>
          <w:szCs w:val="28"/>
        </w:rPr>
        <w:t xml:space="preserve">. </w:t>
      </w:r>
    </w:p>
    <w:p w:rsidR="00C04B3B" w:rsidRPr="00F94DDB" w:rsidRDefault="00933259" w:rsidP="00F579A5">
      <w:pPr>
        <w:shd w:val="clear" w:color="auto" w:fill="FFFFFF"/>
        <w:ind w:firstLine="708"/>
        <w:jc w:val="both"/>
        <w:rPr>
          <w:sz w:val="28"/>
          <w:szCs w:val="28"/>
        </w:rPr>
      </w:pPr>
      <w:r w:rsidRPr="00F94DDB">
        <w:rPr>
          <w:sz w:val="28"/>
          <w:szCs w:val="28"/>
        </w:rPr>
        <w:t>3.</w:t>
      </w:r>
      <w:r w:rsidR="00904BCD" w:rsidRPr="00F94DDB">
        <w:rPr>
          <w:sz w:val="28"/>
          <w:szCs w:val="28"/>
        </w:rPr>
        <w:t>9</w:t>
      </w:r>
      <w:r w:rsidRPr="00F94DDB">
        <w:rPr>
          <w:sz w:val="28"/>
          <w:szCs w:val="28"/>
        </w:rPr>
        <w:t xml:space="preserve">. </w:t>
      </w:r>
      <w:r w:rsidR="00007853" w:rsidRPr="00F94DDB">
        <w:rPr>
          <w:sz w:val="28"/>
          <w:szCs w:val="28"/>
        </w:rPr>
        <w:t xml:space="preserve">Должностные лица </w:t>
      </w:r>
      <w:r w:rsidR="005B09CB">
        <w:rPr>
          <w:color w:val="FF0000"/>
          <w:sz w:val="28"/>
          <w:szCs w:val="28"/>
        </w:rPr>
        <w:t>отдела архитектуры и градостроительства</w:t>
      </w:r>
      <w:r w:rsidR="005150DB" w:rsidRPr="00F94DDB">
        <w:rPr>
          <w:sz w:val="28"/>
          <w:szCs w:val="28"/>
        </w:rPr>
        <w:t>,</w:t>
      </w:r>
      <w:r w:rsidR="00E64662" w:rsidRPr="00F94DDB">
        <w:rPr>
          <w:sz w:val="28"/>
          <w:szCs w:val="28"/>
        </w:rPr>
        <w:t xml:space="preserve"> </w:t>
      </w:r>
      <w:r w:rsidR="00007853" w:rsidRPr="00F94DDB">
        <w:rPr>
          <w:sz w:val="28"/>
          <w:szCs w:val="28"/>
        </w:rPr>
        <w:t>на которых возложена обязанность</w:t>
      </w:r>
      <w:r w:rsidR="00E64662" w:rsidRPr="00F94DDB">
        <w:rPr>
          <w:sz w:val="28"/>
          <w:szCs w:val="28"/>
        </w:rPr>
        <w:t xml:space="preserve"> по предоставлению государственной услуги, ведут </w:t>
      </w:r>
      <w:r w:rsidR="00034293" w:rsidRPr="00F94DDB">
        <w:rPr>
          <w:sz w:val="28"/>
          <w:szCs w:val="28"/>
        </w:rPr>
        <w:t>журнал регистрации заявлений о выдаче разрешений на строительство (</w:t>
      </w:r>
      <w:r w:rsidR="00054FEC" w:rsidRPr="00F94DDB">
        <w:rPr>
          <w:sz w:val="28"/>
          <w:szCs w:val="28"/>
        </w:rPr>
        <w:t xml:space="preserve">внесение изменений в </w:t>
      </w:r>
      <w:r w:rsidR="00034293" w:rsidRPr="00F94DDB">
        <w:rPr>
          <w:sz w:val="28"/>
          <w:szCs w:val="28"/>
        </w:rPr>
        <w:t xml:space="preserve"> разрешени</w:t>
      </w:r>
      <w:r w:rsidR="00054FEC" w:rsidRPr="00F94DDB">
        <w:rPr>
          <w:sz w:val="28"/>
          <w:szCs w:val="28"/>
        </w:rPr>
        <w:t>е</w:t>
      </w:r>
      <w:r w:rsidR="00034293" w:rsidRPr="00F94DDB">
        <w:rPr>
          <w:sz w:val="28"/>
          <w:szCs w:val="28"/>
        </w:rPr>
        <w:t xml:space="preserve"> на строительство) объектов капитального строительства и уведомлений о переходе прав на земельный участок, права </w:t>
      </w:r>
      <w:r w:rsidR="00034293" w:rsidRPr="00F94DDB">
        <w:rPr>
          <w:sz w:val="28"/>
          <w:szCs w:val="28"/>
        </w:rPr>
        <w:lastRenderedPageBreak/>
        <w:t>пользования недрами, об образовании земельного участка</w:t>
      </w:r>
      <w:r w:rsidR="00E64662" w:rsidRPr="00F94DDB">
        <w:rPr>
          <w:sz w:val="28"/>
          <w:szCs w:val="28"/>
        </w:rPr>
        <w:t>.</w:t>
      </w:r>
      <w:r w:rsidR="00951AA0" w:rsidRPr="00F94DDB">
        <w:rPr>
          <w:sz w:val="28"/>
          <w:szCs w:val="28"/>
        </w:rPr>
        <w:t xml:space="preserve"> </w:t>
      </w:r>
      <w:r w:rsidR="00C04B3B" w:rsidRPr="00F94DDB">
        <w:rPr>
          <w:sz w:val="28"/>
          <w:szCs w:val="28"/>
        </w:rPr>
        <w:t>Журнал ведется в соответствии с приложением №</w:t>
      </w:r>
      <w:r w:rsidR="0012550C" w:rsidRPr="00F94DDB">
        <w:rPr>
          <w:sz w:val="28"/>
          <w:szCs w:val="28"/>
        </w:rPr>
        <w:t xml:space="preserve"> </w:t>
      </w:r>
      <w:r w:rsidR="00C04B3B" w:rsidRPr="00F94DDB">
        <w:rPr>
          <w:sz w:val="28"/>
          <w:szCs w:val="28"/>
        </w:rPr>
        <w:t>4 к настоящему Административному регламенту.</w:t>
      </w:r>
    </w:p>
    <w:p w:rsidR="00883800" w:rsidRPr="00C01836" w:rsidRDefault="00883800" w:rsidP="00883800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C01836">
        <w:rPr>
          <w:b/>
          <w:i/>
          <w:sz w:val="28"/>
          <w:szCs w:val="28"/>
        </w:rPr>
        <w:t>Формирование и направление межведомственных запросов в государственные органы, в распоряжении которых находятся документы и информация, необходимые для предоставления государственной услуги</w:t>
      </w:r>
    </w:p>
    <w:p w:rsidR="00111256" w:rsidRPr="00F94DDB" w:rsidRDefault="00111256" w:rsidP="00111256">
      <w:pPr>
        <w:shd w:val="clear" w:color="auto" w:fill="FFFFFF"/>
        <w:ind w:firstLine="708"/>
        <w:jc w:val="both"/>
        <w:rPr>
          <w:sz w:val="28"/>
          <w:szCs w:val="28"/>
        </w:rPr>
      </w:pPr>
      <w:r w:rsidRPr="00F94DDB">
        <w:rPr>
          <w:sz w:val="28"/>
          <w:szCs w:val="28"/>
        </w:rPr>
        <w:t xml:space="preserve">3.10. Основанием для начала административной процедуры является поступление должностному лицу </w:t>
      </w:r>
      <w:r w:rsidR="005B09CB">
        <w:rPr>
          <w:color w:val="FF0000"/>
          <w:sz w:val="28"/>
          <w:szCs w:val="28"/>
        </w:rPr>
        <w:t>отдела архитектуры и градостроительства</w:t>
      </w:r>
      <w:r w:rsidRPr="00F94DDB">
        <w:rPr>
          <w:sz w:val="28"/>
          <w:szCs w:val="28"/>
        </w:rPr>
        <w:t xml:space="preserve">, ответственному за рассмотрение заявления и прилагаемых к заявлению документов, зарегистрированного заявления с приложением необходимых документов. </w:t>
      </w:r>
    </w:p>
    <w:p w:rsidR="00111256" w:rsidRDefault="00111256" w:rsidP="00111256">
      <w:pPr>
        <w:shd w:val="clear" w:color="auto" w:fill="FFFFFF"/>
        <w:ind w:firstLine="708"/>
        <w:jc w:val="both"/>
        <w:rPr>
          <w:sz w:val="28"/>
          <w:szCs w:val="28"/>
        </w:rPr>
      </w:pPr>
      <w:r w:rsidRPr="00F94DDB">
        <w:rPr>
          <w:sz w:val="28"/>
          <w:szCs w:val="28"/>
        </w:rPr>
        <w:t xml:space="preserve">3.11. </w:t>
      </w:r>
      <w:r w:rsidR="00007C7A">
        <w:rPr>
          <w:sz w:val="28"/>
          <w:szCs w:val="28"/>
        </w:rPr>
        <w:t>В случае</w:t>
      </w:r>
      <w:proofErr w:type="gramStart"/>
      <w:r w:rsidR="00007C7A">
        <w:rPr>
          <w:sz w:val="28"/>
          <w:szCs w:val="28"/>
        </w:rPr>
        <w:t>,</w:t>
      </w:r>
      <w:proofErr w:type="gramEnd"/>
      <w:r w:rsidR="00007C7A">
        <w:rPr>
          <w:sz w:val="28"/>
          <w:szCs w:val="28"/>
        </w:rPr>
        <w:t xml:space="preserve"> если документы, не представлены заявителем</w:t>
      </w:r>
      <w:r w:rsidR="00007C7A" w:rsidRPr="00007C7A">
        <w:rPr>
          <w:sz w:val="28"/>
          <w:szCs w:val="28"/>
        </w:rPr>
        <w:t xml:space="preserve"> </w:t>
      </w:r>
      <w:r w:rsidR="00007C7A">
        <w:rPr>
          <w:sz w:val="28"/>
          <w:szCs w:val="28"/>
        </w:rPr>
        <w:t>самостоятельно, д</w:t>
      </w:r>
      <w:r w:rsidRPr="00F94DDB">
        <w:rPr>
          <w:sz w:val="28"/>
          <w:szCs w:val="28"/>
        </w:rPr>
        <w:t>олжностное</w:t>
      </w:r>
      <w:r w:rsidR="00100BEC">
        <w:rPr>
          <w:sz w:val="28"/>
          <w:szCs w:val="28"/>
        </w:rPr>
        <w:t xml:space="preserve"> лицо </w:t>
      </w:r>
      <w:r w:rsidR="0072031E">
        <w:rPr>
          <w:color w:val="FF0000"/>
          <w:sz w:val="28"/>
          <w:szCs w:val="28"/>
        </w:rPr>
        <w:t>отдела архитектуры и градостроительства</w:t>
      </w:r>
      <w:r w:rsidR="00100BEC">
        <w:rPr>
          <w:sz w:val="28"/>
          <w:szCs w:val="28"/>
        </w:rPr>
        <w:t>, ответственное</w:t>
      </w:r>
      <w:r w:rsidRPr="00042CA7">
        <w:rPr>
          <w:sz w:val="28"/>
          <w:szCs w:val="28"/>
        </w:rPr>
        <w:t xml:space="preserve"> за рассмотрение заявления и прилагаемых к заявлению документов, не позднее первого рабочего дня, следующего за днем приема и регистрации заявления со всеми необходимыми документами подготавливает и направляет с использованием межведомственного информационного взаимодействия запрос о пред</w:t>
      </w:r>
      <w:r w:rsidR="00100BEC">
        <w:rPr>
          <w:sz w:val="28"/>
          <w:szCs w:val="28"/>
        </w:rPr>
        <w:t>о</w:t>
      </w:r>
      <w:r w:rsidRPr="00042CA7">
        <w:rPr>
          <w:sz w:val="28"/>
          <w:szCs w:val="28"/>
        </w:rPr>
        <w:t xml:space="preserve">ставлении в Министерство документов (их копий или сведений, содержащиеся в них), </w:t>
      </w:r>
      <w:proofErr w:type="gramStart"/>
      <w:r w:rsidRPr="00042CA7">
        <w:rPr>
          <w:sz w:val="28"/>
          <w:szCs w:val="28"/>
        </w:rPr>
        <w:t>предусмотренных</w:t>
      </w:r>
      <w:proofErr w:type="gramEnd"/>
      <w:r w:rsidRPr="00042CA7">
        <w:rPr>
          <w:sz w:val="28"/>
          <w:szCs w:val="28"/>
        </w:rPr>
        <w:t xml:space="preserve"> пунктом </w:t>
      </w:r>
      <w:r w:rsidRPr="00F94DDB">
        <w:rPr>
          <w:sz w:val="28"/>
          <w:szCs w:val="28"/>
        </w:rPr>
        <w:t>2.16.</w:t>
      </w:r>
      <w:r w:rsidRPr="00042CA7">
        <w:rPr>
          <w:sz w:val="28"/>
          <w:szCs w:val="28"/>
        </w:rPr>
        <w:t xml:space="preserve"> Административного регламента,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актами. </w:t>
      </w:r>
    </w:p>
    <w:p w:rsidR="00483EFF" w:rsidRPr="00F87828" w:rsidRDefault="00483EFF" w:rsidP="00483EF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87828">
        <w:rPr>
          <w:color w:val="000000" w:themeColor="text1"/>
          <w:sz w:val="28"/>
          <w:szCs w:val="28"/>
        </w:rPr>
        <w:t>В случае</w:t>
      </w:r>
      <w:proofErr w:type="gramStart"/>
      <w:r w:rsidRPr="00F87828">
        <w:rPr>
          <w:color w:val="000000" w:themeColor="text1"/>
          <w:sz w:val="28"/>
          <w:szCs w:val="28"/>
        </w:rPr>
        <w:t>,</w:t>
      </w:r>
      <w:proofErr w:type="gramEnd"/>
      <w:r w:rsidRPr="00F87828">
        <w:rPr>
          <w:color w:val="000000" w:themeColor="text1"/>
          <w:sz w:val="28"/>
          <w:szCs w:val="28"/>
        </w:rPr>
        <w:t xml:space="preserve"> если документы, предусмотренные </w:t>
      </w:r>
      <w:hyperlink r:id="rId49" w:history="1">
        <w:r w:rsidRPr="00F87828">
          <w:rPr>
            <w:color w:val="000000" w:themeColor="text1"/>
            <w:sz w:val="28"/>
            <w:szCs w:val="28"/>
          </w:rPr>
          <w:t>пунктами 1</w:t>
        </w:r>
      </w:hyperlink>
      <w:r w:rsidRPr="00F87828">
        <w:rPr>
          <w:color w:val="000000" w:themeColor="text1"/>
          <w:sz w:val="28"/>
          <w:szCs w:val="28"/>
        </w:rPr>
        <w:t xml:space="preserve"> - </w:t>
      </w:r>
      <w:hyperlink r:id="rId50" w:history="1">
        <w:r w:rsidRPr="00F87828">
          <w:rPr>
            <w:color w:val="000000" w:themeColor="text1"/>
            <w:sz w:val="28"/>
            <w:szCs w:val="28"/>
          </w:rPr>
          <w:t>4 части 21.10</w:t>
        </w:r>
      </w:hyperlink>
      <w:r w:rsidRPr="00F87828">
        <w:rPr>
          <w:color w:val="000000" w:themeColor="text1"/>
          <w:sz w:val="28"/>
          <w:szCs w:val="28"/>
        </w:rPr>
        <w:t xml:space="preserve"> статьи 51 </w:t>
      </w:r>
      <w:proofErr w:type="spellStart"/>
      <w:r w:rsidRPr="00F87828">
        <w:rPr>
          <w:color w:val="000000" w:themeColor="text1"/>
          <w:sz w:val="28"/>
          <w:szCs w:val="28"/>
        </w:rPr>
        <w:t>ГрК</w:t>
      </w:r>
      <w:proofErr w:type="spellEnd"/>
      <w:r w:rsidRPr="00F87828">
        <w:rPr>
          <w:color w:val="000000" w:themeColor="text1"/>
          <w:sz w:val="28"/>
          <w:szCs w:val="28"/>
        </w:rPr>
        <w:t xml:space="preserve"> РФ, не представлены заявителем,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обязаны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111256" w:rsidRDefault="00111256" w:rsidP="001112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566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3566B">
        <w:rPr>
          <w:sz w:val="28"/>
          <w:szCs w:val="28"/>
        </w:rPr>
        <w:t>. Результатом выполнения административной процедуры является получение от государственных органов</w:t>
      </w:r>
      <w:r>
        <w:rPr>
          <w:sz w:val="28"/>
          <w:szCs w:val="28"/>
        </w:rPr>
        <w:t>,</w:t>
      </w:r>
      <w:r w:rsidRPr="0063566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63566B">
        <w:rPr>
          <w:sz w:val="28"/>
          <w:szCs w:val="28"/>
        </w:rPr>
        <w:t xml:space="preserve"> местного самоуправления и подведомственн</w:t>
      </w:r>
      <w:r>
        <w:rPr>
          <w:sz w:val="28"/>
          <w:szCs w:val="28"/>
        </w:rPr>
        <w:t>ых</w:t>
      </w:r>
      <w:r w:rsidRPr="0063566B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63566B">
        <w:rPr>
          <w:sz w:val="28"/>
          <w:szCs w:val="28"/>
        </w:rPr>
        <w:t xml:space="preserve"> органам или органам местного самоуправления организаци</w:t>
      </w:r>
      <w:r>
        <w:rPr>
          <w:sz w:val="28"/>
          <w:szCs w:val="28"/>
        </w:rPr>
        <w:t>й</w:t>
      </w:r>
      <w:r w:rsidRPr="0063566B">
        <w:rPr>
          <w:sz w:val="28"/>
          <w:szCs w:val="28"/>
        </w:rPr>
        <w:t xml:space="preserve"> запрашиваемых документов и информации.</w:t>
      </w:r>
    </w:p>
    <w:p w:rsidR="0005327D" w:rsidRPr="009D60D9" w:rsidRDefault="0005327D" w:rsidP="0005327D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  <w:highlight w:val="yellow"/>
        </w:rPr>
      </w:pPr>
      <w:r w:rsidRPr="00400566">
        <w:rPr>
          <w:b/>
          <w:i/>
          <w:sz w:val="28"/>
          <w:szCs w:val="28"/>
        </w:rPr>
        <w:t xml:space="preserve">Рассмотрение </w:t>
      </w:r>
      <w:r w:rsidR="0009203F" w:rsidRPr="00400566">
        <w:rPr>
          <w:b/>
          <w:i/>
          <w:sz w:val="28"/>
          <w:szCs w:val="28"/>
        </w:rPr>
        <w:t>заявления/ уведомления о переходе прав на земельный участок</w:t>
      </w:r>
      <w:r w:rsidRPr="00400566">
        <w:rPr>
          <w:b/>
          <w:i/>
          <w:sz w:val="28"/>
          <w:szCs w:val="28"/>
        </w:rPr>
        <w:t xml:space="preserve"> и документов, необходимых для предоставления </w:t>
      </w:r>
      <w:r w:rsidRPr="00622CE0">
        <w:rPr>
          <w:b/>
          <w:i/>
          <w:sz w:val="28"/>
          <w:szCs w:val="28"/>
        </w:rPr>
        <w:t>государственной услуги</w:t>
      </w:r>
      <w:r w:rsidR="0009203F" w:rsidRPr="00622CE0">
        <w:rPr>
          <w:b/>
          <w:i/>
          <w:sz w:val="28"/>
          <w:szCs w:val="28"/>
        </w:rPr>
        <w:t xml:space="preserve"> и принятие решения</w:t>
      </w:r>
      <w:r w:rsidRPr="00622CE0">
        <w:rPr>
          <w:b/>
          <w:i/>
          <w:sz w:val="28"/>
          <w:szCs w:val="28"/>
        </w:rPr>
        <w:t xml:space="preserve"> </w:t>
      </w:r>
    </w:p>
    <w:p w:rsidR="00391868" w:rsidRPr="00B95678" w:rsidRDefault="00060A26" w:rsidP="00060A26">
      <w:pPr>
        <w:shd w:val="clear" w:color="auto" w:fill="FFFFFF"/>
        <w:ind w:firstLine="708"/>
        <w:jc w:val="both"/>
        <w:rPr>
          <w:sz w:val="28"/>
          <w:szCs w:val="28"/>
        </w:rPr>
      </w:pPr>
      <w:r w:rsidRPr="00B95678">
        <w:rPr>
          <w:sz w:val="28"/>
          <w:szCs w:val="28"/>
        </w:rPr>
        <w:t>3.1</w:t>
      </w:r>
      <w:r w:rsidR="00400566" w:rsidRPr="00B95678">
        <w:rPr>
          <w:sz w:val="28"/>
          <w:szCs w:val="28"/>
        </w:rPr>
        <w:t>3</w:t>
      </w:r>
      <w:r w:rsidRPr="00B95678">
        <w:rPr>
          <w:sz w:val="28"/>
          <w:szCs w:val="28"/>
        </w:rPr>
        <w:t xml:space="preserve">. </w:t>
      </w:r>
      <w:r w:rsidR="00807E8C" w:rsidRPr="00B95678">
        <w:rPr>
          <w:sz w:val="28"/>
          <w:szCs w:val="28"/>
        </w:rPr>
        <w:t xml:space="preserve">Ответственными за проверку представленных документов               на соответствие требованиям, установленным настоящим </w:t>
      </w:r>
      <w:r w:rsidR="00807E8C" w:rsidRPr="00B95678">
        <w:rPr>
          <w:sz w:val="28"/>
          <w:szCs w:val="28"/>
        </w:rPr>
        <w:lastRenderedPageBreak/>
        <w:t xml:space="preserve">Административным регламентом, являются должностные лица </w:t>
      </w:r>
      <w:r w:rsidR="0072031E">
        <w:rPr>
          <w:color w:val="FF0000"/>
          <w:sz w:val="28"/>
          <w:szCs w:val="28"/>
        </w:rPr>
        <w:t>отдела архитектуры и градостроительства</w:t>
      </w:r>
      <w:r w:rsidR="0072031E">
        <w:rPr>
          <w:sz w:val="28"/>
          <w:szCs w:val="28"/>
        </w:rPr>
        <w:t xml:space="preserve">, </w:t>
      </w:r>
      <w:r w:rsidR="00807E8C" w:rsidRPr="00B95678">
        <w:rPr>
          <w:sz w:val="28"/>
          <w:szCs w:val="28"/>
        </w:rPr>
        <w:t>в обязанности которых в соответствии с их должностными регламентами входит выполнение соответствующих функций.</w:t>
      </w:r>
    </w:p>
    <w:p w:rsidR="00391868" w:rsidRPr="00B95678" w:rsidRDefault="00720BE1" w:rsidP="00720BE1">
      <w:pPr>
        <w:shd w:val="clear" w:color="auto" w:fill="FFFFFF"/>
        <w:ind w:firstLine="708"/>
        <w:jc w:val="both"/>
        <w:rPr>
          <w:sz w:val="28"/>
          <w:szCs w:val="28"/>
        </w:rPr>
      </w:pPr>
      <w:r w:rsidRPr="00B95678">
        <w:rPr>
          <w:sz w:val="28"/>
          <w:szCs w:val="28"/>
        </w:rPr>
        <w:t>3.1</w:t>
      </w:r>
      <w:r w:rsidR="00400566" w:rsidRPr="00B95678">
        <w:rPr>
          <w:sz w:val="28"/>
          <w:szCs w:val="28"/>
        </w:rPr>
        <w:t>4</w:t>
      </w:r>
      <w:r w:rsidRPr="00B95678">
        <w:rPr>
          <w:sz w:val="28"/>
          <w:szCs w:val="28"/>
        </w:rPr>
        <w:t xml:space="preserve">. </w:t>
      </w:r>
      <w:r w:rsidR="00391868" w:rsidRPr="00B95678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1D7A51" w:rsidRPr="00B95678">
        <w:rPr>
          <w:sz w:val="28"/>
          <w:szCs w:val="28"/>
        </w:rPr>
        <w:t xml:space="preserve">должностному лицу </w:t>
      </w:r>
      <w:r w:rsidR="0072031E">
        <w:rPr>
          <w:color w:val="FF0000"/>
          <w:sz w:val="28"/>
          <w:szCs w:val="28"/>
        </w:rPr>
        <w:t>отдела архитектуры и градостроительства</w:t>
      </w:r>
      <w:r w:rsidR="001D7A51" w:rsidRPr="00B95678">
        <w:rPr>
          <w:sz w:val="28"/>
          <w:szCs w:val="28"/>
        </w:rPr>
        <w:t xml:space="preserve">, ответственному за рассмотрение заявления и прилагаемых к заявлению </w:t>
      </w:r>
      <w:r w:rsidR="00B95678" w:rsidRPr="00B95678">
        <w:rPr>
          <w:sz w:val="28"/>
          <w:szCs w:val="28"/>
        </w:rPr>
        <w:t>документов, зарегистрированного</w:t>
      </w:r>
      <w:r w:rsidR="00391868" w:rsidRPr="00B95678">
        <w:rPr>
          <w:sz w:val="28"/>
          <w:szCs w:val="28"/>
        </w:rPr>
        <w:t xml:space="preserve"> заявления с приложением необходимых документов. </w:t>
      </w:r>
    </w:p>
    <w:p w:rsidR="00DE5024" w:rsidRPr="00B95678" w:rsidRDefault="00DE5024" w:rsidP="00DE5024">
      <w:pPr>
        <w:shd w:val="clear" w:color="auto" w:fill="FFFFFF"/>
        <w:ind w:firstLine="708"/>
        <w:jc w:val="both"/>
        <w:rPr>
          <w:sz w:val="28"/>
          <w:szCs w:val="28"/>
        </w:rPr>
      </w:pPr>
      <w:r w:rsidRPr="00B95678">
        <w:rPr>
          <w:sz w:val="28"/>
          <w:szCs w:val="28"/>
        </w:rPr>
        <w:t>3.1</w:t>
      </w:r>
      <w:r w:rsidR="00400566" w:rsidRPr="00B95678">
        <w:rPr>
          <w:sz w:val="28"/>
          <w:szCs w:val="28"/>
        </w:rPr>
        <w:t>5</w:t>
      </w:r>
      <w:r w:rsidRPr="00B95678">
        <w:rPr>
          <w:sz w:val="28"/>
          <w:szCs w:val="28"/>
        </w:rPr>
        <w:t xml:space="preserve">. Документы, </w:t>
      </w:r>
      <w:r w:rsidR="001D7A51" w:rsidRPr="00B95678">
        <w:rPr>
          <w:sz w:val="28"/>
          <w:szCs w:val="28"/>
        </w:rPr>
        <w:t>по вопросу</w:t>
      </w:r>
      <w:r w:rsidRPr="00B95678">
        <w:rPr>
          <w:sz w:val="28"/>
          <w:szCs w:val="28"/>
        </w:rPr>
        <w:t xml:space="preserve"> выдач</w:t>
      </w:r>
      <w:r w:rsidR="001D7A51" w:rsidRPr="00B95678">
        <w:rPr>
          <w:sz w:val="28"/>
          <w:szCs w:val="28"/>
        </w:rPr>
        <w:t>и</w:t>
      </w:r>
      <w:r w:rsidRPr="00B95678">
        <w:rPr>
          <w:sz w:val="28"/>
          <w:szCs w:val="28"/>
        </w:rPr>
        <w:t xml:space="preserve"> разрешения на строительство, формируются в отдельный для каждого объекта капитального строительства том номенклатурного дела.</w:t>
      </w:r>
    </w:p>
    <w:p w:rsidR="00391868" w:rsidRPr="00B95678" w:rsidRDefault="002530F2" w:rsidP="002530F2">
      <w:pPr>
        <w:shd w:val="clear" w:color="auto" w:fill="FFFFFF"/>
        <w:ind w:firstLine="708"/>
        <w:jc w:val="both"/>
        <w:rPr>
          <w:sz w:val="28"/>
          <w:szCs w:val="28"/>
        </w:rPr>
      </w:pPr>
      <w:r w:rsidRPr="00B95678">
        <w:rPr>
          <w:sz w:val="28"/>
          <w:szCs w:val="28"/>
        </w:rPr>
        <w:t>3.1</w:t>
      </w:r>
      <w:r w:rsidR="00400566" w:rsidRPr="00B95678">
        <w:rPr>
          <w:sz w:val="28"/>
          <w:szCs w:val="28"/>
        </w:rPr>
        <w:t>6</w:t>
      </w:r>
      <w:r w:rsidRPr="00B95678">
        <w:rPr>
          <w:sz w:val="28"/>
          <w:szCs w:val="28"/>
        </w:rPr>
        <w:t xml:space="preserve">. </w:t>
      </w:r>
      <w:r w:rsidR="00391868" w:rsidRPr="00B95678">
        <w:rPr>
          <w:sz w:val="28"/>
          <w:szCs w:val="28"/>
        </w:rPr>
        <w:t xml:space="preserve">Проверка </w:t>
      </w:r>
      <w:r w:rsidR="00524464" w:rsidRPr="00B95678">
        <w:rPr>
          <w:sz w:val="28"/>
          <w:szCs w:val="28"/>
        </w:rPr>
        <w:t>представленных</w:t>
      </w:r>
      <w:r w:rsidR="00391868" w:rsidRPr="00B95678">
        <w:rPr>
          <w:sz w:val="28"/>
          <w:szCs w:val="28"/>
        </w:rPr>
        <w:t xml:space="preserve"> документов проводится должностным лицом, ответственным за рассмотрение заявления и прилагаемых к заявлению документов, в срок, не превышающий </w:t>
      </w:r>
      <w:r w:rsidR="0058665F" w:rsidRPr="00B95678">
        <w:rPr>
          <w:sz w:val="28"/>
          <w:szCs w:val="28"/>
        </w:rPr>
        <w:t>сроки, предусмотренные пунктами 2.5.-2.</w:t>
      </w:r>
      <w:r w:rsidR="00B95678" w:rsidRPr="00B95678">
        <w:rPr>
          <w:sz w:val="28"/>
          <w:szCs w:val="28"/>
        </w:rPr>
        <w:t>8</w:t>
      </w:r>
      <w:r w:rsidR="0058665F" w:rsidRPr="00B95678">
        <w:rPr>
          <w:sz w:val="28"/>
          <w:szCs w:val="28"/>
        </w:rPr>
        <w:t>. Административного регламента</w:t>
      </w:r>
      <w:r w:rsidR="00391868" w:rsidRPr="00B95678">
        <w:rPr>
          <w:sz w:val="28"/>
          <w:szCs w:val="28"/>
        </w:rPr>
        <w:t xml:space="preserve">. </w:t>
      </w:r>
    </w:p>
    <w:p w:rsidR="00391868" w:rsidRPr="00B95678" w:rsidRDefault="003328E5" w:rsidP="003328E5">
      <w:pPr>
        <w:shd w:val="clear" w:color="auto" w:fill="FFFFFF"/>
        <w:ind w:firstLine="708"/>
        <w:jc w:val="both"/>
        <w:rPr>
          <w:sz w:val="28"/>
          <w:szCs w:val="28"/>
        </w:rPr>
      </w:pPr>
      <w:r w:rsidRPr="00B95678">
        <w:rPr>
          <w:sz w:val="28"/>
          <w:szCs w:val="28"/>
        </w:rPr>
        <w:t>3.1</w:t>
      </w:r>
      <w:r w:rsidR="00400566" w:rsidRPr="00B95678">
        <w:rPr>
          <w:sz w:val="28"/>
          <w:szCs w:val="28"/>
        </w:rPr>
        <w:t>7</w:t>
      </w:r>
      <w:r w:rsidRPr="00B95678">
        <w:rPr>
          <w:sz w:val="28"/>
          <w:szCs w:val="28"/>
        </w:rPr>
        <w:t xml:space="preserve">. </w:t>
      </w:r>
      <w:r w:rsidR="00391868" w:rsidRPr="00B95678">
        <w:rPr>
          <w:sz w:val="28"/>
          <w:szCs w:val="28"/>
        </w:rPr>
        <w:t>Должностное лицо</w:t>
      </w:r>
      <w:r w:rsidR="001D7A51" w:rsidRPr="00B95678">
        <w:rPr>
          <w:sz w:val="28"/>
          <w:szCs w:val="28"/>
        </w:rPr>
        <w:t xml:space="preserve"> </w:t>
      </w:r>
      <w:r w:rsidR="0072031E">
        <w:rPr>
          <w:color w:val="FF0000"/>
          <w:sz w:val="28"/>
          <w:szCs w:val="28"/>
        </w:rPr>
        <w:t>отдела архитектуры и градостроительства</w:t>
      </w:r>
      <w:r w:rsidR="00391868" w:rsidRPr="00B95678">
        <w:rPr>
          <w:sz w:val="28"/>
          <w:szCs w:val="28"/>
        </w:rPr>
        <w:t xml:space="preserve">, ответственное за рассмотрение заявления и прилагаемых к заявлению документов, проверяя представленные документы, устанавливает: </w:t>
      </w:r>
    </w:p>
    <w:p w:rsidR="00391868" w:rsidRPr="008E1425" w:rsidRDefault="00391868" w:rsidP="003328E5">
      <w:pPr>
        <w:shd w:val="clear" w:color="auto" w:fill="FFFFFF"/>
        <w:ind w:firstLine="708"/>
        <w:jc w:val="both"/>
        <w:rPr>
          <w:sz w:val="28"/>
          <w:szCs w:val="28"/>
        </w:rPr>
      </w:pPr>
      <w:r w:rsidRPr="008E1425">
        <w:rPr>
          <w:sz w:val="28"/>
          <w:szCs w:val="28"/>
        </w:rPr>
        <w:t>наличие документов</w:t>
      </w:r>
      <w:r w:rsidR="000C3E73" w:rsidRPr="008E1425">
        <w:rPr>
          <w:sz w:val="28"/>
          <w:szCs w:val="28"/>
        </w:rPr>
        <w:t>, необходимых</w:t>
      </w:r>
      <w:r w:rsidRPr="008E1425">
        <w:rPr>
          <w:sz w:val="28"/>
          <w:szCs w:val="28"/>
        </w:rPr>
        <w:t xml:space="preserve"> для принятия решения; </w:t>
      </w:r>
    </w:p>
    <w:p w:rsidR="00391868" w:rsidRPr="00B746D7" w:rsidRDefault="00391868" w:rsidP="003328E5">
      <w:pPr>
        <w:shd w:val="clear" w:color="auto" w:fill="FFFFFF"/>
        <w:ind w:firstLine="708"/>
        <w:jc w:val="both"/>
        <w:rPr>
          <w:sz w:val="28"/>
          <w:szCs w:val="28"/>
        </w:rPr>
      </w:pPr>
      <w:r w:rsidRPr="008E1425">
        <w:rPr>
          <w:sz w:val="28"/>
          <w:szCs w:val="28"/>
        </w:rPr>
        <w:t>соответстви</w:t>
      </w:r>
      <w:r w:rsidR="00783145" w:rsidRPr="008E1425">
        <w:rPr>
          <w:sz w:val="28"/>
          <w:szCs w:val="28"/>
        </w:rPr>
        <w:t>е</w:t>
      </w:r>
      <w:r w:rsidRPr="008E1425">
        <w:rPr>
          <w:sz w:val="28"/>
          <w:szCs w:val="28"/>
        </w:rPr>
        <w:t xml:space="preserve"> или несоответстви</w:t>
      </w:r>
      <w:r w:rsidR="00783145" w:rsidRPr="008E1425">
        <w:rPr>
          <w:sz w:val="28"/>
          <w:szCs w:val="28"/>
        </w:rPr>
        <w:t>е</w:t>
      </w:r>
      <w:r w:rsidRPr="008E1425">
        <w:rPr>
          <w:sz w:val="28"/>
          <w:szCs w:val="28"/>
        </w:rPr>
        <w:t xml:space="preserve"> </w:t>
      </w:r>
      <w:r w:rsidR="00783145" w:rsidRPr="008E1425">
        <w:rPr>
          <w:sz w:val="28"/>
          <w:szCs w:val="28"/>
        </w:rPr>
        <w:t>представленных документов требованиям, установленным пунктами 2.</w:t>
      </w:r>
      <w:r w:rsidR="008E1425" w:rsidRPr="008E1425">
        <w:rPr>
          <w:sz w:val="28"/>
          <w:szCs w:val="28"/>
        </w:rPr>
        <w:t>19</w:t>
      </w:r>
      <w:r w:rsidR="00783145" w:rsidRPr="008E1425">
        <w:rPr>
          <w:sz w:val="28"/>
          <w:szCs w:val="28"/>
        </w:rPr>
        <w:t>.-2.2</w:t>
      </w:r>
      <w:r w:rsidR="008E1425" w:rsidRPr="008E1425">
        <w:rPr>
          <w:sz w:val="28"/>
          <w:szCs w:val="28"/>
        </w:rPr>
        <w:t>1</w:t>
      </w:r>
      <w:r w:rsidR="00783145" w:rsidRPr="008E1425">
        <w:rPr>
          <w:sz w:val="28"/>
          <w:szCs w:val="28"/>
        </w:rPr>
        <w:t>.</w:t>
      </w:r>
      <w:r w:rsidR="008E1425" w:rsidRPr="008E1425">
        <w:rPr>
          <w:sz w:val="28"/>
          <w:szCs w:val="28"/>
        </w:rPr>
        <w:t xml:space="preserve"> настоящего</w:t>
      </w:r>
      <w:r w:rsidR="00783145" w:rsidRPr="008E1425">
        <w:rPr>
          <w:sz w:val="28"/>
          <w:szCs w:val="28"/>
        </w:rPr>
        <w:t xml:space="preserve"> Административного регламента</w:t>
      </w:r>
      <w:r w:rsidR="00D62EF2" w:rsidRPr="008E1425">
        <w:rPr>
          <w:sz w:val="28"/>
          <w:szCs w:val="28"/>
        </w:rPr>
        <w:t>.</w:t>
      </w:r>
      <w:r w:rsidRPr="00B746D7">
        <w:rPr>
          <w:sz w:val="28"/>
          <w:szCs w:val="28"/>
        </w:rPr>
        <w:t xml:space="preserve"> </w:t>
      </w:r>
    </w:p>
    <w:p w:rsidR="00391868" w:rsidRPr="00A904D4" w:rsidRDefault="00A55FB8" w:rsidP="00A55FB8">
      <w:pPr>
        <w:shd w:val="clear" w:color="auto" w:fill="FFFFFF"/>
        <w:ind w:firstLine="708"/>
        <w:jc w:val="both"/>
        <w:rPr>
          <w:sz w:val="28"/>
          <w:szCs w:val="28"/>
        </w:rPr>
      </w:pPr>
      <w:r w:rsidRPr="00A904D4">
        <w:rPr>
          <w:sz w:val="28"/>
          <w:szCs w:val="28"/>
        </w:rPr>
        <w:t>3.1</w:t>
      </w:r>
      <w:r w:rsidR="00A904D4" w:rsidRPr="00A904D4">
        <w:rPr>
          <w:sz w:val="28"/>
          <w:szCs w:val="28"/>
        </w:rPr>
        <w:t>8</w:t>
      </w:r>
      <w:r w:rsidR="00391868" w:rsidRPr="00A904D4">
        <w:rPr>
          <w:sz w:val="28"/>
          <w:szCs w:val="28"/>
        </w:rPr>
        <w:t>. По результатам проверки документов</w:t>
      </w:r>
      <w:r w:rsidRPr="00A904D4">
        <w:rPr>
          <w:sz w:val="28"/>
          <w:szCs w:val="28"/>
        </w:rPr>
        <w:t xml:space="preserve"> </w:t>
      </w:r>
      <w:r w:rsidR="00391868" w:rsidRPr="00A904D4">
        <w:rPr>
          <w:sz w:val="28"/>
          <w:szCs w:val="28"/>
        </w:rPr>
        <w:t>должностное лицо</w:t>
      </w:r>
      <w:r w:rsidR="004B7923" w:rsidRPr="00A904D4">
        <w:rPr>
          <w:sz w:val="28"/>
          <w:szCs w:val="28"/>
        </w:rPr>
        <w:t xml:space="preserve"> </w:t>
      </w:r>
      <w:r w:rsidR="0072031E">
        <w:rPr>
          <w:color w:val="FF0000"/>
          <w:sz w:val="28"/>
          <w:szCs w:val="28"/>
        </w:rPr>
        <w:t>отдела архитектуры и градостроительства</w:t>
      </w:r>
      <w:r w:rsidR="00391868" w:rsidRPr="00A904D4">
        <w:rPr>
          <w:sz w:val="28"/>
          <w:szCs w:val="28"/>
        </w:rPr>
        <w:t xml:space="preserve">, ответственное за рассмотрение заявления и прилагаемых к заявлению документов, подготавливает проект соответствующего решения. </w:t>
      </w:r>
    </w:p>
    <w:p w:rsidR="00A904D4" w:rsidRPr="00A904D4" w:rsidRDefault="00A904D4" w:rsidP="00A904D4">
      <w:pPr>
        <w:shd w:val="clear" w:color="auto" w:fill="FFFFFF"/>
        <w:ind w:firstLine="708"/>
        <w:jc w:val="both"/>
        <w:rPr>
          <w:sz w:val="28"/>
          <w:szCs w:val="28"/>
        </w:rPr>
      </w:pPr>
      <w:r w:rsidRPr="00A904D4">
        <w:rPr>
          <w:sz w:val="28"/>
          <w:szCs w:val="28"/>
        </w:rPr>
        <w:t xml:space="preserve">3.19. </w:t>
      </w:r>
      <w:bookmarkStart w:id="13" w:name="_Hlk31303937"/>
      <w:r w:rsidRPr="00A904D4">
        <w:rPr>
          <w:sz w:val="28"/>
          <w:szCs w:val="28"/>
        </w:rPr>
        <w:t xml:space="preserve">Должностное лицо </w:t>
      </w:r>
      <w:r w:rsidR="0072031E">
        <w:rPr>
          <w:color w:val="FF0000"/>
          <w:sz w:val="28"/>
          <w:szCs w:val="28"/>
        </w:rPr>
        <w:t>отдела архитектуры и градостроительства</w:t>
      </w:r>
      <w:r w:rsidRPr="00A904D4">
        <w:rPr>
          <w:sz w:val="28"/>
          <w:szCs w:val="28"/>
        </w:rPr>
        <w:t>, ответственное за рассмотрение заявления</w:t>
      </w:r>
      <w:bookmarkEnd w:id="13"/>
      <w:r w:rsidRPr="00A904D4">
        <w:rPr>
          <w:sz w:val="28"/>
          <w:szCs w:val="28"/>
        </w:rPr>
        <w:t xml:space="preserve"> и прилагаемых к заявлению документов, направляет проект решения </w:t>
      </w:r>
      <w:bookmarkStart w:id="14" w:name="_Hlk31303857"/>
      <w:r w:rsidRPr="00A904D4">
        <w:rPr>
          <w:sz w:val="28"/>
          <w:szCs w:val="28"/>
        </w:rPr>
        <w:t>должностному лицу Министерства, уполномоченному на принятие решения</w:t>
      </w:r>
      <w:bookmarkEnd w:id="14"/>
      <w:r w:rsidRPr="00A904D4">
        <w:rPr>
          <w:sz w:val="28"/>
          <w:szCs w:val="28"/>
        </w:rPr>
        <w:t xml:space="preserve">, не позднее, чем за два рабочих дня до окончания срока предоставления государственной услуги. </w:t>
      </w:r>
    </w:p>
    <w:p w:rsidR="00A904D4" w:rsidRDefault="00A904D4" w:rsidP="00A904D4">
      <w:pPr>
        <w:shd w:val="clear" w:color="auto" w:fill="FFFFFF"/>
        <w:ind w:firstLine="708"/>
        <w:jc w:val="both"/>
        <w:rPr>
          <w:sz w:val="28"/>
          <w:szCs w:val="28"/>
        </w:rPr>
      </w:pPr>
      <w:r w:rsidRPr="00A904D4">
        <w:rPr>
          <w:sz w:val="28"/>
          <w:szCs w:val="28"/>
        </w:rPr>
        <w:t xml:space="preserve">3.20. Решение принимается лицом, уполномоченным приказом Министерства на принятие соответствующего решения, в течение одного рабочего дня </w:t>
      </w:r>
      <w:r w:rsidR="0065141A" w:rsidRPr="00F87828">
        <w:rPr>
          <w:color w:val="000000" w:themeColor="text1"/>
          <w:sz w:val="28"/>
          <w:szCs w:val="28"/>
        </w:rPr>
        <w:t>со дня</w:t>
      </w:r>
      <w:r w:rsidRPr="00A904D4">
        <w:rPr>
          <w:sz w:val="28"/>
          <w:szCs w:val="28"/>
        </w:rPr>
        <w:t xml:space="preserve"> получения проекта решения.</w:t>
      </w:r>
    </w:p>
    <w:p w:rsidR="00391868" w:rsidRPr="00D81D61" w:rsidRDefault="00250CEE" w:rsidP="00A55FB8">
      <w:pPr>
        <w:shd w:val="clear" w:color="auto" w:fill="FFFFFF"/>
        <w:ind w:firstLine="708"/>
        <w:jc w:val="both"/>
      </w:pPr>
      <w:r w:rsidRPr="00D81D61">
        <w:rPr>
          <w:sz w:val="28"/>
          <w:szCs w:val="28"/>
        </w:rPr>
        <w:t>3.</w:t>
      </w:r>
      <w:r w:rsidR="00400566" w:rsidRPr="00D81D61">
        <w:rPr>
          <w:sz w:val="28"/>
          <w:szCs w:val="28"/>
        </w:rPr>
        <w:t>2</w:t>
      </w:r>
      <w:r w:rsidR="00A904D4" w:rsidRPr="00D81D61">
        <w:rPr>
          <w:sz w:val="28"/>
          <w:szCs w:val="28"/>
        </w:rPr>
        <w:t>1</w:t>
      </w:r>
      <w:r w:rsidRPr="00D81D61">
        <w:rPr>
          <w:sz w:val="28"/>
          <w:szCs w:val="28"/>
        </w:rPr>
        <w:t xml:space="preserve">. </w:t>
      </w:r>
      <w:r w:rsidR="00391868" w:rsidRPr="00D81D61">
        <w:rPr>
          <w:sz w:val="28"/>
          <w:szCs w:val="28"/>
        </w:rPr>
        <w:t xml:space="preserve">Результатом </w:t>
      </w:r>
      <w:r w:rsidR="000F74A5" w:rsidRPr="00D81D61">
        <w:rPr>
          <w:sz w:val="28"/>
          <w:szCs w:val="28"/>
        </w:rPr>
        <w:t>административной процедуры</w:t>
      </w:r>
      <w:r w:rsidR="00391868" w:rsidRPr="00D81D61">
        <w:rPr>
          <w:sz w:val="28"/>
          <w:szCs w:val="28"/>
        </w:rPr>
        <w:t xml:space="preserve"> является </w:t>
      </w:r>
      <w:r w:rsidR="007B62AF" w:rsidRPr="00D81D61">
        <w:rPr>
          <w:sz w:val="28"/>
          <w:szCs w:val="28"/>
        </w:rPr>
        <w:t xml:space="preserve">подписание </w:t>
      </w:r>
      <w:r w:rsidR="000F74A5" w:rsidRPr="00D81D61">
        <w:rPr>
          <w:sz w:val="28"/>
          <w:szCs w:val="28"/>
        </w:rPr>
        <w:t>од</w:t>
      </w:r>
      <w:r w:rsidR="007B62AF" w:rsidRPr="00D81D61">
        <w:rPr>
          <w:sz w:val="28"/>
          <w:szCs w:val="28"/>
        </w:rPr>
        <w:t>ного</w:t>
      </w:r>
      <w:r w:rsidR="000F74A5" w:rsidRPr="00D81D61">
        <w:rPr>
          <w:sz w:val="28"/>
          <w:szCs w:val="28"/>
        </w:rPr>
        <w:t xml:space="preserve"> из </w:t>
      </w:r>
      <w:r w:rsidR="00460B8C" w:rsidRPr="00D81D61">
        <w:rPr>
          <w:sz w:val="28"/>
          <w:szCs w:val="28"/>
        </w:rPr>
        <w:t>документ</w:t>
      </w:r>
      <w:r w:rsidR="000F74A5" w:rsidRPr="00D81D61">
        <w:rPr>
          <w:sz w:val="28"/>
          <w:szCs w:val="28"/>
        </w:rPr>
        <w:t>ов</w:t>
      </w:r>
      <w:r w:rsidR="00460B8C" w:rsidRPr="00D81D61">
        <w:rPr>
          <w:sz w:val="28"/>
          <w:szCs w:val="28"/>
        </w:rPr>
        <w:t>, указанны</w:t>
      </w:r>
      <w:r w:rsidR="000F74A5" w:rsidRPr="00D81D61">
        <w:rPr>
          <w:sz w:val="28"/>
          <w:szCs w:val="28"/>
        </w:rPr>
        <w:t>х</w:t>
      </w:r>
      <w:r w:rsidR="00460B8C" w:rsidRPr="00D81D61">
        <w:rPr>
          <w:sz w:val="28"/>
          <w:szCs w:val="28"/>
        </w:rPr>
        <w:t xml:space="preserve"> в пункте 2.</w:t>
      </w:r>
      <w:r w:rsidR="00494AE0" w:rsidRPr="00D81D61">
        <w:rPr>
          <w:sz w:val="28"/>
          <w:szCs w:val="28"/>
        </w:rPr>
        <w:t>4</w:t>
      </w:r>
      <w:r w:rsidR="00460B8C" w:rsidRPr="00D81D61">
        <w:rPr>
          <w:sz w:val="28"/>
          <w:szCs w:val="28"/>
        </w:rPr>
        <w:t xml:space="preserve"> Административного регламента.</w:t>
      </w:r>
      <w:r w:rsidR="00391868" w:rsidRPr="00D81D61">
        <w:rPr>
          <w:sz w:val="28"/>
          <w:szCs w:val="28"/>
        </w:rPr>
        <w:t xml:space="preserve"> </w:t>
      </w:r>
      <w:r w:rsidR="00391868" w:rsidRPr="00D81D61">
        <w:t xml:space="preserve"> </w:t>
      </w:r>
    </w:p>
    <w:p w:rsidR="00DE5024" w:rsidRPr="007F632C" w:rsidRDefault="00DE5024" w:rsidP="00DE5024">
      <w:pPr>
        <w:shd w:val="clear" w:color="auto" w:fill="FFFFFF"/>
        <w:ind w:firstLine="708"/>
        <w:jc w:val="both"/>
        <w:rPr>
          <w:sz w:val="28"/>
          <w:szCs w:val="28"/>
        </w:rPr>
      </w:pPr>
      <w:r w:rsidRPr="007F632C">
        <w:rPr>
          <w:sz w:val="28"/>
          <w:szCs w:val="28"/>
        </w:rPr>
        <w:t>3.2</w:t>
      </w:r>
      <w:r w:rsidR="00A904D4" w:rsidRPr="007F632C">
        <w:rPr>
          <w:sz w:val="28"/>
          <w:szCs w:val="28"/>
        </w:rPr>
        <w:t>2</w:t>
      </w:r>
      <w:r w:rsidRPr="007F632C">
        <w:rPr>
          <w:sz w:val="28"/>
          <w:szCs w:val="28"/>
        </w:rPr>
        <w:t>. Разрешение на строительство учитывается в реестре выданных разрешений на строительство</w:t>
      </w:r>
      <w:r w:rsidR="00A73604" w:rsidRPr="007F632C">
        <w:rPr>
          <w:sz w:val="28"/>
          <w:szCs w:val="28"/>
        </w:rPr>
        <w:t xml:space="preserve"> (далее - реестр)</w:t>
      </w:r>
      <w:r w:rsidRPr="007F632C">
        <w:rPr>
          <w:sz w:val="28"/>
          <w:szCs w:val="28"/>
        </w:rPr>
        <w:t xml:space="preserve"> под отдельным порядковым номером.</w:t>
      </w:r>
    </w:p>
    <w:p w:rsidR="009907E3" w:rsidRPr="007F632C" w:rsidRDefault="009907E3" w:rsidP="009907E3">
      <w:pPr>
        <w:shd w:val="clear" w:color="auto" w:fill="FFFFFF"/>
        <w:ind w:firstLine="708"/>
        <w:jc w:val="both"/>
        <w:rPr>
          <w:sz w:val="28"/>
          <w:szCs w:val="28"/>
        </w:rPr>
      </w:pPr>
      <w:r w:rsidRPr="007F632C">
        <w:rPr>
          <w:sz w:val="28"/>
          <w:szCs w:val="28"/>
        </w:rPr>
        <w:t xml:space="preserve">Ведение реестра осуществляется </w:t>
      </w:r>
      <w:r w:rsidR="0072031E">
        <w:rPr>
          <w:color w:val="FF0000"/>
          <w:sz w:val="28"/>
          <w:szCs w:val="28"/>
        </w:rPr>
        <w:t>отделом архитектуры и градостроительства</w:t>
      </w:r>
      <w:r w:rsidRPr="007F632C">
        <w:rPr>
          <w:sz w:val="28"/>
          <w:szCs w:val="28"/>
        </w:rPr>
        <w:t xml:space="preserve"> согласно приложению №</w:t>
      </w:r>
      <w:r w:rsidR="00C71035">
        <w:rPr>
          <w:sz w:val="28"/>
          <w:szCs w:val="28"/>
        </w:rPr>
        <w:t xml:space="preserve"> </w:t>
      </w:r>
      <w:r w:rsidR="007F632C" w:rsidRPr="007F632C">
        <w:rPr>
          <w:sz w:val="28"/>
          <w:szCs w:val="28"/>
        </w:rPr>
        <w:t>5</w:t>
      </w:r>
      <w:r w:rsidRPr="007F632C">
        <w:rPr>
          <w:sz w:val="28"/>
          <w:szCs w:val="28"/>
        </w:rPr>
        <w:t xml:space="preserve"> к настоящему Административному регламенту.</w:t>
      </w:r>
    </w:p>
    <w:p w:rsidR="00DE5024" w:rsidRPr="00F01092" w:rsidRDefault="00DE5024" w:rsidP="00DE5024">
      <w:pPr>
        <w:shd w:val="clear" w:color="auto" w:fill="FFFFFF"/>
        <w:ind w:firstLine="708"/>
        <w:jc w:val="both"/>
        <w:rPr>
          <w:sz w:val="28"/>
          <w:szCs w:val="28"/>
        </w:rPr>
      </w:pPr>
      <w:r w:rsidRPr="00F01092">
        <w:rPr>
          <w:sz w:val="28"/>
          <w:szCs w:val="28"/>
        </w:rPr>
        <w:lastRenderedPageBreak/>
        <w:t xml:space="preserve">При внесении изменений в разрешение на строительство в </w:t>
      </w:r>
      <w:r w:rsidR="009907E3" w:rsidRPr="00F01092">
        <w:rPr>
          <w:sz w:val="28"/>
          <w:szCs w:val="28"/>
        </w:rPr>
        <w:t>журнал (Приложение №</w:t>
      </w:r>
      <w:r w:rsidR="00C71035">
        <w:rPr>
          <w:sz w:val="28"/>
          <w:szCs w:val="28"/>
        </w:rPr>
        <w:t xml:space="preserve"> </w:t>
      </w:r>
      <w:r w:rsidR="009907E3" w:rsidRPr="00F01092">
        <w:rPr>
          <w:sz w:val="28"/>
          <w:szCs w:val="28"/>
        </w:rPr>
        <w:t xml:space="preserve">4) </w:t>
      </w:r>
      <w:r w:rsidRPr="00F01092">
        <w:rPr>
          <w:sz w:val="28"/>
          <w:szCs w:val="28"/>
        </w:rPr>
        <w:t>вносится запись с указанием в примечании реквизитов ранее выданного разрешения на строительство.</w:t>
      </w:r>
    </w:p>
    <w:p w:rsidR="00D81D61" w:rsidRPr="00815BE0" w:rsidRDefault="00D81D61" w:rsidP="00D81D61">
      <w:pPr>
        <w:shd w:val="clear" w:color="auto" w:fill="FFFFFF"/>
        <w:ind w:firstLine="708"/>
        <w:jc w:val="both"/>
        <w:rPr>
          <w:sz w:val="28"/>
          <w:szCs w:val="28"/>
        </w:rPr>
      </w:pPr>
      <w:r w:rsidRPr="007F632C">
        <w:rPr>
          <w:sz w:val="28"/>
          <w:szCs w:val="28"/>
        </w:rPr>
        <w:t xml:space="preserve">3.23. </w:t>
      </w:r>
      <w:proofErr w:type="gramStart"/>
      <w:r w:rsidRPr="007F632C">
        <w:rPr>
          <w:sz w:val="28"/>
          <w:szCs w:val="28"/>
        </w:rPr>
        <w:t xml:space="preserve">В случае получения государственной услуги в электронной форме посредством ПГУ/ ЕПГУ после принятия решения в соответствии с пунктом 3.20 настоящего Административного регламента должностное лицо </w:t>
      </w:r>
      <w:r w:rsidR="0072031E">
        <w:rPr>
          <w:color w:val="FF0000"/>
          <w:sz w:val="28"/>
          <w:szCs w:val="28"/>
        </w:rPr>
        <w:t>отдела архитектуры и градостроительства</w:t>
      </w:r>
      <w:r w:rsidRPr="007F632C">
        <w:rPr>
          <w:sz w:val="28"/>
          <w:szCs w:val="28"/>
        </w:rPr>
        <w:t xml:space="preserve">, ответственное за рассмотрение заявления и прилагаемых к заявлению документов, переводит заявку в соответствующей государственной информационной системе в статус “Исполнено” и </w:t>
      </w:r>
      <w:r w:rsidR="0065141A" w:rsidRPr="00F87828">
        <w:rPr>
          <w:color w:val="000000" w:themeColor="text1"/>
          <w:sz w:val="28"/>
          <w:szCs w:val="28"/>
        </w:rPr>
        <w:t>незамедлительно</w:t>
      </w:r>
      <w:r w:rsidR="0065141A">
        <w:rPr>
          <w:sz w:val="28"/>
          <w:szCs w:val="28"/>
        </w:rPr>
        <w:t xml:space="preserve"> </w:t>
      </w:r>
      <w:r w:rsidRPr="007F632C">
        <w:rPr>
          <w:sz w:val="28"/>
          <w:szCs w:val="28"/>
        </w:rPr>
        <w:t>уведомляет заявителя о принятом решении и дате получения документов по результатам</w:t>
      </w:r>
      <w:proofErr w:type="gramEnd"/>
      <w:r w:rsidRPr="007F632C">
        <w:rPr>
          <w:sz w:val="28"/>
          <w:szCs w:val="28"/>
        </w:rPr>
        <w:t xml:space="preserve"> предоставления государственной услуги с помощью указанных в заявлении сре</w:t>
      </w:r>
      <w:proofErr w:type="gramStart"/>
      <w:r w:rsidRPr="007F632C">
        <w:rPr>
          <w:sz w:val="28"/>
          <w:szCs w:val="28"/>
        </w:rPr>
        <w:t>дств св</w:t>
      </w:r>
      <w:proofErr w:type="gramEnd"/>
      <w:r w:rsidRPr="007F632C">
        <w:rPr>
          <w:sz w:val="28"/>
          <w:szCs w:val="28"/>
        </w:rPr>
        <w:t>язи.</w:t>
      </w:r>
    </w:p>
    <w:p w:rsidR="0012350D" w:rsidRPr="00235379" w:rsidRDefault="0012350D" w:rsidP="0012350D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235379">
        <w:rPr>
          <w:b/>
          <w:i/>
          <w:sz w:val="28"/>
          <w:szCs w:val="28"/>
        </w:rPr>
        <w:t>Выдача (направление) документов по результатам предоставления государственной услуги</w:t>
      </w:r>
    </w:p>
    <w:p w:rsidR="00F3751E" w:rsidRPr="00F3751E" w:rsidRDefault="00F3751E" w:rsidP="00F3751E">
      <w:pPr>
        <w:shd w:val="clear" w:color="auto" w:fill="FFFFFF"/>
        <w:ind w:firstLine="708"/>
        <w:jc w:val="both"/>
        <w:rPr>
          <w:sz w:val="28"/>
          <w:szCs w:val="28"/>
        </w:rPr>
      </w:pPr>
      <w:r w:rsidRPr="00F3751E">
        <w:rPr>
          <w:sz w:val="28"/>
          <w:szCs w:val="28"/>
        </w:rPr>
        <w:t>3.2</w:t>
      </w:r>
      <w:r w:rsidR="00400566" w:rsidRPr="00513F36">
        <w:rPr>
          <w:sz w:val="28"/>
          <w:szCs w:val="28"/>
        </w:rPr>
        <w:t>4</w:t>
      </w:r>
      <w:r w:rsidRPr="00F3751E">
        <w:rPr>
          <w:sz w:val="28"/>
          <w:szCs w:val="28"/>
        </w:rPr>
        <w:t xml:space="preserve">. Основанием начала выполнения административной процедуры является наличие одного из документов, указанных в пункте 2.4 Административного регламента. </w:t>
      </w:r>
    </w:p>
    <w:p w:rsidR="00F3751E" w:rsidRPr="00F3751E" w:rsidRDefault="00F3751E" w:rsidP="00F3751E">
      <w:pPr>
        <w:shd w:val="clear" w:color="auto" w:fill="FFFFFF"/>
        <w:ind w:firstLine="708"/>
        <w:jc w:val="both"/>
        <w:rPr>
          <w:sz w:val="28"/>
          <w:szCs w:val="28"/>
        </w:rPr>
      </w:pPr>
      <w:r w:rsidRPr="00F3751E">
        <w:rPr>
          <w:sz w:val="28"/>
          <w:szCs w:val="28"/>
        </w:rPr>
        <w:t>3.2</w:t>
      </w:r>
      <w:r w:rsidR="00400566" w:rsidRPr="00513F36">
        <w:rPr>
          <w:sz w:val="28"/>
          <w:szCs w:val="28"/>
        </w:rPr>
        <w:t>5</w:t>
      </w:r>
      <w:r w:rsidRPr="00F3751E">
        <w:rPr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72031E">
        <w:rPr>
          <w:color w:val="FF0000"/>
          <w:sz w:val="28"/>
          <w:szCs w:val="28"/>
        </w:rPr>
        <w:t>отдела архитектуры и градостроительства</w:t>
      </w:r>
      <w:r w:rsidRPr="00F3751E">
        <w:rPr>
          <w:sz w:val="28"/>
          <w:szCs w:val="28"/>
        </w:rPr>
        <w:t>, ответственное за прием и выдачу документов.</w:t>
      </w:r>
    </w:p>
    <w:p w:rsidR="00F3751E" w:rsidRPr="00F3751E" w:rsidRDefault="00F3751E" w:rsidP="00F3751E">
      <w:pPr>
        <w:shd w:val="clear" w:color="auto" w:fill="FFFFFF"/>
        <w:ind w:firstLine="708"/>
        <w:jc w:val="both"/>
        <w:rPr>
          <w:sz w:val="28"/>
          <w:szCs w:val="28"/>
        </w:rPr>
      </w:pPr>
      <w:r w:rsidRPr="00F3751E">
        <w:rPr>
          <w:sz w:val="28"/>
          <w:szCs w:val="28"/>
        </w:rPr>
        <w:t>3.2</w:t>
      </w:r>
      <w:r w:rsidR="00400566" w:rsidRPr="00513F36">
        <w:rPr>
          <w:sz w:val="28"/>
          <w:szCs w:val="28"/>
        </w:rPr>
        <w:t>6</w:t>
      </w:r>
      <w:r w:rsidRPr="00F3751E">
        <w:rPr>
          <w:sz w:val="28"/>
          <w:szCs w:val="28"/>
        </w:rPr>
        <w:t>. Результатом административной процедуры является направление заявителю одного из документов, указанных в пункте 2.4 настоящего Административного регламента.</w:t>
      </w:r>
    </w:p>
    <w:p w:rsidR="00F3751E" w:rsidRPr="00F3751E" w:rsidRDefault="00F3751E" w:rsidP="00F3751E">
      <w:pPr>
        <w:shd w:val="clear" w:color="auto" w:fill="FFFFFF"/>
        <w:ind w:firstLine="708"/>
        <w:jc w:val="both"/>
        <w:rPr>
          <w:sz w:val="28"/>
          <w:szCs w:val="28"/>
        </w:rPr>
      </w:pPr>
      <w:r w:rsidRPr="00F3751E">
        <w:rPr>
          <w:sz w:val="28"/>
          <w:szCs w:val="28"/>
        </w:rPr>
        <w:t>3.2</w:t>
      </w:r>
      <w:r w:rsidR="00400566" w:rsidRPr="00513F36">
        <w:rPr>
          <w:sz w:val="28"/>
          <w:szCs w:val="28"/>
        </w:rPr>
        <w:t>7</w:t>
      </w:r>
      <w:r w:rsidRPr="00F3751E">
        <w:rPr>
          <w:sz w:val="28"/>
          <w:szCs w:val="28"/>
        </w:rPr>
        <w:t xml:space="preserve">. Передача заявителю результатов административной процедуры осуществляется в течение одного рабочего дня </w:t>
      </w:r>
      <w:r w:rsidR="00483EFF" w:rsidRPr="002E6F32">
        <w:rPr>
          <w:color w:val="000000" w:themeColor="text1"/>
          <w:sz w:val="28"/>
          <w:szCs w:val="28"/>
        </w:rPr>
        <w:t>с момента</w:t>
      </w:r>
      <w:r w:rsidR="00483EFF">
        <w:rPr>
          <w:color w:val="FF0000"/>
          <w:sz w:val="28"/>
          <w:szCs w:val="28"/>
        </w:rPr>
        <w:t xml:space="preserve"> </w:t>
      </w:r>
      <w:r w:rsidRPr="00F3751E">
        <w:rPr>
          <w:sz w:val="28"/>
          <w:szCs w:val="28"/>
        </w:rPr>
        <w:t>подписания одного из документов, указанных в пункте 2.4 настоящего Административного регламента лично либо заказным почтовым отправлением.</w:t>
      </w:r>
    </w:p>
    <w:p w:rsidR="00F3751E" w:rsidRPr="00F3751E" w:rsidRDefault="00F3751E" w:rsidP="00F3751E">
      <w:pPr>
        <w:shd w:val="clear" w:color="auto" w:fill="FFFFFF"/>
        <w:ind w:firstLine="708"/>
        <w:jc w:val="both"/>
        <w:rPr>
          <w:sz w:val="28"/>
          <w:szCs w:val="28"/>
        </w:rPr>
      </w:pPr>
      <w:r w:rsidRPr="00F3751E">
        <w:rPr>
          <w:sz w:val="28"/>
          <w:szCs w:val="28"/>
        </w:rPr>
        <w:t>В случае</w:t>
      </w:r>
      <w:proofErr w:type="gramStart"/>
      <w:r w:rsidRPr="00F3751E">
        <w:rPr>
          <w:sz w:val="28"/>
          <w:szCs w:val="28"/>
        </w:rPr>
        <w:t>,</w:t>
      </w:r>
      <w:proofErr w:type="gramEnd"/>
      <w:r w:rsidRPr="00F3751E">
        <w:rPr>
          <w:sz w:val="28"/>
          <w:szCs w:val="28"/>
        </w:rPr>
        <w:t xml:space="preserve"> если в заявлении указана необходимость получения результата в форме электронного документа, то документ по результатам предоставления государственной услуги направляется посредством ПГУ/ ЕПГУ в электронной форме, подписанной усиленной квалифицированной ЭП Министерства и направляется в личный кабинет заявителя на ПГУ/ ЕПГУ.</w:t>
      </w:r>
    </w:p>
    <w:p w:rsidR="002C0C03" w:rsidRDefault="002C0C03" w:rsidP="002C0C0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C0C03" w:rsidRPr="00E9203B" w:rsidRDefault="002C0C03" w:rsidP="002C0C0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9203B">
        <w:rPr>
          <w:b/>
          <w:i/>
          <w:sz w:val="28"/>
          <w:szCs w:val="28"/>
        </w:rPr>
        <w:t xml:space="preserve">Порядок </w:t>
      </w:r>
      <w:r w:rsidRPr="00E9203B">
        <w:rPr>
          <w:b/>
          <w:bCs/>
          <w:i/>
          <w:iCs/>
          <w:sz w:val="28"/>
          <w:szCs w:val="28"/>
        </w:rPr>
        <w:t>исправления допущенных опечаток и ошибок в выданных в результате предоставления государственной услуги документах</w:t>
      </w:r>
    </w:p>
    <w:p w:rsidR="002C0C03" w:rsidRPr="00E9203B" w:rsidRDefault="002C0C03" w:rsidP="002C0C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C03" w:rsidRPr="00A14ADB" w:rsidRDefault="002C0C03" w:rsidP="002C0C03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5" w:name="_Hlk31299664"/>
      <w:r w:rsidRPr="00A14ADB">
        <w:rPr>
          <w:sz w:val="28"/>
          <w:szCs w:val="28"/>
        </w:rPr>
        <w:t>3.</w:t>
      </w:r>
      <w:r w:rsidR="00E11E21" w:rsidRPr="002E6F32">
        <w:rPr>
          <w:color w:val="000000" w:themeColor="text1"/>
          <w:sz w:val="28"/>
          <w:szCs w:val="28"/>
        </w:rPr>
        <w:t>28</w:t>
      </w:r>
      <w:r w:rsidRPr="00A14ADB">
        <w:rPr>
          <w:sz w:val="28"/>
          <w:szCs w:val="28"/>
        </w:rPr>
        <w:t>.</w:t>
      </w:r>
      <w:bookmarkEnd w:id="15"/>
      <w:r w:rsidRPr="00A14ADB">
        <w:rPr>
          <w:sz w:val="28"/>
          <w:szCs w:val="28"/>
        </w:rPr>
        <w:t xml:space="preserve"> </w:t>
      </w:r>
      <w:proofErr w:type="gramStart"/>
      <w:r w:rsidRPr="00A14ADB">
        <w:rPr>
          <w:sz w:val="28"/>
          <w:szCs w:val="28"/>
        </w:rPr>
        <w:t xml:space="preserve">Основанием для начала исправления допущенных опечаток и ошибок в выданных в результате предоставления государственной услуги документах является получение Министерством заявления об исправлении допущенных опечаток и ошибок в выданных в результате предоставления </w:t>
      </w:r>
      <w:r w:rsidRPr="00A14ADB">
        <w:rPr>
          <w:sz w:val="28"/>
          <w:szCs w:val="28"/>
        </w:rPr>
        <w:lastRenderedPageBreak/>
        <w:t>государственной услуги документах, представленного заявителем (далее - заявление об исправлении ошибок).</w:t>
      </w:r>
      <w:proofErr w:type="gramEnd"/>
    </w:p>
    <w:p w:rsidR="002C0C03" w:rsidRPr="00A14ADB" w:rsidRDefault="002C0C03" w:rsidP="002C0C03">
      <w:pPr>
        <w:shd w:val="clear" w:color="auto" w:fill="FFFFFF"/>
        <w:ind w:firstLine="708"/>
        <w:jc w:val="both"/>
        <w:rPr>
          <w:sz w:val="28"/>
          <w:szCs w:val="28"/>
        </w:rPr>
      </w:pPr>
      <w:r w:rsidRPr="00A14ADB">
        <w:rPr>
          <w:sz w:val="28"/>
          <w:szCs w:val="28"/>
        </w:rPr>
        <w:t>3.</w:t>
      </w:r>
      <w:r w:rsidR="00E11E21" w:rsidRPr="002E6F32">
        <w:rPr>
          <w:color w:val="000000" w:themeColor="text1"/>
          <w:sz w:val="28"/>
          <w:szCs w:val="28"/>
        </w:rPr>
        <w:t>29</w:t>
      </w:r>
      <w:r w:rsidRPr="00A14ADB">
        <w:rPr>
          <w:sz w:val="28"/>
          <w:szCs w:val="28"/>
        </w:rPr>
        <w:t>. Заявление об исправлении ошибок представляется в Министерство в произвольной форме с приложением оригинального документа, выданного в результате предоставления государственной услуги, в котором имеется опечатка или ошибка.</w:t>
      </w:r>
    </w:p>
    <w:p w:rsidR="002C0C03" w:rsidRPr="00A14ADB" w:rsidRDefault="002C0C03" w:rsidP="002C0C03">
      <w:pPr>
        <w:shd w:val="clear" w:color="auto" w:fill="FFFFFF"/>
        <w:ind w:firstLine="708"/>
        <w:jc w:val="both"/>
        <w:rPr>
          <w:sz w:val="28"/>
          <w:szCs w:val="28"/>
        </w:rPr>
      </w:pPr>
      <w:r w:rsidRPr="00A14ADB">
        <w:rPr>
          <w:sz w:val="28"/>
          <w:szCs w:val="28"/>
        </w:rPr>
        <w:t>3.</w:t>
      </w:r>
      <w:r w:rsidR="00E11E21" w:rsidRPr="002E6F32">
        <w:rPr>
          <w:color w:val="000000" w:themeColor="text1"/>
          <w:sz w:val="28"/>
          <w:szCs w:val="28"/>
        </w:rPr>
        <w:t>30</w:t>
      </w:r>
      <w:r w:rsidRPr="00A14ADB">
        <w:rPr>
          <w:sz w:val="28"/>
          <w:szCs w:val="28"/>
        </w:rPr>
        <w:t>. Заявление об исправлении ошибок рассматривается должностным лицом, ответственным за предоставление государственной услуги</w:t>
      </w:r>
      <w:r w:rsidR="007032B3">
        <w:rPr>
          <w:sz w:val="28"/>
          <w:szCs w:val="28"/>
        </w:rPr>
        <w:t>, на следующий рабочий день после поступления заявления об исправлении допущенных ошибок и опечаток и оригинала разрешения</w:t>
      </w:r>
      <w:r w:rsidRPr="00A14ADB">
        <w:rPr>
          <w:sz w:val="28"/>
          <w:szCs w:val="28"/>
        </w:rPr>
        <w:t>.</w:t>
      </w:r>
    </w:p>
    <w:p w:rsidR="002C0C03" w:rsidRPr="00A14ADB" w:rsidRDefault="002C0C03" w:rsidP="002C0C03">
      <w:pPr>
        <w:shd w:val="clear" w:color="auto" w:fill="FFFFFF"/>
        <w:ind w:firstLine="708"/>
        <w:jc w:val="both"/>
        <w:rPr>
          <w:sz w:val="28"/>
          <w:szCs w:val="28"/>
        </w:rPr>
      </w:pPr>
      <w:r w:rsidRPr="00A14ADB">
        <w:rPr>
          <w:sz w:val="28"/>
          <w:szCs w:val="28"/>
        </w:rPr>
        <w:t xml:space="preserve">В случае выявления допущенных опечаток и (или) ошибок в </w:t>
      </w:r>
      <w:bookmarkStart w:id="16" w:name="_Hlk31303286"/>
      <w:r w:rsidRPr="00A14ADB">
        <w:rPr>
          <w:sz w:val="28"/>
          <w:szCs w:val="28"/>
        </w:rPr>
        <w:t>выданных в результате предоставления государственной услуги</w:t>
      </w:r>
      <w:bookmarkEnd w:id="16"/>
      <w:r w:rsidRPr="00A14ADB">
        <w:rPr>
          <w:sz w:val="28"/>
          <w:szCs w:val="28"/>
        </w:rPr>
        <w:t xml:space="preserve"> документах должностное лицо </w:t>
      </w:r>
      <w:r w:rsidR="0072031E">
        <w:rPr>
          <w:color w:val="FF0000"/>
          <w:sz w:val="28"/>
          <w:szCs w:val="28"/>
        </w:rPr>
        <w:t>отдела архитектуры и градостроительства</w:t>
      </w:r>
      <w:r w:rsidRPr="00A14ADB">
        <w:rPr>
          <w:sz w:val="28"/>
          <w:szCs w:val="28"/>
        </w:rPr>
        <w:t>, ответственное за рассмотрение заявления, в срок, не превышающий 5 рабочих дней со дня регистрации заявления об исправлении ошибок, вносит в оригиналы документа исправления и делает запись “</w:t>
      </w:r>
      <w:proofErr w:type="gramStart"/>
      <w:r w:rsidRPr="00A14ADB">
        <w:rPr>
          <w:sz w:val="28"/>
          <w:szCs w:val="28"/>
        </w:rPr>
        <w:t>Исправленному</w:t>
      </w:r>
      <w:proofErr w:type="gramEnd"/>
      <w:r w:rsidRPr="00A14ADB">
        <w:rPr>
          <w:sz w:val="28"/>
          <w:szCs w:val="28"/>
        </w:rPr>
        <w:t xml:space="preserve"> верить”. Указанная надпись заверяется подписью должностного лица Министерства, уполномоченного на принятие решения о выдаче документа по результатам предоставления государственной услуги, и печатью Министерства.</w:t>
      </w:r>
    </w:p>
    <w:p w:rsidR="002C0C03" w:rsidRPr="00A14ADB" w:rsidRDefault="002C0C03" w:rsidP="002C0C03">
      <w:pPr>
        <w:shd w:val="clear" w:color="auto" w:fill="FFFFFF"/>
        <w:ind w:firstLine="708"/>
        <w:jc w:val="both"/>
        <w:rPr>
          <w:sz w:val="28"/>
          <w:szCs w:val="28"/>
        </w:rPr>
      </w:pPr>
      <w:r w:rsidRPr="00A14ADB">
        <w:rPr>
          <w:sz w:val="28"/>
          <w:szCs w:val="28"/>
        </w:rPr>
        <w:t xml:space="preserve">В случае отсутствия опечаток и (или) ошибок в выданных в результате предоставления государственной услуги документах должностное лицо </w:t>
      </w:r>
      <w:r w:rsidR="0072031E">
        <w:rPr>
          <w:color w:val="FF0000"/>
          <w:sz w:val="28"/>
          <w:szCs w:val="28"/>
        </w:rPr>
        <w:t>отдела архитектуры и градостроительства</w:t>
      </w:r>
      <w:r w:rsidRPr="00A14ADB">
        <w:rPr>
          <w:sz w:val="28"/>
          <w:szCs w:val="28"/>
        </w:rPr>
        <w:t>, ответственное за рассмотрение заявления, письменно сообщает заявителю об отсутствии таких опечаток и (или) ошибок. Ответ на заявление об исправлении ошибок направляется в срок, не превышающий 5 рабочих дней со дня регистрации</w:t>
      </w:r>
      <w:r w:rsidR="00E11E21">
        <w:rPr>
          <w:sz w:val="28"/>
          <w:szCs w:val="28"/>
        </w:rPr>
        <w:t xml:space="preserve"> </w:t>
      </w:r>
      <w:r w:rsidR="00E11E21" w:rsidRPr="002E6F32">
        <w:rPr>
          <w:color w:val="000000" w:themeColor="text1"/>
          <w:sz w:val="28"/>
          <w:szCs w:val="28"/>
        </w:rPr>
        <w:t>заявления</w:t>
      </w:r>
      <w:r w:rsidRPr="00A14ADB">
        <w:rPr>
          <w:sz w:val="28"/>
          <w:szCs w:val="28"/>
        </w:rPr>
        <w:t>.</w:t>
      </w:r>
    </w:p>
    <w:p w:rsidR="002C0C03" w:rsidRPr="00E9203B" w:rsidRDefault="002C0C03" w:rsidP="002C0C03">
      <w:pPr>
        <w:shd w:val="clear" w:color="auto" w:fill="FFFFFF"/>
        <w:ind w:firstLine="708"/>
        <w:jc w:val="both"/>
        <w:rPr>
          <w:sz w:val="28"/>
          <w:szCs w:val="28"/>
        </w:rPr>
      </w:pPr>
      <w:r w:rsidRPr="00A14ADB">
        <w:rPr>
          <w:sz w:val="28"/>
          <w:szCs w:val="28"/>
        </w:rPr>
        <w:t>3.</w:t>
      </w:r>
      <w:r w:rsidR="00E11E21" w:rsidRPr="002E6F32">
        <w:rPr>
          <w:color w:val="000000" w:themeColor="text1"/>
          <w:sz w:val="28"/>
          <w:szCs w:val="28"/>
        </w:rPr>
        <w:t>31</w:t>
      </w:r>
      <w:r w:rsidRPr="00A14ADB">
        <w:rPr>
          <w:sz w:val="28"/>
          <w:szCs w:val="28"/>
        </w:rPr>
        <w:t>. Результатом административной процедуры является выдача (направление</w:t>
      </w:r>
      <w:r w:rsidRPr="00E9203B">
        <w:rPr>
          <w:sz w:val="28"/>
          <w:szCs w:val="28"/>
        </w:rPr>
        <w:t>) заявителю исправленного оригинала документа, являющегося результатом предоставления государственной услуги, или письменный ответ об отс</w:t>
      </w:r>
      <w:r w:rsidR="007032B3">
        <w:rPr>
          <w:sz w:val="28"/>
          <w:szCs w:val="28"/>
        </w:rPr>
        <w:t xml:space="preserve">утствии опечаток и (или) ошибок </w:t>
      </w:r>
      <w:r w:rsidR="007032B3" w:rsidRPr="00A14ADB">
        <w:rPr>
          <w:sz w:val="28"/>
          <w:szCs w:val="28"/>
        </w:rPr>
        <w:t>в срок, не превышающий 5 рабочих дней со дня регистрации</w:t>
      </w:r>
      <w:r w:rsidR="007032B3">
        <w:rPr>
          <w:sz w:val="28"/>
          <w:szCs w:val="28"/>
        </w:rPr>
        <w:t>.</w:t>
      </w:r>
    </w:p>
    <w:p w:rsidR="002C0C03" w:rsidRPr="00E9203B" w:rsidRDefault="002C0C03" w:rsidP="002C0C03">
      <w:pPr>
        <w:shd w:val="clear" w:color="auto" w:fill="FFFFFF"/>
        <w:ind w:firstLine="708"/>
        <w:jc w:val="center"/>
        <w:rPr>
          <w:sz w:val="28"/>
          <w:szCs w:val="28"/>
        </w:rPr>
      </w:pPr>
      <w:bookmarkStart w:id="17" w:name="_Hlk35014027"/>
    </w:p>
    <w:p w:rsidR="002C0C03" w:rsidRPr="00E9203B" w:rsidRDefault="002C0C03" w:rsidP="002C0C0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9203B">
        <w:rPr>
          <w:b/>
          <w:i/>
          <w:sz w:val="28"/>
          <w:szCs w:val="28"/>
        </w:rPr>
        <w:t xml:space="preserve">Особенности выполнения административных процедур (действий) </w:t>
      </w:r>
      <w:r>
        <w:rPr>
          <w:b/>
          <w:i/>
          <w:sz w:val="28"/>
          <w:szCs w:val="28"/>
        </w:rPr>
        <w:t xml:space="preserve">                  </w:t>
      </w:r>
      <w:r w:rsidRPr="00E9203B">
        <w:rPr>
          <w:b/>
          <w:i/>
          <w:sz w:val="28"/>
          <w:szCs w:val="28"/>
        </w:rPr>
        <w:t>в электронной форме</w:t>
      </w:r>
      <w:bookmarkEnd w:id="17"/>
    </w:p>
    <w:p w:rsidR="002C0C03" w:rsidRPr="00E9203B" w:rsidRDefault="002C0C03" w:rsidP="002C0C03">
      <w:pPr>
        <w:autoSpaceDE w:val="0"/>
        <w:autoSpaceDN w:val="0"/>
        <w:adjustRightInd w:val="0"/>
        <w:jc w:val="center"/>
        <w:rPr>
          <w:b/>
          <w:i/>
          <w:sz w:val="28"/>
          <w:szCs w:val="28"/>
          <w:highlight w:val="green"/>
        </w:rPr>
      </w:pPr>
    </w:p>
    <w:p w:rsidR="002C0C03" w:rsidRPr="00455A59" w:rsidRDefault="002C0C03" w:rsidP="002C0C03">
      <w:pPr>
        <w:shd w:val="clear" w:color="auto" w:fill="FFFFFF"/>
        <w:ind w:firstLine="708"/>
        <w:jc w:val="both"/>
        <w:rPr>
          <w:sz w:val="28"/>
          <w:szCs w:val="28"/>
          <w:highlight w:val="green"/>
        </w:rPr>
      </w:pPr>
      <w:r w:rsidRPr="00A14ADB">
        <w:rPr>
          <w:sz w:val="28"/>
          <w:szCs w:val="28"/>
        </w:rPr>
        <w:t>3.</w:t>
      </w:r>
      <w:r w:rsidR="00E11E21" w:rsidRPr="002E6F32">
        <w:rPr>
          <w:color w:val="000000" w:themeColor="text1"/>
          <w:sz w:val="28"/>
          <w:szCs w:val="28"/>
        </w:rPr>
        <w:t>32</w:t>
      </w:r>
      <w:r w:rsidRPr="00A14ADB">
        <w:rPr>
          <w:sz w:val="28"/>
          <w:szCs w:val="28"/>
        </w:rPr>
        <w:t>. Особенности</w:t>
      </w:r>
      <w:r w:rsidRPr="00E9203B">
        <w:rPr>
          <w:sz w:val="28"/>
          <w:szCs w:val="28"/>
        </w:rPr>
        <w:t xml:space="preserve"> выполнения административных процедур (дей</w:t>
      </w:r>
      <w:r>
        <w:rPr>
          <w:sz w:val="28"/>
          <w:szCs w:val="28"/>
        </w:rPr>
        <w:t>ст</w:t>
      </w:r>
      <w:r w:rsidRPr="00E9203B">
        <w:rPr>
          <w:sz w:val="28"/>
          <w:szCs w:val="28"/>
        </w:rPr>
        <w:t xml:space="preserve">вий) в электронной форме отражены в пунктах </w:t>
      </w:r>
      <w:r w:rsidRPr="006C6BB2">
        <w:rPr>
          <w:sz w:val="28"/>
          <w:szCs w:val="28"/>
        </w:rPr>
        <w:t>3.2, 3.4.1, 3.8, 3.23, 3.2</w:t>
      </w:r>
      <w:r w:rsidR="006C6BB2" w:rsidRPr="006C6BB2">
        <w:rPr>
          <w:sz w:val="28"/>
          <w:szCs w:val="28"/>
        </w:rPr>
        <w:t>7</w:t>
      </w:r>
      <w:r w:rsidRPr="00E9203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427034" w:rsidRPr="009D60D9" w:rsidRDefault="00427034" w:rsidP="00E32E59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</w:p>
    <w:p w:rsidR="00BB7B88" w:rsidRDefault="00BB7B88" w:rsidP="00BB7B88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4A18B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Формы контроля за предоставлением государственной услуги</w:t>
      </w:r>
    </w:p>
    <w:p w:rsidR="00BB7B88" w:rsidRDefault="00BB7B88" w:rsidP="00BB7B88">
      <w:pPr>
        <w:spacing w:before="100" w:beforeAutospacing="1" w:after="100" w:afterAutospacing="1"/>
        <w:ind w:firstLine="540"/>
        <w:jc w:val="center"/>
      </w:pPr>
      <w:r w:rsidRPr="00E850F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E850F3">
        <w:rPr>
          <w:b/>
          <w:i/>
          <w:sz w:val="28"/>
          <w:szCs w:val="28"/>
        </w:rPr>
        <w:t>контроля за</w:t>
      </w:r>
      <w:proofErr w:type="gramEnd"/>
      <w:r w:rsidRPr="00E850F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</w:t>
      </w:r>
      <w:r w:rsidRPr="00E850F3">
        <w:rPr>
          <w:b/>
          <w:i/>
          <w:sz w:val="28"/>
          <w:szCs w:val="28"/>
        </w:rPr>
        <w:lastRenderedPageBreak/>
        <w:t>требования к предоставлению государственной услуги, а также принятием ими решений</w:t>
      </w:r>
    </w:p>
    <w:p w:rsidR="00BB7B88" w:rsidRPr="00151D84" w:rsidRDefault="00BB7B88" w:rsidP="00BB7B88">
      <w:pPr>
        <w:shd w:val="clear" w:color="auto" w:fill="FFFFFF"/>
        <w:ind w:firstLine="708"/>
        <w:jc w:val="both"/>
        <w:rPr>
          <w:sz w:val="28"/>
          <w:szCs w:val="28"/>
        </w:rPr>
      </w:pPr>
      <w:r w:rsidRPr="00151D84">
        <w:rPr>
          <w:sz w:val="28"/>
          <w:szCs w:val="28"/>
        </w:rPr>
        <w:t xml:space="preserve">4.1. Текущий </w:t>
      </w:r>
      <w:proofErr w:type="gramStart"/>
      <w:r w:rsidRPr="00151D84">
        <w:rPr>
          <w:sz w:val="28"/>
          <w:szCs w:val="28"/>
        </w:rPr>
        <w:t>контроль за</w:t>
      </w:r>
      <w:proofErr w:type="gramEnd"/>
      <w:r w:rsidRPr="00151D84">
        <w:rPr>
          <w:sz w:val="28"/>
          <w:szCs w:val="28"/>
        </w:rPr>
        <w:t xml:space="preserve"> предоставлением государственной услуги, предусмотренной Административным регламентом, осуществляется </w:t>
      </w:r>
      <w:r>
        <w:rPr>
          <w:sz w:val="28"/>
          <w:szCs w:val="28"/>
        </w:rPr>
        <w:t xml:space="preserve">начальником </w:t>
      </w:r>
      <w:r w:rsidR="0072031E">
        <w:rPr>
          <w:color w:val="FF0000"/>
          <w:sz w:val="28"/>
          <w:szCs w:val="28"/>
        </w:rPr>
        <w:t>отдела архитектуры и градостроительства</w:t>
      </w:r>
      <w:r w:rsidRPr="00151D84">
        <w:rPr>
          <w:sz w:val="28"/>
          <w:szCs w:val="28"/>
        </w:rPr>
        <w:t xml:space="preserve">. </w:t>
      </w:r>
    </w:p>
    <w:p w:rsidR="00BB7B88" w:rsidRPr="00151D84" w:rsidRDefault="00BB7B88" w:rsidP="00BB7B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51D84">
        <w:rPr>
          <w:sz w:val="28"/>
          <w:szCs w:val="28"/>
        </w:rPr>
        <w:t xml:space="preserve">. 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 по запросам и обращениям. </w:t>
      </w:r>
    </w:p>
    <w:p w:rsidR="00BB7B88" w:rsidRPr="00151D84" w:rsidRDefault="00BB7B88" w:rsidP="00BB7B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151D84">
        <w:rPr>
          <w:sz w:val="28"/>
          <w:szCs w:val="28"/>
        </w:rPr>
        <w:t xml:space="preserve">. При выявлении в ходе текущего контроля нарушений установленного Административным регламентом порядка предоставления государственной услуги </w:t>
      </w:r>
      <w:r>
        <w:rPr>
          <w:sz w:val="28"/>
          <w:szCs w:val="28"/>
        </w:rPr>
        <w:t>начальник</w:t>
      </w:r>
      <w:r w:rsidRPr="00151D84">
        <w:rPr>
          <w:sz w:val="28"/>
          <w:szCs w:val="28"/>
        </w:rPr>
        <w:t xml:space="preserve"> </w:t>
      </w:r>
      <w:r w:rsidR="0072031E">
        <w:rPr>
          <w:color w:val="FF0000"/>
          <w:sz w:val="28"/>
          <w:szCs w:val="28"/>
        </w:rPr>
        <w:t>отдела архитектуры и градостроительства</w:t>
      </w:r>
      <w:r w:rsidRPr="00151D84">
        <w:rPr>
          <w:sz w:val="28"/>
          <w:szCs w:val="28"/>
        </w:rPr>
        <w:t xml:space="preserve">, принимает меры по устранению таких нарушений и направляет </w:t>
      </w:r>
      <w:r>
        <w:rPr>
          <w:sz w:val="28"/>
          <w:szCs w:val="28"/>
        </w:rPr>
        <w:t>Министру</w:t>
      </w:r>
      <w:r w:rsidRPr="00151D84">
        <w:rPr>
          <w:sz w:val="28"/>
          <w:szCs w:val="28"/>
        </w:rPr>
        <w:t xml:space="preserve"> предложения о применении или неприменении мер дисциплинарной ответственности в отношении лиц, допустивших соответствующие нарушения. </w:t>
      </w:r>
    </w:p>
    <w:p w:rsidR="00BB7B88" w:rsidRPr="00CA7E3A" w:rsidRDefault="00BB7B88" w:rsidP="00BB7B88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CA7E3A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CA7E3A">
        <w:rPr>
          <w:b/>
          <w:i/>
          <w:sz w:val="28"/>
          <w:szCs w:val="28"/>
        </w:rPr>
        <w:t>контроля за</w:t>
      </w:r>
      <w:proofErr w:type="gramEnd"/>
      <w:r w:rsidRPr="00CA7E3A">
        <w:rPr>
          <w:b/>
          <w:i/>
          <w:sz w:val="28"/>
          <w:szCs w:val="28"/>
        </w:rPr>
        <w:t xml:space="preserve"> полнотой и качеством предоставления государственной услуги </w:t>
      </w:r>
    </w:p>
    <w:p w:rsidR="00BB7B88" w:rsidRDefault="00BB7B88" w:rsidP="00BB7B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5A7326">
        <w:rPr>
          <w:sz w:val="28"/>
          <w:szCs w:val="28"/>
        </w:rPr>
        <w:t xml:space="preserve">. </w:t>
      </w:r>
      <w:proofErr w:type="gramStart"/>
      <w:r w:rsidRPr="005A7326">
        <w:rPr>
          <w:sz w:val="28"/>
          <w:szCs w:val="28"/>
        </w:rPr>
        <w:t>Контроль за</w:t>
      </w:r>
      <w:proofErr w:type="gramEnd"/>
      <w:r w:rsidRPr="005A7326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 соблюдения процедур при предоставлении государственной услуги, выявление и устранение нарушений прав заявителей, рассмотрение обращений, принятие решений и подготовку ответов на обращения заявителей</w:t>
      </w:r>
      <w:r>
        <w:rPr>
          <w:sz w:val="28"/>
          <w:szCs w:val="28"/>
        </w:rPr>
        <w:t xml:space="preserve"> (их уполномоченных представителей)</w:t>
      </w:r>
      <w:r w:rsidRPr="005A7326">
        <w:rPr>
          <w:sz w:val="28"/>
          <w:szCs w:val="28"/>
        </w:rPr>
        <w:t xml:space="preserve">, содержащие жалобы на действия (бездействие) должностных лиц Министерства. </w:t>
      </w:r>
    </w:p>
    <w:p w:rsidR="00BB7B88" w:rsidRDefault="00BB7B88" w:rsidP="00BB7B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5A7326">
        <w:rPr>
          <w:sz w:val="28"/>
          <w:szCs w:val="28"/>
        </w:rPr>
        <w:t xml:space="preserve">Плановые проверки проводятся в соответствии с утвержденным планом деятельности Министерства. </w:t>
      </w:r>
    </w:p>
    <w:p w:rsidR="00BB7B88" w:rsidRPr="005A7326" w:rsidRDefault="00BB7B88" w:rsidP="00BB7B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5A7326">
        <w:rPr>
          <w:sz w:val="28"/>
          <w:szCs w:val="28"/>
        </w:rPr>
        <w:t xml:space="preserve">Внеплановые проверки организуются и проводятся в случаях обращений </w:t>
      </w:r>
      <w:r>
        <w:rPr>
          <w:sz w:val="28"/>
          <w:szCs w:val="28"/>
        </w:rPr>
        <w:t xml:space="preserve">граждан и юридических лиц </w:t>
      </w:r>
      <w:r w:rsidRPr="005A7326">
        <w:rPr>
          <w:sz w:val="28"/>
          <w:szCs w:val="28"/>
        </w:rPr>
        <w:t xml:space="preserve">с жалобами на нарушение их прав и законных интересов действиями (бездействием) должностных лиц Министерства. </w:t>
      </w:r>
    </w:p>
    <w:p w:rsidR="00BB7B88" w:rsidRPr="00CA7E3A" w:rsidRDefault="00BB7B88" w:rsidP="00BB7B88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B57963">
        <w:rPr>
          <w:b/>
          <w:i/>
          <w:sz w:val="28"/>
          <w:szCs w:val="28"/>
        </w:rPr>
        <w:t>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BB7B88" w:rsidRPr="00A74512" w:rsidRDefault="00BB7B88" w:rsidP="00BB7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983">
        <w:rPr>
          <w:sz w:val="28"/>
          <w:szCs w:val="28"/>
        </w:rPr>
        <w:t xml:space="preserve">4.7. По результатам проверок в случае </w:t>
      </w:r>
      <w:proofErr w:type="gramStart"/>
      <w:r w:rsidRPr="00AF4983">
        <w:rPr>
          <w:sz w:val="28"/>
          <w:szCs w:val="28"/>
        </w:rPr>
        <w:t>выявления нарушений соблюдения положений Регламента</w:t>
      </w:r>
      <w:proofErr w:type="gramEnd"/>
      <w:r w:rsidRPr="00AF4983">
        <w:rPr>
          <w:sz w:val="28"/>
          <w:szCs w:val="28"/>
        </w:rPr>
        <w:t xml:space="preserve"> и иных нормативных правовых актов, </w:t>
      </w:r>
      <w:r w:rsidRPr="00AF4983">
        <w:rPr>
          <w:sz w:val="28"/>
          <w:szCs w:val="28"/>
        </w:rPr>
        <w:lastRenderedPageBreak/>
        <w:t>устанавливающих требования к предоставлению государственной услуги, виновные должностные лица несут ответственность в соответствии с законодательством Республики Марий Эл и законодательством Российской Федерации.</w:t>
      </w:r>
    </w:p>
    <w:p w:rsidR="00BB7B88" w:rsidRPr="00A74512" w:rsidRDefault="00BB7B88" w:rsidP="00BB7B8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74512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A74512">
        <w:rPr>
          <w:sz w:val="28"/>
          <w:szCs w:val="28"/>
        </w:rPr>
        <w:t>.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Федерации.</w:t>
      </w:r>
    </w:p>
    <w:p w:rsidR="00BB7B88" w:rsidRPr="00CA7E3A" w:rsidRDefault="00BB7B88" w:rsidP="00BB7B88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CA7E3A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CA7E3A">
        <w:rPr>
          <w:b/>
          <w:i/>
          <w:sz w:val="28"/>
          <w:szCs w:val="28"/>
        </w:rPr>
        <w:t>контроля за</w:t>
      </w:r>
      <w:proofErr w:type="gramEnd"/>
      <w:r w:rsidRPr="00CA7E3A">
        <w:rPr>
          <w:b/>
          <w:i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 </w:t>
      </w:r>
    </w:p>
    <w:p w:rsidR="00BB7B88" w:rsidRPr="00E405CC" w:rsidRDefault="00BB7B88" w:rsidP="00BB7B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E405CC">
        <w:rPr>
          <w:sz w:val="28"/>
          <w:szCs w:val="28"/>
        </w:rPr>
        <w:t xml:space="preserve">. </w:t>
      </w:r>
      <w:proofErr w:type="gramStart"/>
      <w:r w:rsidRPr="00E405CC">
        <w:rPr>
          <w:sz w:val="28"/>
          <w:szCs w:val="28"/>
        </w:rPr>
        <w:t>Контроль за</w:t>
      </w:r>
      <w:proofErr w:type="gramEnd"/>
      <w:r w:rsidRPr="00E405CC">
        <w:rPr>
          <w:sz w:val="28"/>
          <w:szCs w:val="28"/>
        </w:rPr>
        <w:t xml:space="preserve"> предоставлением государственной услуги осуществляется должностными лицами Министерства, а также заявителями, и иными лицами, чьи права или законные интересы были нарушены действиями (бездействием) должностных лиц Министерства, принимаемыми ими решениями. </w:t>
      </w:r>
    </w:p>
    <w:p w:rsidR="00BB7B88" w:rsidRDefault="00BB7B88" w:rsidP="00BB7B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E405CC">
        <w:rPr>
          <w:sz w:val="28"/>
          <w:szCs w:val="28"/>
        </w:rPr>
        <w:t xml:space="preserve">. Граждане, их объединения и организации вправе направить в Министерство в порядке осуществления </w:t>
      </w:r>
      <w:proofErr w:type="gramStart"/>
      <w:r w:rsidRPr="00E405CC">
        <w:rPr>
          <w:sz w:val="28"/>
          <w:szCs w:val="28"/>
        </w:rPr>
        <w:t>контроля за</w:t>
      </w:r>
      <w:proofErr w:type="gramEnd"/>
      <w:r w:rsidRPr="00E405CC">
        <w:rPr>
          <w:sz w:val="28"/>
          <w:szCs w:val="28"/>
        </w:rPr>
        <w:t xml:space="preserve"> предоставлением государственной услуги замечания и предложения по улучшению качества предоставления государственной услуги.</w:t>
      </w:r>
    </w:p>
    <w:p w:rsidR="009C5C83" w:rsidRPr="00FD0638" w:rsidRDefault="009C5C83" w:rsidP="009C5C83">
      <w:pPr>
        <w:spacing w:before="100" w:beforeAutospacing="1" w:after="100" w:afterAutospacing="1"/>
        <w:ind w:firstLine="540"/>
        <w:jc w:val="center"/>
        <w:rPr>
          <w:b/>
          <w:bCs/>
          <w:color w:val="FF0000"/>
          <w:sz w:val="28"/>
          <w:szCs w:val="28"/>
        </w:rPr>
      </w:pPr>
      <w:r w:rsidRPr="00990CA0">
        <w:rPr>
          <w:b/>
          <w:bCs/>
          <w:sz w:val="28"/>
          <w:szCs w:val="28"/>
          <w:lang w:val="en-US"/>
        </w:rPr>
        <w:t>V</w:t>
      </w:r>
      <w:r w:rsidRPr="00990CA0">
        <w:rPr>
          <w:b/>
          <w:bCs/>
          <w:sz w:val="28"/>
          <w:szCs w:val="28"/>
        </w:rPr>
        <w:t>. Досудебный (внесудебный) порядок обжалования решений и действия (бездействия) органа, предоставляющего государственную услугу, а также должностных лиц</w:t>
      </w:r>
      <w:r w:rsidR="00FD0638">
        <w:rPr>
          <w:b/>
          <w:bCs/>
          <w:sz w:val="28"/>
          <w:szCs w:val="28"/>
        </w:rPr>
        <w:t xml:space="preserve">, </w:t>
      </w:r>
      <w:r w:rsidR="00FD0638" w:rsidRPr="002E6F32">
        <w:rPr>
          <w:b/>
          <w:bCs/>
          <w:color w:val="000000" w:themeColor="text1"/>
          <w:sz w:val="28"/>
          <w:szCs w:val="28"/>
        </w:rPr>
        <w:t>МФЦ, их работников</w:t>
      </w:r>
    </w:p>
    <w:p w:rsidR="009C5C83" w:rsidRPr="0057677B" w:rsidRDefault="009C5C83" w:rsidP="009C5C83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 w:rsidRPr="00BF17CB">
        <w:rPr>
          <w:b/>
          <w:i/>
          <w:sz w:val="28"/>
          <w:szCs w:val="28"/>
        </w:rPr>
        <w:t xml:space="preserve">Информация для заинтересованных лиц об их праве на досудебное обжалование действий (бездействия) и (или) решений, принятых в ходе </w:t>
      </w:r>
      <w:r>
        <w:rPr>
          <w:b/>
          <w:i/>
          <w:sz w:val="28"/>
          <w:szCs w:val="28"/>
        </w:rPr>
        <w:t xml:space="preserve"> </w:t>
      </w:r>
      <w:r w:rsidRPr="00BF17CB">
        <w:rPr>
          <w:b/>
          <w:i/>
          <w:sz w:val="28"/>
          <w:szCs w:val="28"/>
        </w:rPr>
        <w:t>предоставления государственной услуги</w:t>
      </w:r>
    </w:p>
    <w:p w:rsidR="009C5C83" w:rsidRPr="004D089B" w:rsidRDefault="009C5C83" w:rsidP="009C5C8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453F">
        <w:rPr>
          <w:sz w:val="28"/>
          <w:szCs w:val="28"/>
        </w:rPr>
        <w:t xml:space="preserve">5.1. </w:t>
      </w:r>
      <w:proofErr w:type="gramStart"/>
      <w:r w:rsidRPr="004D089B">
        <w:rPr>
          <w:sz w:val="28"/>
          <w:szCs w:val="28"/>
        </w:rPr>
        <w:t>Заинтересованные лица имеют право на досудебное (внесудебное) обжалование решений и действий (бездействия) Министерства, предоставляющего государственную услугу, должностного лица Министерства, предоставляющего государственную услугу, либо государственного служащего Республики Марий Эл в Министерств</w:t>
      </w:r>
      <w:r w:rsidR="00787EF2">
        <w:rPr>
          <w:sz w:val="28"/>
          <w:szCs w:val="28"/>
        </w:rPr>
        <w:t>е</w:t>
      </w:r>
      <w:r w:rsidRPr="004D089B">
        <w:rPr>
          <w:sz w:val="28"/>
          <w:szCs w:val="28"/>
        </w:rPr>
        <w:t xml:space="preserve">, </w:t>
      </w:r>
      <w:r w:rsidR="00FD0638" w:rsidRPr="002E6F32">
        <w:rPr>
          <w:color w:val="000000" w:themeColor="text1"/>
          <w:sz w:val="28"/>
          <w:szCs w:val="28"/>
        </w:rPr>
        <w:t>МФЦ</w:t>
      </w:r>
      <w:r w:rsidRPr="004D089B">
        <w:rPr>
          <w:sz w:val="28"/>
          <w:szCs w:val="28"/>
        </w:rPr>
        <w:t xml:space="preserve">, работника </w:t>
      </w:r>
      <w:r w:rsidR="00FD0638" w:rsidRPr="002E6F32">
        <w:rPr>
          <w:color w:val="000000" w:themeColor="text1"/>
          <w:sz w:val="28"/>
          <w:szCs w:val="28"/>
        </w:rPr>
        <w:t>МФЦ</w:t>
      </w:r>
      <w:r w:rsidRPr="004D089B">
        <w:rPr>
          <w:sz w:val="28"/>
          <w:szCs w:val="28"/>
        </w:rPr>
        <w:t xml:space="preserve"> (далее - жалоба), в случаях, указанных в </w:t>
      </w:r>
      <w:hyperlink r:id="rId51" w:history="1">
        <w:r w:rsidRPr="004D089B">
          <w:rPr>
            <w:sz w:val="28"/>
            <w:szCs w:val="28"/>
          </w:rPr>
          <w:t>статье 11.1</w:t>
        </w:r>
      </w:hyperlink>
      <w:r w:rsidRPr="004D089B">
        <w:rPr>
          <w:sz w:val="28"/>
          <w:szCs w:val="28"/>
        </w:rPr>
        <w:t xml:space="preserve"> Закона № 210-ФЗ, и в порядке, предусмотренном </w:t>
      </w:r>
      <w:hyperlink r:id="rId52" w:history="1">
        <w:r w:rsidRPr="004D089B">
          <w:rPr>
            <w:sz w:val="28"/>
            <w:szCs w:val="28"/>
          </w:rPr>
          <w:t>главой 2.1</w:t>
        </w:r>
      </w:hyperlink>
      <w:r w:rsidRPr="004D089B">
        <w:rPr>
          <w:sz w:val="28"/>
          <w:szCs w:val="28"/>
        </w:rPr>
        <w:t xml:space="preserve"> Закона № 210-ФЗ.</w:t>
      </w:r>
      <w:proofErr w:type="gramEnd"/>
    </w:p>
    <w:p w:rsidR="009C5C83" w:rsidRPr="00C35CA5" w:rsidRDefault="009C5C83" w:rsidP="009C5C83">
      <w:pPr>
        <w:shd w:val="clear" w:color="auto" w:fill="FFFFFF"/>
        <w:ind w:firstLine="708"/>
        <w:jc w:val="both"/>
        <w:rPr>
          <w:sz w:val="28"/>
          <w:szCs w:val="28"/>
        </w:rPr>
      </w:pPr>
      <w:r w:rsidRPr="004D089B">
        <w:rPr>
          <w:sz w:val="28"/>
          <w:szCs w:val="28"/>
        </w:rPr>
        <w:t>Информация о досудебном (внесудебном) порядке обжалования подлежит обязательному размещению на ПГУ и ЕПГУ</w:t>
      </w:r>
      <w:r w:rsidR="002E6F32">
        <w:rPr>
          <w:sz w:val="28"/>
          <w:szCs w:val="28"/>
        </w:rPr>
        <w:t>.</w:t>
      </w:r>
    </w:p>
    <w:p w:rsidR="009C5C83" w:rsidRPr="003C6643" w:rsidRDefault="009C5C83" w:rsidP="009C5C83">
      <w:pPr>
        <w:shd w:val="clear" w:color="auto" w:fill="FFFFFF"/>
        <w:ind w:firstLine="708"/>
        <w:jc w:val="both"/>
        <w:rPr>
          <w:sz w:val="28"/>
          <w:szCs w:val="28"/>
        </w:rPr>
      </w:pPr>
      <w:r w:rsidRPr="003C6643">
        <w:rPr>
          <w:sz w:val="28"/>
          <w:szCs w:val="28"/>
        </w:rPr>
        <w:t xml:space="preserve">5.2. Заявитель имеет право получить, а должностные лица </w:t>
      </w:r>
      <w:r>
        <w:rPr>
          <w:sz w:val="28"/>
          <w:szCs w:val="28"/>
        </w:rPr>
        <w:t>Министерства</w:t>
      </w:r>
      <w:r w:rsidRPr="003C6643">
        <w:rPr>
          <w:sz w:val="28"/>
          <w:szCs w:val="28"/>
        </w:rPr>
        <w:t xml:space="preserve"> обязаны предоставить заявителю информацию и документы, необходимые для обоснования и рассмотрения жалобы, если иное не предусмотрено законодательством Российской Федерации.</w:t>
      </w:r>
    </w:p>
    <w:p w:rsidR="009C5C83" w:rsidRPr="00B744CC" w:rsidRDefault="009C5C83" w:rsidP="009C5C83">
      <w:pPr>
        <w:spacing w:before="100" w:beforeAutospacing="1" w:after="100" w:afterAutospacing="1"/>
        <w:ind w:firstLine="539"/>
        <w:jc w:val="center"/>
        <w:rPr>
          <w:b/>
          <w:i/>
          <w:sz w:val="28"/>
          <w:szCs w:val="28"/>
        </w:rPr>
      </w:pPr>
      <w:r w:rsidRPr="00B744CC">
        <w:rPr>
          <w:b/>
          <w:i/>
          <w:sz w:val="28"/>
          <w:szCs w:val="28"/>
        </w:rPr>
        <w:lastRenderedPageBreak/>
        <w:t>Органы государственной власти, организации и уполномоченные</w:t>
      </w:r>
      <w:r>
        <w:rPr>
          <w:b/>
          <w:i/>
          <w:sz w:val="28"/>
          <w:szCs w:val="28"/>
        </w:rPr>
        <w:t xml:space="preserve"> </w:t>
      </w:r>
      <w:r w:rsidRPr="00B744CC">
        <w:rPr>
          <w:b/>
          <w:i/>
          <w:sz w:val="28"/>
          <w:szCs w:val="28"/>
        </w:rPr>
        <w:t>на рассмотрение жалобы лица, которым может быть направлена</w:t>
      </w:r>
      <w:r>
        <w:rPr>
          <w:b/>
          <w:i/>
          <w:sz w:val="28"/>
          <w:szCs w:val="28"/>
        </w:rPr>
        <w:t xml:space="preserve"> </w:t>
      </w:r>
      <w:r w:rsidRPr="00B744CC">
        <w:rPr>
          <w:b/>
          <w:i/>
          <w:sz w:val="28"/>
          <w:szCs w:val="28"/>
        </w:rPr>
        <w:t>жалоба заявителя в досудебном (внесудебном) порядке</w:t>
      </w:r>
    </w:p>
    <w:p w:rsidR="009C5C83" w:rsidRPr="003C6643" w:rsidRDefault="009C5C83" w:rsidP="009C5C83">
      <w:pPr>
        <w:shd w:val="clear" w:color="auto" w:fill="FFFFFF"/>
        <w:ind w:firstLine="708"/>
        <w:jc w:val="both"/>
        <w:rPr>
          <w:sz w:val="28"/>
          <w:szCs w:val="28"/>
        </w:rPr>
      </w:pPr>
      <w:r w:rsidRPr="003C6643">
        <w:rPr>
          <w:sz w:val="28"/>
          <w:szCs w:val="28"/>
        </w:rPr>
        <w:t>5.3. Орган</w:t>
      </w:r>
      <w:r w:rsidR="00787EF2">
        <w:rPr>
          <w:sz w:val="28"/>
          <w:szCs w:val="28"/>
        </w:rPr>
        <w:t>ом</w:t>
      </w:r>
      <w:r w:rsidRPr="003C6643">
        <w:rPr>
          <w:sz w:val="28"/>
          <w:szCs w:val="28"/>
        </w:rPr>
        <w:t xml:space="preserve"> исполнительной власти Республики Марий Эл, в который может быть направлена жалоба, является Министерство.</w:t>
      </w:r>
    </w:p>
    <w:p w:rsidR="009C5C83" w:rsidRPr="003C6643" w:rsidRDefault="009C5C83" w:rsidP="009C5C83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C6643">
        <w:rPr>
          <w:sz w:val="28"/>
          <w:szCs w:val="28"/>
        </w:rPr>
        <w:t xml:space="preserve">Жалоба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3" w:history="1">
        <w:r w:rsidRPr="003C6643">
          <w:rPr>
            <w:sz w:val="28"/>
            <w:szCs w:val="28"/>
          </w:rPr>
          <w:t>частью 2 статьи 6</w:t>
        </w:r>
      </w:hyperlink>
      <w:r w:rsidRPr="003C6643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54" w:history="1">
        <w:r w:rsidRPr="003C6643">
          <w:rPr>
            <w:sz w:val="28"/>
            <w:szCs w:val="28"/>
          </w:rPr>
          <w:t>главой 2.1</w:t>
        </w:r>
      </w:hyperlink>
      <w:r w:rsidRPr="003C6643">
        <w:rPr>
          <w:sz w:val="28"/>
          <w:szCs w:val="28"/>
        </w:rPr>
        <w:t xml:space="preserve"> Закона N 210-ФЗ, либо в порядке, установленном антимонопольным законодательством Российской Федерации, в Управление Федеральной антимонопольной службы</w:t>
      </w:r>
      <w:proofErr w:type="gramEnd"/>
      <w:r w:rsidRPr="003C6643">
        <w:rPr>
          <w:sz w:val="28"/>
          <w:szCs w:val="28"/>
        </w:rPr>
        <w:t xml:space="preserve"> по Республике Марий Эл.</w:t>
      </w:r>
    </w:p>
    <w:p w:rsidR="009C5C83" w:rsidRPr="00B910B0" w:rsidRDefault="009C5C83" w:rsidP="009C5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B51">
        <w:rPr>
          <w:sz w:val="28"/>
          <w:szCs w:val="28"/>
        </w:rPr>
        <w:t xml:space="preserve">5.4. </w:t>
      </w:r>
      <w:r w:rsidRPr="00B910B0">
        <w:rPr>
          <w:sz w:val="28"/>
          <w:szCs w:val="28"/>
        </w:rPr>
        <w:t xml:space="preserve">Решения и действия (бездействие) должностных лиц, государственных гражданских служащих Министерства обжалуются министру. </w:t>
      </w:r>
    </w:p>
    <w:p w:rsidR="009C5C83" w:rsidRPr="00B910B0" w:rsidRDefault="009C5C83" w:rsidP="009C5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0B0">
        <w:rPr>
          <w:sz w:val="28"/>
          <w:szCs w:val="28"/>
        </w:rPr>
        <w:t>Жалоба на решения и действия (бездействие) министра, принимаемые (осуществляемые) в ходе предоставления государственной услуги, направляется в Правительство Республики Марий Эл по адресу: 424001, Республика Марий Эл, г. Йошкар-Ола, Ленинский проспект, д. 29.</w:t>
      </w:r>
    </w:p>
    <w:p w:rsidR="009C5C83" w:rsidRPr="002E6F32" w:rsidRDefault="009C5C83" w:rsidP="009C5C8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910B0">
        <w:rPr>
          <w:sz w:val="28"/>
          <w:szCs w:val="28"/>
        </w:rPr>
        <w:t xml:space="preserve">Жалоба также может быть подана через </w:t>
      </w:r>
      <w:r w:rsidR="00226443" w:rsidRPr="002E6F32">
        <w:rPr>
          <w:color w:val="000000" w:themeColor="text1"/>
          <w:sz w:val="28"/>
          <w:szCs w:val="28"/>
        </w:rPr>
        <w:t>МФЦ</w:t>
      </w:r>
      <w:r w:rsidRPr="002E6F32">
        <w:rPr>
          <w:color w:val="000000" w:themeColor="text1"/>
          <w:sz w:val="28"/>
          <w:szCs w:val="28"/>
        </w:rPr>
        <w:t>.</w:t>
      </w:r>
    </w:p>
    <w:p w:rsidR="009C5C83" w:rsidRPr="002E6F32" w:rsidRDefault="009C5C83" w:rsidP="009C5C8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E6F32">
        <w:rPr>
          <w:color w:val="000000" w:themeColor="text1"/>
          <w:sz w:val="28"/>
          <w:szCs w:val="28"/>
        </w:rPr>
        <w:t xml:space="preserve">Жалоба на решения и действия (бездействие) работника </w:t>
      </w:r>
      <w:r w:rsidR="00226443" w:rsidRPr="002E6F32">
        <w:rPr>
          <w:color w:val="000000" w:themeColor="text1"/>
          <w:sz w:val="28"/>
          <w:szCs w:val="28"/>
        </w:rPr>
        <w:t>МФЦ</w:t>
      </w:r>
      <w:r w:rsidRPr="002E6F32">
        <w:rPr>
          <w:color w:val="000000" w:themeColor="text1"/>
          <w:sz w:val="28"/>
          <w:szCs w:val="28"/>
        </w:rPr>
        <w:t xml:space="preserve"> подается руководителю этого </w:t>
      </w:r>
      <w:r w:rsidR="00226443" w:rsidRPr="002E6F32">
        <w:rPr>
          <w:color w:val="000000" w:themeColor="text1"/>
          <w:sz w:val="28"/>
          <w:szCs w:val="28"/>
        </w:rPr>
        <w:t>МФЦ</w:t>
      </w:r>
      <w:r w:rsidRPr="002E6F32">
        <w:rPr>
          <w:color w:val="000000" w:themeColor="text1"/>
          <w:sz w:val="28"/>
          <w:szCs w:val="28"/>
        </w:rPr>
        <w:t>.</w:t>
      </w:r>
    </w:p>
    <w:p w:rsidR="009C5C83" w:rsidRPr="006E0F5F" w:rsidRDefault="009C5C83" w:rsidP="009C5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F32">
        <w:rPr>
          <w:color w:val="000000" w:themeColor="text1"/>
          <w:sz w:val="28"/>
          <w:szCs w:val="28"/>
        </w:rPr>
        <w:t xml:space="preserve">Жалоба на решения и действия (бездействие) </w:t>
      </w:r>
      <w:r w:rsidR="00226443" w:rsidRPr="002E6F32">
        <w:rPr>
          <w:color w:val="000000" w:themeColor="text1"/>
          <w:sz w:val="28"/>
          <w:szCs w:val="28"/>
        </w:rPr>
        <w:t>МФЦ</w:t>
      </w:r>
      <w:r w:rsidRPr="002E6F32">
        <w:rPr>
          <w:color w:val="000000" w:themeColor="text1"/>
          <w:sz w:val="28"/>
          <w:szCs w:val="28"/>
        </w:rPr>
        <w:t xml:space="preserve"> подается</w:t>
      </w:r>
      <w:r w:rsidRPr="00B910B0">
        <w:rPr>
          <w:sz w:val="28"/>
          <w:szCs w:val="28"/>
        </w:rPr>
        <w:t xml:space="preserve"> учредителю </w:t>
      </w:r>
      <w:r w:rsidR="00226443" w:rsidRPr="002E6F32">
        <w:rPr>
          <w:color w:val="000000" w:themeColor="text1"/>
          <w:sz w:val="28"/>
          <w:szCs w:val="28"/>
        </w:rPr>
        <w:t>МФЦ</w:t>
      </w:r>
      <w:r w:rsidRPr="00B910B0">
        <w:rPr>
          <w:sz w:val="28"/>
          <w:szCs w:val="28"/>
        </w:rPr>
        <w:t xml:space="preserve"> или должностному лицу, уполномоченному на рассмотрение жалобы, - руководителю Департамента информатизации и связи Республики Марий Эл</w:t>
      </w:r>
      <w:r>
        <w:rPr>
          <w:sz w:val="28"/>
          <w:szCs w:val="28"/>
        </w:rPr>
        <w:t>.</w:t>
      </w:r>
    </w:p>
    <w:p w:rsidR="009C5C83" w:rsidRPr="00B744CC" w:rsidRDefault="009C5C83" w:rsidP="009C5C83">
      <w:pPr>
        <w:spacing w:before="100" w:beforeAutospacing="1" w:after="100" w:afterAutospacing="1"/>
        <w:ind w:firstLine="539"/>
        <w:jc w:val="center"/>
        <w:rPr>
          <w:b/>
          <w:i/>
          <w:sz w:val="28"/>
          <w:szCs w:val="28"/>
        </w:rPr>
      </w:pPr>
      <w:r w:rsidRPr="00B744CC">
        <w:rPr>
          <w:b/>
          <w:i/>
          <w:sz w:val="28"/>
          <w:szCs w:val="28"/>
        </w:rPr>
        <w:t xml:space="preserve">Способы </w:t>
      </w:r>
      <w:r w:rsidRPr="00C07C50">
        <w:rPr>
          <w:b/>
          <w:i/>
          <w:sz w:val="28"/>
          <w:szCs w:val="28"/>
        </w:rPr>
        <w:t xml:space="preserve">информирования заявителей о порядке подачи и рассмотрения жалобы, в том числе с использованием портала государственных </w:t>
      </w:r>
      <w:r w:rsidR="00AF30F8">
        <w:rPr>
          <w:b/>
          <w:i/>
          <w:sz w:val="28"/>
          <w:szCs w:val="28"/>
        </w:rPr>
        <w:t xml:space="preserve">и муниципальных </w:t>
      </w:r>
      <w:r w:rsidR="00AF30F8" w:rsidRPr="00C07C50">
        <w:rPr>
          <w:b/>
          <w:i/>
          <w:sz w:val="28"/>
          <w:szCs w:val="28"/>
        </w:rPr>
        <w:t xml:space="preserve">услуг </w:t>
      </w:r>
      <w:r w:rsidRPr="00C07C50">
        <w:rPr>
          <w:b/>
          <w:i/>
          <w:sz w:val="28"/>
          <w:szCs w:val="28"/>
        </w:rPr>
        <w:t>(функций) Республики Марий Эл и Единого портала государственных и муниципальных услуг (функций)</w:t>
      </w:r>
    </w:p>
    <w:p w:rsidR="009C5C83" w:rsidRPr="003C6643" w:rsidRDefault="009C5C83" w:rsidP="009C5C83">
      <w:pPr>
        <w:shd w:val="clear" w:color="auto" w:fill="FFFFFF"/>
        <w:ind w:firstLine="708"/>
        <w:jc w:val="both"/>
        <w:rPr>
          <w:sz w:val="28"/>
          <w:szCs w:val="28"/>
        </w:rPr>
      </w:pPr>
      <w:r w:rsidRPr="00332BD0">
        <w:rPr>
          <w:sz w:val="28"/>
          <w:szCs w:val="28"/>
        </w:rPr>
        <w:t>5.5. Информация о порядке подачи и рассмотрения жалобы размещается на официальном сайте Министерства в информационно-телекоммуникационной сети «Интернет», ПГУ/ ЕПГУ, а также предоставляется непосредственно должностными лицами Министерства, по телефонам для справок, а также в письменной форме почтовым отправлением либо электронным сообщением по адресу, указанному заявителем (его уполномоченным представителем).</w:t>
      </w:r>
    </w:p>
    <w:p w:rsidR="009C5C83" w:rsidRPr="0057677B" w:rsidRDefault="009C5C83" w:rsidP="009C5C83">
      <w:pPr>
        <w:spacing w:before="100" w:beforeAutospacing="1" w:after="100" w:afterAutospacing="1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>
        <w:rPr>
          <w:b/>
          <w:i/>
          <w:sz w:val="28"/>
          <w:szCs w:val="28"/>
        </w:rPr>
        <w:lastRenderedPageBreak/>
        <w:t>(бездействия) органа, предоставляющего государственную услугу, а также его должностных лиц</w:t>
      </w:r>
    </w:p>
    <w:p w:rsidR="009C5C83" w:rsidRPr="003812F7" w:rsidRDefault="009C5C83" w:rsidP="009C5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224">
        <w:rPr>
          <w:sz w:val="28"/>
          <w:szCs w:val="28"/>
        </w:rPr>
        <w:t>5.6.</w:t>
      </w:r>
      <w:r w:rsidRPr="003812F7">
        <w:rPr>
          <w:sz w:val="28"/>
          <w:szCs w:val="28"/>
        </w:rPr>
        <w:t xml:space="preserve"> Порядок досудебного (внесудебного) обжалования решений и действий (бездействия) Министерства, а также его должностных лиц регулируется следующими нормативными правовыми актами:</w:t>
      </w:r>
    </w:p>
    <w:p w:rsidR="009C5C83" w:rsidRPr="00255D1C" w:rsidRDefault="009C5C83" w:rsidP="009C5C8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812F7">
        <w:rPr>
          <w:sz w:val="28"/>
          <w:szCs w:val="28"/>
        </w:rPr>
        <w:t>1) Федеральны</w:t>
      </w:r>
      <w:r>
        <w:rPr>
          <w:sz w:val="28"/>
          <w:szCs w:val="28"/>
        </w:rPr>
        <w:t>м</w:t>
      </w:r>
      <w:r w:rsidRPr="003812F7">
        <w:rPr>
          <w:sz w:val="28"/>
          <w:szCs w:val="28"/>
        </w:rPr>
        <w:t xml:space="preserve"> </w:t>
      </w:r>
      <w:hyperlink r:id="rId55" w:history="1">
        <w:r w:rsidRPr="003812F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3812F7">
        <w:rPr>
          <w:sz w:val="28"/>
          <w:szCs w:val="28"/>
        </w:rPr>
        <w:t xml:space="preserve"> от 27 июля 2010 г. N 210-ФЗ "Об организации </w:t>
      </w:r>
      <w:r w:rsidRPr="00255D1C">
        <w:rPr>
          <w:sz w:val="28"/>
          <w:szCs w:val="28"/>
        </w:rPr>
        <w:t>предоставления государственных и муниципальных услуг";</w:t>
      </w:r>
    </w:p>
    <w:p w:rsidR="009C5C83" w:rsidRDefault="00F622F8" w:rsidP="009C5C8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9C5C83" w:rsidRPr="00FB76DA">
        <w:rPr>
          <w:sz w:val="28"/>
          <w:szCs w:val="28"/>
        </w:rPr>
        <w:t xml:space="preserve"> </w:t>
      </w:r>
      <w:hyperlink r:id="rId56" w:history="1">
        <w:r w:rsidR="009C5C83" w:rsidRPr="00FB76DA">
          <w:rPr>
            <w:sz w:val="28"/>
            <w:szCs w:val="28"/>
          </w:rPr>
          <w:t>Постановление</w:t>
        </w:r>
      </w:hyperlink>
      <w:r w:rsidR="009C5C83" w:rsidRPr="00FB76DA">
        <w:rPr>
          <w:sz w:val="28"/>
          <w:szCs w:val="28"/>
        </w:rPr>
        <w:t xml:space="preserve">м Правительства </w:t>
      </w:r>
      <w:r w:rsidR="009C5C83">
        <w:rPr>
          <w:sz w:val="28"/>
          <w:szCs w:val="28"/>
        </w:rPr>
        <w:t>Р</w:t>
      </w:r>
      <w:r w:rsidR="009C5C83" w:rsidRPr="00FB76DA">
        <w:rPr>
          <w:sz w:val="28"/>
          <w:szCs w:val="28"/>
        </w:rPr>
        <w:t xml:space="preserve">еспублики Марий Эл от 16.01.2019 г. </w:t>
      </w:r>
      <w:r w:rsidR="009C5C83">
        <w:rPr>
          <w:sz w:val="28"/>
          <w:szCs w:val="28"/>
        </w:rPr>
        <w:t>№</w:t>
      </w:r>
      <w:r w:rsidR="009C5C83" w:rsidRPr="00FB76DA">
        <w:rPr>
          <w:sz w:val="28"/>
          <w:szCs w:val="28"/>
        </w:rPr>
        <w:t xml:space="preserve"> 3 "Об утверждении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работников"</w:t>
      </w:r>
      <w:r w:rsidR="009C5C83">
        <w:rPr>
          <w:sz w:val="28"/>
          <w:szCs w:val="28"/>
        </w:rPr>
        <w:t>.</w:t>
      </w:r>
      <w:proofErr w:type="gramEnd"/>
    </w:p>
    <w:p w:rsidR="009D60D9" w:rsidRPr="00A86975" w:rsidRDefault="009D60D9" w:rsidP="009D60D9">
      <w:pPr>
        <w:spacing w:before="100" w:beforeAutospacing="1" w:after="100" w:afterAutospacing="1"/>
        <w:ind w:firstLine="540"/>
        <w:jc w:val="center"/>
        <w:rPr>
          <w:b/>
          <w:bCs/>
          <w:sz w:val="28"/>
          <w:szCs w:val="28"/>
        </w:rPr>
      </w:pPr>
      <w:r w:rsidRPr="00A86975">
        <w:rPr>
          <w:b/>
          <w:bCs/>
          <w:sz w:val="28"/>
          <w:szCs w:val="28"/>
          <w:lang w:val="en-US"/>
        </w:rPr>
        <w:t>VI</w:t>
      </w:r>
      <w:r w:rsidRPr="00A86975">
        <w:rPr>
          <w:b/>
          <w:bCs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D60D9" w:rsidRPr="00A86975" w:rsidRDefault="009D60D9" w:rsidP="009D60D9">
      <w:pPr>
        <w:autoSpaceDE w:val="0"/>
        <w:autoSpaceDN w:val="0"/>
        <w:adjustRightInd w:val="0"/>
        <w:ind w:firstLine="650"/>
        <w:jc w:val="both"/>
        <w:outlineLvl w:val="1"/>
        <w:rPr>
          <w:sz w:val="28"/>
          <w:szCs w:val="28"/>
        </w:rPr>
      </w:pPr>
      <w:r w:rsidRPr="00A86975">
        <w:rPr>
          <w:sz w:val="28"/>
          <w:szCs w:val="28"/>
        </w:rPr>
        <w:t xml:space="preserve">6.1. </w:t>
      </w:r>
      <w:proofErr w:type="gramStart"/>
      <w:r w:rsidRPr="00A86975">
        <w:rPr>
          <w:sz w:val="28"/>
          <w:szCs w:val="28"/>
        </w:rPr>
        <w:t xml:space="preserve">Предоставление государственной услуги в МФЦ осуществляется в соответствии с </w:t>
      </w:r>
      <w:hyperlink r:id="rId57" w:history="1">
        <w:r w:rsidRPr="00A86975">
          <w:rPr>
            <w:rStyle w:val="a3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A86975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в соответствии с которым предоставление государственной услуги осуществляется после однократного обращения заявителя с соответствующим запросом, а взаимодействие с Министерством, предоставляющим государственную услугу, осуществляется МФЦ без участия заявителя в соответствии с</w:t>
      </w:r>
      <w:proofErr w:type="gramEnd"/>
      <w:r w:rsidRPr="00A86975">
        <w:rPr>
          <w:sz w:val="28"/>
          <w:szCs w:val="28"/>
        </w:rPr>
        <w:t xml:space="preserve"> соглашением о взаимодействии.</w:t>
      </w:r>
    </w:p>
    <w:p w:rsidR="009D60D9" w:rsidRPr="00A86975" w:rsidRDefault="009D60D9" w:rsidP="009D60D9">
      <w:pPr>
        <w:shd w:val="clear" w:color="auto" w:fill="FFFFFF"/>
        <w:ind w:firstLine="708"/>
        <w:jc w:val="both"/>
        <w:rPr>
          <w:sz w:val="28"/>
          <w:szCs w:val="28"/>
        </w:rPr>
      </w:pPr>
      <w:r w:rsidRPr="00A86975">
        <w:rPr>
          <w:sz w:val="28"/>
          <w:szCs w:val="28"/>
        </w:rPr>
        <w:t>6.2. При предоставлении государственной услуги через МФЦ перечень административных процедур, изложенный в п.</w:t>
      </w:r>
      <w:r w:rsidR="000D2C28">
        <w:rPr>
          <w:sz w:val="28"/>
          <w:szCs w:val="28"/>
        </w:rPr>
        <w:t xml:space="preserve"> </w:t>
      </w:r>
      <w:r w:rsidRPr="00A86975">
        <w:rPr>
          <w:sz w:val="28"/>
          <w:szCs w:val="28"/>
        </w:rPr>
        <w:t>3.1 настоящего Административного регламента дополняется следующими административными процедурами:</w:t>
      </w:r>
    </w:p>
    <w:p w:rsidR="009D60D9" w:rsidRPr="00A86975" w:rsidRDefault="009D60D9" w:rsidP="009D60D9">
      <w:pPr>
        <w:shd w:val="clear" w:color="auto" w:fill="FFFFFF"/>
        <w:ind w:firstLine="708"/>
        <w:jc w:val="both"/>
        <w:rPr>
          <w:sz w:val="28"/>
          <w:szCs w:val="28"/>
        </w:rPr>
      </w:pPr>
      <w:r w:rsidRPr="00A86975">
        <w:rPr>
          <w:sz w:val="28"/>
          <w:szCs w:val="28"/>
        </w:rPr>
        <w:t>прием и регистрация заявления и документов</w:t>
      </w:r>
      <w:bookmarkStart w:id="18" w:name="_Hlk31292203"/>
      <w:r w:rsidRPr="00A86975">
        <w:rPr>
          <w:sz w:val="28"/>
          <w:szCs w:val="28"/>
        </w:rPr>
        <w:t xml:space="preserve">, необходимых для предоставления государственной услуги </w:t>
      </w:r>
      <w:bookmarkEnd w:id="18"/>
      <w:r w:rsidRPr="00A86975">
        <w:rPr>
          <w:sz w:val="28"/>
          <w:szCs w:val="28"/>
        </w:rPr>
        <w:t>в МФЦ;</w:t>
      </w:r>
    </w:p>
    <w:p w:rsidR="009D60D9" w:rsidRPr="00A86975" w:rsidRDefault="009D60D9" w:rsidP="009D60D9">
      <w:pPr>
        <w:shd w:val="clear" w:color="auto" w:fill="FFFFFF"/>
        <w:ind w:firstLine="708"/>
        <w:jc w:val="both"/>
        <w:rPr>
          <w:sz w:val="28"/>
          <w:szCs w:val="28"/>
        </w:rPr>
      </w:pPr>
      <w:r w:rsidRPr="00A86975">
        <w:rPr>
          <w:sz w:val="28"/>
          <w:szCs w:val="28"/>
        </w:rPr>
        <w:t>направление МФЦ документов, необходимых для предоставления государственной услуги, в Министерство;</w:t>
      </w:r>
    </w:p>
    <w:p w:rsidR="009D60D9" w:rsidRPr="00A86975" w:rsidRDefault="009D60D9" w:rsidP="009D60D9">
      <w:pPr>
        <w:shd w:val="clear" w:color="auto" w:fill="FFFFFF"/>
        <w:ind w:firstLine="708"/>
        <w:jc w:val="both"/>
        <w:rPr>
          <w:sz w:val="28"/>
          <w:szCs w:val="28"/>
        </w:rPr>
      </w:pPr>
      <w:r w:rsidRPr="00A86975">
        <w:rPr>
          <w:sz w:val="28"/>
          <w:szCs w:val="28"/>
        </w:rPr>
        <w:t>направление Министерством документов по результатам предоставления государственной услуги в МФЦ;</w:t>
      </w:r>
    </w:p>
    <w:p w:rsidR="009D60D9" w:rsidRDefault="009D60D9" w:rsidP="009D60D9">
      <w:pPr>
        <w:shd w:val="clear" w:color="auto" w:fill="FFFFFF"/>
        <w:ind w:firstLine="708"/>
        <w:jc w:val="both"/>
        <w:rPr>
          <w:sz w:val="28"/>
          <w:szCs w:val="28"/>
        </w:rPr>
      </w:pPr>
      <w:r w:rsidRPr="00A86975">
        <w:rPr>
          <w:sz w:val="28"/>
          <w:szCs w:val="28"/>
        </w:rPr>
        <w:t>выдача документов по результатам предоставления государственной услуги.</w:t>
      </w:r>
    </w:p>
    <w:sectPr w:rsidR="009D60D9" w:rsidSect="002F0C1C">
      <w:headerReference w:type="even" r:id="rId58"/>
      <w:headerReference w:type="default" r:id="rId5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BE" w:rsidRDefault="00DA69BE">
      <w:r>
        <w:separator/>
      </w:r>
    </w:p>
  </w:endnote>
  <w:endnote w:type="continuationSeparator" w:id="0">
    <w:p w:rsidR="00DA69BE" w:rsidRDefault="00DA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BE" w:rsidRDefault="00DA69BE">
      <w:r>
        <w:separator/>
      </w:r>
    </w:p>
  </w:footnote>
  <w:footnote w:type="continuationSeparator" w:id="0">
    <w:p w:rsidR="00DA69BE" w:rsidRDefault="00DA6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BE" w:rsidRDefault="00707012" w:rsidP="002F0C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69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69BE" w:rsidRDefault="00DA69BE" w:rsidP="002F0C1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BE" w:rsidRDefault="00707012" w:rsidP="002F0C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69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0A02">
      <w:rPr>
        <w:rStyle w:val="a7"/>
        <w:noProof/>
      </w:rPr>
      <w:t>31</w:t>
    </w:r>
    <w:r>
      <w:rPr>
        <w:rStyle w:val="a7"/>
      </w:rPr>
      <w:fldChar w:fldCharType="end"/>
    </w:r>
  </w:p>
  <w:p w:rsidR="00DA69BE" w:rsidRDefault="00DA69BE" w:rsidP="002F0C1C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28B"/>
    <w:rsid w:val="000005A2"/>
    <w:rsid w:val="00003259"/>
    <w:rsid w:val="000068CD"/>
    <w:rsid w:val="00007853"/>
    <w:rsid w:val="00007C7A"/>
    <w:rsid w:val="00010E7F"/>
    <w:rsid w:val="0001201E"/>
    <w:rsid w:val="00014481"/>
    <w:rsid w:val="0001514C"/>
    <w:rsid w:val="00015748"/>
    <w:rsid w:val="000157C2"/>
    <w:rsid w:val="00015957"/>
    <w:rsid w:val="00015973"/>
    <w:rsid w:val="00015B5B"/>
    <w:rsid w:val="0001643C"/>
    <w:rsid w:val="000168FB"/>
    <w:rsid w:val="00021CCD"/>
    <w:rsid w:val="00022B78"/>
    <w:rsid w:val="000230B1"/>
    <w:rsid w:val="0002449D"/>
    <w:rsid w:val="00024A3F"/>
    <w:rsid w:val="000262FB"/>
    <w:rsid w:val="00030161"/>
    <w:rsid w:val="00030B73"/>
    <w:rsid w:val="000313BD"/>
    <w:rsid w:val="000319B4"/>
    <w:rsid w:val="000322B9"/>
    <w:rsid w:val="00032F05"/>
    <w:rsid w:val="00033A23"/>
    <w:rsid w:val="00034293"/>
    <w:rsid w:val="00034764"/>
    <w:rsid w:val="0003626F"/>
    <w:rsid w:val="000371D6"/>
    <w:rsid w:val="00040C8F"/>
    <w:rsid w:val="00040CF9"/>
    <w:rsid w:val="00041135"/>
    <w:rsid w:val="00041485"/>
    <w:rsid w:val="00041FF6"/>
    <w:rsid w:val="0004330F"/>
    <w:rsid w:val="000440D4"/>
    <w:rsid w:val="000444FB"/>
    <w:rsid w:val="0004478E"/>
    <w:rsid w:val="00044968"/>
    <w:rsid w:val="00044D0B"/>
    <w:rsid w:val="0004596C"/>
    <w:rsid w:val="00045AF3"/>
    <w:rsid w:val="0004660E"/>
    <w:rsid w:val="0004788B"/>
    <w:rsid w:val="0005327D"/>
    <w:rsid w:val="0005328D"/>
    <w:rsid w:val="000541E1"/>
    <w:rsid w:val="0005427F"/>
    <w:rsid w:val="00054FEC"/>
    <w:rsid w:val="00057950"/>
    <w:rsid w:val="00057E86"/>
    <w:rsid w:val="00060A26"/>
    <w:rsid w:val="00061640"/>
    <w:rsid w:val="00062C50"/>
    <w:rsid w:val="00063F0D"/>
    <w:rsid w:val="00065C47"/>
    <w:rsid w:val="0006639B"/>
    <w:rsid w:val="000700F8"/>
    <w:rsid w:val="000702FA"/>
    <w:rsid w:val="00070494"/>
    <w:rsid w:val="000718E1"/>
    <w:rsid w:val="0007264F"/>
    <w:rsid w:val="00072B29"/>
    <w:rsid w:val="00073637"/>
    <w:rsid w:val="00073D9C"/>
    <w:rsid w:val="000756EA"/>
    <w:rsid w:val="00076A0F"/>
    <w:rsid w:val="00077A31"/>
    <w:rsid w:val="00080421"/>
    <w:rsid w:val="00084373"/>
    <w:rsid w:val="00084C84"/>
    <w:rsid w:val="00084CD8"/>
    <w:rsid w:val="00086502"/>
    <w:rsid w:val="000906E0"/>
    <w:rsid w:val="00090B3F"/>
    <w:rsid w:val="000916EA"/>
    <w:rsid w:val="00091D66"/>
    <w:rsid w:val="0009203F"/>
    <w:rsid w:val="000920A5"/>
    <w:rsid w:val="000923C4"/>
    <w:rsid w:val="00092984"/>
    <w:rsid w:val="00094BE4"/>
    <w:rsid w:val="00094C78"/>
    <w:rsid w:val="00094EAB"/>
    <w:rsid w:val="00097457"/>
    <w:rsid w:val="00097894"/>
    <w:rsid w:val="000A2D67"/>
    <w:rsid w:val="000A2FA8"/>
    <w:rsid w:val="000A40EB"/>
    <w:rsid w:val="000A503F"/>
    <w:rsid w:val="000A64D2"/>
    <w:rsid w:val="000A70E4"/>
    <w:rsid w:val="000B0683"/>
    <w:rsid w:val="000B31EC"/>
    <w:rsid w:val="000B41DE"/>
    <w:rsid w:val="000B4A83"/>
    <w:rsid w:val="000B557F"/>
    <w:rsid w:val="000B5C0C"/>
    <w:rsid w:val="000B6642"/>
    <w:rsid w:val="000B7117"/>
    <w:rsid w:val="000B78FB"/>
    <w:rsid w:val="000C0447"/>
    <w:rsid w:val="000C1341"/>
    <w:rsid w:val="000C2ECF"/>
    <w:rsid w:val="000C3E73"/>
    <w:rsid w:val="000C4115"/>
    <w:rsid w:val="000C43B1"/>
    <w:rsid w:val="000C65E0"/>
    <w:rsid w:val="000C68C5"/>
    <w:rsid w:val="000C700B"/>
    <w:rsid w:val="000C7486"/>
    <w:rsid w:val="000C7C0D"/>
    <w:rsid w:val="000D0781"/>
    <w:rsid w:val="000D26E0"/>
    <w:rsid w:val="000D2C28"/>
    <w:rsid w:val="000D364A"/>
    <w:rsid w:val="000D57C6"/>
    <w:rsid w:val="000E1337"/>
    <w:rsid w:val="000E3012"/>
    <w:rsid w:val="000E3CA2"/>
    <w:rsid w:val="000E401F"/>
    <w:rsid w:val="000E5E2A"/>
    <w:rsid w:val="000E7533"/>
    <w:rsid w:val="000F270D"/>
    <w:rsid w:val="000F2884"/>
    <w:rsid w:val="000F38B2"/>
    <w:rsid w:val="000F3928"/>
    <w:rsid w:val="000F455C"/>
    <w:rsid w:val="000F46B0"/>
    <w:rsid w:val="000F49DA"/>
    <w:rsid w:val="000F5A9D"/>
    <w:rsid w:val="000F68C5"/>
    <w:rsid w:val="000F74A5"/>
    <w:rsid w:val="000F7D49"/>
    <w:rsid w:val="00100ABB"/>
    <w:rsid w:val="00100AEB"/>
    <w:rsid w:val="00100BEC"/>
    <w:rsid w:val="00103860"/>
    <w:rsid w:val="00103C0E"/>
    <w:rsid w:val="001069F8"/>
    <w:rsid w:val="00111256"/>
    <w:rsid w:val="001116A6"/>
    <w:rsid w:val="00114D1C"/>
    <w:rsid w:val="00115317"/>
    <w:rsid w:val="00116A0C"/>
    <w:rsid w:val="00116B77"/>
    <w:rsid w:val="00116B85"/>
    <w:rsid w:val="00117DC9"/>
    <w:rsid w:val="00120402"/>
    <w:rsid w:val="00121DB0"/>
    <w:rsid w:val="0012350D"/>
    <w:rsid w:val="001237E1"/>
    <w:rsid w:val="00124E23"/>
    <w:rsid w:val="001252EE"/>
    <w:rsid w:val="0012550C"/>
    <w:rsid w:val="00125848"/>
    <w:rsid w:val="00126098"/>
    <w:rsid w:val="00127E9B"/>
    <w:rsid w:val="00130633"/>
    <w:rsid w:val="001315CD"/>
    <w:rsid w:val="00133AB4"/>
    <w:rsid w:val="00133CA6"/>
    <w:rsid w:val="00135A6F"/>
    <w:rsid w:val="00136F08"/>
    <w:rsid w:val="00140282"/>
    <w:rsid w:val="001409FE"/>
    <w:rsid w:val="001410E3"/>
    <w:rsid w:val="00141A24"/>
    <w:rsid w:val="00142AAB"/>
    <w:rsid w:val="00144A1D"/>
    <w:rsid w:val="00145334"/>
    <w:rsid w:val="00145CCE"/>
    <w:rsid w:val="001472D8"/>
    <w:rsid w:val="0014780D"/>
    <w:rsid w:val="001478FB"/>
    <w:rsid w:val="00150A5A"/>
    <w:rsid w:val="00151D84"/>
    <w:rsid w:val="00152477"/>
    <w:rsid w:val="001537CE"/>
    <w:rsid w:val="00153CDA"/>
    <w:rsid w:val="00154D67"/>
    <w:rsid w:val="00155A0F"/>
    <w:rsid w:val="00155D27"/>
    <w:rsid w:val="001571D0"/>
    <w:rsid w:val="001574E3"/>
    <w:rsid w:val="001577D7"/>
    <w:rsid w:val="00160481"/>
    <w:rsid w:val="001627E6"/>
    <w:rsid w:val="00162DE5"/>
    <w:rsid w:val="0016317E"/>
    <w:rsid w:val="00165724"/>
    <w:rsid w:val="00165AE8"/>
    <w:rsid w:val="00166754"/>
    <w:rsid w:val="00167390"/>
    <w:rsid w:val="00170505"/>
    <w:rsid w:val="00170855"/>
    <w:rsid w:val="00171685"/>
    <w:rsid w:val="001716EB"/>
    <w:rsid w:val="00171A63"/>
    <w:rsid w:val="001725B8"/>
    <w:rsid w:val="0017364A"/>
    <w:rsid w:val="00173C69"/>
    <w:rsid w:val="00174CD7"/>
    <w:rsid w:val="001761A2"/>
    <w:rsid w:val="0017776D"/>
    <w:rsid w:val="001816DD"/>
    <w:rsid w:val="00182E4D"/>
    <w:rsid w:val="0018522B"/>
    <w:rsid w:val="0018628D"/>
    <w:rsid w:val="00187086"/>
    <w:rsid w:val="0018719F"/>
    <w:rsid w:val="00187679"/>
    <w:rsid w:val="001903EE"/>
    <w:rsid w:val="0019100C"/>
    <w:rsid w:val="00191D9A"/>
    <w:rsid w:val="0019217E"/>
    <w:rsid w:val="00192AD2"/>
    <w:rsid w:val="00193D07"/>
    <w:rsid w:val="00194C16"/>
    <w:rsid w:val="00195308"/>
    <w:rsid w:val="0019682C"/>
    <w:rsid w:val="00196AF3"/>
    <w:rsid w:val="001A0209"/>
    <w:rsid w:val="001A18CA"/>
    <w:rsid w:val="001A190C"/>
    <w:rsid w:val="001A1B61"/>
    <w:rsid w:val="001A1E63"/>
    <w:rsid w:val="001A51EF"/>
    <w:rsid w:val="001A5919"/>
    <w:rsid w:val="001B11C6"/>
    <w:rsid w:val="001B11E6"/>
    <w:rsid w:val="001B16F4"/>
    <w:rsid w:val="001B1B45"/>
    <w:rsid w:val="001B2358"/>
    <w:rsid w:val="001B3AC2"/>
    <w:rsid w:val="001B4B9C"/>
    <w:rsid w:val="001B5A2C"/>
    <w:rsid w:val="001C0B77"/>
    <w:rsid w:val="001C36F9"/>
    <w:rsid w:val="001C5EE4"/>
    <w:rsid w:val="001C6237"/>
    <w:rsid w:val="001C6366"/>
    <w:rsid w:val="001C68A0"/>
    <w:rsid w:val="001D084B"/>
    <w:rsid w:val="001D18D7"/>
    <w:rsid w:val="001D2F9D"/>
    <w:rsid w:val="001D387B"/>
    <w:rsid w:val="001D3C09"/>
    <w:rsid w:val="001D3FCF"/>
    <w:rsid w:val="001D55D2"/>
    <w:rsid w:val="001D702B"/>
    <w:rsid w:val="001D72DF"/>
    <w:rsid w:val="001D775E"/>
    <w:rsid w:val="001D7A51"/>
    <w:rsid w:val="001E0CB9"/>
    <w:rsid w:val="001E163E"/>
    <w:rsid w:val="001E6750"/>
    <w:rsid w:val="001E7094"/>
    <w:rsid w:val="001E7C67"/>
    <w:rsid w:val="001F0245"/>
    <w:rsid w:val="001F0D93"/>
    <w:rsid w:val="001F151F"/>
    <w:rsid w:val="001F1638"/>
    <w:rsid w:val="001F25F4"/>
    <w:rsid w:val="001F5B9D"/>
    <w:rsid w:val="001F6305"/>
    <w:rsid w:val="001F6F55"/>
    <w:rsid w:val="001F7E00"/>
    <w:rsid w:val="00201D5E"/>
    <w:rsid w:val="002024B7"/>
    <w:rsid w:val="0020308D"/>
    <w:rsid w:val="0020324B"/>
    <w:rsid w:val="00204165"/>
    <w:rsid w:val="00207080"/>
    <w:rsid w:val="0020799D"/>
    <w:rsid w:val="00207BDC"/>
    <w:rsid w:val="00207DDA"/>
    <w:rsid w:val="00210332"/>
    <w:rsid w:val="002103E3"/>
    <w:rsid w:val="00210FED"/>
    <w:rsid w:val="0021298C"/>
    <w:rsid w:val="0021428B"/>
    <w:rsid w:val="00214829"/>
    <w:rsid w:val="00215733"/>
    <w:rsid w:val="0021630A"/>
    <w:rsid w:val="002165CD"/>
    <w:rsid w:val="002166E5"/>
    <w:rsid w:val="00217300"/>
    <w:rsid w:val="0021744A"/>
    <w:rsid w:val="00217736"/>
    <w:rsid w:val="00222233"/>
    <w:rsid w:val="00225224"/>
    <w:rsid w:val="002258A9"/>
    <w:rsid w:val="00226443"/>
    <w:rsid w:val="00227D1D"/>
    <w:rsid w:val="00230844"/>
    <w:rsid w:val="00234DDC"/>
    <w:rsid w:val="00235379"/>
    <w:rsid w:val="00235E7F"/>
    <w:rsid w:val="00236445"/>
    <w:rsid w:val="0024148B"/>
    <w:rsid w:val="0024155B"/>
    <w:rsid w:val="002421D2"/>
    <w:rsid w:val="002428D3"/>
    <w:rsid w:val="0024295A"/>
    <w:rsid w:val="00242E6F"/>
    <w:rsid w:val="00244894"/>
    <w:rsid w:val="0024522D"/>
    <w:rsid w:val="002468C5"/>
    <w:rsid w:val="00246DCF"/>
    <w:rsid w:val="00250016"/>
    <w:rsid w:val="002509AD"/>
    <w:rsid w:val="00250CEE"/>
    <w:rsid w:val="002519C2"/>
    <w:rsid w:val="002526B6"/>
    <w:rsid w:val="00252F99"/>
    <w:rsid w:val="002530F2"/>
    <w:rsid w:val="0025317E"/>
    <w:rsid w:val="00253727"/>
    <w:rsid w:val="00253743"/>
    <w:rsid w:val="00253BB5"/>
    <w:rsid w:val="00254652"/>
    <w:rsid w:val="002562CB"/>
    <w:rsid w:val="002573B5"/>
    <w:rsid w:val="00257718"/>
    <w:rsid w:val="00257A2A"/>
    <w:rsid w:val="00264863"/>
    <w:rsid w:val="002652C8"/>
    <w:rsid w:val="00265F32"/>
    <w:rsid w:val="0026661C"/>
    <w:rsid w:val="00271290"/>
    <w:rsid w:val="002713F9"/>
    <w:rsid w:val="00271828"/>
    <w:rsid w:val="002720B5"/>
    <w:rsid w:val="00273029"/>
    <w:rsid w:val="00273A13"/>
    <w:rsid w:val="00274D44"/>
    <w:rsid w:val="002761DD"/>
    <w:rsid w:val="002764D4"/>
    <w:rsid w:val="00282C5B"/>
    <w:rsid w:val="002830DC"/>
    <w:rsid w:val="00285C57"/>
    <w:rsid w:val="00286063"/>
    <w:rsid w:val="00286F0D"/>
    <w:rsid w:val="00287741"/>
    <w:rsid w:val="00290F6E"/>
    <w:rsid w:val="002912DC"/>
    <w:rsid w:val="00291722"/>
    <w:rsid w:val="002931E5"/>
    <w:rsid w:val="00293777"/>
    <w:rsid w:val="002937CF"/>
    <w:rsid w:val="002946E3"/>
    <w:rsid w:val="00294CB9"/>
    <w:rsid w:val="00295996"/>
    <w:rsid w:val="00296006"/>
    <w:rsid w:val="002A2471"/>
    <w:rsid w:val="002A2AD7"/>
    <w:rsid w:val="002A364D"/>
    <w:rsid w:val="002A4DF9"/>
    <w:rsid w:val="002A5416"/>
    <w:rsid w:val="002A5D78"/>
    <w:rsid w:val="002A5ECF"/>
    <w:rsid w:val="002A68CF"/>
    <w:rsid w:val="002A6C32"/>
    <w:rsid w:val="002A70AB"/>
    <w:rsid w:val="002A7546"/>
    <w:rsid w:val="002A7CD7"/>
    <w:rsid w:val="002B15FC"/>
    <w:rsid w:val="002B2C0F"/>
    <w:rsid w:val="002B4435"/>
    <w:rsid w:val="002B4520"/>
    <w:rsid w:val="002B5062"/>
    <w:rsid w:val="002B6BB6"/>
    <w:rsid w:val="002B6E08"/>
    <w:rsid w:val="002C043A"/>
    <w:rsid w:val="002C0C03"/>
    <w:rsid w:val="002C0D99"/>
    <w:rsid w:val="002C0FD9"/>
    <w:rsid w:val="002C24BA"/>
    <w:rsid w:val="002C2F8F"/>
    <w:rsid w:val="002C563E"/>
    <w:rsid w:val="002C7A6A"/>
    <w:rsid w:val="002D4377"/>
    <w:rsid w:val="002D52D9"/>
    <w:rsid w:val="002E008B"/>
    <w:rsid w:val="002E1A9A"/>
    <w:rsid w:val="002E3274"/>
    <w:rsid w:val="002E4E1D"/>
    <w:rsid w:val="002E503D"/>
    <w:rsid w:val="002E612E"/>
    <w:rsid w:val="002E6F32"/>
    <w:rsid w:val="002E7B67"/>
    <w:rsid w:val="002E7C8F"/>
    <w:rsid w:val="002E7E11"/>
    <w:rsid w:val="002F03F5"/>
    <w:rsid w:val="002F05A1"/>
    <w:rsid w:val="002F0C1C"/>
    <w:rsid w:val="002F2EDC"/>
    <w:rsid w:val="002F4F93"/>
    <w:rsid w:val="002F5D8B"/>
    <w:rsid w:val="002F71BB"/>
    <w:rsid w:val="002F7A26"/>
    <w:rsid w:val="003035C7"/>
    <w:rsid w:val="00304C4A"/>
    <w:rsid w:val="0030514F"/>
    <w:rsid w:val="00305579"/>
    <w:rsid w:val="00305E77"/>
    <w:rsid w:val="003106FC"/>
    <w:rsid w:val="00314AB8"/>
    <w:rsid w:val="00316CE6"/>
    <w:rsid w:val="00317031"/>
    <w:rsid w:val="00321388"/>
    <w:rsid w:val="00321C54"/>
    <w:rsid w:val="00324353"/>
    <w:rsid w:val="0032487F"/>
    <w:rsid w:val="0032564C"/>
    <w:rsid w:val="00326E55"/>
    <w:rsid w:val="00326ECB"/>
    <w:rsid w:val="003314F5"/>
    <w:rsid w:val="00331F20"/>
    <w:rsid w:val="0033207A"/>
    <w:rsid w:val="00332192"/>
    <w:rsid w:val="0033239A"/>
    <w:rsid w:val="003328E5"/>
    <w:rsid w:val="003328F3"/>
    <w:rsid w:val="00333308"/>
    <w:rsid w:val="00335138"/>
    <w:rsid w:val="00336499"/>
    <w:rsid w:val="003400E6"/>
    <w:rsid w:val="003402F2"/>
    <w:rsid w:val="00344A83"/>
    <w:rsid w:val="00344FC2"/>
    <w:rsid w:val="003466E1"/>
    <w:rsid w:val="00346EF0"/>
    <w:rsid w:val="00352D87"/>
    <w:rsid w:val="00353BF7"/>
    <w:rsid w:val="0035422C"/>
    <w:rsid w:val="0035529B"/>
    <w:rsid w:val="003553CB"/>
    <w:rsid w:val="003558D8"/>
    <w:rsid w:val="00355DB4"/>
    <w:rsid w:val="003561C6"/>
    <w:rsid w:val="00357103"/>
    <w:rsid w:val="00357694"/>
    <w:rsid w:val="00364665"/>
    <w:rsid w:val="00364FB6"/>
    <w:rsid w:val="0036518A"/>
    <w:rsid w:val="00367286"/>
    <w:rsid w:val="00367A40"/>
    <w:rsid w:val="00370468"/>
    <w:rsid w:val="003709C9"/>
    <w:rsid w:val="00372209"/>
    <w:rsid w:val="0037305D"/>
    <w:rsid w:val="003731A9"/>
    <w:rsid w:val="00374398"/>
    <w:rsid w:val="003748C7"/>
    <w:rsid w:val="00376C07"/>
    <w:rsid w:val="00380201"/>
    <w:rsid w:val="00380E14"/>
    <w:rsid w:val="00382197"/>
    <w:rsid w:val="00382666"/>
    <w:rsid w:val="00383248"/>
    <w:rsid w:val="00383DA1"/>
    <w:rsid w:val="00384F22"/>
    <w:rsid w:val="003850B9"/>
    <w:rsid w:val="003864B3"/>
    <w:rsid w:val="003868F8"/>
    <w:rsid w:val="00386BA8"/>
    <w:rsid w:val="00386F38"/>
    <w:rsid w:val="00387A84"/>
    <w:rsid w:val="0039064A"/>
    <w:rsid w:val="00391136"/>
    <w:rsid w:val="00391868"/>
    <w:rsid w:val="00392841"/>
    <w:rsid w:val="00393819"/>
    <w:rsid w:val="00394B5E"/>
    <w:rsid w:val="00395559"/>
    <w:rsid w:val="00395C26"/>
    <w:rsid w:val="003972A4"/>
    <w:rsid w:val="00397CF1"/>
    <w:rsid w:val="003A112C"/>
    <w:rsid w:val="003A1D04"/>
    <w:rsid w:val="003A2F96"/>
    <w:rsid w:val="003A3522"/>
    <w:rsid w:val="003A5A7E"/>
    <w:rsid w:val="003A6D76"/>
    <w:rsid w:val="003A703E"/>
    <w:rsid w:val="003B1328"/>
    <w:rsid w:val="003B1C34"/>
    <w:rsid w:val="003B28B9"/>
    <w:rsid w:val="003B5A32"/>
    <w:rsid w:val="003B5B03"/>
    <w:rsid w:val="003B5B2E"/>
    <w:rsid w:val="003B5C38"/>
    <w:rsid w:val="003B5F2E"/>
    <w:rsid w:val="003B7277"/>
    <w:rsid w:val="003C06E7"/>
    <w:rsid w:val="003C07CD"/>
    <w:rsid w:val="003C1210"/>
    <w:rsid w:val="003C1266"/>
    <w:rsid w:val="003C13C3"/>
    <w:rsid w:val="003C225B"/>
    <w:rsid w:val="003C37A4"/>
    <w:rsid w:val="003C47D9"/>
    <w:rsid w:val="003C6173"/>
    <w:rsid w:val="003D07F1"/>
    <w:rsid w:val="003D0A02"/>
    <w:rsid w:val="003D0E80"/>
    <w:rsid w:val="003D11E6"/>
    <w:rsid w:val="003D15DC"/>
    <w:rsid w:val="003D34BC"/>
    <w:rsid w:val="003D405C"/>
    <w:rsid w:val="003D49E7"/>
    <w:rsid w:val="003D5ACE"/>
    <w:rsid w:val="003D6262"/>
    <w:rsid w:val="003D6C79"/>
    <w:rsid w:val="003E0A7D"/>
    <w:rsid w:val="003E0F11"/>
    <w:rsid w:val="003E0F9F"/>
    <w:rsid w:val="003E350E"/>
    <w:rsid w:val="003E3BA4"/>
    <w:rsid w:val="003E3D3C"/>
    <w:rsid w:val="003E6561"/>
    <w:rsid w:val="003E71FC"/>
    <w:rsid w:val="003E7788"/>
    <w:rsid w:val="003F17F3"/>
    <w:rsid w:val="003F3322"/>
    <w:rsid w:val="003F44BA"/>
    <w:rsid w:val="003F4F37"/>
    <w:rsid w:val="00400566"/>
    <w:rsid w:val="00401193"/>
    <w:rsid w:val="0040257C"/>
    <w:rsid w:val="00402E25"/>
    <w:rsid w:val="004033DD"/>
    <w:rsid w:val="00404123"/>
    <w:rsid w:val="00404BB0"/>
    <w:rsid w:val="0040688C"/>
    <w:rsid w:val="00410F4F"/>
    <w:rsid w:val="0041194E"/>
    <w:rsid w:val="0041200A"/>
    <w:rsid w:val="004122AD"/>
    <w:rsid w:val="00412A4C"/>
    <w:rsid w:val="004144D4"/>
    <w:rsid w:val="00415808"/>
    <w:rsid w:val="00420715"/>
    <w:rsid w:val="0042107F"/>
    <w:rsid w:val="004218AF"/>
    <w:rsid w:val="00421E26"/>
    <w:rsid w:val="004222B8"/>
    <w:rsid w:val="00423111"/>
    <w:rsid w:val="00425C85"/>
    <w:rsid w:val="00425FB2"/>
    <w:rsid w:val="00426392"/>
    <w:rsid w:val="004265C6"/>
    <w:rsid w:val="00426BBD"/>
    <w:rsid w:val="00427034"/>
    <w:rsid w:val="00427A14"/>
    <w:rsid w:val="00430644"/>
    <w:rsid w:val="00430CC0"/>
    <w:rsid w:val="004310F9"/>
    <w:rsid w:val="0043444F"/>
    <w:rsid w:val="00435B98"/>
    <w:rsid w:val="00437204"/>
    <w:rsid w:val="00437784"/>
    <w:rsid w:val="0044184C"/>
    <w:rsid w:val="00443B6D"/>
    <w:rsid w:val="00444651"/>
    <w:rsid w:val="004446B7"/>
    <w:rsid w:val="00447C33"/>
    <w:rsid w:val="00450A78"/>
    <w:rsid w:val="00450BF8"/>
    <w:rsid w:val="00452648"/>
    <w:rsid w:val="0045584C"/>
    <w:rsid w:val="004564AE"/>
    <w:rsid w:val="00460B8C"/>
    <w:rsid w:val="00463B43"/>
    <w:rsid w:val="00464212"/>
    <w:rsid w:val="0046493C"/>
    <w:rsid w:val="00465D9F"/>
    <w:rsid w:val="004676F3"/>
    <w:rsid w:val="00470040"/>
    <w:rsid w:val="0047058F"/>
    <w:rsid w:val="00470DE7"/>
    <w:rsid w:val="0047199D"/>
    <w:rsid w:val="00473045"/>
    <w:rsid w:val="00473E8E"/>
    <w:rsid w:val="00480A39"/>
    <w:rsid w:val="00481A93"/>
    <w:rsid w:val="00483EFF"/>
    <w:rsid w:val="00483F54"/>
    <w:rsid w:val="00490FF6"/>
    <w:rsid w:val="00491DF6"/>
    <w:rsid w:val="004929B7"/>
    <w:rsid w:val="00494AE0"/>
    <w:rsid w:val="00495469"/>
    <w:rsid w:val="00496F3A"/>
    <w:rsid w:val="00497162"/>
    <w:rsid w:val="004A039F"/>
    <w:rsid w:val="004A119D"/>
    <w:rsid w:val="004A197E"/>
    <w:rsid w:val="004A2042"/>
    <w:rsid w:val="004A2C56"/>
    <w:rsid w:val="004A360A"/>
    <w:rsid w:val="004A387E"/>
    <w:rsid w:val="004A39A6"/>
    <w:rsid w:val="004A4200"/>
    <w:rsid w:val="004A5C3F"/>
    <w:rsid w:val="004A6119"/>
    <w:rsid w:val="004A696F"/>
    <w:rsid w:val="004A6D6D"/>
    <w:rsid w:val="004B2117"/>
    <w:rsid w:val="004B261C"/>
    <w:rsid w:val="004B3EBF"/>
    <w:rsid w:val="004B4DD3"/>
    <w:rsid w:val="004B519F"/>
    <w:rsid w:val="004B5E74"/>
    <w:rsid w:val="004B7923"/>
    <w:rsid w:val="004B7FB9"/>
    <w:rsid w:val="004C0B93"/>
    <w:rsid w:val="004C1E6B"/>
    <w:rsid w:val="004C46D0"/>
    <w:rsid w:val="004C470F"/>
    <w:rsid w:val="004C6A5A"/>
    <w:rsid w:val="004C76D0"/>
    <w:rsid w:val="004D0358"/>
    <w:rsid w:val="004D0F50"/>
    <w:rsid w:val="004D136A"/>
    <w:rsid w:val="004D1D88"/>
    <w:rsid w:val="004D5A58"/>
    <w:rsid w:val="004D6571"/>
    <w:rsid w:val="004E3509"/>
    <w:rsid w:val="004E39DA"/>
    <w:rsid w:val="004E4613"/>
    <w:rsid w:val="004E4D5F"/>
    <w:rsid w:val="004E62AA"/>
    <w:rsid w:val="004E70BC"/>
    <w:rsid w:val="004E761F"/>
    <w:rsid w:val="004F0873"/>
    <w:rsid w:val="004F08A6"/>
    <w:rsid w:val="004F0985"/>
    <w:rsid w:val="004F1A4E"/>
    <w:rsid w:val="004F6A6F"/>
    <w:rsid w:val="004F7284"/>
    <w:rsid w:val="004F7709"/>
    <w:rsid w:val="004F78E0"/>
    <w:rsid w:val="004F7F6C"/>
    <w:rsid w:val="00501C3F"/>
    <w:rsid w:val="00503449"/>
    <w:rsid w:val="00503602"/>
    <w:rsid w:val="0050376F"/>
    <w:rsid w:val="00503DB7"/>
    <w:rsid w:val="005044B3"/>
    <w:rsid w:val="0050573A"/>
    <w:rsid w:val="00506402"/>
    <w:rsid w:val="00506DFD"/>
    <w:rsid w:val="00507305"/>
    <w:rsid w:val="00507A7E"/>
    <w:rsid w:val="00507E0A"/>
    <w:rsid w:val="00512845"/>
    <w:rsid w:val="00512C19"/>
    <w:rsid w:val="00513BE1"/>
    <w:rsid w:val="00513F36"/>
    <w:rsid w:val="00514246"/>
    <w:rsid w:val="00514680"/>
    <w:rsid w:val="005150DB"/>
    <w:rsid w:val="00517222"/>
    <w:rsid w:val="00517AB3"/>
    <w:rsid w:val="00517CAF"/>
    <w:rsid w:val="00520448"/>
    <w:rsid w:val="0052266C"/>
    <w:rsid w:val="00523862"/>
    <w:rsid w:val="00523CE2"/>
    <w:rsid w:val="00524464"/>
    <w:rsid w:val="0052719A"/>
    <w:rsid w:val="00527578"/>
    <w:rsid w:val="00530B1E"/>
    <w:rsid w:val="005313B5"/>
    <w:rsid w:val="00531D35"/>
    <w:rsid w:val="00533876"/>
    <w:rsid w:val="00536D2F"/>
    <w:rsid w:val="0053717C"/>
    <w:rsid w:val="00537630"/>
    <w:rsid w:val="00540D1A"/>
    <w:rsid w:val="005418AF"/>
    <w:rsid w:val="00542BF3"/>
    <w:rsid w:val="00542FF8"/>
    <w:rsid w:val="0054520C"/>
    <w:rsid w:val="00545E14"/>
    <w:rsid w:val="00546496"/>
    <w:rsid w:val="00547BFF"/>
    <w:rsid w:val="00551EB5"/>
    <w:rsid w:val="00553473"/>
    <w:rsid w:val="005536DD"/>
    <w:rsid w:val="00553800"/>
    <w:rsid w:val="00553FE0"/>
    <w:rsid w:val="00554C04"/>
    <w:rsid w:val="00554F9D"/>
    <w:rsid w:val="00555D9C"/>
    <w:rsid w:val="005560CB"/>
    <w:rsid w:val="00556972"/>
    <w:rsid w:val="00557912"/>
    <w:rsid w:val="00560602"/>
    <w:rsid w:val="00563A50"/>
    <w:rsid w:val="00573016"/>
    <w:rsid w:val="005733A7"/>
    <w:rsid w:val="005737ED"/>
    <w:rsid w:val="00573F5E"/>
    <w:rsid w:val="00574BE9"/>
    <w:rsid w:val="005759C5"/>
    <w:rsid w:val="0057677B"/>
    <w:rsid w:val="005771E6"/>
    <w:rsid w:val="00577607"/>
    <w:rsid w:val="00580104"/>
    <w:rsid w:val="005804A5"/>
    <w:rsid w:val="0058665F"/>
    <w:rsid w:val="0058669A"/>
    <w:rsid w:val="00586A00"/>
    <w:rsid w:val="0058716D"/>
    <w:rsid w:val="00596F94"/>
    <w:rsid w:val="005A1241"/>
    <w:rsid w:val="005A3584"/>
    <w:rsid w:val="005A5034"/>
    <w:rsid w:val="005A56FD"/>
    <w:rsid w:val="005A678B"/>
    <w:rsid w:val="005A7326"/>
    <w:rsid w:val="005B011F"/>
    <w:rsid w:val="005B09AD"/>
    <w:rsid w:val="005B09CB"/>
    <w:rsid w:val="005B2099"/>
    <w:rsid w:val="005B3494"/>
    <w:rsid w:val="005B369D"/>
    <w:rsid w:val="005B3B84"/>
    <w:rsid w:val="005B588E"/>
    <w:rsid w:val="005B642F"/>
    <w:rsid w:val="005B75D8"/>
    <w:rsid w:val="005B7878"/>
    <w:rsid w:val="005C0D9D"/>
    <w:rsid w:val="005C16A3"/>
    <w:rsid w:val="005C2EAF"/>
    <w:rsid w:val="005C336B"/>
    <w:rsid w:val="005C3DEC"/>
    <w:rsid w:val="005C40A4"/>
    <w:rsid w:val="005C436D"/>
    <w:rsid w:val="005C57BB"/>
    <w:rsid w:val="005C6873"/>
    <w:rsid w:val="005C69D8"/>
    <w:rsid w:val="005C6A99"/>
    <w:rsid w:val="005C7DC8"/>
    <w:rsid w:val="005D08EA"/>
    <w:rsid w:val="005D08F3"/>
    <w:rsid w:val="005D0BAB"/>
    <w:rsid w:val="005D1053"/>
    <w:rsid w:val="005D2215"/>
    <w:rsid w:val="005D23C3"/>
    <w:rsid w:val="005D29F1"/>
    <w:rsid w:val="005D4D58"/>
    <w:rsid w:val="005D6C5E"/>
    <w:rsid w:val="005D6F42"/>
    <w:rsid w:val="005D78E8"/>
    <w:rsid w:val="005E05CB"/>
    <w:rsid w:val="005E172E"/>
    <w:rsid w:val="005E41AB"/>
    <w:rsid w:val="005E445B"/>
    <w:rsid w:val="005E4A7A"/>
    <w:rsid w:val="005F1C4C"/>
    <w:rsid w:val="005F270D"/>
    <w:rsid w:val="005F29B3"/>
    <w:rsid w:val="005F2AFE"/>
    <w:rsid w:val="005F2B91"/>
    <w:rsid w:val="005F2D57"/>
    <w:rsid w:val="005F5A82"/>
    <w:rsid w:val="005F6A2B"/>
    <w:rsid w:val="005F6D85"/>
    <w:rsid w:val="005F71C0"/>
    <w:rsid w:val="0060028B"/>
    <w:rsid w:val="006046E4"/>
    <w:rsid w:val="00604A65"/>
    <w:rsid w:val="0060740B"/>
    <w:rsid w:val="00607C06"/>
    <w:rsid w:val="00607D76"/>
    <w:rsid w:val="00611862"/>
    <w:rsid w:val="006126BB"/>
    <w:rsid w:val="00614405"/>
    <w:rsid w:val="006170A2"/>
    <w:rsid w:val="006174D5"/>
    <w:rsid w:val="0061792A"/>
    <w:rsid w:val="00617B38"/>
    <w:rsid w:val="00620AF7"/>
    <w:rsid w:val="00621890"/>
    <w:rsid w:val="006228B4"/>
    <w:rsid w:val="00622C74"/>
    <w:rsid w:val="00622CE0"/>
    <w:rsid w:val="00623E60"/>
    <w:rsid w:val="00624A55"/>
    <w:rsid w:val="00631EA2"/>
    <w:rsid w:val="00632531"/>
    <w:rsid w:val="00632A1E"/>
    <w:rsid w:val="006337A0"/>
    <w:rsid w:val="00634723"/>
    <w:rsid w:val="00634B42"/>
    <w:rsid w:val="00634EAD"/>
    <w:rsid w:val="00635AC8"/>
    <w:rsid w:val="00637365"/>
    <w:rsid w:val="006431CC"/>
    <w:rsid w:val="006436D5"/>
    <w:rsid w:val="00644616"/>
    <w:rsid w:val="006446F1"/>
    <w:rsid w:val="006463FA"/>
    <w:rsid w:val="00647C6F"/>
    <w:rsid w:val="00650B43"/>
    <w:rsid w:val="006511F8"/>
    <w:rsid w:val="0065141A"/>
    <w:rsid w:val="00651761"/>
    <w:rsid w:val="006517AC"/>
    <w:rsid w:val="006518EE"/>
    <w:rsid w:val="006521EB"/>
    <w:rsid w:val="00653258"/>
    <w:rsid w:val="00653A19"/>
    <w:rsid w:val="00654AE1"/>
    <w:rsid w:val="00654F73"/>
    <w:rsid w:val="0065603F"/>
    <w:rsid w:val="006566C5"/>
    <w:rsid w:val="006567CC"/>
    <w:rsid w:val="00656E74"/>
    <w:rsid w:val="006611F8"/>
    <w:rsid w:val="00662AAD"/>
    <w:rsid w:val="00664476"/>
    <w:rsid w:val="00664AE0"/>
    <w:rsid w:val="0066544E"/>
    <w:rsid w:val="00665A12"/>
    <w:rsid w:val="006668B6"/>
    <w:rsid w:val="00666EAF"/>
    <w:rsid w:val="00667082"/>
    <w:rsid w:val="0066746F"/>
    <w:rsid w:val="00667BD8"/>
    <w:rsid w:val="00670367"/>
    <w:rsid w:val="00673AF1"/>
    <w:rsid w:val="006749A8"/>
    <w:rsid w:val="00675118"/>
    <w:rsid w:val="00675430"/>
    <w:rsid w:val="00675DC2"/>
    <w:rsid w:val="0067600F"/>
    <w:rsid w:val="00677878"/>
    <w:rsid w:val="00682235"/>
    <w:rsid w:val="006851E5"/>
    <w:rsid w:val="00685DC7"/>
    <w:rsid w:val="00685DDE"/>
    <w:rsid w:val="0068694A"/>
    <w:rsid w:val="00687A26"/>
    <w:rsid w:val="00687B2C"/>
    <w:rsid w:val="00690899"/>
    <w:rsid w:val="00691573"/>
    <w:rsid w:val="00691EFE"/>
    <w:rsid w:val="0069341A"/>
    <w:rsid w:val="006942BE"/>
    <w:rsid w:val="006952C4"/>
    <w:rsid w:val="006A0497"/>
    <w:rsid w:val="006A13F7"/>
    <w:rsid w:val="006A1946"/>
    <w:rsid w:val="006A3244"/>
    <w:rsid w:val="006A3C20"/>
    <w:rsid w:val="006A4A3F"/>
    <w:rsid w:val="006A6852"/>
    <w:rsid w:val="006A6963"/>
    <w:rsid w:val="006A77CC"/>
    <w:rsid w:val="006A7EF6"/>
    <w:rsid w:val="006B0AA5"/>
    <w:rsid w:val="006B3263"/>
    <w:rsid w:val="006B33C1"/>
    <w:rsid w:val="006B3579"/>
    <w:rsid w:val="006B3BBF"/>
    <w:rsid w:val="006B47D0"/>
    <w:rsid w:val="006B7D58"/>
    <w:rsid w:val="006C0769"/>
    <w:rsid w:val="006C1709"/>
    <w:rsid w:val="006C19C2"/>
    <w:rsid w:val="006C1F57"/>
    <w:rsid w:val="006C2F04"/>
    <w:rsid w:val="006C3021"/>
    <w:rsid w:val="006C387A"/>
    <w:rsid w:val="006C5842"/>
    <w:rsid w:val="006C58A7"/>
    <w:rsid w:val="006C60A3"/>
    <w:rsid w:val="006C68BA"/>
    <w:rsid w:val="006C6BB2"/>
    <w:rsid w:val="006C6F9D"/>
    <w:rsid w:val="006D0319"/>
    <w:rsid w:val="006D0417"/>
    <w:rsid w:val="006D4025"/>
    <w:rsid w:val="006D59BA"/>
    <w:rsid w:val="006D748F"/>
    <w:rsid w:val="006D7F15"/>
    <w:rsid w:val="006E10E5"/>
    <w:rsid w:val="006E2543"/>
    <w:rsid w:val="006E3D72"/>
    <w:rsid w:val="006E47B6"/>
    <w:rsid w:val="006E4B5C"/>
    <w:rsid w:val="006E5923"/>
    <w:rsid w:val="006E6270"/>
    <w:rsid w:val="006E6E3D"/>
    <w:rsid w:val="006E798C"/>
    <w:rsid w:val="006E7DE3"/>
    <w:rsid w:val="006F0FED"/>
    <w:rsid w:val="006F325A"/>
    <w:rsid w:val="006F3BA9"/>
    <w:rsid w:val="006F5D31"/>
    <w:rsid w:val="006F6C3D"/>
    <w:rsid w:val="006F70DD"/>
    <w:rsid w:val="00702634"/>
    <w:rsid w:val="007032B3"/>
    <w:rsid w:val="007039EC"/>
    <w:rsid w:val="007044E3"/>
    <w:rsid w:val="00706863"/>
    <w:rsid w:val="00707012"/>
    <w:rsid w:val="00711745"/>
    <w:rsid w:val="00711B81"/>
    <w:rsid w:val="00711EC4"/>
    <w:rsid w:val="00712188"/>
    <w:rsid w:val="00712FE1"/>
    <w:rsid w:val="00713757"/>
    <w:rsid w:val="00715839"/>
    <w:rsid w:val="0072031E"/>
    <w:rsid w:val="00720BE1"/>
    <w:rsid w:val="00720CE7"/>
    <w:rsid w:val="007237D0"/>
    <w:rsid w:val="00723D41"/>
    <w:rsid w:val="00724434"/>
    <w:rsid w:val="00724661"/>
    <w:rsid w:val="0072506E"/>
    <w:rsid w:val="00725A14"/>
    <w:rsid w:val="0072624F"/>
    <w:rsid w:val="0073057F"/>
    <w:rsid w:val="007311DD"/>
    <w:rsid w:val="00732F8D"/>
    <w:rsid w:val="00733317"/>
    <w:rsid w:val="00733655"/>
    <w:rsid w:val="00734A29"/>
    <w:rsid w:val="007369CC"/>
    <w:rsid w:val="00737792"/>
    <w:rsid w:val="00740352"/>
    <w:rsid w:val="00740FFD"/>
    <w:rsid w:val="00741452"/>
    <w:rsid w:val="007415D7"/>
    <w:rsid w:val="007425F8"/>
    <w:rsid w:val="00742D5D"/>
    <w:rsid w:val="0074324D"/>
    <w:rsid w:val="00743693"/>
    <w:rsid w:val="0074397E"/>
    <w:rsid w:val="00744F6D"/>
    <w:rsid w:val="00745185"/>
    <w:rsid w:val="007456E5"/>
    <w:rsid w:val="00747119"/>
    <w:rsid w:val="0075398D"/>
    <w:rsid w:val="00754A7C"/>
    <w:rsid w:val="00755C77"/>
    <w:rsid w:val="007572AD"/>
    <w:rsid w:val="00760E6F"/>
    <w:rsid w:val="007611F1"/>
    <w:rsid w:val="007623F0"/>
    <w:rsid w:val="007630F8"/>
    <w:rsid w:val="00763DA4"/>
    <w:rsid w:val="00764C4B"/>
    <w:rsid w:val="00770460"/>
    <w:rsid w:val="00770D86"/>
    <w:rsid w:val="0077123E"/>
    <w:rsid w:val="00771811"/>
    <w:rsid w:val="00774020"/>
    <w:rsid w:val="007742B0"/>
    <w:rsid w:val="00774733"/>
    <w:rsid w:val="00775F8B"/>
    <w:rsid w:val="00777568"/>
    <w:rsid w:val="00777CEB"/>
    <w:rsid w:val="007801D6"/>
    <w:rsid w:val="0078025A"/>
    <w:rsid w:val="0078131D"/>
    <w:rsid w:val="00781358"/>
    <w:rsid w:val="00782E12"/>
    <w:rsid w:val="00783145"/>
    <w:rsid w:val="007852C3"/>
    <w:rsid w:val="00785511"/>
    <w:rsid w:val="007865EF"/>
    <w:rsid w:val="0078791B"/>
    <w:rsid w:val="00787EF2"/>
    <w:rsid w:val="00791817"/>
    <w:rsid w:val="00792B3A"/>
    <w:rsid w:val="007945EB"/>
    <w:rsid w:val="00794D99"/>
    <w:rsid w:val="007A0587"/>
    <w:rsid w:val="007A0E97"/>
    <w:rsid w:val="007A17C4"/>
    <w:rsid w:val="007A3298"/>
    <w:rsid w:val="007A358A"/>
    <w:rsid w:val="007A3768"/>
    <w:rsid w:val="007A46E6"/>
    <w:rsid w:val="007A4D48"/>
    <w:rsid w:val="007A50FE"/>
    <w:rsid w:val="007A6608"/>
    <w:rsid w:val="007B0045"/>
    <w:rsid w:val="007B041D"/>
    <w:rsid w:val="007B0F11"/>
    <w:rsid w:val="007B1B8A"/>
    <w:rsid w:val="007B1C73"/>
    <w:rsid w:val="007B24F1"/>
    <w:rsid w:val="007B2CBC"/>
    <w:rsid w:val="007B415D"/>
    <w:rsid w:val="007B4359"/>
    <w:rsid w:val="007B44EF"/>
    <w:rsid w:val="007B458F"/>
    <w:rsid w:val="007B6297"/>
    <w:rsid w:val="007B62AF"/>
    <w:rsid w:val="007B6F36"/>
    <w:rsid w:val="007B6FB2"/>
    <w:rsid w:val="007C03E5"/>
    <w:rsid w:val="007C15B3"/>
    <w:rsid w:val="007C1ED0"/>
    <w:rsid w:val="007C329F"/>
    <w:rsid w:val="007C5E01"/>
    <w:rsid w:val="007C637D"/>
    <w:rsid w:val="007C6936"/>
    <w:rsid w:val="007C6B82"/>
    <w:rsid w:val="007D064A"/>
    <w:rsid w:val="007D114D"/>
    <w:rsid w:val="007D1204"/>
    <w:rsid w:val="007D340F"/>
    <w:rsid w:val="007D4655"/>
    <w:rsid w:val="007D63E6"/>
    <w:rsid w:val="007D695D"/>
    <w:rsid w:val="007D76B4"/>
    <w:rsid w:val="007E024F"/>
    <w:rsid w:val="007E0335"/>
    <w:rsid w:val="007E09CD"/>
    <w:rsid w:val="007E2648"/>
    <w:rsid w:val="007E3B3A"/>
    <w:rsid w:val="007E456E"/>
    <w:rsid w:val="007E4AFF"/>
    <w:rsid w:val="007E5B33"/>
    <w:rsid w:val="007E6600"/>
    <w:rsid w:val="007E7783"/>
    <w:rsid w:val="007F46B7"/>
    <w:rsid w:val="007F55C6"/>
    <w:rsid w:val="007F632C"/>
    <w:rsid w:val="007F7055"/>
    <w:rsid w:val="00800311"/>
    <w:rsid w:val="0080502C"/>
    <w:rsid w:val="008059C6"/>
    <w:rsid w:val="00805C1E"/>
    <w:rsid w:val="00807143"/>
    <w:rsid w:val="00807E8C"/>
    <w:rsid w:val="00812914"/>
    <w:rsid w:val="008131A4"/>
    <w:rsid w:val="00813E8F"/>
    <w:rsid w:val="008154FF"/>
    <w:rsid w:val="00821CA6"/>
    <w:rsid w:val="00821F25"/>
    <w:rsid w:val="008220C8"/>
    <w:rsid w:val="008228D1"/>
    <w:rsid w:val="008244B7"/>
    <w:rsid w:val="00824E63"/>
    <w:rsid w:val="008259B0"/>
    <w:rsid w:val="00830BCB"/>
    <w:rsid w:val="0083171C"/>
    <w:rsid w:val="00832594"/>
    <w:rsid w:val="00834760"/>
    <w:rsid w:val="00835880"/>
    <w:rsid w:val="00835EBC"/>
    <w:rsid w:val="008379AD"/>
    <w:rsid w:val="0084685B"/>
    <w:rsid w:val="0085028A"/>
    <w:rsid w:val="00850F8D"/>
    <w:rsid w:val="00852BC3"/>
    <w:rsid w:val="00853727"/>
    <w:rsid w:val="00853F2B"/>
    <w:rsid w:val="00854E16"/>
    <w:rsid w:val="0085559D"/>
    <w:rsid w:val="00855D52"/>
    <w:rsid w:val="008568A5"/>
    <w:rsid w:val="00857109"/>
    <w:rsid w:val="008573B7"/>
    <w:rsid w:val="00861C60"/>
    <w:rsid w:val="00862158"/>
    <w:rsid w:val="008624F9"/>
    <w:rsid w:val="00863DEB"/>
    <w:rsid w:val="00865F72"/>
    <w:rsid w:val="008666D3"/>
    <w:rsid w:val="00867506"/>
    <w:rsid w:val="00870917"/>
    <w:rsid w:val="008713CD"/>
    <w:rsid w:val="00873795"/>
    <w:rsid w:val="008737B4"/>
    <w:rsid w:val="00876E3C"/>
    <w:rsid w:val="00883573"/>
    <w:rsid w:val="00883800"/>
    <w:rsid w:val="00885A0C"/>
    <w:rsid w:val="008872D7"/>
    <w:rsid w:val="0088742E"/>
    <w:rsid w:val="00892E8A"/>
    <w:rsid w:val="00892EF3"/>
    <w:rsid w:val="008934A3"/>
    <w:rsid w:val="00893508"/>
    <w:rsid w:val="00894F5B"/>
    <w:rsid w:val="00895FF1"/>
    <w:rsid w:val="00896635"/>
    <w:rsid w:val="0089700A"/>
    <w:rsid w:val="008973AD"/>
    <w:rsid w:val="008A0AD9"/>
    <w:rsid w:val="008A0C45"/>
    <w:rsid w:val="008A1C38"/>
    <w:rsid w:val="008A2F50"/>
    <w:rsid w:val="008A3C92"/>
    <w:rsid w:val="008A3E5F"/>
    <w:rsid w:val="008A407F"/>
    <w:rsid w:val="008A54F7"/>
    <w:rsid w:val="008A7A28"/>
    <w:rsid w:val="008A7B18"/>
    <w:rsid w:val="008A7D78"/>
    <w:rsid w:val="008B121F"/>
    <w:rsid w:val="008B282F"/>
    <w:rsid w:val="008B46BF"/>
    <w:rsid w:val="008B4902"/>
    <w:rsid w:val="008B5E8C"/>
    <w:rsid w:val="008B6813"/>
    <w:rsid w:val="008B6A28"/>
    <w:rsid w:val="008B6BB2"/>
    <w:rsid w:val="008B73F4"/>
    <w:rsid w:val="008B7B04"/>
    <w:rsid w:val="008C09E9"/>
    <w:rsid w:val="008C0B5D"/>
    <w:rsid w:val="008C1721"/>
    <w:rsid w:val="008C1B94"/>
    <w:rsid w:val="008C1C5D"/>
    <w:rsid w:val="008C229E"/>
    <w:rsid w:val="008C25E9"/>
    <w:rsid w:val="008C2E57"/>
    <w:rsid w:val="008C3086"/>
    <w:rsid w:val="008C3109"/>
    <w:rsid w:val="008C4F39"/>
    <w:rsid w:val="008D04F4"/>
    <w:rsid w:val="008D0EE7"/>
    <w:rsid w:val="008D1C77"/>
    <w:rsid w:val="008D1D1B"/>
    <w:rsid w:val="008D3197"/>
    <w:rsid w:val="008D3C7B"/>
    <w:rsid w:val="008D41AB"/>
    <w:rsid w:val="008D4DE1"/>
    <w:rsid w:val="008D555F"/>
    <w:rsid w:val="008D6C8F"/>
    <w:rsid w:val="008D7413"/>
    <w:rsid w:val="008D799B"/>
    <w:rsid w:val="008E1425"/>
    <w:rsid w:val="008E159D"/>
    <w:rsid w:val="008E17F1"/>
    <w:rsid w:val="008E1FBD"/>
    <w:rsid w:val="008E31C5"/>
    <w:rsid w:val="008E6DBA"/>
    <w:rsid w:val="008E76B1"/>
    <w:rsid w:val="008F09AB"/>
    <w:rsid w:val="008F12F8"/>
    <w:rsid w:val="008F219D"/>
    <w:rsid w:val="008F340F"/>
    <w:rsid w:val="008F4729"/>
    <w:rsid w:val="00901325"/>
    <w:rsid w:val="0090183B"/>
    <w:rsid w:val="009035D2"/>
    <w:rsid w:val="00904BCD"/>
    <w:rsid w:val="00906D7D"/>
    <w:rsid w:val="0090799D"/>
    <w:rsid w:val="00910511"/>
    <w:rsid w:val="00911CC3"/>
    <w:rsid w:val="00912048"/>
    <w:rsid w:val="00914972"/>
    <w:rsid w:val="00917BE2"/>
    <w:rsid w:val="00917EBB"/>
    <w:rsid w:val="0092174E"/>
    <w:rsid w:val="00922A9B"/>
    <w:rsid w:val="009232F6"/>
    <w:rsid w:val="00924F75"/>
    <w:rsid w:val="0092524C"/>
    <w:rsid w:val="00925A5E"/>
    <w:rsid w:val="00931060"/>
    <w:rsid w:val="00931439"/>
    <w:rsid w:val="00931AFE"/>
    <w:rsid w:val="009327D8"/>
    <w:rsid w:val="00933259"/>
    <w:rsid w:val="0093326A"/>
    <w:rsid w:val="00935264"/>
    <w:rsid w:val="00936E11"/>
    <w:rsid w:val="00940289"/>
    <w:rsid w:val="0094160F"/>
    <w:rsid w:val="009418EA"/>
    <w:rsid w:val="0094315A"/>
    <w:rsid w:val="00943D91"/>
    <w:rsid w:val="00946D9C"/>
    <w:rsid w:val="00950A53"/>
    <w:rsid w:val="00951229"/>
    <w:rsid w:val="00951AA0"/>
    <w:rsid w:val="00951E16"/>
    <w:rsid w:val="00951FF2"/>
    <w:rsid w:val="00952435"/>
    <w:rsid w:val="00952AD5"/>
    <w:rsid w:val="00952BC4"/>
    <w:rsid w:val="00953162"/>
    <w:rsid w:val="009548A8"/>
    <w:rsid w:val="0095589D"/>
    <w:rsid w:val="009558BA"/>
    <w:rsid w:val="00956154"/>
    <w:rsid w:val="0095697C"/>
    <w:rsid w:val="00960514"/>
    <w:rsid w:val="0096057F"/>
    <w:rsid w:val="00960661"/>
    <w:rsid w:val="009618FA"/>
    <w:rsid w:val="0096200A"/>
    <w:rsid w:val="00962919"/>
    <w:rsid w:val="00962C15"/>
    <w:rsid w:val="00963331"/>
    <w:rsid w:val="009634A0"/>
    <w:rsid w:val="00964422"/>
    <w:rsid w:val="00964AAD"/>
    <w:rsid w:val="0096544D"/>
    <w:rsid w:val="00966108"/>
    <w:rsid w:val="0096612A"/>
    <w:rsid w:val="00966CCB"/>
    <w:rsid w:val="00967076"/>
    <w:rsid w:val="0096757B"/>
    <w:rsid w:val="009700D0"/>
    <w:rsid w:val="009709F3"/>
    <w:rsid w:val="00970F65"/>
    <w:rsid w:val="00971C16"/>
    <w:rsid w:val="009754B1"/>
    <w:rsid w:val="00976734"/>
    <w:rsid w:val="00976AF9"/>
    <w:rsid w:val="0097763D"/>
    <w:rsid w:val="00977AA8"/>
    <w:rsid w:val="00981C80"/>
    <w:rsid w:val="009836F9"/>
    <w:rsid w:val="00983BC2"/>
    <w:rsid w:val="0098423A"/>
    <w:rsid w:val="009855D9"/>
    <w:rsid w:val="00985A13"/>
    <w:rsid w:val="0098793A"/>
    <w:rsid w:val="009879DF"/>
    <w:rsid w:val="0099051F"/>
    <w:rsid w:val="009907A3"/>
    <w:rsid w:val="009907E3"/>
    <w:rsid w:val="00990D87"/>
    <w:rsid w:val="00991052"/>
    <w:rsid w:val="00992144"/>
    <w:rsid w:val="009921F9"/>
    <w:rsid w:val="009957DF"/>
    <w:rsid w:val="00995D06"/>
    <w:rsid w:val="009968B8"/>
    <w:rsid w:val="00996BB7"/>
    <w:rsid w:val="00997184"/>
    <w:rsid w:val="00997DCC"/>
    <w:rsid w:val="009A0213"/>
    <w:rsid w:val="009A1EE2"/>
    <w:rsid w:val="009A3519"/>
    <w:rsid w:val="009A3D68"/>
    <w:rsid w:val="009A5037"/>
    <w:rsid w:val="009A50BE"/>
    <w:rsid w:val="009B009E"/>
    <w:rsid w:val="009B06FA"/>
    <w:rsid w:val="009B07A8"/>
    <w:rsid w:val="009B07E4"/>
    <w:rsid w:val="009B24BF"/>
    <w:rsid w:val="009B2AE7"/>
    <w:rsid w:val="009B321E"/>
    <w:rsid w:val="009B3CCE"/>
    <w:rsid w:val="009B45AC"/>
    <w:rsid w:val="009B472F"/>
    <w:rsid w:val="009B5BF6"/>
    <w:rsid w:val="009B64F5"/>
    <w:rsid w:val="009B6691"/>
    <w:rsid w:val="009B72BF"/>
    <w:rsid w:val="009B7506"/>
    <w:rsid w:val="009B75AA"/>
    <w:rsid w:val="009B7A2D"/>
    <w:rsid w:val="009C0496"/>
    <w:rsid w:val="009C0C59"/>
    <w:rsid w:val="009C1161"/>
    <w:rsid w:val="009C1EB0"/>
    <w:rsid w:val="009C2AD0"/>
    <w:rsid w:val="009C2D5E"/>
    <w:rsid w:val="009C5AD9"/>
    <w:rsid w:val="009C5C83"/>
    <w:rsid w:val="009C7015"/>
    <w:rsid w:val="009C746F"/>
    <w:rsid w:val="009D26C3"/>
    <w:rsid w:val="009D44C2"/>
    <w:rsid w:val="009D4EE5"/>
    <w:rsid w:val="009D5EE2"/>
    <w:rsid w:val="009D60D9"/>
    <w:rsid w:val="009D761F"/>
    <w:rsid w:val="009D7651"/>
    <w:rsid w:val="009E18F2"/>
    <w:rsid w:val="009E1A4F"/>
    <w:rsid w:val="009E32C1"/>
    <w:rsid w:val="009E3372"/>
    <w:rsid w:val="009E34DF"/>
    <w:rsid w:val="009E3866"/>
    <w:rsid w:val="009E3D67"/>
    <w:rsid w:val="009E482C"/>
    <w:rsid w:val="009E616D"/>
    <w:rsid w:val="009E646B"/>
    <w:rsid w:val="009E76A5"/>
    <w:rsid w:val="009E77F3"/>
    <w:rsid w:val="009F02C1"/>
    <w:rsid w:val="009F3088"/>
    <w:rsid w:val="009F411D"/>
    <w:rsid w:val="009F5139"/>
    <w:rsid w:val="009F7207"/>
    <w:rsid w:val="009F7726"/>
    <w:rsid w:val="009F788D"/>
    <w:rsid w:val="00A00590"/>
    <w:rsid w:val="00A01A7A"/>
    <w:rsid w:val="00A03A27"/>
    <w:rsid w:val="00A06356"/>
    <w:rsid w:val="00A072EC"/>
    <w:rsid w:val="00A07491"/>
    <w:rsid w:val="00A075E5"/>
    <w:rsid w:val="00A130E7"/>
    <w:rsid w:val="00A13E5B"/>
    <w:rsid w:val="00A147FD"/>
    <w:rsid w:val="00A148CC"/>
    <w:rsid w:val="00A14A9E"/>
    <w:rsid w:val="00A14ADB"/>
    <w:rsid w:val="00A22F25"/>
    <w:rsid w:val="00A2328D"/>
    <w:rsid w:val="00A2395E"/>
    <w:rsid w:val="00A23C48"/>
    <w:rsid w:val="00A25D73"/>
    <w:rsid w:val="00A26146"/>
    <w:rsid w:val="00A2670D"/>
    <w:rsid w:val="00A26F3B"/>
    <w:rsid w:val="00A306A7"/>
    <w:rsid w:val="00A31B75"/>
    <w:rsid w:val="00A330C7"/>
    <w:rsid w:val="00A34015"/>
    <w:rsid w:val="00A34D2F"/>
    <w:rsid w:val="00A35B39"/>
    <w:rsid w:val="00A367D2"/>
    <w:rsid w:val="00A37994"/>
    <w:rsid w:val="00A415FA"/>
    <w:rsid w:val="00A422A0"/>
    <w:rsid w:val="00A4243E"/>
    <w:rsid w:val="00A428FE"/>
    <w:rsid w:val="00A43E45"/>
    <w:rsid w:val="00A46868"/>
    <w:rsid w:val="00A46CB7"/>
    <w:rsid w:val="00A476EC"/>
    <w:rsid w:val="00A507E9"/>
    <w:rsid w:val="00A51685"/>
    <w:rsid w:val="00A53947"/>
    <w:rsid w:val="00A54417"/>
    <w:rsid w:val="00A55FB8"/>
    <w:rsid w:val="00A577A8"/>
    <w:rsid w:val="00A60EF9"/>
    <w:rsid w:val="00A610B3"/>
    <w:rsid w:val="00A612C2"/>
    <w:rsid w:val="00A612EE"/>
    <w:rsid w:val="00A61C82"/>
    <w:rsid w:val="00A630E9"/>
    <w:rsid w:val="00A633D3"/>
    <w:rsid w:val="00A6509C"/>
    <w:rsid w:val="00A6712B"/>
    <w:rsid w:val="00A6747E"/>
    <w:rsid w:val="00A67829"/>
    <w:rsid w:val="00A678B1"/>
    <w:rsid w:val="00A70B74"/>
    <w:rsid w:val="00A71B60"/>
    <w:rsid w:val="00A71F16"/>
    <w:rsid w:val="00A730E7"/>
    <w:rsid w:val="00A73604"/>
    <w:rsid w:val="00A7391C"/>
    <w:rsid w:val="00A75D03"/>
    <w:rsid w:val="00A76CB6"/>
    <w:rsid w:val="00A770E4"/>
    <w:rsid w:val="00A80AF7"/>
    <w:rsid w:val="00A80ED7"/>
    <w:rsid w:val="00A8302C"/>
    <w:rsid w:val="00A8348C"/>
    <w:rsid w:val="00A840B3"/>
    <w:rsid w:val="00A84637"/>
    <w:rsid w:val="00A85355"/>
    <w:rsid w:val="00A856D8"/>
    <w:rsid w:val="00A8622A"/>
    <w:rsid w:val="00A863BE"/>
    <w:rsid w:val="00A86588"/>
    <w:rsid w:val="00A8683F"/>
    <w:rsid w:val="00A904D4"/>
    <w:rsid w:val="00A90E2D"/>
    <w:rsid w:val="00A9158C"/>
    <w:rsid w:val="00A91BBF"/>
    <w:rsid w:val="00A94A4E"/>
    <w:rsid w:val="00A9663B"/>
    <w:rsid w:val="00A974A4"/>
    <w:rsid w:val="00A97CC7"/>
    <w:rsid w:val="00AA05BF"/>
    <w:rsid w:val="00AA0951"/>
    <w:rsid w:val="00AA0AB4"/>
    <w:rsid w:val="00AA0EE7"/>
    <w:rsid w:val="00AA138D"/>
    <w:rsid w:val="00AA29E1"/>
    <w:rsid w:val="00AA2F66"/>
    <w:rsid w:val="00AA3B8E"/>
    <w:rsid w:val="00AA402A"/>
    <w:rsid w:val="00AA4A3A"/>
    <w:rsid w:val="00AA4AA2"/>
    <w:rsid w:val="00AA53A7"/>
    <w:rsid w:val="00AA6FFD"/>
    <w:rsid w:val="00AA7D34"/>
    <w:rsid w:val="00AB16F1"/>
    <w:rsid w:val="00AB23F5"/>
    <w:rsid w:val="00AB25D8"/>
    <w:rsid w:val="00AB36FF"/>
    <w:rsid w:val="00AB47F1"/>
    <w:rsid w:val="00AB5616"/>
    <w:rsid w:val="00AB5907"/>
    <w:rsid w:val="00AB6B9D"/>
    <w:rsid w:val="00AB6DF5"/>
    <w:rsid w:val="00AB6F55"/>
    <w:rsid w:val="00AC0431"/>
    <w:rsid w:val="00AC0A9E"/>
    <w:rsid w:val="00AC188B"/>
    <w:rsid w:val="00AC29CA"/>
    <w:rsid w:val="00AC34A8"/>
    <w:rsid w:val="00AC3707"/>
    <w:rsid w:val="00AC3DD7"/>
    <w:rsid w:val="00AC3E3C"/>
    <w:rsid w:val="00AC40BF"/>
    <w:rsid w:val="00AC482C"/>
    <w:rsid w:val="00AC4E84"/>
    <w:rsid w:val="00AC50A6"/>
    <w:rsid w:val="00AC53E2"/>
    <w:rsid w:val="00AC5481"/>
    <w:rsid w:val="00AC729A"/>
    <w:rsid w:val="00AD0313"/>
    <w:rsid w:val="00AD0735"/>
    <w:rsid w:val="00AD2204"/>
    <w:rsid w:val="00AD3D70"/>
    <w:rsid w:val="00AD62C1"/>
    <w:rsid w:val="00AD72BC"/>
    <w:rsid w:val="00AE080B"/>
    <w:rsid w:val="00AE0C4A"/>
    <w:rsid w:val="00AE0E60"/>
    <w:rsid w:val="00AE1504"/>
    <w:rsid w:val="00AE1577"/>
    <w:rsid w:val="00AE15BF"/>
    <w:rsid w:val="00AE1740"/>
    <w:rsid w:val="00AE39F9"/>
    <w:rsid w:val="00AE3BB8"/>
    <w:rsid w:val="00AE3C27"/>
    <w:rsid w:val="00AE4671"/>
    <w:rsid w:val="00AE5984"/>
    <w:rsid w:val="00AE5F3B"/>
    <w:rsid w:val="00AE630C"/>
    <w:rsid w:val="00AE65F1"/>
    <w:rsid w:val="00AE695C"/>
    <w:rsid w:val="00AE6A77"/>
    <w:rsid w:val="00AF0A69"/>
    <w:rsid w:val="00AF0B10"/>
    <w:rsid w:val="00AF0E95"/>
    <w:rsid w:val="00AF2125"/>
    <w:rsid w:val="00AF3016"/>
    <w:rsid w:val="00AF30F8"/>
    <w:rsid w:val="00AF36FA"/>
    <w:rsid w:val="00AF4447"/>
    <w:rsid w:val="00AF5A75"/>
    <w:rsid w:val="00AF7DD3"/>
    <w:rsid w:val="00B00109"/>
    <w:rsid w:val="00B008AC"/>
    <w:rsid w:val="00B0101A"/>
    <w:rsid w:val="00B0238E"/>
    <w:rsid w:val="00B04BF5"/>
    <w:rsid w:val="00B05058"/>
    <w:rsid w:val="00B0620E"/>
    <w:rsid w:val="00B06B36"/>
    <w:rsid w:val="00B10584"/>
    <w:rsid w:val="00B10EB7"/>
    <w:rsid w:val="00B14E5C"/>
    <w:rsid w:val="00B14FA9"/>
    <w:rsid w:val="00B15153"/>
    <w:rsid w:val="00B1601D"/>
    <w:rsid w:val="00B1628D"/>
    <w:rsid w:val="00B16F81"/>
    <w:rsid w:val="00B17178"/>
    <w:rsid w:val="00B20233"/>
    <w:rsid w:val="00B21BAC"/>
    <w:rsid w:val="00B22355"/>
    <w:rsid w:val="00B22D21"/>
    <w:rsid w:val="00B23425"/>
    <w:rsid w:val="00B24CF2"/>
    <w:rsid w:val="00B263F7"/>
    <w:rsid w:val="00B26C44"/>
    <w:rsid w:val="00B27246"/>
    <w:rsid w:val="00B2765F"/>
    <w:rsid w:val="00B30068"/>
    <w:rsid w:val="00B32173"/>
    <w:rsid w:val="00B3232A"/>
    <w:rsid w:val="00B32505"/>
    <w:rsid w:val="00B32F09"/>
    <w:rsid w:val="00B33B02"/>
    <w:rsid w:val="00B346D8"/>
    <w:rsid w:val="00B34A3D"/>
    <w:rsid w:val="00B36EE2"/>
    <w:rsid w:val="00B4358C"/>
    <w:rsid w:val="00B445FF"/>
    <w:rsid w:val="00B447A6"/>
    <w:rsid w:val="00B45492"/>
    <w:rsid w:val="00B456B5"/>
    <w:rsid w:val="00B46BDD"/>
    <w:rsid w:val="00B50139"/>
    <w:rsid w:val="00B509C2"/>
    <w:rsid w:val="00B50B77"/>
    <w:rsid w:val="00B510ED"/>
    <w:rsid w:val="00B51B30"/>
    <w:rsid w:val="00B5222B"/>
    <w:rsid w:val="00B52886"/>
    <w:rsid w:val="00B52F4B"/>
    <w:rsid w:val="00B53E71"/>
    <w:rsid w:val="00B53EFD"/>
    <w:rsid w:val="00B544A3"/>
    <w:rsid w:val="00B551A4"/>
    <w:rsid w:val="00B56196"/>
    <w:rsid w:val="00B56719"/>
    <w:rsid w:val="00B6038E"/>
    <w:rsid w:val="00B61A40"/>
    <w:rsid w:val="00B62213"/>
    <w:rsid w:val="00B6303B"/>
    <w:rsid w:val="00B63135"/>
    <w:rsid w:val="00B65A32"/>
    <w:rsid w:val="00B669D4"/>
    <w:rsid w:val="00B6754E"/>
    <w:rsid w:val="00B70F2B"/>
    <w:rsid w:val="00B71B90"/>
    <w:rsid w:val="00B7214D"/>
    <w:rsid w:val="00B73219"/>
    <w:rsid w:val="00B73609"/>
    <w:rsid w:val="00B746D7"/>
    <w:rsid w:val="00B7477C"/>
    <w:rsid w:val="00B74995"/>
    <w:rsid w:val="00B755D0"/>
    <w:rsid w:val="00B76D86"/>
    <w:rsid w:val="00B77952"/>
    <w:rsid w:val="00B807E3"/>
    <w:rsid w:val="00B80922"/>
    <w:rsid w:val="00B80E5E"/>
    <w:rsid w:val="00B817EE"/>
    <w:rsid w:val="00B81B93"/>
    <w:rsid w:val="00B81EA7"/>
    <w:rsid w:val="00B832C1"/>
    <w:rsid w:val="00B83664"/>
    <w:rsid w:val="00B841B4"/>
    <w:rsid w:val="00B84983"/>
    <w:rsid w:val="00B84CA4"/>
    <w:rsid w:val="00B90797"/>
    <w:rsid w:val="00B90FE2"/>
    <w:rsid w:val="00B91DAA"/>
    <w:rsid w:val="00B91EE2"/>
    <w:rsid w:val="00B92AC4"/>
    <w:rsid w:val="00B92BC5"/>
    <w:rsid w:val="00B936F7"/>
    <w:rsid w:val="00B94983"/>
    <w:rsid w:val="00B94C14"/>
    <w:rsid w:val="00B95678"/>
    <w:rsid w:val="00B957F4"/>
    <w:rsid w:val="00B95862"/>
    <w:rsid w:val="00B96720"/>
    <w:rsid w:val="00B970F1"/>
    <w:rsid w:val="00B973CE"/>
    <w:rsid w:val="00B9747B"/>
    <w:rsid w:val="00B97CCF"/>
    <w:rsid w:val="00BA0595"/>
    <w:rsid w:val="00BA678E"/>
    <w:rsid w:val="00BA7994"/>
    <w:rsid w:val="00BB01E9"/>
    <w:rsid w:val="00BB1069"/>
    <w:rsid w:val="00BB18B1"/>
    <w:rsid w:val="00BB1E1E"/>
    <w:rsid w:val="00BB21C3"/>
    <w:rsid w:val="00BB5DAE"/>
    <w:rsid w:val="00BB79BD"/>
    <w:rsid w:val="00BB7B88"/>
    <w:rsid w:val="00BC06AE"/>
    <w:rsid w:val="00BC2992"/>
    <w:rsid w:val="00BC4E0E"/>
    <w:rsid w:val="00BC5132"/>
    <w:rsid w:val="00BC6021"/>
    <w:rsid w:val="00BD100E"/>
    <w:rsid w:val="00BD1F70"/>
    <w:rsid w:val="00BD3A61"/>
    <w:rsid w:val="00BD554E"/>
    <w:rsid w:val="00BD555D"/>
    <w:rsid w:val="00BD74BF"/>
    <w:rsid w:val="00BE0874"/>
    <w:rsid w:val="00BE0C2D"/>
    <w:rsid w:val="00BE3583"/>
    <w:rsid w:val="00BE4359"/>
    <w:rsid w:val="00BE5F7C"/>
    <w:rsid w:val="00BE6BB4"/>
    <w:rsid w:val="00BF0586"/>
    <w:rsid w:val="00BF13A0"/>
    <w:rsid w:val="00BF1A01"/>
    <w:rsid w:val="00BF2882"/>
    <w:rsid w:val="00BF2E87"/>
    <w:rsid w:val="00BF3585"/>
    <w:rsid w:val="00BF4793"/>
    <w:rsid w:val="00BF4A91"/>
    <w:rsid w:val="00BF5485"/>
    <w:rsid w:val="00BF5E91"/>
    <w:rsid w:val="00BF71FD"/>
    <w:rsid w:val="00C0034E"/>
    <w:rsid w:val="00C00608"/>
    <w:rsid w:val="00C007BC"/>
    <w:rsid w:val="00C00CE3"/>
    <w:rsid w:val="00C00DD9"/>
    <w:rsid w:val="00C01836"/>
    <w:rsid w:val="00C03FC1"/>
    <w:rsid w:val="00C04B3B"/>
    <w:rsid w:val="00C05A6E"/>
    <w:rsid w:val="00C068F8"/>
    <w:rsid w:val="00C07396"/>
    <w:rsid w:val="00C076E0"/>
    <w:rsid w:val="00C104F6"/>
    <w:rsid w:val="00C10AD5"/>
    <w:rsid w:val="00C11AE2"/>
    <w:rsid w:val="00C12AA8"/>
    <w:rsid w:val="00C147BB"/>
    <w:rsid w:val="00C14FA4"/>
    <w:rsid w:val="00C155B0"/>
    <w:rsid w:val="00C161C5"/>
    <w:rsid w:val="00C16473"/>
    <w:rsid w:val="00C16BBD"/>
    <w:rsid w:val="00C177EB"/>
    <w:rsid w:val="00C2008B"/>
    <w:rsid w:val="00C2025F"/>
    <w:rsid w:val="00C2241F"/>
    <w:rsid w:val="00C224B1"/>
    <w:rsid w:val="00C22B5D"/>
    <w:rsid w:val="00C22DE0"/>
    <w:rsid w:val="00C23EB6"/>
    <w:rsid w:val="00C24BF6"/>
    <w:rsid w:val="00C25D29"/>
    <w:rsid w:val="00C27B87"/>
    <w:rsid w:val="00C30508"/>
    <w:rsid w:val="00C31521"/>
    <w:rsid w:val="00C31E94"/>
    <w:rsid w:val="00C3262D"/>
    <w:rsid w:val="00C33527"/>
    <w:rsid w:val="00C35CA5"/>
    <w:rsid w:val="00C3637E"/>
    <w:rsid w:val="00C36D2C"/>
    <w:rsid w:val="00C4226B"/>
    <w:rsid w:val="00C429CA"/>
    <w:rsid w:val="00C43B67"/>
    <w:rsid w:val="00C43ED7"/>
    <w:rsid w:val="00C467AD"/>
    <w:rsid w:val="00C4682B"/>
    <w:rsid w:val="00C46890"/>
    <w:rsid w:val="00C47E23"/>
    <w:rsid w:val="00C509CB"/>
    <w:rsid w:val="00C523D3"/>
    <w:rsid w:val="00C5472D"/>
    <w:rsid w:val="00C54E80"/>
    <w:rsid w:val="00C56A75"/>
    <w:rsid w:val="00C605FF"/>
    <w:rsid w:val="00C609EB"/>
    <w:rsid w:val="00C61C8F"/>
    <w:rsid w:val="00C626F2"/>
    <w:rsid w:val="00C641E0"/>
    <w:rsid w:val="00C644B3"/>
    <w:rsid w:val="00C6569B"/>
    <w:rsid w:val="00C663D2"/>
    <w:rsid w:val="00C671AC"/>
    <w:rsid w:val="00C67870"/>
    <w:rsid w:val="00C709B4"/>
    <w:rsid w:val="00C71035"/>
    <w:rsid w:val="00C72336"/>
    <w:rsid w:val="00C72C57"/>
    <w:rsid w:val="00C72EF1"/>
    <w:rsid w:val="00C75CC1"/>
    <w:rsid w:val="00C80D8D"/>
    <w:rsid w:val="00C82BF2"/>
    <w:rsid w:val="00C83B7F"/>
    <w:rsid w:val="00C84983"/>
    <w:rsid w:val="00C8620D"/>
    <w:rsid w:val="00C867EF"/>
    <w:rsid w:val="00C86A93"/>
    <w:rsid w:val="00C87D49"/>
    <w:rsid w:val="00C90CDC"/>
    <w:rsid w:val="00C91EEA"/>
    <w:rsid w:val="00C93856"/>
    <w:rsid w:val="00C940EA"/>
    <w:rsid w:val="00C95E02"/>
    <w:rsid w:val="00C965CE"/>
    <w:rsid w:val="00CA10C7"/>
    <w:rsid w:val="00CA1278"/>
    <w:rsid w:val="00CA2DF9"/>
    <w:rsid w:val="00CA41CC"/>
    <w:rsid w:val="00CA47F8"/>
    <w:rsid w:val="00CA6B54"/>
    <w:rsid w:val="00CA7E3A"/>
    <w:rsid w:val="00CB0E8E"/>
    <w:rsid w:val="00CB18D4"/>
    <w:rsid w:val="00CB2696"/>
    <w:rsid w:val="00CB2BAA"/>
    <w:rsid w:val="00CB2CB7"/>
    <w:rsid w:val="00CB2DA9"/>
    <w:rsid w:val="00CB3852"/>
    <w:rsid w:val="00CB52E3"/>
    <w:rsid w:val="00CB6453"/>
    <w:rsid w:val="00CB6E31"/>
    <w:rsid w:val="00CB7CFD"/>
    <w:rsid w:val="00CC04F8"/>
    <w:rsid w:val="00CC163C"/>
    <w:rsid w:val="00CC1736"/>
    <w:rsid w:val="00CC3580"/>
    <w:rsid w:val="00CC3D1F"/>
    <w:rsid w:val="00CC4C75"/>
    <w:rsid w:val="00CC50FA"/>
    <w:rsid w:val="00CC5D08"/>
    <w:rsid w:val="00CD28B8"/>
    <w:rsid w:val="00CD2A11"/>
    <w:rsid w:val="00CD2AF9"/>
    <w:rsid w:val="00CD3262"/>
    <w:rsid w:val="00CD55A4"/>
    <w:rsid w:val="00CD696C"/>
    <w:rsid w:val="00CE033F"/>
    <w:rsid w:val="00CE03D5"/>
    <w:rsid w:val="00CE2D8D"/>
    <w:rsid w:val="00CE3AE8"/>
    <w:rsid w:val="00CE41D2"/>
    <w:rsid w:val="00CE464F"/>
    <w:rsid w:val="00CE59DE"/>
    <w:rsid w:val="00CE5EE2"/>
    <w:rsid w:val="00CE6D08"/>
    <w:rsid w:val="00CE7514"/>
    <w:rsid w:val="00CE762D"/>
    <w:rsid w:val="00CE7DD8"/>
    <w:rsid w:val="00CF001F"/>
    <w:rsid w:val="00CF4364"/>
    <w:rsid w:val="00CF4A98"/>
    <w:rsid w:val="00CF622B"/>
    <w:rsid w:val="00CF677C"/>
    <w:rsid w:val="00CF7A2D"/>
    <w:rsid w:val="00CF7D1E"/>
    <w:rsid w:val="00D001F2"/>
    <w:rsid w:val="00D01465"/>
    <w:rsid w:val="00D0242D"/>
    <w:rsid w:val="00D03A00"/>
    <w:rsid w:val="00D070FE"/>
    <w:rsid w:val="00D110EC"/>
    <w:rsid w:val="00D111EC"/>
    <w:rsid w:val="00D1187F"/>
    <w:rsid w:val="00D12CA5"/>
    <w:rsid w:val="00D13C81"/>
    <w:rsid w:val="00D1489F"/>
    <w:rsid w:val="00D16535"/>
    <w:rsid w:val="00D168C9"/>
    <w:rsid w:val="00D1744C"/>
    <w:rsid w:val="00D1762B"/>
    <w:rsid w:val="00D178B9"/>
    <w:rsid w:val="00D17C9A"/>
    <w:rsid w:val="00D204EC"/>
    <w:rsid w:val="00D211AA"/>
    <w:rsid w:val="00D262F4"/>
    <w:rsid w:val="00D264C3"/>
    <w:rsid w:val="00D26A0A"/>
    <w:rsid w:val="00D27174"/>
    <w:rsid w:val="00D27DBA"/>
    <w:rsid w:val="00D303C9"/>
    <w:rsid w:val="00D30620"/>
    <w:rsid w:val="00D30922"/>
    <w:rsid w:val="00D31174"/>
    <w:rsid w:val="00D34CE7"/>
    <w:rsid w:val="00D35335"/>
    <w:rsid w:val="00D3542B"/>
    <w:rsid w:val="00D35793"/>
    <w:rsid w:val="00D35BE0"/>
    <w:rsid w:val="00D36B68"/>
    <w:rsid w:val="00D36B6D"/>
    <w:rsid w:val="00D37419"/>
    <w:rsid w:val="00D37DB0"/>
    <w:rsid w:val="00D4080E"/>
    <w:rsid w:val="00D40ABA"/>
    <w:rsid w:val="00D4140F"/>
    <w:rsid w:val="00D42CED"/>
    <w:rsid w:val="00D4307F"/>
    <w:rsid w:val="00D43A6C"/>
    <w:rsid w:val="00D4488A"/>
    <w:rsid w:val="00D451D4"/>
    <w:rsid w:val="00D45462"/>
    <w:rsid w:val="00D454EC"/>
    <w:rsid w:val="00D45FAC"/>
    <w:rsid w:val="00D468D1"/>
    <w:rsid w:val="00D46EA3"/>
    <w:rsid w:val="00D47861"/>
    <w:rsid w:val="00D500B3"/>
    <w:rsid w:val="00D50767"/>
    <w:rsid w:val="00D521C7"/>
    <w:rsid w:val="00D52368"/>
    <w:rsid w:val="00D52B10"/>
    <w:rsid w:val="00D53060"/>
    <w:rsid w:val="00D53587"/>
    <w:rsid w:val="00D54EEF"/>
    <w:rsid w:val="00D55430"/>
    <w:rsid w:val="00D55A83"/>
    <w:rsid w:val="00D573CB"/>
    <w:rsid w:val="00D57A68"/>
    <w:rsid w:val="00D615A8"/>
    <w:rsid w:val="00D627D6"/>
    <w:rsid w:val="00D62EF2"/>
    <w:rsid w:val="00D63940"/>
    <w:rsid w:val="00D639B1"/>
    <w:rsid w:val="00D6481F"/>
    <w:rsid w:val="00D656D8"/>
    <w:rsid w:val="00D65750"/>
    <w:rsid w:val="00D6577C"/>
    <w:rsid w:val="00D657E8"/>
    <w:rsid w:val="00D66C37"/>
    <w:rsid w:val="00D67000"/>
    <w:rsid w:val="00D67F04"/>
    <w:rsid w:val="00D7138D"/>
    <w:rsid w:val="00D731BD"/>
    <w:rsid w:val="00D73A0E"/>
    <w:rsid w:val="00D74507"/>
    <w:rsid w:val="00D74620"/>
    <w:rsid w:val="00D76561"/>
    <w:rsid w:val="00D76B72"/>
    <w:rsid w:val="00D77A19"/>
    <w:rsid w:val="00D8090A"/>
    <w:rsid w:val="00D81A73"/>
    <w:rsid w:val="00D81D61"/>
    <w:rsid w:val="00D82122"/>
    <w:rsid w:val="00D83884"/>
    <w:rsid w:val="00D83D3B"/>
    <w:rsid w:val="00D84C14"/>
    <w:rsid w:val="00D84ECB"/>
    <w:rsid w:val="00D851A9"/>
    <w:rsid w:val="00D85DDC"/>
    <w:rsid w:val="00D9080D"/>
    <w:rsid w:val="00D9213F"/>
    <w:rsid w:val="00D936E4"/>
    <w:rsid w:val="00D93851"/>
    <w:rsid w:val="00D93D32"/>
    <w:rsid w:val="00D9660A"/>
    <w:rsid w:val="00D96DAF"/>
    <w:rsid w:val="00D9764C"/>
    <w:rsid w:val="00D97DB0"/>
    <w:rsid w:val="00D97E67"/>
    <w:rsid w:val="00DA0B68"/>
    <w:rsid w:val="00DA21E5"/>
    <w:rsid w:val="00DA2313"/>
    <w:rsid w:val="00DA309F"/>
    <w:rsid w:val="00DA49FF"/>
    <w:rsid w:val="00DA4F3A"/>
    <w:rsid w:val="00DA69BE"/>
    <w:rsid w:val="00DB0716"/>
    <w:rsid w:val="00DB0FE2"/>
    <w:rsid w:val="00DB130A"/>
    <w:rsid w:val="00DB1EB4"/>
    <w:rsid w:val="00DB2331"/>
    <w:rsid w:val="00DB366C"/>
    <w:rsid w:val="00DB5068"/>
    <w:rsid w:val="00DB6356"/>
    <w:rsid w:val="00DB7CAA"/>
    <w:rsid w:val="00DC0B02"/>
    <w:rsid w:val="00DC0F52"/>
    <w:rsid w:val="00DC15E0"/>
    <w:rsid w:val="00DC1962"/>
    <w:rsid w:val="00DC2A28"/>
    <w:rsid w:val="00DC2AC0"/>
    <w:rsid w:val="00DC3594"/>
    <w:rsid w:val="00DC35E4"/>
    <w:rsid w:val="00DC42DB"/>
    <w:rsid w:val="00DC4A36"/>
    <w:rsid w:val="00DC75F3"/>
    <w:rsid w:val="00DC7D6A"/>
    <w:rsid w:val="00DD0112"/>
    <w:rsid w:val="00DD0A34"/>
    <w:rsid w:val="00DD1421"/>
    <w:rsid w:val="00DD3696"/>
    <w:rsid w:val="00DD3C30"/>
    <w:rsid w:val="00DD40BB"/>
    <w:rsid w:val="00DD4834"/>
    <w:rsid w:val="00DD62CD"/>
    <w:rsid w:val="00DE0338"/>
    <w:rsid w:val="00DE0911"/>
    <w:rsid w:val="00DE10F9"/>
    <w:rsid w:val="00DE1F99"/>
    <w:rsid w:val="00DE2277"/>
    <w:rsid w:val="00DE27B7"/>
    <w:rsid w:val="00DE3A0D"/>
    <w:rsid w:val="00DE42E9"/>
    <w:rsid w:val="00DE5024"/>
    <w:rsid w:val="00DE6846"/>
    <w:rsid w:val="00DE68AD"/>
    <w:rsid w:val="00DE722F"/>
    <w:rsid w:val="00DF0203"/>
    <w:rsid w:val="00DF24BE"/>
    <w:rsid w:val="00DF317C"/>
    <w:rsid w:val="00DF31A6"/>
    <w:rsid w:val="00DF393B"/>
    <w:rsid w:val="00DF3C03"/>
    <w:rsid w:val="00DF61D0"/>
    <w:rsid w:val="00DF7811"/>
    <w:rsid w:val="00DF7900"/>
    <w:rsid w:val="00E003C4"/>
    <w:rsid w:val="00E009EB"/>
    <w:rsid w:val="00E02198"/>
    <w:rsid w:val="00E0221E"/>
    <w:rsid w:val="00E05C36"/>
    <w:rsid w:val="00E06F1A"/>
    <w:rsid w:val="00E07386"/>
    <w:rsid w:val="00E07E4B"/>
    <w:rsid w:val="00E10353"/>
    <w:rsid w:val="00E10A39"/>
    <w:rsid w:val="00E11E21"/>
    <w:rsid w:val="00E123AC"/>
    <w:rsid w:val="00E12820"/>
    <w:rsid w:val="00E128EE"/>
    <w:rsid w:val="00E1375B"/>
    <w:rsid w:val="00E139DC"/>
    <w:rsid w:val="00E20EA2"/>
    <w:rsid w:val="00E223A4"/>
    <w:rsid w:val="00E225AB"/>
    <w:rsid w:val="00E22B90"/>
    <w:rsid w:val="00E2312B"/>
    <w:rsid w:val="00E24FB7"/>
    <w:rsid w:val="00E30BD1"/>
    <w:rsid w:val="00E30F3B"/>
    <w:rsid w:val="00E324A1"/>
    <w:rsid w:val="00E32E59"/>
    <w:rsid w:val="00E33A48"/>
    <w:rsid w:val="00E3420D"/>
    <w:rsid w:val="00E35893"/>
    <w:rsid w:val="00E35896"/>
    <w:rsid w:val="00E35FCF"/>
    <w:rsid w:val="00E37CF3"/>
    <w:rsid w:val="00E37E1C"/>
    <w:rsid w:val="00E37EC5"/>
    <w:rsid w:val="00E40063"/>
    <w:rsid w:val="00E405CC"/>
    <w:rsid w:val="00E40A45"/>
    <w:rsid w:val="00E418F9"/>
    <w:rsid w:val="00E41AA7"/>
    <w:rsid w:val="00E447D7"/>
    <w:rsid w:val="00E452FE"/>
    <w:rsid w:val="00E46002"/>
    <w:rsid w:val="00E46EA3"/>
    <w:rsid w:val="00E50060"/>
    <w:rsid w:val="00E50690"/>
    <w:rsid w:val="00E50B72"/>
    <w:rsid w:val="00E51FDB"/>
    <w:rsid w:val="00E52588"/>
    <w:rsid w:val="00E53D46"/>
    <w:rsid w:val="00E62C22"/>
    <w:rsid w:val="00E634B6"/>
    <w:rsid w:val="00E64662"/>
    <w:rsid w:val="00E656BA"/>
    <w:rsid w:val="00E65AA8"/>
    <w:rsid w:val="00E670F3"/>
    <w:rsid w:val="00E70C73"/>
    <w:rsid w:val="00E73195"/>
    <w:rsid w:val="00E74899"/>
    <w:rsid w:val="00E7652E"/>
    <w:rsid w:val="00E76627"/>
    <w:rsid w:val="00E7743E"/>
    <w:rsid w:val="00E775FC"/>
    <w:rsid w:val="00E80E8E"/>
    <w:rsid w:val="00E813CE"/>
    <w:rsid w:val="00E84048"/>
    <w:rsid w:val="00E850F3"/>
    <w:rsid w:val="00E86D5F"/>
    <w:rsid w:val="00E86F0F"/>
    <w:rsid w:val="00E90534"/>
    <w:rsid w:val="00E90675"/>
    <w:rsid w:val="00E91A62"/>
    <w:rsid w:val="00E93142"/>
    <w:rsid w:val="00E93473"/>
    <w:rsid w:val="00E93821"/>
    <w:rsid w:val="00E938F6"/>
    <w:rsid w:val="00E942C2"/>
    <w:rsid w:val="00E96341"/>
    <w:rsid w:val="00E966FC"/>
    <w:rsid w:val="00EA2AC1"/>
    <w:rsid w:val="00EA3B27"/>
    <w:rsid w:val="00EA3B82"/>
    <w:rsid w:val="00EA425B"/>
    <w:rsid w:val="00EA6D6D"/>
    <w:rsid w:val="00EA78B4"/>
    <w:rsid w:val="00EA7ABB"/>
    <w:rsid w:val="00EB28A5"/>
    <w:rsid w:val="00EB2B06"/>
    <w:rsid w:val="00EB2CE7"/>
    <w:rsid w:val="00EB2FBC"/>
    <w:rsid w:val="00EB4C6D"/>
    <w:rsid w:val="00EB628F"/>
    <w:rsid w:val="00EB6938"/>
    <w:rsid w:val="00EB7AF3"/>
    <w:rsid w:val="00EC0AB3"/>
    <w:rsid w:val="00EC1EE3"/>
    <w:rsid w:val="00EC2E3C"/>
    <w:rsid w:val="00EC3E4C"/>
    <w:rsid w:val="00EC4AA8"/>
    <w:rsid w:val="00EC5EEA"/>
    <w:rsid w:val="00EC66E4"/>
    <w:rsid w:val="00EC6D60"/>
    <w:rsid w:val="00EC703F"/>
    <w:rsid w:val="00ED1A1F"/>
    <w:rsid w:val="00ED1C68"/>
    <w:rsid w:val="00ED2B57"/>
    <w:rsid w:val="00ED3118"/>
    <w:rsid w:val="00ED37D4"/>
    <w:rsid w:val="00ED7098"/>
    <w:rsid w:val="00EE1563"/>
    <w:rsid w:val="00EE1731"/>
    <w:rsid w:val="00EE2527"/>
    <w:rsid w:val="00EE28B9"/>
    <w:rsid w:val="00EE35B2"/>
    <w:rsid w:val="00EE416E"/>
    <w:rsid w:val="00EE4A69"/>
    <w:rsid w:val="00EE5029"/>
    <w:rsid w:val="00EE63D4"/>
    <w:rsid w:val="00EE6696"/>
    <w:rsid w:val="00EE6749"/>
    <w:rsid w:val="00EE7D32"/>
    <w:rsid w:val="00EF0AAD"/>
    <w:rsid w:val="00EF1AE5"/>
    <w:rsid w:val="00EF2478"/>
    <w:rsid w:val="00EF2789"/>
    <w:rsid w:val="00EF455B"/>
    <w:rsid w:val="00EF54FD"/>
    <w:rsid w:val="00F00E40"/>
    <w:rsid w:val="00F01092"/>
    <w:rsid w:val="00F018AB"/>
    <w:rsid w:val="00F022AB"/>
    <w:rsid w:val="00F05100"/>
    <w:rsid w:val="00F05DE0"/>
    <w:rsid w:val="00F063E4"/>
    <w:rsid w:val="00F07044"/>
    <w:rsid w:val="00F0743C"/>
    <w:rsid w:val="00F118F9"/>
    <w:rsid w:val="00F1205B"/>
    <w:rsid w:val="00F153C7"/>
    <w:rsid w:val="00F15459"/>
    <w:rsid w:val="00F15A64"/>
    <w:rsid w:val="00F15B13"/>
    <w:rsid w:val="00F1686F"/>
    <w:rsid w:val="00F168D5"/>
    <w:rsid w:val="00F168DF"/>
    <w:rsid w:val="00F219FC"/>
    <w:rsid w:val="00F21A0D"/>
    <w:rsid w:val="00F22B5D"/>
    <w:rsid w:val="00F22EFC"/>
    <w:rsid w:val="00F237EE"/>
    <w:rsid w:val="00F24BAD"/>
    <w:rsid w:val="00F27DED"/>
    <w:rsid w:val="00F31D95"/>
    <w:rsid w:val="00F31F90"/>
    <w:rsid w:val="00F32F7C"/>
    <w:rsid w:val="00F345E0"/>
    <w:rsid w:val="00F35D14"/>
    <w:rsid w:val="00F370C0"/>
    <w:rsid w:val="00F3751E"/>
    <w:rsid w:val="00F42164"/>
    <w:rsid w:val="00F42881"/>
    <w:rsid w:val="00F4365D"/>
    <w:rsid w:val="00F44890"/>
    <w:rsid w:val="00F458A8"/>
    <w:rsid w:val="00F465E6"/>
    <w:rsid w:val="00F47A27"/>
    <w:rsid w:val="00F515B9"/>
    <w:rsid w:val="00F51C05"/>
    <w:rsid w:val="00F51FC3"/>
    <w:rsid w:val="00F53B3E"/>
    <w:rsid w:val="00F5680C"/>
    <w:rsid w:val="00F570CC"/>
    <w:rsid w:val="00F571D1"/>
    <w:rsid w:val="00F579A5"/>
    <w:rsid w:val="00F60739"/>
    <w:rsid w:val="00F61A1A"/>
    <w:rsid w:val="00F622F8"/>
    <w:rsid w:val="00F631C3"/>
    <w:rsid w:val="00F6433B"/>
    <w:rsid w:val="00F6455D"/>
    <w:rsid w:val="00F6475B"/>
    <w:rsid w:val="00F647D7"/>
    <w:rsid w:val="00F66AD2"/>
    <w:rsid w:val="00F676E6"/>
    <w:rsid w:val="00F70B91"/>
    <w:rsid w:val="00F719BF"/>
    <w:rsid w:val="00F71AA6"/>
    <w:rsid w:val="00F7205B"/>
    <w:rsid w:val="00F722BC"/>
    <w:rsid w:val="00F72BC9"/>
    <w:rsid w:val="00F731B9"/>
    <w:rsid w:val="00F75E03"/>
    <w:rsid w:val="00F76148"/>
    <w:rsid w:val="00F76942"/>
    <w:rsid w:val="00F76D91"/>
    <w:rsid w:val="00F80076"/>
    <w:rsid w:val="00F8087F"/>
    <w:rsid w:val="00F80FEC"/>
    <w:rsid w:val="00F81D74"/>
    <w:rsid w:val="00F82861"/>
    <w:rsid w:val="00F831D4"/>
    <w:rsid w:val="00F8468C"/>
    <w:rsid w:val="00F84A13"/>
    <w:rsid w:val="00F850CF"/>
    <w:rsid w:val="00F85A64"/>
    <w:rsid w:val="00F87828"/>
    <w:rsid w:val="00F87BC2"/>
    <w:rsid w:val="00F87EF7"/>
    <w:rsid w:val="00F9041E"/>
    <w:rsid w:val="00F92302"/>
    <w:rsid w:val="00F9409C"/>
    <w:rsid w:val="00F944C8"/>
    <w:rsid w:val="00F94586"/>
    <w:rsid w:val="00F94B94"/>
    <w:rsid w:val="00F94DDB"/>
    <w:rsid w:val="00F95B47"/>
    <w:rsid w:val="00F97B6F"/>
    <w:rsid w:val="00FA1882"/>
    <w:rsid w:val="00FA3BCE"/>
    <w:rsid w:val="00FA4D73"/>
    <w:rsid w:val="00FA6797"/>
    <w:rsid w:val="00FB2341"/>
    <w:rsid w:val="00FB2DBB"/>
    <w:rsid w:val="00FB32CA"/>
    <w:rsid w:val="00FB3C36"/>
    <w:rsid w:val="00FB66CE"/>
    <w:rsid w:val="00FB72FA"/>
    <w:rsid w:val="00FB73AF"/>
    <w:rsid w:val="00FB7D6E"/>
    <w:rsid w:val="00FC0EC2"/>
    <w:rsid w:val="00FC11ED"/>
    <w:rsid w:val="00FC24E8"/>
    <w:rsid w:val="00FC2B8A"/>
    <w:rsid w:val="00FC31D3"/>
    <w:rsid w:val="00FC41E7"/>
    <w:rsid w:val="00FC458A"/>
    <w:rsid w:val="00FC4729"/>
    <w:rsid w:val="00FC4A73"/>
    <w:rsid w:val="00FC4A85"/>
    <w:rsid w:val="00FC5BB9"/>
    <w:rsid w:val="00FD0638"/>
    <w:rsid w:val="00FD0D82"/>
    <w:rsid w:val="00FD2233"/>
    <w:rsid w:val="00FD333C"/>
    <w:rsid w:val="00FD35D9"/>
    <w:rsid w:val="00FD3C48"/>
    <w:rsid w:val="00FD47C5"/>
    <w:rsid w:val="00FE0E96"/>
    <w:rsid w:val="00FE1CE7"/>
    <w:rsid w:val="00FE1F61"/>
    <w:rsid w:val="00FE2CDC"/>
    <w:rsid w:val="00FE37EE"/>
    <w:rsid w:val="00FE4254"/>
    <w:rsid w:val="00FE451C"/>
    <w:rsid w:val="00FE51ED"/>
    <w:rsid w:val="00FF0D4E"/>
    <w:rsid w:val="00FF2A50"/>
    <w:rsid w:val="00FF3196"/>
    <w:rsid w:val="00FF3616"/>
    <w:rsid w:val="00FF3B58"/>
    <w:rsid w:val="00FF440E"/>
    <w:rsid w:val="00FF5215"/>
    <w:rsid w:val="00FF5E66"/>
    <w:rsid w:val="00FF6B9C"/>
    <w:rsid w:val="00FF788D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1E6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customStyle="1" w:styleId="consplusnormal0">
    <w:name w:val="consplusnormal"/>
    <w:basedOn w:val="a"/>
    <w:rsid w:val="00C54E80"/>
    <w:pPr>
      <w:spacing w:before="100" w:beforeAutospacing="1" w:after="100" w:afterAutospacing="1"/>
    </w:pPr>
  </w:style>
  <w:style w:type="character" w:styleId="a3">
    <w:name w:val="Hyperlink"/>
    <w:rsid w:val="00C54E80"/>
    <w:rPr>
      <w:color w:val="0000FF"/>
      <w:u w:val="single"/>
    </w:rPr>
  </w:style>
  <w:style w:type="paragraph" w:customStyle="1" w:styleId="ConsPlusNonformat">
    <w:name w:val="ConsPlusNonformat"/>
    <w:rsid w:val="00FF3B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"/>
    <w:basedOn w:val="a"/>
    <w:rsid w:val="00084373"/>
    <w:rPr>
      <w:rFonts w:ascii="Verdana" w:hAnsi="Verdana" w:cs="Verdana"/>
      <w:sz w:val="20"/>
      <w:szCs w:val="20"/>
      <w:lang w:val="en-US" w:eastAsia="en-US"/>
    </w:rPr>
  </w:style>
  <w:style w:type="character" w:customStyle="1" w:styleId="f">
    <w:name w:val="f"/>
    <w:basedOn w:val="a0"/>
    <w:rsid w:val="007B6F36"/>
  </w:style>
  <w:style w:type="paragraph" w:customStyle="1" w:styleId="a5">
    <w:name w:val="Обычный (Интернет)"/>
    <w:basedOn w:val="a"/>
    <w:rsid w:val="00620AF7"/>
    <w:pPr>
      <w:spacing w:before="100" w:beforeAutospacing="1" w:after="100" w:afterAutospacing="1"/>
    </w:pPr>
  </w:style>
  <w:style w:type="paragraph" w:styleId="a6">
    <w:name w:val="header"/>
    <w:basedOn w:val="a"/>
    <w:rsid w:val="002F0C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F0C1C"/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FB7D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C09E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C09E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F43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174D425342152960398A5AE099A68876870F97D8258FB280B6055299D97166993B1EC8DA078BDDDD3189C4F2C35C695431A748CDBFbD2EF" TargetMode="External"/><Relationship Id="rId18" Type="http://schemas.openxmlformats.org/officeDocument/2006/relationships/hyperlink" Target="consultantplus://offline/ref=EAF26EA980F64B8D065AEECD93E39635B31AE8C194E9B48F6C226CEFF5D0B2E5286595BF56E98EBB6CBCF35FDACB39ECA66D4F573BEA151ASFc4N" TargetMode="External"/><Relationship Id="rId26" Type="http://schemas.openxmlformats.org/officeDocument/2006/relationships/hyperlink" Target="consultantplus://offline/ref=86B9BFEA0F987E785BE738B9DA980926031A7B859B3C4937FF7DB93ACB9E9EB7F3EADB936F120635928CB91BC18F325F454EA09CB5F6G1CAH" TargetMode="External"/><Relationship Id="rId39" Type="http://schemas.openxmlformats.org/officeDocument/2006/relationships/hyperlink" Target="consultantplus://offline/ref=05C32D80846F2763D1E6D2943FBE598B18FD2BB2628CE7C8EA4424D3E61EAACD64B73C9D41E9BD37D948661EB40EE09E629204E3B9061C65u81DG" TargetMode="External"/><Relationship Id="rId21" Type="http://schemas.openxmlformats.org/officeDocument/2006/relationships/hyperlink" Target="consultantplus://offline/ref=8007CE79C51FEBC110609AEB37F5E293FE11717FE2A5D0BEE0136EC1767A3600099A66F9E355E483592EB0988FD4084105E4AAF56077l6I" TargetMode="External"/><Relationship Id="rId34" Type="http://schemas.openxmlformats.org/officeDocument/2006/relationships/hyperlink" Target="consultantplus://offline/ref=A257BCC8D78C0CD42448D547B79001E896E3676FCD113709AB103F2F43B4CAE11C2D06C460EE06176B0EF06F9F3B4DB0F949B7E00357m9J4H" TargetMode="External"/><Relationship Id="rId42" Type="http://schemas.openxmlformats.org/officeDocument/2006/relationships/hyperlink" Target="consultantplus://offline/ref=C3EDF762C0CCE8C42AA82276411C391DB3AD2ED5A131ACABF40FB26CCC2451EA9148CF7B26594FC5869C15C4B01E693A3382A65829t842I" TargetMode="External"/><Relationship Id="rId47" Type="http://schemas.openxmlformats.org/officeDocument/2006/relationships/hyperlink" Target="garantF1://12077515.0" TargetMode="External"/><Relationship Id="rId50" Type="http://schemas.openxmlformats.org/officeDocument/2006/relationships/hyperlink" Target="consultantplus://offline/ref=A368088779F543A4B017D45A60D4318DE76DBFCB078037AC89FD501FC9C0A2B28FED34AF5D2500F85C5E1531F937AC6E223D2A2F10p8hCG" TargetMode="External"/><Relationship Id="rId55" Type="http://schemas.openxmlformats.org/officeDocument/2006/relationships/hyperlink" Target="consultantplus://offline/ref=F256146A284415D9BEC4874C22692297A291117A93E538458786A9FC78D4E70D1B40EB0A0F7053C5D750ACEC62405F0C8C446547FCT1dAI" TargetMode="External"/><Relationship Id="rId7" Type="http://schemas.openxmlformats.org/officeDocument/2006/relationships/hyperlink" Target="http://www.portal.mari.ru/minstroy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174D425342152960398A5AE099A68876870F97D8258FB280B6055299D97166993B1ECFD3068082D824989CFEC04077502BBB4ACFbB2CF" TargetMode="External"/><Relationship Id="rId20" Type="http://schemas.openxmlformats.org/officeDocument/2006/relationships/hyperlink" Target="consultantplus://offline/ref=8007CE79C51FEBC110609AEB37F5E293FE11717FE2A5D0BEE0136EC1767A3600099A66F9E353E483592EB0988FD4084105E4AAF56077l6I" TargetMode="External"/><Relationship Id="rId29" Type="http://schemas.openxmlformats.org/officeDocument/2006/relationships/hyperlink" Target="consultantplus://offline/ref=7B174D425342152960398A5AE099A68876870F97D8258FB280B6055299D97166993B1ECED70E8082D824989CFEC04077502BBB4ACFbB2CF" TargetMode="External"/><Relationship Id="rId41" Type="http://schemas.openxmlformats.org/officeDocument/2006/relationships/hyperlink" Target="consultantplus://offline/ref=C3EDF762C0CCE8C42AA82276411C391DB3AD2ED5A131ACABF40FB26CCC2451EA9148CF7B27524FC5869C15C4B01E693A3382A65829t842I" TargetMode="External"/><Relationship Id="rId54" Type="http://schemas.openxmlformats.org/officeDocument/2006/relationships/hyperlink" Target="consultantplus://offline/ref=F0521229D33B9D339B96B5A7BF78EC4361DDA923C5FD61BFA635579A4D59C68C2667E9BE3E705EC10A2C936754D77B7582D6B16392d2hD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B9BFEA0F987E785BE738B9DA980926031A7B859B3C4937FF7DB93ACB9E9EB7F3EADB936F120635928CB91BC18F325F454EA09CB5F6G1CAH" TargetMode="External"/><Relationship Id="rId24" Type="http://schemas.openxmlformats.org/officeDocument/2006/relationships/hyperlink" Target="consultantplus://offline/ref=E22F22ECF5A30A0BCC46A88ED68B4904579B5BC6BEC39C95EE6EE240C6C3CC51BF79CD439D4A97545AF5B4885069BBF0BE8C1B4F9771dCwCG" TargetMode="External"/><Relationship Id="rId32" Type="http://schemas.openxmlformats.org/officeDocument/2006/relationships/hyperlink" Target="consultantplus://offline/ref=7B174D425342152960398A5AE099A68876870F97D8258FB280B6055299D97166993B1ECBD3078FD68B6B99C0BB975376562BB94ED3BFDF71b02DF" TargetMode="External"/><Relationship Id="rId37" Type="http://schemas.openxmlformats.org/officeDocument/2006/relationships/hyperlink" Target="consultantplus://offline/ref=E881C8D7EABA198395F3CC6E624A739B22CD59F5877314623DE8C8A59F2206A4DD8F74805653A2328A674340FEA81C0F9F88BACED174D816G" TargetMode="External"/><Relationship Id="rId40" Type="http://schemas.openxmlformats.org/officeDocument/2006/relationships/hyperlink" Target="consultantplus://offline/ref=C3EDF762C0CCE8C42AA82276411C391DB3AD2ED5A131ACABF40FB26CCC2451EA9148CF7B275D4FC5869C15C4B01E693A3382A65829t842I" TargetMode="External"/><Relationship Id="rId45" Type="http://schemas.openxmlformats.org/officeDocument/2006/relationships/hyperlink" Target="consultantplus://offline/ref=D01A6E6BE2B1B9C4E2852AF66B9B1D99E1B05139AB7DA54CA7E633ABCD35604A17FF846674F41263BC980E9618C23750211268A30872tEB3J" TargetMode="External"/><Relationship Id="rId53" Type="http://schemas.openxmlformats.org/officeDocument/2006/relationships/hyperlink" Target="consultantplus://offline/ref=A9F9FA3CC511E0C1C3A7FE2C52C9B245F9956A642984F19D94D3ED29812DE9191C71C3A4785708F1XDBBM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174D425342152960398A5AE099A68876870F97D8258FB280B6055299D97166993B1ECBD3078BDF886B99C0BB975376562BB94ED3BFDF71b02DF" TargetMode="External"/><Relationship Id="rId23" Type="http://schemas.openxmlformats.org/officeDocument/2006/relationships/hyperlink" Target="consultantplus://offline/ref=5DF03899F229C96593A5B881D4B0F635BF7F1FEE5342A771CE7882D62132A70E98B6D09BF0E5B36C0C422D7981E838E43DF26B3AF2982Au1F" TargetMode="External"/><Relationship Id="rId28" Type="http://schemas.openxmlformats.org/officeDocument/2006/relationships/hyperlink" Target="consultantplus://offline/ref=7B174D425342152960398A5AE099A68876870F97D8258FB280B6055299D97166993B1EC8DA078BDDDD3189C4F2C35C695431A748CDBFbD2EF" TargetMode="External"/><Relationship Id="rId36" Type="http://schemas.openxmlformats.org/officeDocument/2006/relationships/hyperlink" Target="consultantplus://offline/ref=E22F22ECF5A30A0BCC46A88ED68B490457995DCDBEC29C95EE6EE240C6C3CC51BF79CD43944E9F545AF5B4885069BBF0BE8C1B4F9771dCwCG" TargetMode="External"/><Relationship Id="rId49" Type="http://schemas.openxmlformats.org/officeDocument/2006/relationships/hyperlink" Target="consultantplus://offline/ref=A368088779F543A4B017D45A60D4318DE76DBFCB078037AC89FD501FC9C0A2B28FED34AF5D2A00F85C5E1531F937AC6E223D2A2F10p8hCG" TargetMode="External"/><Relationship Id="rId57" Type="http://schemas.openxmlformats.org/officeDocument/2006/relationships/hyperlink" Target="garantF1://12077515.0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DF03899F229C96593A5B881D4B0F635BF7F1FEE5342A771CE7882D62132A70E98B6D09BF0E5B36C0C422D7981E838E43DF26B3AF2982Au1F" TargetMode="External"/><Relationship Id="rId19" Type="http://schemas.openxmlformats.org/officeDocument/2006/relationships/hyperlink" Target="consultantplus://offline/ref=E22F22ECF5A30A0BCC46A88ED68B490457995FC6BBC19C95EE6EE240C6C3CC51BF79CD4194489C5D0BAFA48C193CB4EEBC91054E8971CD1Ed6wEG" TargetMode="External"/><Relationship Id="rId31" Type="http://schemas.openxmlformats.org/officeDocument/2006/relationships/hyperlink" Target="consultantplus://offline/ref=7B174D425342152960398A5AE099A68876870F97D8258FB280B6055299D97166993B1ECFD3068082D824989CFEC04077502BBB4ACFbB2CF" TargetMode="External"/><Relationship Id="rId44" Type="http://schemas.openxmlformats.org/officeDocument/2006/relationships/hyperlink" Target="consultantplus://offline/ref=7042201B966CCABA63A8BB68D4DD2AA557E8FC43CC7A0B7F92BF7FC1B586F2D7F41DA3375C06019D6ADBDC7091C041DE6C15D03E2262dFhBL" TargetMode="External"/><Relationship Id="rId52" Type="http://schemas.openxmlformats.org/officeDocument/2006/relationships/hyperlink" Target="consultantplus://offline/ref=F0521229D33B9D339B96B5A7BF78EC4361DDA923C5FD61BFA635579A4D59C68C2667E9BE3E705EC10A2C936754D77B7582D6B16392d2hD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03899F229C96593A5B881D4B0F635BF7F1FEE5342A771CE7882D62132A70E98B6D09BF3E5B06C0C422D7981E838E43DF26B3AF2982Au1F" TargetMode="External"/><Relationship Id="rId14" Type="http://schemas.openxmlformats.org/officeDocument/2006/relationships/hyperlink" Target="consultantplus://offline/ref=7B174D425342152960398A5AE099A68876870F97D8258FB280B6055299D97166993B1ECED70E8082D824989CFEC04077502BBB4ACFbB2CF" TargetMode="External"/><Relationship Id="rId22" Type="http://schemas.openxmlformats.org/officeDocument/2006/relationships/hyperlink" Target="consultantplus://offline/ref=5DF03899F229C96593A5B881D4B0F635BF7F1FEE5342A771CE7882D62132A70E98B6D09BF3E5B06C0C422D7981E838E43DF26B3AF2982Au1F" TargetMode="External"/><Relationship Id="rId27" Type="http://schemas.openxmlformats.org/officeDocument/2006/relationships/hyperlink" Target="consultantplus://offline/ref=E22F22ECF5A30A0BCC46A88ED68B4904579856CDB0C49C95EE6EE240C6C3CC51BF79CD4194489F5E0AAFA48C193CB4EEBC91054E8971CD1Ed6wEG" TargetMode="External"/><Relationship Id="rId30" Type="http://schemas.openxmlformats.org/officeDocument/2006/relationships/hyperlink" Target="consultantplus://offline/ref=7B174D425342152960398A5AE099A68876870F97D8258FB280B6055299D97166993B1ECBD3078BDF886B99C0BB975376562BB94ED3BFDF71b02DF" TargetMode="External"/><Relationship Id="rId35" Type="http://schemas.openxmlformats.org/officeDocument/2006/relationships/hyperlink" Target="consultantplus://offline/ref=E22F22ECF5A30A0BCC46A88ED68B490457995DCDBEC29C95EE6EE240C6C3CC51BF79CD43944E9F545AF5B4885069BBF0BE8C1B4F9771dCwCG" TargetMode="External"/><Relationship Id="rId43" Type="http://schemas.openxmlformats.org/officeDocument/2006/relationships/hyperlink" Target="consultantplus://offline/ref=C3EDF762C0CCE8C42AA82276411C391DB3AD2ED5A131ACABF40FB26CCC2451EA9148CF7A2658469A8389049CBF147F243798BA5A2B81t44EI" TargetMode="External"/><Relationship Id="rId48" Type="http://schemas.openxmlformats.org/officeDocument/2006/relationships/hyperlink" Target="consultantplus://offline/ref=E683599CEBF588A5B0D05129C470EDE76015A76D6A24D9F471EDA4C746F19869AD939A85870E104FB6C6G" TargetMode="External"/><Relationship Id="rId56" Type="http://schemas.openxmlformats.org/officeDocument/2006/relationships/hyperlink" Target="consultantplus://offline/ref=27E387820AD124DA76E22314A47348F82959F77986229AB2C2A051432FCB6070BAFE0EDDC5C07E3B06BED8C08Cs5f7I" TargetMode="External"/><Relationship Id="rId8" Type="http://schemas.openxmlformats.org/officeDocument/2006/relationships/hyperlink" Target="https://pgu.mari-el.gov.ru/" TargetMode="External"/><Relationship Id="rId51" Type="http://schemas.openxmlformats.org/officeDocument/2006/relationships/hyperlink" Target="consultantplus://offline/ref=F0521229D33B9D339B96B5A7BF78EC4361DDA923C5FD61BFA635579A4D59C68C2667E9BE3E715EC10A2C936754D77B7582D6B16392d2h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2F22ECF5A30A0BCC46A88ED68B4904579856CDB0C49C95EE6EE240C6C3CC51BF79CD4194489F5E0AAFA48C193CB4EEBC91054E8971CD1Ed6wEG" TargetMode="External"/><Relationship Id="rId17" Type="http://schemas.openxmlformats.org/officeDocument/2006/relationships/hyperlink" Target="consultantplus://offline/ref=7B174D425342152960398A5AE099A68876870F97D8258FB280B6055299D97166993B1ECBD3078FD68B6B99C0BB975376562BB94ED3BFDF71b02DF" TargetMode="External"/><Relationship Id="rId25" Type="http://schemas.openxmlformats.org/officeDocument/2006/relationships/hyperlink" Target="consultantplus://offline/ref=E22F22ECF5A30A0BCC46A88ED68B4904579856CDB0C49C95EE6EE240C6C3CC51BF79CD4194489F5E0AAFA48C193CB4EEBC91054E8971CD1Ed6wEG" TargetMode="External"/><Relationship Id="rId33" Type="http://schemas.openxmlformats.org/officeDocument/2006/relationships/hyperlink" Target="consultantplus://offline/ref=A257BCC8D78C0CD42448D547B79001E896E3676FCD113709AB103F2F43B4CAE11C2D06C460EE06176B0EF06F9F3B4DB0F949B7E00357m9J4H" TargetMode="External"/><Relationship Id="rId38" Type="http://schemas.openxmlformats.org/officeDocument/2006/relationships/hyperlink" Target="consultantplus://offline/ref=E881C8D7EABA198395F3CC6E624A739B22CE58F4847114623DE8C8A59F2206A4DD8F74805E5AA031D73D5344B7FC13109D92A4C8CF748727DC17G" TargetMode="External"/><Relationship Id="rId46" Type="http://schemas.openxmlformats.org/officeDocument/2006/relationships/hyperlink" Target="consultantplus://offline/ref=15CD1BAFE8049EF40EDA60FD3E4EC810BC50B53C0EB61E58350BDCE7899EB90010EB6F7A77725C9CE43068821F9E8E757B18AB170709FB66F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622C-DB02-4D4A-8DC9-D5B2C6BF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8682</Words>
  <Characters>75018</Characters>
  <Application>Microsoft Office Word</Application>
  <DocSecurity>0</DocSecurity>
  <Lines>625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Хоум</Company>
  <LinksUpToDate>false</LinksUpToDate>
  <CharactersWithSpaces>83533</CharactersWithSpaces>
  <SharedDoc>false</SharedDoc>
  <HLinks>
    <vt:vector size="354" baseType="variant">
      <vt:variant>
        <vt:i4>7077949</vt:i4>
      </vt:variant>
      <vt:variant>
        <vt:i4>174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5570561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consultantplus://offline/ref=27E387820AD124DA76E22314A47348F82959F77986229AB2C2A051432FCB6070BAFE0EDDC5C07E3B06BED8C08Cs5f7I</vt:lpwstr>
      </vt:variant>
      <vt:variant>
        <vt:lpwstr/>
      </vt:variant>
      <vt:variant>
        <vt:i4>458752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consultantplus://offline/ref=F256146A284415D9BEC4874C22692297A291117A93E538458786A9FC78D4E70D1B40EB0A0F7053C5D750ACEC62405F0C8C446547FCT1dAI</vt:lpwstr>
      </vt:variant>
      <vt:variant>
        <vt:lpwstr/>
      </vt:variant>
      <vt:variant>
        <vt:i4>4391006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consultantplus://offline/ref=F0521229D33B9D339B96B5A7BF78EC4361DDA923C5FD61BFA635579A4D59C68C2667E9BE3E705EC10A2C936754D77B7582D6B16392d2hDI</vt:lpwstr>
      </vt:variant>
      <vt:variant>
        <vt:lpwstr/>
      </vt:variant>
      <vt:variant>
        <vt:i4>7143475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consultantplus://offline/ref=A9F9FA3CC511E0C1C3A7FE2C52C9B245F9956A642984F19D94D3ED29812DE9191C71C3A4785708F1XDBBM</vt:lpwstr>
      </vt:variant>
      <vt:variant>
        <vt:lpwstr/>
      </vt:variant>
      <vt:variant>
        <vt:i4>4391006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consultantplus://offline/ref=F0521229D33B9D339B96B5A7BF78EC4361DDA923C5FD61BFA635579A4D59C68C2667E9BE3E705EC10A2C936754D77B7582D6B16392d2hDI</vt:lpwstr>
      </vt:variant>
      <vt:variant>
        <vt:lpwstr/>
      </vt:variant>
      <vt:variant>
        <vt:i4>4391007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consultantplus://offline/ref=F0521229D33B9D339B96B5A7BF78EC4361DDA923C5FD61BFA635579A4D59C68C2667E9BE3E715EC10A2C936754D77B7582D6B16392d2hDI</vt:lpwstr>
      </vt:variant>
      <vt:variant>
        <vt:lpwstr/>
      </vt:variant>
      <vt:variant>
        <vt:i4>7536738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consultantplus://offline/ref=E683599CEBF588A5B0D05129C470EDE76015A76D6A24D9F471EDA4C746F19869AD939A85870E104FB6C6G</vt:lpwstr>
      </vt:variant>
      <vt:variant>
        <vt:lpwstr/>
      </vt:variant>
      <vt:variant>
        <vt:i4>7077949</vt:i4>
      </vt:variant>
      <vt:variant>
        <vt:i4>150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7995444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consultantplus://offline/ref=15CD1BAFE8049EF40EDA60FD3E4EC810BC50B53C0EB61E58350BDCE7899EB90010EB6F7A77725C9CE43068821F9E8E757B18AB170709FB66F</vt:lpwstr>
      </vt:variant>
      <vt:variant>
        <vt:lpwstr/>
      </vt:variant>
      <vt:variant>
        <vt:i4>5111897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consultantplus://offline/ref=15CD1BAFE8049EF40EDA60FD3E4EC810BC50B53C0EB61E58350BDCE7899EB90010EB6F7B757256C3E12579DA109A966B7805B71506F061F</vt:lpwstr>
      </vt:variant>
      <vt:variant>
        <vt:lpwstr/>
      </vt:variant>
      <vt:variant>
        <vt:i4>655453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consultantplus://offline/ref=27A0E3FBC6BD2616E3FDE8E8170B543BB92406F9B3D191873A8BC2DEAC63D76AF57C4BB5D6Q7e8G</vt:lpwstr>
      </vt:variant>
      <vt:variant>
        <vt:lpwstr/>
      </vt:variant>
      <vt:variant>
        <vt:i4>7733300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consultantplus://offline/ref=315A697CAC58D9670A0A85E314944BADD9F1581F4C8E81C1BE5710B8DCCC487BA1EEAA87373A5B8154F53669925722274E8F331DC577k346M</vt:lpwstr>
      </vt:variant>
      <vt:variant>
        <vt:lpwstr/>
      </vt:variant>
      <vt:variant>
        <vt:i4>2687035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consultantplus://offline/ref=315A697CAC58D9670A0A85E314944BADD9F05C12478881C1BE5710B8DCCC487BA1EEAA873F33588803AF266DDB002E3B4F922D1CDB743F1Ek44EM</vt:lpwstr>
      </vt:variant>
      <vt:variant>
        <vt:lpwstr/>
      </vt:variant>
      <vt:variant>
        <vt:i4>6881338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consultantplus://offline/ref=233D468537D6D82DDF60AE80BDC97A67B0C902D0C2F11AFEA0F0C8B16E9189FBFA7F667F01F21ED07AU0K</vt:lpwstr>
      </vt:variant>
      <vt:variant>
        <vt:lpwstr/>
      </vt:variant>
      <vt:variant>
        <vt:i4>7864382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consultantplus://offline/ref=9480B5FB9553838B6B1C0B43BDAD0161FAC4F34090780C344F38F40F3AEFE026196C61A7EA3B8CAB11630E0DF33EF626ACDF4100675FADh5K</vt:lpwstr>
      </vt:variant>
      <vt:variant>
        <vt:lpwstr/>
      </vt:variant>
      <vt:variant>
        <vt:i4>7864382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consultantplus://offline/ref=9480B5FB9553838B6B1C0B43BDAD0161FAC4F34090780C344F38F40F3AEFE026196C61A7EA3B8CAB11630E0DF33EF626ACDF4100675FADh5K</vt:lpwstr>
      </vt:variant>
      <vt:variant>
        <vt:lpwstr/>
      </vt:variant>
      <vt:variant>
        <vt:i4>7864383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consultantplus://offline/ref=9480B5FB9553838B6B1C0B43BDAD0161FAC4F34090780C344F38F40F3AEFE026196C61A7EA3888AB11630E0DF33EF626ACDF4100675FADh5K</vt:lpwstr>
      </vt:variant>
      <vt:variant>
        <vt:lpwstr/>
      </vt:variant>
      <vt:variant>
        <vt:i4>7864383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consultantplus://offline/ref=9480B5FB9553838B6B1C0B43BDAD0161FAC4F34090780C344F38F40F3AEFE026196C61A7EA3888AB11630E0DF33EF626ACDF4100675FADh5K</vt:lpwstr>
      </vt:variant>
      <vt:variant>
        <vt:lpwstr/>
      </vt:variant>
      <vt:variant>
        <vt:i4>2818146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consultantplus://offline/ref=0410877CCF366365581A56E2715DF7808B7F2D3390E40E54F61A81E5F2402FFA4A2D405A621DE4A9CFF90485403879D1B823E425931B54CBw5x3I</vt:lpwstr>
      </vt:variant>
      <vt:variant>
        <vt:lpwstr/>
      </vt:variant>
      <vt:variant>
        <vt:i4>4718681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consultantplus://offline/ref=0410877CCF366365581A56E2715DF7808B7F2D3390E40E54F61A81E5F2402FFA4A2D405E621CEBFD9CB605D906646AD3B423E6208Fw1x9I</vt:lpwstr>
      </vt:variant>
      <vt:variant>
        <vt:lpwstr/>
      </vt:variant>
      <vt:variant>
        <vt:i4>2818154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consultantplus://offline/ref=0410877CCF366365581A56E2715DF7808B7F2D3390E40E54F61A81E5F2402FFA4A2D405A621DE0A0CCF90485403879D1B823E425931B54CBw5x3I</vt:lpwstr>
      </vt:variant>
      <vt:variant>
        <vt:lpwstr/>
      </vt:variant>
      <vt:variant>
        <vt:i4>4718601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consultantplus://offline/ref=0410877CCF366365581A56E2715DF7808B7F2D3390E40E54F61A81E5F2402FFA4A2D405F6614EBFD9CB605D906646AD3B423E6208Fw1x9I</vt:lpwstr>
      </vt:variant>
      <vt:variant>
        <vt:lpwstr/>
      </vt:variant>
      <vt:variant>
        <vt:i4>6488116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consultantplus://offline/ref=A8EED0C6EE6836D9FD56B199AA52ECDD716CB75DF21A4A9A046935673C05330A03D7A5EAD7F89B22A0DF4037947A0F92932AE6657715tCmDI</vt:lpwstr>
      </vt:variant>
      <vt:variant>
        <vt:lpwstr/>
      </vt:variant>
      <vt:variant>
        <vt:i4>6094856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consultantplus://offline/ref=3D11A4EB36CF02977C9F2555761A63BA3A71C8073579C73E94D691926BF9483DA1A27BF88D1D101C503FF14B1082D227356BB13CFAO0sDI</vt:lpwstr>
      </vt:variant>
      <vt:variant>
        <vt:lpwstr/>
      </vt:variant>
      <vt:variant>
        <vt:i4>6094929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consultantplus://offline/ref=3D11A4EB36CF02977C9F2555761A63BA3A71C8073579C73E94D691926BF9483DA1A27BFF8F1A101C503FF14B1082D227356BB13CFAO0sDI</vt:lpwstr>
      </vt:variant>
      <vt:variant>
        <vt:lpwstr/>
      </vt:variant>
      <vt:variant>
        <vt:i4>7012448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consultantplus://offline/ref=3D11A4EB36CF02977C9F2555761A63BA3A71C8073579C73E94D691926BF9483DA1A27BFF82181C43552AE0131E81CC383475AD3EF80FO3s8I</vt:lpwstr>
      </vt:variant>
      <vt:variant>
        <vt:lpwstr/>
      </vt:variant>
      <vt:variant>
        <vt:i4>7733306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consultantplus://offline/ref=C10127ED6C7E4AAA8596A7BCC2EF98A0D89A9782AB31B7BC469CD1D4659AD0907D8EE80EF9CC05378655D1C914E1E9181A2869E20444X7x4M</vt:lpwstr>
      </vt:variant>
      <vt:variant>
        <vt:lpwstr/>
      </vt:variant>
      <vt:variant>
        <vt:i4>6881336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consultantplus://offline/ref=233D468537D6D82DDF60AE80BDC97A67B0C902D2C3FC1AFEA0F0C8B16E9189FBFA7F667F01F21BD07AUDK</vt:lpwstr>
      </vt:variant>
      <vt:variant>
        <vt:lpwstr/>
      </vt:variant>
      <vt:variant>
        <vt:i4>7864382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consultantplus://offline/ref=9480B5FB9553838B6B1C0B43BDAD0161FAC4F34090780C344F38F40F3AEFE026196C61A7EA3B8CAB11630E0DF33EF626ACDF4100675FADh5K</vt:lpwstr>
      </vt:variant>
      <vt:variant>
        <vt:lpwstr/>
      </vt:variant>
      <vt:variant>
        <vt:i4>7864382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consultantplus://offline/ref=9480B5FB9553838B6B1C0B43BDAD0161FAC4F34090780C344F38F40F3AEFE026196C61A7EA3B8CAB11630E0DF33EF626ACDF4100675FADh5K</vt:lpwstr>
      </vt:variant>
      <vt:variant>
        <vt:lpwstr/>
      </vt:variant>
      <vt:variant>
        <vt:i4>7864383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consultantplus://offline/ref=9480B5FB9553838B6B1C0B43BDAD0161FAC4F34090780C344F38F40F3AEFE026196C61A7EA3888AB11630E0DF33EF626ACDF4100675FADh5K</vt:lpwstr>
      </vt:variant>
      <vt:variant>
        <vt:lpwstr/>
      </vt:variant>
      <vt:variant>
        <vt:i4>7864383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consultantplus://offline/ref=9480B5FB9553838B6B1C0B43BDAD0161FAC4F34090780C344F38F40F3AEFE026196C61A7EA3888AB11630E0DF33EF626ACDF4100675FADh5K</vt:lpwstr>
      </vt:variant>
      <vt:variant>
        <vt:lpwstr/>
      </vt:variant>
      <vt:variant>
        <vt:i4>2818146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consultantplus://offline/ref=0410877CCF366365581A56E2715DF7808B7F2D3390E40E54F61A81E5F2402FFA4A2D405A621DE4A9CFF90485403879D1B823E425931B54CBw5x3I</vt:lpwstr>
      </vt:variant>
      <vt:variant>
        <vt:lpwstr/>
      </vt:variant>
      <vt:variant>
        <vt:i4>4718681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consultantplus://offline/ref=0410877CCF366365581A56E2715DF7808B7F2D3390E40E54F61A81E5F2402FFA4A2D405E621CEBFD9CB605D906646AD3B423E6208Fw1x9I</vt:lpwstr>
      </vt:variant>
      <vt:variant>
        <vt:lpwstr/>
      </vt:variant>
      <vt:variant>
        <vt:i4>2818154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consultantplus://offline/ref=0410877CCF366365581A56E2715DF7808B7F2D3390E40E54F61A81E5F2402FFA4A2D405A621DE0A0CCF90485403879D1B823E425931B54CBw5x3I</vt:lpwstr>
      </vt:variant>
      <vt:variant>
        <vt:lpwstr/>
      </vt:variant>
      <vt:variant>
        <vt:i4>4718601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consultantplus://offline/ref=0410877CCF366365581A56E2715DF7808B7F2D3390E40E54F61A81E5F2402FFA4A2D405F6614EBFD9CB605D906646AD3B423E6208Fw1x9I</vt:lpwstr>
      </vt:variant>
      <vt:variant>
        <vt:lpwstr/>
      </vt:variant>
      <vt:variant>
        <vt:i4>6488116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consultantplus://offline/ref=A8EED0C6EE6836D9FD56B199AA52ECDD716CB75DF21A4A9A046935673C05330A03D7A5EAD7F89B22A0DF4037947A0F92932AE6657715tCmDI</vt:lpwstr>
      </vt:variant>
      <vt:variant>
        <vt:lpwstr/>
      </vt:variant>
      <vt:variant>
        <vt:i4>7733306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consultantplus://offline/ref=C10127ED6C7E4AAA8596A7BCC2EF98A0D89A9782AB31B7BC469CD1D4659AD0907D8EE80EF9CC05378655D1C914E1E9181A2869E20444X7x4M</vt:lpwstr>
      </vt:variant>
      <vt:variant>
        <vt:lpwstr/>
      </vt:variant>
      <vt:variant>
        <vt:i4>7405676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consultantplus://offline/ref=AD08324B93225D5AFBB6E7274609C1CF96295685BADEA2F5507C9030336CD94A66577DC4216C7BFBEC70A6A813262AA7D293F834BF8A7Cg9G</vt:lpwstr>
      </vt:variant>
      <vt:variant>
        <vt:lpwstr/>
      </vt:variant>
      <vt:variant>
        <vt:i4>2293813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consultantplus://offline/ref=AD08324B93225D5AFBB6E7274609C1CF962A5B8FBCD5A2F5507C9030336CD94A66577DC429657BF2BD2AB6AC5A7027BAD38DE736A18AC93E78g1G</vt:lpwstr>
      </vt:variant>
      <vt:variant>
        <vt:lpwstr/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2293811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consultantplus://offline/ref=AD08324B93225D5AFBB6E7274609C1CF962A5485B1D7A2F5507C9030336CD94A66577DC429657EF2B02AB6AC5A7027BAD38DE736A18AC93E78g1G</vt:lpwstr>
      </vt:variant>
      <vt:variant>
        <vt:lpwstr/>
      </vt:variant>
      <vt:variant>
        <vt:i4>7405620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consultantplus://offline/ref=AD08324B93225D5AFBB6E7274609C1CF962A5485B1D7A2F5507C9030336CD94A66577DC6296378FBEC70A6A813262AA7D293F834BF8A7Cg9G</vt:lpwstr>
      </vt:variant>
      <vt:variant>
        <vt:lpwstr/>
      </vt:variant>
      <vt:variant>
        <vt:i4>7405620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consultantplus://offline/ref=AD08324B93225D5AFBB6E7274609C1CF962A5485B1D7A2F5507C9030336CD94A66577DC6296378FBEC70A6A813262AA7D293F834BF8A7Cg9G</vt:lpwstr>
      </vt:variant>
      <vt:variant>
        <vt:lpwstr/>
      </vt:variant>
      <vt:variant>
        <vt:i4>7405676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consultantplus://offline/ref=AD08324B93225D5AFBB6E7274609C1CF962A5485B1D7A2F5507C9030336CD94A66577DC629607CFBEC70A6A813262AA7D293F834BF8A7Cg9G</vt:lpwstr>
      </vt:variant>
      <vt:variant>
        <vt:lpwstr/>
      </vt:variant>
      <vt:variant>
        <vt:i4>7405676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consultantplus://offline/ref=AD08324B93225D5AFBB6E7274609C1CF962A5485B1D7A2F5507C9030336CD94A66577DC629607CFBEC70A6A813262AA7D293F834BF8A7Cg9G</vt:lpwstr>
      </vt:variant>
      <vt:variant>
        <vt:lpwstr/>
      </vt:variant>
      <vt:variant>
        <vt:i4>2293863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consultantplus://offline/ref=AD08324B93225D5AFBB6E7274609C1CF962A5485B1D7A2F5507C9030336CD94A66577DC429647CF0BA2AB6AC5A7027BAD38DE736A18AC93E78g1G</vt:lpwstr>
      </vt:variant>
      <vt:variant>
        <vt:lpwstr/>
      </vt:variant>
      <vt:variant>
        <vt:i4>4915280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consultantplus://offline/ref=AD08324B93225D5AFBB6E7274609C1CF962A5485B1D7A2F5507C9030336CD94A66577DC0296573A4E965B7F01D2534B8D38DE436BD78g8G</vt:lpwstr>
      </vt:variant>
      <vt:variant>
        <vt:lpwstr/>
      </vt:variant>
      <vt:variant>
        <vt:i4>2293869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consultantplus://offline/ref=AD08324B93225D5AFBB6E7274609C1CF962A5485B1D7A2F5507C9030336CD94A66577DC4296478F9B92AB6AC5A7027BAD38DE736A18AC93E78g1G</vt:lpwstr>
      </vt:variant>
      <vt:variant>
        <vt:lpwstr/>
      </vt:variant>
      <vt:variant>
        <vt:i4>4915293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consultantplus://offline/ref=AD08324B93225D5AFBB6E7274609C1CF962A5485B1D7A2F5507C9030336CD94A66577DC12D6D73A4E965B7F01D2534B8D38DE436BD78g8G</vt:lpwstr>
      </vt:variant>
      <vt:variant>
        <vt:lpwstr/>
      </vt:variant>
      <vt:variant>
        <vt:i4>7405627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consultantplus://offline/ref=AD08324B93225D5AFBB6E7274609C1CF962A5485B1D7A2F5507C9030336CD94A66577DC7206478FBEC70A6A813262AA7D293F834BF8A7Cg9G</vt:lpwstr>
      </vt:variant>
      <vt:variant>
        <vt:lpwstr/>
      </vt:variant>
      <vt:variant>
        <vt:i4>2293818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consultantplus://offline/ref=AD08324B93225D5AFBB6E7274609C1CF972E508FB0D3A2F5507C9030336CD94A66577DC4296578F0B12AB6AC5A7027BAD38DE736A18AC93E78g1G</vt:lpwstr>
      </vt:variant>
      <vt:variant>
        <vt:lpwstr/>
      </vt:variant>
      <vt:variant>
        <vt:i4>7405631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consultantplus://offline/ref=AD08324B93225D5AFBB6E7274609C1CF962A5485B1D7A2F5507C9030336CD94A66577DC6296171FBEC70A6A813262AA7D293F834BF8A7Cg9G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consultantplus://offline/ref=AD08324B93225D5AFBB6E7274609C1CF972E508FB0D3A2F5507C9030336CD94A66577DC4296578F0B12AB6AC5A7027BAD38DE736A18AC93E78g1G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consultantplus://offline/ref=AD08324B93225D5AFBB6E7274609C1CF96295685BED6A2F5507C9030336CD94A66577DC6206770FBEC70A6A813262AA7D293F834BF8A7Cg9G</vt:lpwstr>
      </vt:variant>
      <vt:variant>
        <vt:lpwstr/>
      </vt:variant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consultantplus://offline/ref=AD08324B93225D5AFBB6E7274609C1CF962A5485B1D7A2F5507C9030336CD94A66577DC62B6C79FBEC70A6A813262AA7D293F834BF8A7Cg9G</vt:lpwstr>
      </vt:variant>
      <vt:variant>
        <vt:lpwstr/>
      </vt:variant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consultantplus://offline/ref=AD08324B93225D5AFBB6E7274609C1CF962A5485B1D7A2F5507C9030336CD94A66577DC6286C7AFBEC70A6A813262AA7D293F834BF8A7Cg9G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http://www.portal.mari.ru/minstroy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Ejov</dc:creator>
  <cp:lastModifiedBy>Разумова Н.Е.</cp:lastModifiedBy>
  <cp:revision>2</cp:revision>
  <cp:lastPrinted>2022-05-18T11:00:00Z</cp:lastPrinted>
  <dcterms:created xsi:type="dcterms:W3CDTF">2022-09-20T13:20:00Z</dcterms:created>
  <dcterms:modified xsi:type="dcterms:W3CDTF">2022-09-20T13:20:00Z</dcterms:modified>
</cp:coreProperties>
</file>