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78" w:rsidRPr="006A2A04" w:rsidRDefault="009B2078" w:rsidP="006A2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6A2A04">
        <w:rPr>
          <w:rStyle w:val="a4"/>
          <w:i w:val="0"/>
          <w:color w:val="333333"/>
          <w:sz w:val="28"/>
          <w:szCs w:val="28"/>
        </w:rPr>
        <w:t>В соответствии с ч. 3 ст. 98 Федерального закона от 02.10.2007 N 229-ФЗ "Об исполнительном производстве" лица, выплачивающие должнику заработную плату, со дня получения исполнительного документа от взыскателя или копии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</w:t>
      </w:r>
    </w:p>
    <w:p w:rsidR="006A2A04" w:rsidRDefault="009B2078" w:rsidP="006A2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color w:val="333333"/>
          <w:sz w:val="28"/>
          <w:szCs w:val="28"/>
        </w:rPr>
      </w:pPr>
      <w:r w:rsidRPr="006A2A04">
        <w:rPr>
          <w:rStyle w:val="a4"/>
          <w:i w:val="0"/>
          <w:color w:val="333333"/>
          <w:sz w:val="28"/>
          <w:szCs w:val="28"/>
        </w:rPr>
        <w:t xml:space="preserve"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</w:t>
      </w:r>
      <w:r w:rsidR="006A2A04">
        <w:rPr>
          <w:rStyle w:val="a4"/>
          <w:i w:val="0"/>
          <w:color w:val="333333"/>
          <w:sz w:val="28"/>
          <w:szCs w:val="28"/>
        </w:rPr>
        <w:t>–</w:t>
      </w:r>
      <w:r w:rsidRPr="006A2A04">
        <w:rPr>
          <w:rStyle w:val="a4"/>
          <w:i w:val="0"/>
          <w:color w:val="333333"/>
          <w:sz w:val="28"/>
          <w:szCs w:val="28"/>
        </w:rPr>
        <w:t xml:space="preserve"> </w:t>
      </w:r>
      <w:r w:rsidR="006A2A04">
        <w:rPr>
          <w:rStyle w:val="a4"/>
          <w:i w:val="0"/>
          <w:color w:val="333333"/>
          <w:sz w:val="28"/>
          <w:szCs w:val="28"/>
        </w:rPr>
        <w:t>1/4</w:t>
      </w:r>
      <w:r w:rsidRPr="006A2A04">
        <w:rPr>
          <w:rStyle w:val="a4"/>
          <w:i w:val="0"/>
          <w:color w:val="333333"/>
          <w:sz w:val="28"/>
          <w:szCs w:val="28"/>
        </w:rPr>
        <w:t xml:space="preserve">, на двух детей </w:t>
      </w:r>
      <w:r w:rsidR="006A2A04">
        <w:rPr>
          <w:rStyle w:val="a4"/>
          <w:i w:val="0"/>
          <w:color w:val="333333"/>
          <w:sz w:val="28"/>
          <w:szCs w:val="28"/>
        </w:rPr>
        <w:t>–</w:t>
      </w:r>
      <w:r w:rsidRPr="006A2A04">
        <w:rPr>
          <w:rStyle w:val="a4"/>
          <w:i w:val="0"/>
          <w:color w:val="333333"/>
          <w:sz w:val="28"/>
          <w:szCs w:val="28"/>
        </w:rPr>
        <w:t xml:space="preserve"> </w:t>
      </w:r>
      <w:r w:rsidR="006A2A04">
        <w:rPr>
          <w:rStyle w:val="a4"/>
          <w:i w:val="0"/>
          <w:color w:val="333333"/>
          <w:sz w:val="28"/>
          <w:szCs w:val="28"/>
        </w:rPr>
        <w:t>1/3</w:t>
      </w:r>
      <w:r w:rsidRPr="006A2A04">
        <w:rPr>
          <w:rStyle w:val="a4"/>
          <w:i w:val="0"/>
          <w:color w:val="333333"/>
          <w:sz w:val="28"/>
          <w:szCs w:val="28"/>
        </w:rPr>
        <w:t xml:space="preserve">, на трех и более детей </w:t>
      </w:r>
      <w:r w:rsidR="006A2A04">
        <w:rPr>
          <w:rStyle w:val="a4"/>
          <w:i w:val="0"/>
          <w:color w:val="333333"/>
          <w:sz w:val="28"/>
          <w:szCs w:val="28"/>
        </w:rPr>
        <w:t>–</w:t>
      </w:r>
      <w:r w:rsidRPr="006A2A04">
        <w:rPr>
          <w:rStyle w:val="a4"/>
          <w:i w:val="0"/>
          <w:color w:val="333333"/>
          <w:sz w:val="28"/>
          <w:szCs w:val="28"/>
        </w:rPr>
        <w:t xml:space="preserve"> </w:t>
      </w:r>
      <w:r w:rsidR="006A2A04">
        <w:rPr>
          <w:rStyle w:val="a4"/>
          <w:i w:val="0"/>
          <w:color w:val="333333"/>
          <w:sz w:val="28"/>
          <w:szCs w:val="28"/>
        </w:rPr>
        <w:t>1/2</w:t>
      </w:r>
      <w:r w:rsidRPr="006A2A04">
        <w:rPr>
          <w:rStyle w:val="a4"/>
          <w:i w:val="0"/>
          <w:color w:val="333333"/>
          <w:sz w:val="28"/>
          <w:szCs w:val="28"/>
        </w:rPr>
        <w:t xml:space="preserve"> заработка и (или) иного дохода родителей</w:t>
      </w:r>
      <w:r w:rsidR="006A2A04">
        <w:rPr>
          <w:rStyle w:val="a4"/>
          <w:i w:val="0"/>
          <w:color w:val="333333"/>
          <w:sz w:val="28"/>
          <w:szCs w:val="28"/>
        </w:rPr>
        <w:t>.</w:t>
      </w:r>
    </w:p>
    <w:p w:rsidR="009B2078" w:rsidRPr="006A2A04" w:rsidRDefault="009B2078" w:rsidP="006A2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6A2A04">
        <w:rPr>
          <w:rStyle w:val="a4"/>
          <w:i w:val="0"/>
          <w:color w:val="333333"/>
          <w:sz w:val="28"/>
          <w:szCs w:val="28"/>
        </w:rPr>
        <w:t>Выплата алиментов, взыскиваемых в судебном порядке, прекращается, в частности,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</w:t>
      </w:r>
      <w:r w:rsidR="006A2A04">
        <w:rPr>
          <w:rStyle w:val="a4"/>
          <w:i w:val="0"/>
          <w:color w:val="333333"/>
          <w:sz w:val="28"/>
          <w:szCs w:val="28"/>
        </w:rPr>
        <w:t>.</w:t>
      </w:r>
    </w:p>
    <w:p w:rsidR="009B2078" w:rsidRPr="006A2A04" w:rsidRDefault="009B2078" w:rsidP="006A2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6A2A04">
        <w:rPr>
          <w:rStyle w:val="a4"/>
          <w:i w:val="0"/>
          <w:color w:val="333333"/>
          <w:sz w:val="28"/>
          <w:szCs w:val="28"/>
        </w:rPr>
        <w:t>Между тем требования, содержащиеся в судебных актах, актах других органов и должностных лиц, исполняются организациями на основании исполнительных документов в порядке, установленном Законом N 229-ФЗ.</w:t>
      </w:r>
    </w:p>
    <w:p w:rsidR="009B2078" w:rsidRPr="006A2A04" w:rsidRDefault="009B2078" w:rsidP="006A2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6A2A04">
        <w:rPr>
          <w:rStyle w:val="a4"/>
          <w:i w:val="0"/>
          <w:color w:val="333333"/>
          <w:sz w:val="28"/>
          <w:szCs w:val="28"/>
        </w:rPr>
        <w:t>Законодательно не</w:t>
      </w:r>
      <w:bookmarkStart w:id="0" w:name="_GoBack"/>
      <w:bookmarkEnd w:id="0"/>
      <w:r w:rsidRPr="006A2A04">
        <w:rPr>
          <w:rStyle w:val="a4"/>
          <w:i w:val="0"/>
          <w:color w:val="333333"/>
          <w:sz w:val="28"/>
          <w:szCs w:val="28"/>
        </w:rPr>
        <w:t xml:space="preserve"> предусмотрена возможность самостоятельного изменения организацией размера алиментов, подлежащих удержанию из заработной платы работника по исполнительному листу.</w:t>
      </w:r>
    </w:p>
    <w:p w:rsidR="009B2078" w:rsidRPr="006A2A04" w:rsidRDefault="009B2078" w:rsidP="006A2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6A2A04">
        <w:rPr>
          <w:rStyle w:val="a4"/>
          <w:i w:val="0"/>
          <w:color w:val="333333"/>
          <w:sz w:val="28"/>
          <w:szCs w:val="28"/>
        </w:rPr>
        <w:t>При удержании алиментов на двух или более детей, размер которых установлен в судебном порядке, в случае достижения одним из детей совершеннолетия (если в исполнительном документе указан единый размер алиментов на всех детей, например 1/2 или 1/3) судебному приставу-исполнителю рекомендуется за три месяца до наступления совершеннолетия одного из детей предлагать плательщику алиментов обратиться в соответствующий суд для изменения доли, подлежащей взысканию на несовершеннолетних детей, либо самостоятельно обращаться в суд.</w:t>
      </w:r>
    </w:p>
    <w:p w:rsidR="009B2078" w:rsidRPr="006A2A04" w:rsidRDefault="009B2078" w:rsidP="006A2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6A2A04">
        <w:rPr>
          <w:rStyle w:val="a4"/>
          <w:i w:val="0"/>
          <w:color w:val="333333"/>
          <w:sz w:val="28"/>
          <w:szCs w:val="28"/>
        </w:rPr>
        <w:t>Таким образом, бухгалтер организации не вправе самостоятельно изменить размер взыскиваемых с работника алиментов по достижении ребенком совершеннолетия, если в исполнительном документе указан единый размер алиментов на всех детей.</w:t>
      </w:r>
    </w:p>
    <w:p w:rsidR="005A54D9" w:rsidRDefault="005A54D9"/>
    <w:sectPr w:rsidR="005A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B41"/>
    <w:rsid w:val="005A54D9"/>
    <w:rsid w:val="006A2A04"/>
    <w:rsid w:val="009B2078"/>
    <w:rsid w:val="00B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CD8F"/>
  <w15:docId w15:val="{A41F5071-0474-4F54-AA81-9DF7DDA7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2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Кожевникова Кристина Сергеевна</cp:lastModifiedBy>
  <cp:revision>4</cp:revision>
  <dcterms:created xsi:type="dcterms:W3CDTF">2023-10-17T14:58:00Z</dcterms:created>
  <dcterms:modified xsi:type="dcterms:W3CDTF">2023-10-17T15:52:00Z</dcterms:modified>
</cp:coreProperties>
</file>