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5623C5" w:rsidRDefault="00A92DC9" w:rsidP="00691EF7">
      <w:pPr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623C5">
        <w:rPr>
          <w:rFonts w:ascii="PT Astra Serif" w:hAnsi="PT Astra Serif" w:cs="Times New Roman"/>
          <w:b/>
          <w:sz w:val="26"/>
          <w:szCs w:val="26"/>
        </w:rPr>
        <w:t>ПЕРЕЧЕНЬ РЕГИОНАЛЬНЫХ ЛЬГОТ И МЕР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 xml:space="preserve"> СОЦИАЛЬНОЙ </w:t>
      </w:r>
      <w:r w:rsidRPr="005623C5">
        <w:rPr>
          <w:rFonts w:ascii="PT Astra Serif" w:hAnsi="PT Astra Serif" w:cs="Times New Roman"/>
          <w:b/>
          <w:sz w:val="26"/>
          <w:szCs w:val="26"/>
        </w:rPr>
        <w:t>ПОДДЕРЖКИ, ПРЕДОСТАВЛЯЕМЫХ</w:t>
      </w:r>
      <w:r w:rsidR="00EC688F" w:rsidRPr="005623C5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EC688F" w:rsidRPr="005623C5">
        <w:rPr>
          <w:rFonts w:ascii="PT Astra Serif" w:hAnsi="PT Astra Serif" w:cs="Times New Roman"/>
          <w:b/>
          <w:sz w:val="26"/>
          <w:szCs w:val="26"/>
        </w:rPr>
        <w:br/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>В НАСТОЯЩЕЕ ВРЕМЯ ВОЕННОСЛУЖАЩИМ И ЧЛЕНАМ ИХ СЕМ</w:t>
      </w:r>
      <w:r w:rsidRPr="005623C5">
        <w:rPr>
          <w:rFonts w:ascii="PT Astra Serif" w:hAnsi="PT Astra Serif" w:cs="Times New Roman"/>
          <w:b/>
          <w:sz w:val="26"/>
          <w:szCs w:val="26"/>
        </w:rPr>
        <w:t>ЕЙ, А ТАКЖЕ НОРМАТИВНЫХ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 xml:space="preserve"> ПРА</w:t>
      </w:r>
      <w:r w:rsidRPr="005623C5">
        <w:rPr>
          <w:rFonts w:ascii="PT Astra Serif" w:hAnsi="PT Astra Serif" w:cs="Times New Roman"/>
          <w:b/>
          <w:sz w:val="26"/>
          <w:szCs w:val="26"/>
        </w:rPr>
        <w:t>ВОВЫХ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 xml:space="preserve"> АКТ</w:t>
      </w:r>
      <w:r w:rsidRPr="005623C5">
        <w:rPr>
          <w:rFonts w:ascii="PT Astra Serif" w:hAnsi="PT Astra Serif" w:cs="Times New Roman"/>
          <w:b/>
          <w:sz w:val="26"/>
          <w:szCs w:val="26"/>
        </w:rPr>
        <w:t>ОВ</w:t>
      </w:r>
      <w:r w:rsidR="00946F8F" w:rsidRPr="005623C5">
        <w:rPr>
          <w:rFonts w:ascii="PT Astra Serif" w:hAnsi="PT Astra Serif" w:cs="Times New Roman"/>
          <w:b/>
          <w:sz w:val="26"/>
          <w:szCs w:val="26"/>
        </w:rPr>
        <w:t>, КОТОРЫМИ ОНИ УТВЕРЖДЕНЫ</w:t>
      </w:r>
      <w:r w:rsidR="00E64257" w:rsidRPr="005623C5">
        <w:rPr>
          <w:rFonts w:ascii="PT Astra Serif" w:hAnsi="PT Astra Serif" w:cs="Times New Roman"/>
          <w:b/>
          <w:sz w:val="26"/>
          <w:szCs w:val="26"/>
        </w:rPr>
        <w:t xml:space="preserve"> (ПО СОСТОЯНИЮ НА </w:t>
      </w:r>
      <w:r w:rsidR="006C53BB" w:rsidRPr="005623C5">
        <w:rPr>
          <w:rFonts w:ascii="PT Astra Serif" w:hAnsi="PT Astra Serif" w:cs="Times New Roman"/>
          <w:b/>
          <w:sz w:val="26"/>
          <w:szCs w:val="26"/>
        </w:rPr>
        <w:t>26</w:t>
      </w:r>
      <w:r w:rsidR="00A73B0B" w:rsidRPr="005623C5">
        <w:rPr>
          <w:rFonts w:ascii="PT Astra Serif" w:hAnsi="PT Astra Serif" w:cs="Times New Roman"/>
          <w:b/>
          <w:sz w:val="26"/>
          <w:szCs w:val="26"/>
        </w:rPr>
        <w:t>.12</w:t>
      </w:r>
      <w:r w:rsidR="00E64257" w:rsidRPr="005623C5">
        <w:rPr>
          <w:rFonts w:ascii="PT Astra Serif" w:hAnsi="PT Astra Serif" w:cs="Times New Roman"/>
          <w:b/>
          <w:sz w:val="26"/>
          <w:szCs w:val="26"/>
        </w:rPr>
        <w:t>.2023</w:t>
      </w:r>
      <w:r w:rsidR="00446540" w:rsidRPr="005623C5">
        <w:rPr>
          <w:rFonts w:ascii="PT Astra Serif" w:hAnsi="PT Astra Serif" w:cs="Times New Roman"/>
          <w:b/>
          <w:sz w:val="26"/>
          <w:szCs w:val="26"/>
        </w:rPr>
        <w:t>)</w:t>
      </w:r>
    </w:p>
    <w:p w:rsidR="00691EF7" w:rsidRPr="005623C5" w:rsidRDefault="00691EF7" w:rsidP="00691EF7">
      <w:pPr>
        <w:spacing w:line="240" w:lineRule="auto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9059"/>
      </w:tblGrid>
      <w:tr w:rsidR="00182E1F" w:rsidRPr="005623C5" w:rsidTr="00DA29B3">
        <w:tc>
          <w:tcPr>
            <w:tcW w:w="4876" w:type="dxa"/>
          </w:tcPr>
          <w:p w:rsidR="00182E1F" w:rsidRPr="005623C5" w:rsidRDefault="00182E1F" w:rsidP="00182E1F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sz w:val="26"/>
                <w:szCs w:val="26"/>
              </w:rPr>
              <w:t xml:space="preserve">Указ Главы Республики Марий Эл от 31.10.2023 № 221 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«Об утверждении </w:t>
            </w: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Порядка освобождения отдельных категорий граждан Российской Федерации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  <w:tc>
          <w:tcPr>
            <w:tcW w:w="9059" w:type="dxa"/>
          </w:tcPr>
          <w:p w:rsidR="00182E1F" w:rsidRPr="005623C5" w:rsidRDefault="0095358D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2. О</w:t>
            </w:r>
            <w:r w:rsidR="00182E1F" w:rsidRPr="005623C5">
              <w:rPr>
                <w:rFonts w:ascii="PT Astra Serif" w:hAnsi="PT Astra Serif"/>
                <w:sz w:val="26"/>
                <w:szCs w:val="26"/>
              </w:rPr>
              <w:t xml:space="preserve">т начисления пеней 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 </w:t>
            </w:r>
            <w:r w:rsidR="00182E1F" w:rsidRPr="005623C5">
              <w:rPr>
                <w:rFonts w:ascii="PT Astra Serif" w:hAnsi="PT Astra Serif"/>
                <w:sz w:val="26"/>
                <w:szCs w:val="26"/>
              </w:rPr>
              <w:t>освобождаются: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0" w:name="Par0"/>
            <w:bookmarkEnd w:id="0"/>
            <w:r w:rsidRPr="005623C5">
              <w:rPr>
                <w:rFonts w:ascii="PT Astra Serif" w:hAnsi="PT Astra Serif"/>
                <w:sz w:val="26"/>
                <w:szCs w:val="26"/>
              </w:rPr>
              <w:t>1) граждане Российской Федерации (далее - граждане), призванные на военную службу по мобилизации, - на период прохождения ими военной службы;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 xml:space="preserve">2) 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пункте 6 статьи 1 </w:t>
            </w:r>
            <w:r w:rsidR="0095358D" w:rsidRPr="005623C5">
              <w:rPr>
                <w:rFonts w:ascii="PT Astra Serif" w:hAnsi="PT Astra Serif"/>
                <w:sz w:val="26"/>
                <w:szCs w:val="26"/>
              </w:rPr>
              <w:t>Федерального закона от 31.05.1996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 № 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и Запорожской области - на период их участия в специальной военной операции;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3) 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  <w:proofErr w:type="gramEnd"/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Par3"/>
            <w:bookmarkEnd w:id="1"/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 xml:space="preserve">4) граждане, проходящие военную службу в пограничных органах федеральной службы безопасности и выполняющие (выполнявшие) задачи по </w:t>
            </w:r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>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182E1F" w:rsidRPr="005623C5" w:rsidRDefault="00182E1F" w:rsidP="00182E1F">
            <w:pPr>
              <w:pStyle w:val="a4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5) совместно проживающие с гражданами, указанными в подпунктах 1 - 4 настоящего пункта, супруги, дети, родители, а также другие родственники, нетрудоспособные иждивенцы и иные граждане, признанные членами семьи (далее - члены семьи), - на период, установленный для граждан, указанных в подпунктах 1 - 4 настоящего пункта.</w:t>
            </w:r>
          </w:p>
          <w:p w:rsidR="0095358D" w:rsidRPr="005623C5" w:rsidRDefault="0095358D" w:rsidP="0095358D">
            <w:pPr>
              <w:pStyle w:val="a4"/>
              <w:ind w:firstLine="70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3. </w:t>
            </w: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 xml:space="preserve">Освобождение от пеней предоставляется на периоды и гражданам, указанным в подпунктах 1 - 5 пункта 2 настоящего Порядка, независимо от того, кто из них является нанимателем (собственником) жилого помещения, независимо от места регистрации - по месту жительства и (или) месту пребывания, а также независимо от вида жилищного фонда и распространяется только на одно жилое помещение, находящееся на </w:t>
            </w:r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>территории Республики Марий Эл (по</w:t>
            </w:r>
            <w:proofErr w:type="gramEnd"/>
            <w:r w:rsidRPr="005623C5">
              <w:rPr>
                <w:rFonts w:ascii="PT Astra Serif" w:hAnsi="PT Astra Serif"/>
                <w:sz w:val="26"/>
                <w:szCs w:val="26"/>
              </w:rPr>
              <w:t xml:space="preserve"> выбору граждан, указанных в подпунктах 1 - 5 пункта 2 настоящего Порядка).</w:t>
            </w:r>
          </w:p>
          <w:p w:rsidR="00182E1F" w:rsidRPr="005623C5" w:rsidRDefault="00182E1F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923B8D" w:rsidRPr="005623C5" w:rsidTr="00DA29B3">
        <w:tc>
          <w:tcPr>
            <w:tcW w:w="4876" w:type="dxa"/>
          </w:tcPr>
          <w:p w:rsidR="00923B8D" w:rsidRPr="005623C5" w:rsidRDefault="00923B8D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 xml:space="preserve">Указ Главы Республики Марий Эл от 26.10.2022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176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12398E" w:rsidRPr="005623C5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3E7CBF" w:rsidRPr="005623C5">
              <w:rPr>
                <w:rFonts w:ascii="PT Astra Serif" w:hAnsi="PT Astra Serif"/>
                <w:bCs/>
                <w:sz w:val="26"/>
                <w:szCs w:val="26"/>
              </w:rPr>
              <w:t>Об установлении в Республике Марий Эл дополнительных мер социальной поддержки участникам специальной военной операции и членам их семей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9059" w:type="dxa"/>
          </w:tcPr>
          <w:p w:rsidR="00381277" w:rsidRPr="005623C5" w:rsidRDefault="00381277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В Республике Марий Эл установлены следующие дополнительные меры социальной поддержки участникам специальной военной операции и членам их семей (далее соответственно - дополнительные меры социальной поддержки, военнослужащие, члены семьи):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1) предоставление на бесплатной основе членам семьи военнослужащего из числа граждан пожилого возраста и инвалидов I или II группы, признанных в установленном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порядке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2) внеочередное направление в стационарные организации социального обслуживания, включенные в реестр поставщиков социальных услуг Республики Марий Эл, членов семьи, признанных в установленном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порядке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нуждающимися в социальном обслуживании в стационарной форме;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3) внеочередное обеспечение санаторно-курортным лечением в государственном автономном учреждении Республики Марий Эл «Санаторий «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Кичиер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» членов семьи, имеющих право на санаторно-курортное лечение в виде предоставления путевок на санаторно-курортное лечение в пределах Республики Марий Эл в соответствии с </w:t>
            </w:r>
            <w:hyperlink r:id="rId9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постановлением Правительства Республики Марий Эл от 22 ноября 2007 г. № 271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Порядке обеспечения отдельных категорий граждан санаторно-курортным лечением»;</w:t>
            </w:r>
            <w:proofErr w:type="gramEnd"/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4) внеочередное направление детей военнослужащих на отдых и оздоровление на бесплатной основе в государственное бюджетное учреждение Республики Марий Эл «Социально-реабилитационный центр для несовершеннолетних «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Журавушка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5) предоставление бесплатного одноразового горячего питания (обед) студентам, обучающимся по очной форме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обучения по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образовательным программам среднего профессионального образования, основным программам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профессионального обучения в государственных профессиональных образовательных организациях Республики Марий 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6) обеспечение местами во внеочередном порядке детей в государственных образовательных организациях Республики Марий Эл, реализующих образовательные программы дошкольного образования;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7) освобождение от платы, взимаемой с родителей (законных представителей) за присмотр и уход за ребенком в государственных образовательных организациях Республики Марий Эл, реализующих образовательные программы дошкольного образования;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8) предоставление бесплатного одноразового горячего питания (обед) учащимся 5 - 11 классов в государственных общеобразовательных организациях Республики Марий Эл, государственных организациях Республики Марий Эл, осуществляющих образовательную деятельность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имеющих интернат;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9) право бесплатного посещения занятий несовершеннолетними кружков, секций и иных занятий, организуемых в государственных образовательных организациях Республики Марий Эл, реализующих дополнительные общеобразовательные программы;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10) внеочередное предоставление путевок на санаторно-курортное лечение детей при наличии медицинских показаний в государственном бюджетном учреждении Республики Марий Эл «Волжская центральная городская больница»;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(подпункт 10 в редакции </w:t>
            </w:r>
            <w:hyperlink r:id="rId10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Указа Главы Республики Марий Эл от 01.06.2023 № 105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11) внеочередное обслуживание военнослужащих при оказании медицинской помощи в медицинских организациях Республики Марий 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12) медицинская реабилитация военнослужащих в медицинских организациях Республики Марий Эл, определенных в установленном порядке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Министерством здравоохранения Республики Марий 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13) оказание психологической помощи специалистами государственного бюджетного учреждения Республики Марий Эл «Республиканский психоневрологический диспансер» 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14) содействие семьям военнослужащих в оформлении документов для предоставления мер социальной поддержки, на получение которых имеет право семья;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15) консультирование семей военнослужащих по юридическим вопросам специалистами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«Доверие».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16) предоставление военнослужащим и членам семей ежемесячной денежной компенсации на оплату жилого помещения и коммунальных услуг в размере 50 процентов: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Правительством Республики Марий Эл;</w:t>
            </w:r>
            <w:proofErr w:type="gramEnd"/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площади); 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платы за коммунальные услуги (за исключением твердого топлива), рассчитанной исходя из объема потребляемых коммунальных услуг,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определенного по показаниям приборов учета, но не более нормативов потребления коммунальных услуг.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При отсутствии указанных приборов учета плата за коммунальные услуги рассчитывается исходя из нормативов потребления коммунальных услуг;</w:t>
            </w:r>
            <w:proofErr w:type="gramEnd"/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17) предоставление ежегодной денежной выплаты на приобретение топлива и его доставку участникам специальной военной операции и членам их семей, проживающим в жилых помещениях, не имеющих центрального отопления, автономного газового (электрического) отопления, в размере 12 тыс. рублей;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18) бесплатное оздоровление военнослужащих, проживающих на территории Республики Марий Эл, в санаторно-курортной организации в Республике Марий Эл;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19) преимущественное право на зачисление детей на обучение в 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И.С.Палантая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20) преимущественное право на зачисление детей на обучение в государственные образовательные организации Республики Марий Эл, реализующие дополнительные общеобразовательные программы;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21) бесплатное посещение государственного бюджетного учреждения культуры «Национальный музей Республики Марий Эл имени Тимофея Евсеева», государственного бюджетного учреждения культуры Республики Марий Эл «Республиканский музей изобразительных искусств»;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22) преимущественное право на обеспечение билетами на новогоднее представление детей и сопровождающих их лиц (дети от 3 до 12 лет), проводимых государственным автономным учреждением культуры Республики Марий Эл «Академический русский театр драмы имени Георгия Константинова», государственным автономным учреждением культуры Республики Марий Эл «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Горномарийский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драматический театр», государственным автономным учреждением культуры Республики Марий Эл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«Марийская государственная филармония имени Якова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Эшпая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», государственным автономным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учреждением культуры Республики Марий Эл «Марийский национальный театр драмы имени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М.Шкетана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», государственным автономным учреждением культуры Республики Марий Эл «Республиканский театр кукол»;</w:t>
            </w:r>
          </w:p>
          <w:p w:rsidR="00220146" w:rsidRPr="005623C5" w:rsidRDefault="00220146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23) преимущественное право на зачисление в государственные образовательные организации Республики Марий Эл на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обучение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по дополнительным образовательным программам спортивной подготовки на основании результатов индивидуального отбора.</w:t>
            </w:r>
          </w:p>
          <w:p w:rsidR="002700F5" w:rsidRPr="005623C5" w:rsidRDefault="002700F5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23B8D" w:rsidRPr="005623C5" w:rsidRDefault="00923B8D" w:rsidP="0022014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D6228" w:rsidRPr="005623C5" w:rsidTr="00DA29B3">
        <w:tc>
          <w:tcPr>
            <w:tcW w:w="4876" w:type="dxa"/>
          </w:tcPr>
          <w:p w:rsidR="00FD6228" w:rsidRPr="005623C5" w:rsidRDefault="00FD6228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Указ Главы Республики Марий Эл от </w:t>
            </w:r>
            <w:r w:rsidR="000D53D5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23.09.2022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="000D53D5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152</w:t>
            </w:r>
            <w:r w:rsidR="00CB765C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12398E" w:rsidRPr="005623C5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CB765C" w:rsidRPr="005623C5">
              <w:rPr>
                <w:rFonts w:ascii="PT Astra Serif" w:hAnsi="PT Astra Serif"/>
                <w:bCs/>
                <w:sz w:val="26"/>
                <w:szCs w:val="26"/>
              </w:rPr>
              <w:t>«О поддержке в Республике Марий Эл семей лиц, призванных на военную службу в Вооруженные Силы Российской Федерации по частичной мобилизации»</w:t>
            </w:r>
          </w:p>
        </w:tc>
        <w:tc>
          <w:tcPr>
            <w:tcW w:w="9059" w:type="dxa"/>
          </w:tcPr>
          <w:p w:rsidR="00FD6228" w:rsidRPr="005623C5" w:rsidRDefault="00FD6228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Единовременная выплата проживающим в Республике Марий Эл семьям лиц, призванных на военную службу в Вооруженные Силы Российской Федерации по частичной мобилизации, в размере 50 тысяч рублей</w:t>
            </w:r>
            <w:r w:rsidR="00B20A2C" w:rsidRPr="005623C5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</w:tr>
      <w:tr w:rsidR="004C5784" w:rsidRPr="005623C5" w:rsidTr="00DA29B3">
        <w:tc>
          <w:tcPr>
            <w:tcW w:w="4876" w:type="dxa"/>
          </w:tcPr>
          <w:p w:rsidR="004C5784" w:rsidRPr="005623C5" w:rsidRDefault="004C5784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Постановление Правительства Республики Марий Эл от 24.10.2022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437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 «Об утверждении Порядка предоставления гражданам единовременной выплаты на оплату расходов по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домовладений на территории Республики Марий Эл»</w:t>
            </w:r>
          </w:p>
          <w:p w:rsidR="004C5784" w:rsidRPr="005623C5" w:rsidRDefault="004C5784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59" w:type="dxa"/>
          </w:tcPr>
          <w:p w:rsidR="004C5784" w:rsidRPr="005623C5" w:rsidRDefault="004C5784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Дополнительная мера социальной поддержки для </w:t>
            </w:r>
            <w:r w:rsidR="005A6CF9" w:rsidRPr="005623C5">
              <w:rPr>
                <w:rFonts w:ascii="PT Astra Serif" w:hAnsi="PT Astra Serif"/>
                <w:bCs/>
                <w:sz w:val="26"/>
                <w:szCs w:val="26"/>
              </w:rPr>
              <w:t>участников специальной военной операции или одному из членов их семей (супруг (супруга), родители и совершеннолетние дети (усыновители и усыновленные)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в виде единовременной выплаты на оплату расходов по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домовладений на территории Республики Марий Эл</w:t>
            </w:r>
            <w:r w:rsidR="00E30405" w:rsidRPr="005623C5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proofErr w:type="gramEnd"/>
          </w:p>
          <w:p w:rsidR="005A6CF9" w:rsidRPr="005623C5" w:rsidRDefault="005A6CF9" w:rsidP="005A6CF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016C6E" w:rsidRPr="005623C5" w:rsidTr="00DA29B3">
        <w:tc>
          <w:tcPr>
            <w:tcW w:w="4876" w:type="dxa"/>
          </w:tcPr>
          <w:p w:rsidR="00016C6E" w:rsidRPr="005623C5" w:rsidRDefault="005B6AC5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Указ Главы Республики Марий Эл от 05.08.2022 </w:t>
            </w:r>
            <w:r w:rsidR="007E1869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120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12398E" w:rsidRPr="005623C5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«О стипендии для обучающихся,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являющихся членами семей военнослужащих и сотрудников некоторых федеральных органов исполнительной власти и федеральных государственных органов, поступающих на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обучение по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образовательным программам высшего образования (программам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бакалавриата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специалитета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 за счет бюджетных ассигнований республиканского бюджета Республики Марий Эл»</w:t>
            </w:r>
          </w:p>
        </w:tc>
        <w:tc>
          <w:tcPr>
            <w:tcW w:w="9059" w:type="dxa"/>
          </w:tcPr>
          <w:p w:rsidR="009D2060" w:rsidRPr="005623C5" w:rsidRDefault="009D2060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Стипендия для обучающихся, зарегистрированных по месту жительства на территории Республики Марий Эл, являющихся членами семей военнослужащих и сотрудников федеральных органов исполнительной власти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Федерации, выполняющих (выполнявших) возложенные на них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задачи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поступающих на обучение по образовательным программам высшего образования (программам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бакалавриата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программам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специалитета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 в образовательные организации высшего образования, расположенные</w:t>
            </w:r>
            <w:r w:rsidR="002700F5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территории Республики Марий 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Эл, за счет бюджетных ассигнований республиканского бюджета Республики Марий Эл.</w:t>
            </w:r>
          </w:p>
          <w:p w:rsidR="00016C6E" w:rsidRPr="005623C5" w:rsidRDefault="00016C6E" w:rsidP="005C3B9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D01A9B" w:rsidRPr="005623C5" w:rsidTr="00DA29B3">
        <w:tc>
          <w:tcPr>
            <w:tcW w:w="4876" w:type="dxa"/>
          </w:tcPr>
          <w:p w:rsidR="00D01A9B" w:rsidRPr="005623C5" w:rsidRDefault="00D01A9B" w:rsidP="00D01A9B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Указ Главы Республики Марий Эл от 19.04.2019 № 53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дне здоровья и спорта»</w:t>
            </w:r>
          </w:p>
        </w:tc>
        <w:tc>
          <w:tcPr>
            <w:tcW w:w="9059" w:type="dxa"/>
          </w:tcPr>
          <w:p w:rsidR="00434396" w:rsidRPr="005623C5" w:rsidRDefault="00434396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Граждане,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513C92" w:rsidRPr="005623C5">
              <w:rPr>
                <w:rFonts w:ascii="PT Astra Serif" w:hAnsi="PT Astra Serif"/>
                <w:bCs/>
                <w:sz w:val="26"/>
                <w:szCs w:val="26"/>
              </w:rPr>
              <w:t>проживающие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в Республике Марий Эл,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являющиеся членами семей погибших (умерших) при выполнении задач в период проведения специальной военной операции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> военнослужащих</w:t>
            </w:r>
            <w:r w:rsidR="00E279A8" w:rsidRPr="005623C5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="000C4DA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могут на льготных условиях (безвозмездно) посещать спортивные сооружения автономного учреждения «Управление спортивных сооружений Республики Марий Эл» в рамках проведения Дня здоровья и спорта.</w:t>
            </w:r>
          </w:p>
          <w:p w:rsidR="00D01A9B" w:rsidRPr="005623C5" w:rsidRDefault="00D01A9B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BB0504" w:rsidRPr="005623C5" w:rsidTr="00DA29B3">
        <w:tc>
          <w:tcPr>
            <w:tcW w:w="4876" w:type="dxa"/>
          </w:tcPr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Указ Главы</w:t>
            </w:r>
            <w:r w:rsidR="003A4C51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Республики Марий Эл от 22.03.2023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№ 51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поддержке в Республике Марий Эл лиц, принимающих участие в специальной военной операции»</w:t>
            </w:r>
          </w:p>
          <w:p w:rsidR="0021309B" w:rsidRPr="005623C5" w:rsidRDefault="0021309B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059" w:type="dxa"/>
          </w:tcPr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Един</w:t>
            </w:r>
            <w:r w:rsidR="00DA56FE" w:rsidRPr="005623C5">
              <w:rPr>
                <w:rFonts w:ascii="PT Astra Serif" w:hAnsi="PT Astra Serif"/>
                <w:bCs/>
                <w:sz w:val="26"/>
                <w:szCs w:val="26"/>
              </w:rPr>
              <w:t>овременная выплата в размере 250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тыс. рублей предоставляется </w:t>
            </w:r>
            <w:r w:rsidR="00DA56FE" w:rsidRPr="005623C5">
              <w:rPr>
                <w:rFonts w:ascii="PT Astra Serif" w:hAnsi="PT Astra Serif"/>
                <w:bCs/>
                <w:sz w:val="26"/>
                <w:szCs w:val="26"/>
              </w:rPr>
              <w:t>гражданам Российской Федерации, заключившим в добровольном порядке контракт о прохождении военной службы в Вооруженных Силах Российской Федерации или контракт о прохождении военной службы (службы) в войсках национальной гвардии Российской Федерации для участия в специальной военной операции, или по их выбору иным гражданам Российской Федерации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BB0504" w:rsidRPr="005623C5" w:rsidTr="00DA29B3">
        <w:tc>
          <w:tcPr>
            <w:tcW w:w="4876" w:type="dxa"/>
          </w:tcPr>
          <w:p w:rsidR="00BB0504" w:rsidRPr="005623C5" w:rsidRDefault="003A4C51" w:rsidP="00DB53A2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Закон Республики Марий Эл от 27.10.2011</w:t>
            </w:r>
            <w:r w:rsidR="003D0F70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№ 59-З</w:t>
            </w:r>
            <w:r w:rsidR="003D0F70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регулировании </w:t>
            </w:r>
            <w:r w:rsidR="003D0F70"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отношений в области нало</w:t>
            </w:r>
            <w:r w:rsidR="007F7160" w:rsidRPr="005623C5">
              <w:rPr>
                <w:rFonts w:ascii="PT Astra Serif" w:hAnsi="PT Astra Serif"/>
                <w:bCs/>
                <w:sz w:val="26"/>
                <w:szCs w:val="26"/>
              </w:rPr>
              <w:t>гов и сборов в Республике Марий </w:t>
            </w:r>
            <w:r w:rsidR="00DB53A2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Эл» </w:t>
            </w:r>
          </w:p>
        </w:tc>
        <w:tc>
          <w:tcPr>
            <w:tcW w:w="9059" w:type="dxa"/>
          </w:tcPr>
          <w:p w:rsidR="003D0F70" w:rsidRPr="005623C5" w:rsidRDefault="00DB53A2" w:rsidP="00086F03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 xml:space="preserve">1) При исчислении транспортного налога применяется понижающий коэффициент 0,5 к ставкам транспортного налога, установленным статьей 5 </w:t>
            </w:r>
            <w:r w:rsidRPr="005623C5">
              <w:rPr>
                <w:rFonts w:ascii="PT Astra Serif" w:hAnsi="PT Astra Serif"/>
                <w:sz w:val="26"/>
                <w:szCs w:val="26"/>
              </w:rPr>
              <w:lastRenderedPageBreak/>
              <w:t>настоящего Закона, по легковым автомобилям мощностью до 200 л. с. (включительно), мотоциклам и мотороллерам, зарегистрированным на ветеранов боевых действий на территории Российской Федерации и территориях других государств, инвалидов боевых действий.</w:t>
            </w:r>
            <w:proofErr w:type="gramEnd"/>
            <w:r w:rsidR="00086F03" w:rsidRPr="005623C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31350" w:rsidRPr="005623C5">
              <w:rPr>
                <w:rFonts w:ascii="PT Astra Serif" w:hAnsi="PT Astra Serif"/>
                <w:sz w:val="26"/>
                <w:szCs w:val="26"/>
              </w:rPr>
              <w:t>(П</w:t>
            </w:r>
            <w:r w:rsidRPr="005623C5">
              <w:rPr>
                <w:rFonts w:ascii="PT Astra Serif" w:hAnsi="PT Astra Serif"/>
                <w:sz w:val="26"/>
                <w:szCs w:val="26"/>
              </w:rPr>
              <w:t>ункт 1</w:t>
            </w:r>
            <w:r w:rsidR="00E31350" w:rsidRPr="005623C5">
              <w:rPr>
                <w:rFonts w:ascii="PT Astra Serif" w:hAnsi="PT Astra Serif"/>
                <w:sz w:val="26"/>
                <w:szCs w:val="26"/>
              </w:rPr>
              <w:t xml:space="preserve"> статьи 7).</w:t>
            </w:r>
          </w:p>
          <w:p w:rsidR="00DB53A2" w:rsidRPr="005623C5" w:rsidRDefault="00E31350" w:rsidP="00DB53A2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sz w:val="26"/>
                <w:szCs w:val="26"/>
              </w:rPr>
              <w:t>2)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 </w:t>
            </w:r>
            <w:r w:rsidR="00DB53A2" w:rsidRPr="005623C5">
              <w:rPr>
                <w:rFonts w:ascii="PT Astra Serif" w:hAnsi="PT Astra Serif"/>
                <w:sz w:val="26"/>
                <w:szCs w:val="26"/>
              </w:rPr>
              <w:t xml:space="preserve">Освобождаются от уплаты транспортного налога граждане Российской Федерации, призванные на военную службу по мобилизации в соответствии с </w:t>
            </w:r>
            <w:r w:rsidR="00DB53A2" w:rsidRPr="005623C5">
              <w:rPr>
                <w:rStyle w:val="7"/>
                <w:rFonts w:ascii="PT Astra Serif" w:hAnsi="PT Astra Serif"/>
                <w:color w:val="auto"/>
                <w:sz w:val="26"/>
                <w:szCs w:val="26"/>
              </w:rPr>
              <w:t>Указом Президента Российской Федерации от 21 сентября 2022 года № 647</w:t>
            </w:r>
            <w:r w:rsidR="00DB53A2" w:rsidRPr="005623C5">
              <w:rPr>
                <w:rFonts w:ascii="PT Astra Serif" w:hAnsi="PT Astra Serif"/>
                <w:sz w:val="26"/>
                <w:szCs w:val="26"/>
              </w:rPr>
              <w:t xml:space="preserve"> «Об объявлении частичной мобилизации в Российской Федерации» или поступившие на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 в ходе проведения</w:t>
            </w:r>
            <w:proofErr w:type="gramEnd"/>
            <w:r w:rsidR="00DB53A2" w:rsidRPr="005623C5">
              <w:rPr>
                <w:rFonts w:ascii="PT Astra Serif" w:hAnsi="PT Astra Serif"/>
                <w:sz w:val="26"/>
                <w:szCs w:val="26"/>
              </w:rPr>
              <w:t xml:space="preserve"> специальной военной операции.</w:t>
            </w:r>
          </w:p>
          <w:p w:rsidR="00DB53A2" w:rsidRPr="005623C5" w:rsidRDefault="00DB53A2" w:rsidP="00DB53A2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>Налоговая льгота предоставляется за налоговые периоды 2021 и 2022 годов.</w:t>
            </w:r>
          </w:p>
          <w:p w:rsidR="00E31350" w:rsidRPr="005623C5" w:rsidRDefault="00DB53A2" w:rsidP="00DB53A2">
            <w:pPr>
              <w:pStyle w:val="normalweb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623C5">
              <w:rPr>
                <w:rFonts w:ascii="PT Astra Serif" w:hAnsi="PT Astra Serif"/>
                <w:sz w:val="26"/>
                <w:szCs w:val="26"/>
              </w:rPr>
              <w:t xml:space="preserve">Налоговая льгота предоставляется на основании сведений о налогоплательщиках и транспортных средствах, полученных налоговым органом в соответствии с </w:t>
            </w:r>
            <w:r w:rsidRPr="005623C5">
              <w:rPr>
                <w:rStyle w:val="7"/>
                <w:rFonts w:ascii="PT Astra Serif" w:hAnsi="PT Astra Serif"/>
                <w:color w:val="auto"/>
                <w:sz w:val="26"/>
                <w:szCs w:val="26"/>
              </w:rPr>
              <w:t>Налоговым кодексом Российской Федерации</w:t>
            </w:r>
            <w:r w:rsidRPr="005623C5">
              <w:rPr>
                <w:rFonts w:ascii="PT Astra Serif" w:hAnsi="PT Astra Serif"/>
                <w:sz w:val="26"/>
                <w:szCs w:val="26"/>
              </w:rPr>
              <w:t xml:space="preserve"> и другими федеральными законами.</w:t>
            </w:r>
            <w:r w:rsidR="00E31350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(Пункт 3 статьи 7).</w:t>
            </w:r>
          </w:p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BB0504" w:rsidRPr="005623C5" w:rsidTr="00DA29B3">
        <w:tc>
          <w:tcPr>
            <w:tcW w:w="4876" w:type="dxa"/>
          </w:tcPr>
          <w:p w:rsidR="00BB0504" w:rsidRPr="005623C5" w:rsidRDefault="00EF4AEE" w:rsidP="00EF4AE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Постановление Правительства Республики Марий Эл от 27.12.2022 № 574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предоставлении отсрочки по арендной плате по договорам аренды государственного имущества Республики Марий Эл в связи с частичной мобилизацией»</w:t>
            </w:r>
          </w:p>
        </w:tc>
        <w:tc>
          <w:tcPr>
            <w:tcW w:w="9059" w:type="dxa"/>
          </w:tcPr>
          <w:p w:rsidR="00EF4AEE" w:rsidRPr="005623C5" w:rsidRDefault="00EF4AEE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Арендаторам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призванным на военную службу по мобилизации в Вооруженные Силы Российской Федерации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в соответствии с </w:t>
            </w:r>
            <w:hyperlink r:id="rId11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Указом Президента Российской Федерации от 21 сентября 2022 г. № 647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«Об объявлении частичной мобилизации в Российской Федерации» или п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роходящим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военную службу по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контракту, заключенному в соответствии с пунктом 7 статьи 38 </w:t>
            </w:r>
            <w:hyperlink r:id="rId12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Федерального закона от 28 марта 1998 г. № 53-ФЗ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воинской обязанности и в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оенной службе», либо заключившим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контракт о добровольном содействии в выполнении задач, возложенных на Вооруженные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Силы 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Российской Федерации,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государственно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го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имуществ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Республики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Марий Эл (в том числе земельны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х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участк</w:t>
            </w:r>
            <w:r w:rsidR="003A4C51" w:rsidRPr="005623C5">
              <w:rPr>
                <w:rFonts w:ascii="PT Astra Serif" w:hAnsi="PT Astra Serif"/>
                <w:bCs/>
                <w:sz w:val="26"/>
                <w:szCs w:val="26"/>
              </w:rPr>
              <w:t>ов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) арендодателями которого являются органы исполнительной власти Республики Марий Эл, а также находящиеся в их ведении государственные организации Республики Марий Эл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предоставл</w:t>
            </w:r>
            <w:r w:rsidR="008F169D" w:rsidRPr="005623C5">
              <w:rPr>
                <w:rFonts w:ascii="PT Astra Serif" w:hAnsi="PT Astra Serif"/>
                <w:bCs/>
                <w:sz w:val="26"/>
                <w:szCs w:val="26"/>
              </w:rPr>
              <w:t>яе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тся:</w:t>
            </w:r>
          </w:p>
          <w:p w:rsidR="00EF4AEE" w:rsidRPr="005623C5" w:rsidRDefault="008F169D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1) отсрочка</w:t>
            </w:r>
            <w:r w:rsidR="00EF4AEE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EF4AEE" w:rsidRPr="005623C5" w:rsidRDefault="008F169D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2) возможность</w:t>
            </w:r>
            <w:r w:rsidR="00EF4AEE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расторжения договоров аренды без применения штрафных санкций.</w:t>
            </w:r>
          </w:p>
          <w:p w:rsidR="00BB0504" w:rsidRPr="005623C5" w:rsidRDefault="00BB0504" w:rsidP="003A4C5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5B68C7" w:rsidRPr="005623C5" w:rsidTr="00DA29B3">
        <w:tc>
          <w:tcPr>
            <w:tcW w:w="4876" w:type="dxa"/>
          </w:tcPr>
          <w:p w:rsidR="005B68C7" w:rsidRPr="005623C5" w:rsidRDefault="005B68C7" w:rsidP="00744F1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 xml:space="preserve">Закон Республики Марий Эл </w:t>
            </w:r>
            <w:r w:rsidR="00744F1E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от 04.12.2003 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№ 47-3</w:t>
            </w:r>
            <w:r w:rsidR="00744F1E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="007E58B7" w:rsidRPr="005623C5">
              <w:rPr>
                <w:rFonts w:ascii="PT Astra Serif" w:hAnsi="PT Astra Serif"/>
                <w:bCs/>
                <w:sz w:val="26"/>
                <w:szCs w:val="26"/>
              </w:rPr>
              <w:t>«Об оказании гражданам бесплатной юридической помощи»</w:t>
            </w:r>
          </w:p>
          <w:p w:rsidR="005B68C7" w:rsidRPr="005623C5" w:rsidRDefault="005B68C7" w:rsidP="005B68C7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9059" w:type="dxa"/>
          </w:tcPr>
          <w:p w:rsidR="000E0220" w:rsidRPr="005623C5" w:rsidRDefault="001E4A56" w:rsidP="000E0220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Право на получение бесплатной юридической помощи в случаях, установленных статьей 2 Закона Республики Марий Эл от 04.12.2003 № 47-3 «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Об оказании гражданам бесплатной юридической помощи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», 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помимо категорий граждан, предусмотренных статьей 20 Федерального закона от 21.11.2011 № 324-ФЗ «О бесплатной юридической помощи в Российской Федерации», предоставляется также следующим категориям граждан:</w:t>
            </w:r>
          </w:p>
          <w:p w:rsidR="000E0220" w:rsidRPr="005623C5" w:rsidRDefault="00D6300D" w:rsidP="000E0220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- 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ветераны боевых действий;</w:t>
            </w:r>
          </w:p>
          <w:p w:rsidR="000E0220" w:rsidRPr="005623C5" w:rsidRDefault="00D6300D" w:rsidP="000E0220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- </w:t>
            </w:r>
            <w:r w:rsidR="000E0220" w:rsidRPr="005623C5">
              <w:rPr>
                <w:rFonts w:ascii="PT Astra Serif" w:hAnsi="PT Astra Serif"/>
                <w:bCs/>
                <w:sz w:val="26"/>
                <w:szCs w:val="26"/>
              </w:rPr>
              <w:t>члены семей (супруга (супруг), дети и родители) погибших (умерших) ветеранов боевых действий.</w:t>
            </w:r>
          </w:p>
          <w:p w:rsidR="008B2D06" w:rsidRPr="005623C5" w:rsidRDefault="008B2D06" w:rsidP="008B2D0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Граждане из числа лиц, указанных в пунктах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1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- 3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3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части 1 статьи 20 Федерального закона от 21.11.2011 № 324-ФЗ «О бесплатной юридической помощи в Российской Федерации», также имеют право на получение бесплатной юридической помощи в следующих случаях:</w:t>
            </w:r>
          </w:p>
          <w:p w:rsidR="008B2D06" w:rsidRPr="005623C5" w:rsidRDefault="008B2D06" w:rsidP="008B2D0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1) защита наследственных прав граждан из числа членов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семей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погибших (умерших) лиц, указанных в пунктах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1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- 3</w:t>
            </w:r>
            <w:r w:rsidRPr="005623C5">
              <w:rPr>
                <w:rFonts w:ascii="PT Astra Serif" w:hAnsi="PT Astra Serif"/>
                <w:bCs/>
                <w:sz w:val="26"/>
                <w:szCs w:val="26"/>
                <w:vertAlign w:val="superscript"/>
              </w:rPr>
              <w:t>3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части 1 статьи 20 Федерального закона от 21.11.2011 № 324-ФЗ «О бесплатной юридической помощи в Российской Федерации» (за исключением членов их семей);</w:t>
            </w:r>
          </w:p>
          <w:p w:rsidR="008B2D06" w:rsidRPr="005623C5" w:rsidRDefault="008B2D06" w:rsidP="008B2D0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2) восстановление документов, необходимых для реализации права на бесплатную юридическую помощь, а также получения мер социальной поддержки.</w:t>
            </w:r>
          </w:p>
          <w:p w:rsidR="005B68C7" w:rsidRPr="005623C5" w:rsidRDefault="005B68C7" w:rsidP="002A4FA6">
            <w:pPr>
              <w:pStyle w:val="a4"/>
              <w:widowControl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E11FCB" w:rsidRPr="005623C5" w:rsidTr="00DA29B3">
        <w:tc>
          <w:tcPr>
            <w:tcW w:w="4876" w:type="dxa"/>
          </w:tcPr>
          <w:p w:rsidR="00E11FCB" w:rsidRPr="005623C5" w:rsidRDefault="00E11FCB" w:rsidP="00E11FCB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Указ Главы Республики Марий Эл от 06.06.2023 № 117 «</w:t>
            </w:r>
            <w:r w:rsidR="0008032E" w:rsidRPr="005623C5">
              <w:rPr>
                <w:rFonts w:ascii="PT Astra Serif" w:hAnsi="PT Astra Serif"/>
                <w:bCs/>
                <w:sz w:val="26"/>
                <w:szCs w:val="26"/>
              </w:rPr>
              <w:t>Об установлении в Республике Марий 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обязанностей)»</w:t>
            </w:r>
          </w:p>
        </w:tc>
        <w:tc>
          <w:tcPr>
            <w:tcW w:w="9059" w:type="dxa"/>
          </w:tcPr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Установить единовременные денежные выплаты участникам специальной военной операции, получившим военную травму при исполнении обязанностей военной службы (служебных обязанностей) (далее - единовременные выплаты), в следующих размерах:</w:t>
            </w:r>
          </w:p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а) единовременная выплата в размере 500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тяжелым в соответствии с Перечнем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утвержденным </w:t>
            </w:r>
            <w:hyperlink r:id="rId13" w:tgtFrame="_self" w:history="1">
              <w:r w:rsidRPr="005623C5">
                <w:rPr>
                  <w:rFonts w:ascii="PT Astra Serif" w:hAnsi="PT Astra Serif"/>
                  <w:bCs/>
                  <w:sz w:val="26"/>
                  <w:szCs w:val="26"/>
                </w:rPr>
                <w:t>постановлением Правительства Российской Федерации от 29 июля 1998 г. № 855</w:t>
              </w:r>
            </w:hyperlink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мерах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(далее - Перечень увечий);</w:t>
            </w:r>
            <w:proofErr w:type="gramEnd"/>
          </w:p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б) единовременная выплата в размере 150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легким в соответствии с Перечнем увечий; </w:t>
            </w:r>
          </w:p>
          <w:p w:rsidR="0008032E" w:rsidRPr="005623C5" w:rsidRDefault="0008032E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в) единовременная выплата в размере 50 тыс. рублей - в случае, если участник специальной военной операции при исполнении обязанностей военной службы (служебных обязанностей) получил увечье, не входящее в Перечень увечий.</w:t>
            </w:r>
          </w:p>
          <w:p w:rsidR="00E11FCB" w:rsidRPr="005623C5" w:rsidRDefault="00E11FCB" w:rsidP="0008032E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42C96" w:rsidRPr="005623C5" w:rsidTr="00DA29B3">
        <w:tc>
          <w:tcPr>
            <w:tcW w:w="4876" w:type="dxa"/>
          </w:tcPr>
          <w:p w:rsidR="00142C96" w:rsidRPr="005623C5" w:rsidRDefault="00142C96" w:rsidP="00142C9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Постановление Правительства Респу</w:t>
            </w:r>
            <w:r w:rsidR="00E51615"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блики Марий Эл от 19.03.2020 № </w:t>
            </w: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79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«Об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 Эл»</w:t>
            </w:r>
          </w:p>
        </w:tc>
        <w:tc>
          <w:tcPr>
            <w:tcW w:w="9059" w:type="dxa"/>
          </w:tcPr>
          <w:p w:rsidR="00142C96" w:rsidRPr="005623C5" w:rsidRDefault="00142C96" w:rsidP="00142C9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Участникам специальной военной операции и членам их семей при предъявлении ими соответствующих подтверждающих документов обеспечивается возможность обслуживания в структурных (в том числе территориально обособленных) подразделениях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(МФЦ) без предварительной записи вне очереди.</w:t>
            </w:r>
            <w:proofErr w:type="gramEnd"/>
          </w:p>
        </w:tc>
      </w:tr>
      <w:tr w:rsidR="001E3BD1" w:rsidRPr="005623C5" w:rsidTr="00DA29B3">
        <w:tc>
          <w:tcPr>
            <w:tcW w:w="4876" w:type="dxa"/>
          </w:tcPr>
          <w:p w:rsidR="001E3BD1" w:rsidRPr="005623C5" w:rsidRDefault="001E3BD1" w:rsidP="001E3BD1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Закон Республики Марий Эл от 10.12.2012 № 79-З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059" w:type="dxa"/>
          </w:tcPr>
          <w:p w:rsidR="001E3BD1" w:rsidRPr="005623C5" w:rsidRDefault="001E3BD1" w:rsidP="00142C96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, лиц, которые относились к категории детей-сирот и детей, оставшихся без попечения родителей, лиц из числа детей-сирот и детей,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оставшихся без попечения родителей, и достигли возраста 23 лет, которые подлежат обеспечению специализированными жилыми помещениями.</w:t>
            </w:r>
            <w:r w:rsidR="003023AF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(Пункт 4.1 статьи 1)</w:t>
            </w:r>
          </w:p>
        </w:tc>
      </w:tr>
      <w:tr w:rsidR="000252E9" w:rsidRPr="005623C5" w:rsidTr="00DA29B3">
        <w:tc>
          <w:tcPr>
            <w:tcW w:w="4876" w:type="dxa"/>
          </w:tcPr>
          <w:p w:rsidR="000252E9" w:rsidRPr="005623C5" w:rsidRDefault="000252E9" w:rsidP="000252E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 xml:space="preserve">Постановление Правительства Республики Марий Эл от 28.02.2023 № 74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«Об утверждении Порядка предоставления субсидий отдельным категориям граждан на покупку и установку газоиспользующего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оборудования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</w:t>
            </w:r>
            <w:r w:rsidR="002B3AB3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="002B3AB3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на территории Республики Марий Эл»</w:t>
            </w:r>
          </w:p>
        </w:tc>
        <w:tc>
          <w:tcPr>
            <w:tcW w:w="9059" w:type="dxa"/>
          </w:tcPr>
          <w:p w:rsidR="006F30D9" w:rsidRPr="005623C5" w:rsidRDefault="002B3AB3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Предоставляются субсидии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отдельным категориям граждан на покупку и установку газоиспользующего </w:t>
            </w:r>
            <w:proofErr w:type="gramStart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оборудования</w:t>
            </w:r>
            <w:proofErr w:type="gramEnd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территории Республики Марий Эл.</w:t>
            </w:r>
          </w:p>
          <w:p w:rsidR="006F30D9" w:rsidRPr="005623C5" w:rsidRDefault="006F30D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Предоставление субсидий осуществляется в целях </w:t>
            </w:r>
            <w:proofErr w:type="spell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догазификации</w:t>
            </w:r>
            <w:proofErr w:type="spell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домовладений, расположенных на территории Республики Марий Эл.</w:t>
            </w:r>
          </w:p>
          <w:p w:rsidR="006F30D9" w:rsidRPr="005623C5" w:rsidRDefault="001803DC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Независимо от уровня дохода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A73B9D" w:rsidRPr="005623C5">
              <w:rPr>
                <w:rFonts w:ascii="PT Astra Serif" w:hAnsi="PT Astra Serif"/>
                <w:bCs/>
                <w:sz w:val="26"/>
                <w:szCs w:val="26"/>
              </w:rPr>
              <w:t>п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раво на получение субсидии имеют следующие категории граждан Российской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Федерации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6F30D9" w:rsidRPr="005623C5" w:rsidRDefault="0073524B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инвалиды боевых действий</w:t>
            </w:r>
            <w:r w:rsidR="006F30D9" w:rsidRPr="005623C5">
              <w:rPr>
                <w:rFonts w:ascii="PT Astra Serif" w:hAnsi="PT Astra Serif"/>
                <w:bCs/>
                <w:sz w:val="26"/>
                <w:szCs w:val="26"/>
              </w:rPr>
              <w:t>;</w:t>
            </w:r>
          </w:p>
          <w:p w:rsidR="006F30D9" w:rsidRPr="005623C5" w:rsidRDefault="006F30D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ветераны боевых действий;</w:t>
            </w:r>
          </w:p>
          <w:p w:rsidR="006F30D9" w:rsidRPr="005623C5" w:rsidRDefault="006F30D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члены семей погибших (умерших) </w:t>
            </w:r>
            <w:r w:rsidR="001159A4" w:rsidRPr="005623C5">
              <w:rPr>
                <w:rFonts w:ascii="PT Astra Serif" w:hAnsi="PT Astra Serif"/>
                <w:bCs/>
                <w:sz w:val="26"/>
                <w:szCs w:val="26"/>
              </w:rPr>
              <w:t>инвалидов боевых действий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5F348B" w:rsidRPr="005623C5">
              <w:rPr>
                <w:rFonts w:ascii="PT Astra Serif" w:hAnsi="PT Astra Serif"/>
                <w:bCs/>
                <w:sz w:val="26"/>
                <w:szCs w:val="26"/>
              </w:rPr>
              <w:t>ветеранов боевых действий.</w:t>
            </w:r>
          </w:p>
          <w:p w:rsidR="000252E9" w:rsidRPr="005623C5" w:rsidRDefault="000252E9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5E0E95" w:rsidRPr="005623C5" w:rsidTr="00DA29B3">
        <w:tc>
          <w:tcPr>
            <w:tcW w:w="4876" w:type="dxa"/>
          </w:tcPr>
          <w:p w:rsidR="005E0E95" w:rsidRPr="005623C5" w:rsidRDefault="005E0E95" w:rsidP="001043F2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t>Закон Республики Марий Эл от 27.02.2015 № 3-З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«О </w:t>
            </w:r>
            <w:r w:rsidR="001043F2" w:rsidRPr="005623C5">
              <w:rPr>
                <w:rFonts w:ascii="PT Astra Serif" w:hAnsi="PT Astra Serif"/>
                <w:bCs/>
                <w:sz w:val="26"/>
                <w:szCs w:val="26"/>
              </w:rPr>
              <w:t>регулировании земельных отношений в Республике Марий Эл»</w:t>
            </w:r>
          </w:p>
        </w:tc>
        <w:tc>
          <w:tcPr>
            <w:tcW w:w="9059" w:type="dxa"/>
          </w:tcPr>
          <w:p w:rsidR="005E0E95" w:rsidRPr="005623C5" w:rsidRDefault="00491A43" w:rsidP="006F30D9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в собственность бесплатно осуществляется постоянно проживающим</w:t>
            </w:r>
            <w:r w:rsidR="000C01A5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территории Республики Марий 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Эл военнослужащим, лицам, заключившим контракт о пребывании в 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gramStart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или награжденным орденами Российской Федерации за заслуги, проявленные в ходе участия в специальной военной операции, и являющимся ветеранами боевых действий,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а также членам семей граждан, указанных в настоящем пункте, погибших (умерших) вследствие увечья (ранения, травмы, контузии) или заболевания, полученных ими в ходе участия в специальной военной операции, для ведения садоводства или огородничества для собственных нужд в границах населенного пункта или</w:t>
            </w:r>
            <w:proofErr w:type="gramEnd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на землях сельскохозяйственного назначения. Предоставление земельного участка для ведения садоводства не направлено на улучшение жилищных условий. </w:t>
            </w:r>
            <w:r w:rsidR="00900F6E" w:rsidRPr="005623C5">
              <w:rPr>
                <w:rFonts w:ascii="PT Astra Serif" w:hAnsi="PT Astra Serif"/>
                <w:bCs/>
                <w:sz w:val="26"/>
                <w:szCs w:val="26"/>
              </w:rPr>
              <w:t>(П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ункт 3.2 статьи 10)</w:t>
            </w:r>
          </w:p>
        </w:tc>
      </w:tr>
      <w:tr w:rsidR="00991FD5" w:rsidRPr="005623C5" w:rsidTr="00DA29B3">
        <w:tc>
          <w:tcPr>
            <w:tcW w:w="4876" w:type="dxa"/>
          </w:tcPr>
          <w:p w:rsidR="00991FD5" w:rsidRPr="005623C5" w:rsidRDefault="00991FD5" w:rsidP="00991FD5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/>
                <w:bCs/>
                <w:sz w:val="26"/>
                <w:szCs w:val="26"/>
              </w:rPr>
              <w:lastRenderedPageBreak/>
              <w:t>Постановление Правительства Республики Марий Эл от 30.12.2004 № 274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«</w:t>
            </w:r>
            <w:r w:rsidRPr="005623C5">
              <w:rPr>
                <w:rFonts w:ascii="PT Astra Serif" w:hAnsi="PT Astra Serif" w:cs="Arial"/>
                <w:color w:val="000000"/>
                <w:sz w:val="26"/>
                <w:szCs w:val="26"/>
              </w:rPr>
              <w:t>О реализации Закона Республики Марий Эл «О социальной поддержке и социальном обслуживании отдельных категорий граждан в Республике Марий Эл»</w:t>
            </w:r>
          </w:p>
        </w:tc>
        <w:tc>
          <w:tcPr>
            <w:tcW w:w="9059" w:type="dxa"/>
          </w:tcPr>
          <w:p w:rsidR="00991FD5" w:rsidRPr="005623C5" w:rsidRDefault="00991FD5" w:rsidP="00077D54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Размер ежемесячного п</w:t>
            </w:r>
            <w:r w:rsidR="00077D54"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особия на ребенка увеличивается </w:t>
            </w:r>
            <w:r w:rsidRPr="005623C5">
              <w:rPr>
                <w:rFonts w:ascii="PT Astra Serif" w:hAnsi="PT Astra Serif"/>
                <w:bCs/>
                <w:sz w:val="26"/>
                <w:szCs w:val="26"/>
              </w:rPr>
              <w:t>на 50 процентов на</w:t>
            </w:r>
            <w:bookmarkStart w:id="2" w:name="_GoBack"/>
            <w:bookmarkEnd w:id="2"/>
            <w:r w:rsidRPr="005623C5">
              <w:rPr>
                <w:rFonts w:ascii="PT Astra Serif" w:hAnsi="PT Astra Serif"/>
                <w:bCs/>
                <w:sz w:val="26"/>
                <w:szCs w:val="26"/>
              </w:rPr>
              <w:t xml:space="preserve"> детей военнослужащих, проходящих службу по призыву.</w:t>
            </w:r>
          </w:p>
          <w:p w:rsidR="00991FD5" w:rsidRPr="005623C5" w:rsidRDefault="00991FD5" w:rsidP="00077D54">
            <w:pPr>
              <w:pStyle w:val="a4"/>
              <w:widowControl w:val="0"/>
              <w:ind w:firstLine="709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691EF7" w:rsidRPr="005623C5" w:rsidRDefault="00691EF7" w:rsidP="003A4C51">
      <w:pPr>
        <w:pStyle w:val="a4"/>
        <w:widowControl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sectPr w:rsidR="00691EF7" w:rsidRPr="005623C5" w:rsidSect="0007553F">
      <w:headerReference w:type="default" r:id="rId14"/>
      <w:pgSz w:w="16838" w:h="11906" w:orient="landscape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D2" w:rsidRDefault="005E07D2" w:rsidP="005E07D2">
      <w:pPr>
        <w:spacing w:after="0" w:line="240" w:lineRule="auto"/>
      </w:pPr>
      <w:r>
        <w:separator/>
      </w:r>
    </w:p>
  </w:endnote>
  <w:endnote w:type="continuationSeparator" w:id="0">
    <w:p w:rsidR="005E07D2" w:rsidRDefault="005E07D2" w:rsidP="005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D2" w:rsidRDefault="005E07D2" w:rsidP="005E07D2">
      <w:pPr>
        <w:spacing w:after="0" w:line="240" w:lineRule="auto"/>
      </w:pPr>
      <w:r>
        <w:separator/>
      </w:r>
    </w:p>
  </w:footnote>
  <w:footnote w:type="continuationSeparator" w:id="0">
    <w:p w:rsidR="005E07D2" w:rsidRDefault="005E07D2" w:rsidP="005E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3400"/>
      <w:docPartObj>
        <w:docPartGallery w:val="Page Numbers (Top of Page)"/>
        <w:docPartUnique/>
      </w:docPartObj>
    </w:sdtPr>
    <w:sdtEndPr/>
    <w:sdtContent>
      <w:p w:rsidR="005E07D2" w:rsidRDefault="005E07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C5">
          <w:rPr>
            <w:noProof/>
          </w:rPr>
          <w:t>14</w:t>
        </w:r>
        <w:r>
          <w:fldChar w:fldCharType="end"/>
        </w:r>
      </w:p>
    </w:sdtContent>
  </w:sdt>
  <w:p w:rsidR="005E07D2" w:rsidRDefault="005E0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230"/>
    <w:multiLevelType w:val="hybridMultilevel"/>
    <w:tmpl w:val="8B62A482"/>
    <w:lvl w:ilvl="0" w:tplc="E4C8751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252E9"/>
    <w:rsid w:val="000603A5"/>
    <w:rsid w:val="0007553F"/>
    <w:rsid w:val="00077D54"/>
    <w:rsid w:val="0008032E"/>
    <w:rsid w:val="00086F03"/>
    <w:rsid w:val="00095E4B"/>
    <w:rsid w:val="000C01A5"/>
    <w:rsid w:val="000C4DAD"/>
    <w:rsid w:val="000D53D5"/>
    <w:rsid w:val="000E0220"/>
    <w:rsid w:val="000E0E0E"/>
    <w:rsid w:val="001043F2"/>
    <w:rsid w:val="00114308"/>
    <w:rsid w:val="001159A4"/>
    <w:rsid w:val="0012398E"/>
    <w:rsid w:val="00142C96"/>
    <w:rsid w:val="001803DC"/>
    <w:rsid w:val="00182E1F"/>
    <w:rsid w:val="00197ABF"/>
    <w:rsid w:val="001B5789"/>
    <w:rsid w:val="001E3BD1"/>
    <w:rsid w:val="001E4A56"/>
    <w:rsid w:val="0021309B"/>
    <w:rsid w:val="00220146"/>
    <w:rsid w:val="002700F5"/>
    <w:rsid w:val="00294134"/>
    <w:rsid w:val="002A4FA6"/>
    <w:rsid w:val="002A684B"/>
    <w:rsid w:val="002B0722"/>
    <w:rsid w:val="002B3AB3"/>
    <w:rsid w:val="002D5155"/>
    <w:rsid w:val="002F3592"/>
    <w:rsid w:val="003023AF"/>
    <w:rsid w:val="00350411"/>
    <w:rsid w:val="00381277"/>
    <w:rsid w:val="003A4C51"/>
    <w:rsid w:val="003D0F70"/>
    <w:rsid w:val="003D35D5"/>
    <w:rsid w:val="003E7CBF"/>
    <w:rsid w:val="003F2F8D"/>
    <w:rsid w:val="00434396"/>
    <w:rsid w:val="0044171A"/>
    <w:rsid w:val="00446540"/>
    <w:rsid w:val="00491A43"/>
    <w:rsid w:val="004A67B8"/>
    <w:rsid w:val="004C5784"/>
    <w:rsid w:val="00513470"/>
    <w:rsid w:val="00513C92"/>
    <w:rsid w:val="0053502E"/>
    <w:rsid w:val="00542D54"/>
    <w:rsid w:val="00553922"/>
    <w:rsid w:val="005623C5"/>
    <w:rsid w:val="005A6CF9"/>
    <w:rsid w:val="005B68C7"/>
    <w:rsid w:val="005B6AC5"/>
    <w:rsid w:val="005C3B91"/>
    <w:rsid w:val="005E07D2"/>
    <w:rsid w:val="005E0E95"/>
    <w:rsid w:val="005F348B"/>
    <w:rsid w:val="006149D8"/>
    <w:rsid w:val="00691EF7"/>
    <w:rsid w:val="006A31D5"/>
    <w:rsid w:val="006C53BB"/>
    <w:rsid w:val="006F30D9"/>
    <w:rsid w:val="00702B1F"/>
    <w:rsid w:val="0073524B"/>
    <w:rsid w:val="00744F1E"/>
    <w:rsid w:val="007E1869"/>
    <w:rsid w:val="007E58B7"/>
    <w:rsid w:val="007F629C"/>
    <w:rsid w:val="007F7160"/>
    <w:rsid w:val="00807506"/>
    <w:rsid w:val="008B2D06"/>
    <w:rsid w:val="008C0D60"/>
    <w:rsid w:val="008F169D"/>
    <w:rsid w:val="00900F6E"/>
    <w:rsid w:val="00923B8D"/>
    <w:rsid w:val="00945C14"/>
    <w:rsid w:val="00946F8F"/>
    <w:rsid w:val="0095358D"/>
    <w:rsid w:val="00953793"/>
    <w:rsid w:val="009577BA"/>
    <w:rsid w:val="00991FD5"/>
    <w:rsid w:val="009D2060"/>
    <w:rsid w:val="00A34E1A"/>
    <w:rsid w:val="00A73B0B"/>
    <w:rsid w:val="00A73B9D"/>
    <w:rsid w:val="00A92DC9"/>
    <w:rsid w:val="00AE1ED3"/>
    <w:rsid w:val="00B10907"/>
    <w:rsid w:val="00B20A2C"/>
    <w:rsid w:val="00B3487B"/>
    <w:rsid w:val="00BB0504"/>
    <w:rsid w:val="00C00C08"/>
    <w:rsid w:val="00C10B13"/>
    <w:rsid w:val="00C21EF0"/>
    <w:rsid w:val="00C2777E"/>
    <w:rsid w:val="00CB765C"/>
    <w:rsid w:val="00D01A9B"/>
    <w:rsid w:val="00D40A1A"/>
    <w:rsid w:val="00D6300D"/>
    <w:rsid w:val="00DA29B3"/>
    <w:rsid w:val="00DA56FE"/>
    <w:rsid w:val="00DB0579"/>
    <w:rsid w:val="00DB53A2"/>
    <w:rsid w:val="00DC798E"/>
    <w:rsid w:val="00E11FCB"/>
    <w:rsid w:val="00E222C8"/>
    <w:rsid w:val="00E22C48"/>
    <w:rsid w:val="00E279A8"/>
    <w:rsid w:val="00E30405"/>
    <w:rsid w:val="00E31350"/>
    <w:rsid w:val="00E51615"/>
    <w:rsid w:val="00E64257"/>
    <w:rsid w:val="00E917AC"/>
    <w:rsid w:val="00EC688F"/>
    <w:rsid w:val="00EF4AEE"/>
    <w:rsid w:val="00F5497C"/>
    <w:rsid w:val="00F5781B"/>
    <w:rsid w:val="00F65E65"/>
    <w:rsid w:val="00FC680E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5">
    <w:name w:val="Гиперссылка5"/>
    <w:basedOn w:val="a0"/>
    <w:rsid w:val="00220146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5">
    <w:name w:val="Гиперссылка5"/>
    <w:basedOn w:val="a0"/>
    <w:rsid w:val="0022014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rv065-app10.ru99-loc.minjust.ru/content/act/d306688b-c5eb-4c4e-99be-4226573bc45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rv065-app10.ru99-loc.minjust.ru/content/act/4ff21115-1cb6-4214-9078-8e8209c6641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rv065-app10.ru99-loc.minjust.ru/content/act/9ac9aa4e-8bf3-4b2a-9017-84b1f1fe766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30.1:8080/content/act/ea3d27a6-8759-4e65-a5d2-8721e9f9033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30.1:8080/content/act/1bb7d08e-9af6-40be-bef5-ad5ec2f1bd33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0E5B-3FC8-4ECC-AE2F-59A359C7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14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Ганюшкина</dc:creator>
  <cp:keywords/>
  <dc:description/>
  <cp:lastModifiedBy>Алена В. Ганюшкина</cp:lastModifiedBy>
  <cp:revision>105</cp:revision>
  <cp:lastPrinted>2023-12-27T11:29:00Z</cp:lastPrinted>
  <dcterms:created xsi:type="dcterms:W3CDTF">2022-11-29T08:06:00Z</dcterms:created>
  <dcterms:modified xsi:type="dcterms:W3CDTF">2023-12-27T13:59:00Z</dcterms:modified>
</cp:coreProperties>
</file>