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0E" w:rsidRPr="007E490B" w:rsidRDefault="004800B9" w:rsidP="00791D0E">
      <w:pPr>
        <w:jc w:val="center"/>
        <w:rPr>
          <w:i/>
          <w:sz w:val="28"/>
          <w:szCs w:val="28"/>
        </w:rPr>
      </w:pPr>
      <w:r w:rsidRPr="003130C8">
        <w:rPr>
          <w:i/>
          <w:noProof/>
          <w:sz w:val="28"/>
          <w:szCs w:val="28"/>
        </w:rPr>
        <w:drawing>
          <wp:inline distT="0" distB="0" distL="0" distR="0">
            <wp:extent cx="7239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791D0E" w:rsidRPr="007515BE" w:rsidTr="00D9546D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791D0E" w:rsidRPr="007515BE" w:rsidRDefault="00791D0E" w:rsidP="00D9546D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791D0E" w:rsidRPr="007515BE" w:rsidRDefault="00791D0E" w:rsidP="00D9546D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791D0E" w:rsidRPr="007515BE" w:rsidRDefault="00791D0E" w:rsidP="00D9546D">
            <w:pPr>
              <w:pStyle w:val="1"/>
              <w:rPr>
                <w:sz w:val="28"/>
                <w:szCs w:val="28"/>
              </w:rPr>
            </w:pPr>
            <w:r w:rsidRPr="007515BE">
              <w:rPr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91D0E" w:rsidRPr="007515BE" w:rsidRDefault="00791D0E" w:rsidP="00D954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91D0E" w:rsidRPr="007515BE" w:rsidRDefault="00791D0E" w:rsidP="00D9546D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791D0E" w:rsidRPr="007515BE" w:rsidRDefault="00791D0E" w:rsidP="00D9546D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91D0E" w:rsidRPr="00436C72" w:rsidTr="00D9546D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791D0E" w:rsidRPr="00436C72" w:rsidRDefault="00791D0E" w:rsidP="00D9546D">
            <w:pPr>
              <w:jc w:val="center"/>
              <w:rPr>
                <w:b/>
                <w:sz w:val="28"/>
                <w:szCs w:val="28"/>
              </w:rPr>
            </w:pPr>
          </w:p>
          <w:p w:rsidR="00791D0E" w:rsidRPr="00436C72" w:rsidRDefault="00791D0E" w:rsidP="00D9546D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791D0E" w:rsidRPr="00436C72" w:rsidRDefault="00791D0E" w:rsidP="00D954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91D0E" w:rsidRPr="00436C72" w:rsidRDefault="00791D0E" w:rsidP="00D9546D">
            <w:pPr>
              <w:jc w:val="center"/>
              <w:rPr>
                <w:b/>
                <w:sz w:val="28"/>
                <w:szCs w:val="28"/>
              </w:rPr>
            </w:pPr>
          </w:p>
          <w:p w:rsidR="00791D0E" w:rsidRPr="00436C72" w:rsidRDefault="00791D0E" w:rsidP="00D9546D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791D0E" w:rsidRDefault="00791D0E" w:rsidP="00133919">
      <w:pPr>
        <w:rPr>
          <w:sz w:val="28"/>
          <w:szCs w:val="28"/>
        </w:rPr>
      </w:pPr>
    </w:p>
    <w:p w:rsidR="00791D0E" w:rsidRDefault="00791D0E" w:rsidP="00133919">
      <w:pPr>
        <w:rPr>
          <w:sz w:val="28"/>
          <w:szCs w:val="28"/>
        </w:rPr>
      </w:pPr>
    </w:p>
    <w:p w:rsidR="00CB26AA" w:rsidRDefault="00CB26AA" w:rsidP="00CB26AA">
      <w:pPr>
        <w:jc w:val="center"/>
        <w:outlineLvl w:val="0"/>
        <w:rPr>
          <w:bCs/>
          <w:sz w:val="28"/>
          <w:szCs w:val="28"/>
        </w:rPr>
      </w:pPr>
      <w:r w:rsidRPr="00F25F7A">
        <w:rPr>
          <w:bCs/>
          <w:sz w:val="28"/>
          <w:szCs w:val="28"/>
        </w:rPr>
        <w:t xml:space="preserve">от </w:t>
      </w:r>
      <w:r w:rsidR="008E7936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 xml:space="preserve"> </w:t>
      </w:r>
      <w:r w:rsidR="00425DE0">
        <w:rPr>
          <w:bCs/>
          <w:sz w:val="28"/>
          <w:szCs w:val="28"/>
        </w:rPr>
        <w:t>октября</w:t>
      </w:r>
      <w:r w:rsidRPr="00F25F7A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3</w:t>
      </w:r>
      <w:r w:rsidRPr="00F25F7A">
        <w:rPr>
          <w:bCs/>
          <w:sz w:val="28"/>
          <w:szCs w:val="28"/>
        </w:rPr>
        <w:t xml:space="preserve"> г. №</w:t>
      </w:r>
      <w:r w:rsidR="008E7936">
        <w:rPr>
          <w:bCs/>
          <w:sz w:val="28"/>
          <w:szCs w:val="28"/>
        </w:rPr>
        <w:t xml:space="preserve"> 716</w:t>
      </w:r>
      <w:r>
        <w:rPr>
          <w:bCs/>
          <w:sz w:val="28"/>
          <w:szCs w:val="28"/>
        </w:rPr>
        <w:t xml:space="preserve"> </w:t>
      </w:r>
    </w:p>
    <w:p w:rsidR="00425DE0" w:rsidRDefault="00425DE0" w:rsidP="00CB26AA">
      <w:pPr>
        <w:jc w:val="center"/>
        <w:outlineLvl w:val="0"/>
        <w:rPr>
          <w:bCs/>
          <w:sz w:val="28"/>
          <w:szCs w:val="28"/>
        </w:rPr>
      </w:pPr>
    </w:p>
    <w:p w:rsidR="0041613D" w:rsidRPr="00F25F7A" w:rsidRDefault="0041613D" w:rsidP="00CB26AA">
      <w:pPr>
        <w:jc w:val="center"/>
        <w:outlineLvl w:val="0"/>
        <w:rPr>
          <w:bCs/>
          <w:sz w:val="28"/>
          <w:szCs w:val="28"/>
        </w:rPr>
      </w:pPr>
    </w:p>
    <w:p w:rsidR="00CB26AA" w:rsidRPr="000C730D" w:rsidRDefault="00CB26AA" w:rsidP="00CB26AA">
      <w:pPr>
        <w:jc w:val="center"/>
        <w:rPr>
          <w:b/>
          <w:sz w:val="28"/>
          <w:szCs w:val="28"/>
        </w:rPr>
      </w:pPr>
      <w:r w:rsidRPr="000C730D">
        <w:rPr>
          <w:b/>
          <w:sz w:val="28"/>
          <w:szCs w:val="28"/>
        </w:rPr>
        <w:t>Об утверждении муниципальной программы</w:t>
      </w:r>
    </w:p>
    <w:p w:rsidR="00CB26AA" w:rsidRPr="000C730D" w:rsidRDefault="00CB26AA" w:rsidP="00CB26AA">
      <w:pPr>
        <w:jc w:val="center"/>
        <w:rPr>
          <w:b/>
          <w:sz w:val="28"/>
          <w:szCs w:val="28"/>
        </w:rPr>
      </w:pPr>
      <w:r w:rsidRPr="000C730D">
        <w:rPr>
          <w:b/>
          <w:sz w:val="28"/>
          <w:szCs w:val="28"/>
        </w:rPr>
        <w:t xml:space="preserve">Сернурского муниципального района Республики Марий Эл «Развитие </w:t>
      </w:r>
      <w:r w:rsidR="00104E69" w:rsidRPr="000C730D">
        <w:rPr>
          <w:b/>
          <w:sz w:val="28"/>
          <w:szCs w:val="28"/>
        </w:rPr>
        <w:t>культуры, физической культуры,</w:t>
      </w:r>
      <w:r w:rsidRPr="000C730D">
        <w:rPr>
          <w:b/>
          <w:sz w:val="28"/>
          <w:szCs w:val="28"/>
        </w:rPr>
        <w:t xml:space="preserve"> спорта</w:t>
      </w:r>
      <w:r w:rsidR="00104E69" w:rsidRPr="000C730D">
        <w:rPr>
          <w:b/>
          <w:sz w:val="28"/>
          <w:szCs w:val="28"/>
        </w:rPr>
        <w:t xml:space="preserve"> и туризма Се</w:t>
      </w:r>
      <w:r w:rsidRPr="000C730D">
        <w:rPr>
          <w:b/>
          <w:sz w:val="28"/>
          <w:szCs w:val="28"/>
        </w:rPr>
        <w:t>рнурского муниципального район</w:t>
      </w:r>
      <w:r w:rsidR="00425DE0" w:rsidRPr="000C730D">
        <w:rPr>
          <w:b/>
          <w:sz w:val="28"/>
          <w:szCs w:val="28"/>
        </w:rPr>
        <w:t>а</w:t>
      </w:r>
      <w:r w:rsidR="00FF4175">
        <w:rPr>
          <w:b/>
          <w:sz w:val="28"/>
          <w:szCs w:val="28"/>
        </w:rPr>
        <w:t xml:space="preserve"> на 2024-2030 годы</w:t>
      </w:r>
      <w:r w:rsidRPr="000C730D">
        <w:rPr>
          <w:b/>
          <w:sz w:val="28"/>
          <w:szCs w:val="28"/>
        </w:rPr>
        <w:t>»</w:t>
      </w:r>
    </w:p>
    <w:p w:rsidR="00CB26AA" w:rsidRDefault="00CB26AA" w:rsidP="00CB26AA">
      <w:pPr>
        <w:jc w:val="center"/>
        <w:rPr>
          <w:rStyle w:val="ab"/>
          <w:bCs w:val="0"/>
          <w:sz w:val="28"/>
          <w:szCs w:val="28"/>
        </w:rPr>
      </w:pPr>
    </w:p>
    <w:p w:rsidR="003E03D9" w:rsidRPr="003E03D9" w:rsidRDefault="00CB26AA" w:rsidP="003E03D9">
      <w:pPr>
        <w:pStyle w:val="1"/>
        <w:ind w:firstLine="709"/>
        <w:jc w:val="both"/>
        <w:rPr>
          <w:b w:val="0"/>
          <w:sz w:val="28"/>
          <w:szCs w:val="28"/>
        </w:rPr>
      </w:pPr>
      <w:r w:rsidRPr="00EF2018">
        <w:rPr>
          <w:b w:val="0"/>
          <w:sz w:val="28"/>
          <w:szCs w:val="28"/>
        </w:rPr>
        <w:t xml:space="preserve">В соответствии с Бюджетным кодексом Российской Федерации, постановлением </w:t>
      </w:r>
      <w:r w:rsidR="005E0E48">
        <w:rPr>
          <w:b w:val="0"/>
          <w:sz w:val="28"/>
          <w:szCs w:val="28"/>
        </w:rPr>
        <w:t>а</w:t>
      </w:r>
      <w:r w:rsidRPr="00EF2018">
        <w:rPr>
          <w:b w:val="0"/>
          <w:sz w:val="28"/>
          <w:szCs w:val="28"/>
        </w:rPr>
        <w:t xml:space="preserve">дминистрации </w:t>
      </w:r>
      <w:r>
        <w:rPr>
          <w:b w:val="0"/>
          <w:bCs w:val="0"/>
          <w:sz w:val="28"/>
          <w:szCs w:val="28"/>
        </w:rPr>
        <w:t>Сернурского</w:t>
      </w:r>
      <w:r w:rsidRPr="00EF2018">
        <w:rPr>
          <w:b w:val="0"/>
          <w:bCs w:val="0"/>
          <w:sz w:val="28"/>
          <w:szCs w:val="28"/>
        </w:rPr>
        <w:t xml:space="preserve"> муниципального района Республики Марий Эл</w:t>
      </w:r>
      <w:r>
        <w:rPr>
          <w:b w:val="0"/>
          <w:sz w:val="28"/>
          <w:szCs w:val="28"/>
        </w:rPr>
        <w:t xml:space="preserve"> от 29 августа 2023 года № 598</w:t>
      </w:r>
      <w:r w:rsidRPr="00EF2018">
        <w:rPr>
          <w:b w:val="0"/>
          <w:sz w:val="28"/>
          <w:szCs w:val="28"/>
        </w:rPr>
        <w:t xml:space="preserve"> «</w:t>
      </w:r>
      <w:r w:rsidRPr="005E0E48">
        <w:rPr>
          <w:rStyle w:val="ab"/>
          <w:color w:val="auto"/>
          <w:sz w:val="28"/>
          <w:szCs w:val="28"/>
        </w:rPr>
        <w:t>О системе управления муниципальными программами Сернурского</w:t>
      </w:r>
      <w:r>
        <w:rPr>
          <w:rStyle w:val="ab"/>
          <w:sz w:val="28"/>
          <w:szCs w:val="28"/>
        </w:rPr>
        <w:t xml:space="preserve"> </w:t>
      </w:r>
      <w:r w:rsidRPr="00EF2018">
        <w:rPr>
          <w:b w:val="0"/>
          <w:bCs w:val="0"/>
          <w:sz w:val="28"/>
          <w:szCs w:val="28"/>
        </w:rPr>
        <w:t>муниципального района Республики Марий Эл</w:t>
      </w:r>
      <w:r w:rsidRPr="00EF2018">
        <w:rPr>
          <w:b w:val="0"/>
          <w:sz w:val="28"/>
          <w:szCs w:val="28"/>
        </w:rPr>
        <w:t xml:space="preserve">», администрация </w:t>
      </w:r>
      <w:r>
        <w:rPr>
          <w:b w:val="0"/>
          <w:sz w:val="28"/>
          <w:szCs w:val="28"/>
        </w:rPr>
        <w:t>Сернурского</w:t>
      </w:r>
      <w:r w:rsidRPr="00EF2018">
        <w:rPr>
          <w:b w:val="0"/>
          <w:sz w:val="28"/>
          <w:szCs w:val="28"/>
        </w:rPr>
        <w:t xml:space="preserve"> муниципального района Республики Марий Эл</w:t>
      </w:r>
      <w:r w:rsidR="005E0E48">
        <w:rPr>
          <w:b w:val="0"/>
          <w:sz w:val="28"/>
          <w:szCs w:val="28"/>
        </w:rPr>
        <w:t xml:space="preserve"> </w:t>
      </w:r>
      <w:r w:rsidRPr="00EF2018">
        <w:rPr>
          <w:b w:val="0"/>
          <w:sz w:val="28"/>
          <w:szCs w:val="28"/>
        </w:rPr>
        <w:t xml:space="preserve"> </w:t>
      </w:r>
      <w:proofErr w:type="gramStart"/>
      <w:r w:rsidRPr="00EF2018">
        <w:rPr>
          <w:b w:val="0"/>
          <w:sz w:val="28"/>
          <w:szCs w:val="28"/>
        </w:rPr>
        <w:t>п</w:t>
      </w:r>
      <w:proofErr w:type="gramEnd"/>
      <w:r w:rsidRPr="00EF2018">
        <w:rPr>
          <w:b w:val="0"/>
          <w:sz w:val="28"/>
          <w:szCs w:val="28"/>
        </w:rPr>
        <w:t xml:space="preserve"> о с т а н о в л я е т</w:t>
      </w:r>
      <w:r w:rsidR="005E0E48">
        <w:rPr>
          <w:b w:val="0"/>
          <w:sz w:val="28"/>
          <w:szCs w:val="28"/>
        </w:rPr>
        <w:t xml:space="preserve"> </w:t>
      </w:r>
      <w:r w:rsidRPr="00EF2018">
        <w:rPr>
          <w:b w:val="0"/>
          <w:sz w:val="28"/>
          <w:szCs w:val="28"/>
        </w:rPr>
        <w:t>:</w:t>
      </w:r>
    </w:p>
    <w:p w:rsidR="003E03D9" w:rsidRPr="003E03D9" w:rsidRDefault="00CB26AA" w:rsidP="003E03D9">
      <w:pPr>
        <w:pStyle w:val="1"/>
        <w:numPr>
          <w:ilvl w:val="0"/>
          <w:numId w:val="1"/>
        </w:numPr>
        <w:ind w:left="0" w:firstLine="709"/>
        <w:jc w:val="both"/>
        <w:rPr>
          <w:b w:val="0"/>
          <w:bCs w:val="0"/>
          <w:sz w:val="28"/>
          <w:szCs w:val="28"/>
        </w:rPr>
      </w:pPr>
      <w:bookmarkStart w:id="0" w:name="sub_1"/>
      <w:r w:rsidRPr="00EF2018">
        <w:rPr>
          <w:b w:val="0"/>
          <w:sz w:val="28"/>
          <w:szCs w:val="28"/>
        </w:rPr>
        <w:t>Утвердить муниципальную программу «Развити</w:t>
      </w:r>
      <w:r>
        <w:rPr>
          <w:b w:val="0"/>
          <w:sz w:val="28"/>
          <w:szCs w:val="28"/>
        </w:rPr>
        <w:t>е</w:t>
      </w:r>
      <w:r w:rsidR="00104E69">
        <w:rPr>
          <w:b w:val="0"/>
          <w:sz w:val="28"/>
          <w:szCs w:val="28"/>
        </w:rPr>
        <w:t xml:space="preserve"> культуры, физической культуры,</w:t>
      </w:r>
      <w:r>
        <w:rPr>
          <w:b w:val="0"/>
          <w:sz w:val="28"/>
          <w:szCs w:val="28"/>
        </w:rPr>
        <w:t xml:space="preserve"> спорта</w:t>
      </w:r>
      <w:r w:rsidR="00104E69">
        <w:rPr>
          <w:b w:val="0"/>
          <w:sz w:val="28"/>
          <w:szCs w:val="28"/>
        </w:rPr>
        <w:t xml:space="preserve"> и туризма</w:t>
      </w:r>
      <w:r>
        <w:rPr>
          <w:b w:val="0"/>
          <w:sz w:val="28"/>
          <w:szCs w:val="28"/>
        </w:rPr>
        <w:t xml:space="preserve"> Сернурско</w:t>
      </w:r>
      <w:r w:rsidR="005E0E48">
        <w:rPr>
          <w:b w:val="0"/>
          <w:sz w:val="28"/>
          <w:szCs w:val="28"/>
        </w:rPr>
        <w:t>го</w:t>
      </w:r>
      <w:r>
        <w:rPr>
          <w:b w:val="0"/>
          <w:sz w:val="28"/>
          <w:szCs w:val="28"/>
        </w:rPr>
        <w:t xml:space="preserve"> </w:t>
      </w:r>
      <w:r w:rsidRPr="00EF2018">
        <w:rPr>
          <w:b w:val="0"/>
          <w:sz w:val="28"/>
          <w:szCs w:val="28"/>
        </w:rPr>
        <w:t>муниципально</w:t>
      </w:r>
      <w:r w:rsidR="005E0E48">
        <w:rPr>
          <w:b w:val="0"/>
          <w:sz w:val="28"/>
          <w:szCs w:val="28"/>
        </w:rPr>
        <w:t>го</w:t>
      </w:r>
      <w:r w:rsidRPr="00EF2018">
        <w:rPr>
          <w:b w:val="0"/>
          <w:sz w:val="28"/>
          <w:szCs w:val="28"/>
        </w:rPr>
        <w:t xml:space="preserve"> район</w:t>
      </w:r>
      <w:r w:rsidR="005E0E48">
        <w:rPr>
          <w:b w:val="0"/>
          <w:sz w:val="28"/>
          <w:szCs w:val="28"/>
        </w:rPr>
        <w:t xml:space="preserve">а </w:t>
      </w:r>
      <w:r w:rsidRPr="00EF2018">
        <w:rPr>
          <w:b w:val="0"/>
          <w:sz w:val="28"/>
          <w:szCs w:val="28"/>
        </w:rPr>
        <w:t>на 2024-2030 год</w:t>
      </w:r>
      <w:r w:rsidR="005E0E48">
        <w:rPr>
          <w:b w:val="0"/>
          <w:sz w:val="28"/>
          <w:szCs w:val="28"/>
        </w:rPr>
        <w:t>ы</w:t>
      </w:r>
      <w:r w:rsidRPr="00EF2018">
        <w:rPr>
          <w:b w:val="0"/>
          <w:sz w:val="28"/>
          <w:szCs w:val="28"/>
        </w:rPr>
        <w:t>»</w:t>
      </w:r>
      <w:r w:rsidR="008C45CA">
        <w:rPr>
          <w:b w:val="0"/>
          <w:sz w:val="28"/>
          <w:szCs w:val="28"/>
        </w:rPr>
        <w:t xml:space="preserve"> (прилагается)</w:t>
      </w:r>
      <w:r w:rsidRPr="00EF2018">
        <w:rPr>
          <w:b w:val="0"/>
          <w:bCs w:val="0"/>
          <w:sz w:val="28"/>
          <w:szCs w:val="28"/>
        </w:rPr>
        <w:t>.</w:t>
      </w:r>
    </w:p>
    <w:p w:rsidR="003E03D9" w:rsidRPr="003E03D9" w:rsidRDefault="00B55394" w:rsidP="003E03D9">
      <w:pPr>
        <w:pStyle w:val="ae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 </w:t>
      </w:r>
      <w:r w:rsidRPr="00B55394">
        <w:rPr>
          <w:sz w:val="28"/>
          <w:szCs w:val="28"/>
        </w:rPr>
        <w:t xml:space="preserve">постановление  администрации </w:t>
      </w:r>
      <w:proofErr w:type="spellStart"/>
      <w:r w:rsidRPr="00B55394">
        <w:rPr>
          <w:sz w:val="28"/>
          <w:szCs w:val="28"/>
        </w:rPr>
        <w:t>Сернурского</w:t>
      </w:r>
      <w:proofErr w:type="spellEnd"/>
      <w:r w:rsidRPr="00B55394">
        <w:rPr>
          <w:sz w:val="28"/>
          <w:szCs w:val="28"/>
        </w:rPr>
        <w:t xml:space="preserve"> муниципального района от 07 февраля 2023 года</w:t>
      </w:r>
      <w:r>
        <w:rPr>
          <w:sz w:val="28"/>
          <w:szCs w:val="28"/>
        </w:rPr>
        <w:t xml:space="preserve">  «</w:t>
      </w:r>
      <w:r w:rsidRPr="00B55394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</w:t>
      </w:r>
      <w:r w:rsidRPr="00B55394">
        <w:rPr>
          <w:sz w:val="28"/>
          <w:szCs w:val="28"/>
        </w:rPr>
        <w:t xml:space="preserve">«Развитие культуры, физической культуры, спорта и туризма </w:t>
      </w:r>
      <w:proofErr w:type="spellStart"/>
      <w:r w:rsidRPr="00B55394">
        <w:rPr>
          <w:sz w:val="28"/>
          <w:szCs w:val="28"/>
        </w:rPr>
        <w:t>Сернурского</w:t>
      </w:r>
      <w:proofErr w:type="spellEnd"/>
      <w:r w:rsidRPr="00B55394">
        <w:rPr>
          <w:sz w:val="28"/>
          <w:szCs w:val="28"/>
        </w:rPr>
        <w:t xml:space="preserve"> муниципального района» на 2014-2025 годы»</w:t>
      </w:r>
      <w:r>
        <w:rPr>
          <w:sz w:val="28"/>
          <w:szCs w:val="28"/>
        </w:rPr>
        <w:t>.</w:t>
      </w:r>
    </w:p>
    <w:bookmarkEnd w:id="0"/>
    <w:p w:rsidR="00CB26AA" w:rsidRPr="00EF2018" w:rsidRDefault="00B55394" w:rsidP="00CB2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26AA" w:rsidRPr="00EF2018">
        <w:rPr>
          <w:sz w:val="28"/>
          <w:szCs w:val="28"/>
        </w:rPr>
        <w:t xml:space="preserve">. </w:t>
      </w:r>
      <w:proofErr w:type="gramStart"/>
      <w:r w:rsidR="00CB26AA" w:rsidRPr="00EF2018">
        <w:rPr>
          <w:sz w:val="28"/>
          <w:szCs w:val="28"/>
        </w:rPr>
        <w:t>Разместить</w:t>
      </w:r>
      <w:proofErr w:type="gramEnd"/>
      <w:r w:rsidR="00CB26AA" w:rsidRPr="00EF2018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CB26AA">
        <w:rPr>
          <w:sz w:val="28"/>
          <w:szCs w:val="28"/>
        </w:rPr>
        <w:t xml:space="preserve">Сернурского </w:t>
      </w:r>
      <w:r w:rsidR="00CB26AA" w:rsidRPr="00EF2018">
        <w:rPr>
          <w:sz w:val="28"/>
          <w:szCs w:val="28"/>
        </w:rPr>
        <w:t xml:space="preserve">муниципального района Республики Марий Эл. </w:t>
      </w:r>
    </w:p>
    <w:p w:rsidR="00CB26AA" w:rsidRPr="00397D57" w:rsidRDefault="00B55394" w:rsidP="00B55394">
      <w:pPr>
        <w:pStyle w:val="a4"/>
        <w:widowControl w:val="0"/>
        <w:tabs>
          <w:tab w:val="clear" w:pos="708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B26AA" w:rsidRPr="00EF201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B26AA" w:rsidRPr="00EF20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B26AA" w:rsidRPr="00EF201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5E0E48">
        <w:rPr>
          <w:rFonts w:ascii="Times New Roman" w:hAnsi="Times New Roman"/>
          <w:sz w:val="28"/>
          <w:szCs w:val="28"/>
        </w:rPr>
        <w:t>руководителя о</w:t>
      </w:r>
      <w:r w:rsidR="00CB26AA" w:rsidRPr="00397D57">
        <w:rPr>
          <w:rFonts w:ascii="Times New Roman" w:hAnsi="Times New Roman"/>
          <w:sz w:val="28"/>
          <w:szCs w:val="28"/>
        </w:rPr>
        <w:t>тдел</w:t>
      </w:r>
      <w:r w:rsidR="00CB26AA">
        <w:rPr>
          <w:rFonts w:ascii="Times New Roman" w:hAnsi="Times New Roman"/>
          <w:sz w:val="28"/>
          <w:szCs w:val="28"/>
        </w:rPr>
        <w:t>а</w:t>
      </w:r>
      <w:r w:rsidR="00CB26AA" w:rsidRPr="00397D57">
        <w:rPr>
          <w:rFonts w:ascii="Times New Roman" w:hAnsi="Times New Roman"/>
          <w:sz w:val="28"/>
          <w:szCs w:val="28"/>
        </w:rPr>
        <w:t xml:space="preserve"> культуры администрации Се</w:t>
      </w:r>
      <w:r w:rsidR="00CB26AA">
        <w:rPr>
          <w:rFonts w:ascii="Times New Roman" w:hAnsi="Times New Roman"/>
          <w:sz w:val="28"/>
          <w:szCs w:val="28"/>
        </w:rPr>
        <w:t>рнурского муниципального района  Казанцеву И.Л</w:t>
      </w:r>
      <w:r w:rsidR="00CB26AA" w:rsidRPr="00397D57">
        <w:rPr>
          <w:rFonts w:ascii="Times New Roman" w:hAnsi="Times New Roman"/>
          <w:sz w:val="28"/>
          <w:szCs w:val="28"/>
        </w:rPr>
        <w:t>.</w:t>
      </w:r>
    </w:p>
    <w:p w:rsidR="00CB26AA" w:rsidRPr="00463F83" w:rsidRDefault="00B55394" w:rsidP="00CB26A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45CA" w:rsidRPr="008C45CA">
        <w:rPr>
          <w:sz w:val="28"/>
          <w:szCs w:val="28"/>
        </w:rPr>
        <w:t>. Настоящее постановление вступает в силу с 1 января 2024 года.</w:t>
      </w:r>
    </w:p>
    <w:p w:rsidR="00F03259" w:rsidRPr="00397D57" w:rsidRDefault="00F03259" w:rsidP="00F03259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393"/>
        <w:gridCol w:w="4502"/>
      </w:tblGrid>
      <w:tr w:rsidR="00CB5567" w:rsidRPr="00397D57" w:rsidTr="00CB5567">
        <w:tc>
          <w:tcPr>
            <w:tcW w:w="4393" w:type="dxa"/>
          </w:tcPr>
          <w:p w:rsidR="00CB5567" w:rsidRPr="00397D57" w:rsidRDefault="00F47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CB5567" w:rsidRPr="00397D57">
              <w:rPr>
                <w:sz w:val="28"/>
                <w:szCs w:val="28"/>
              </w:rPr>
              <w:t xml:space="preserve"> администрации </w:t>
            </w:r>
          </w:p>
          <w:p w:rsidR="00CB5567" w:rsidRPr="00397D57" w:rsidRDefault="008A78C0" w:rsidP="008A78C0">
            <w:pPr>
              <w:jc w:val="both"/>
              <w:rPr>
                <w:sz w:val="28"/>
                <w:szCs w:val="28"/>
              </w:rPr>
            </w:pPr>
            <w:r w:rsidRPr="00397D57">
              <w:rPr>
                <w:sz w:val="28"/>
                <w:szCs w:val="28"/>
              </w:rPr>
              <w:t xml:space="preserve">         Сернурского</w:t>
            </w:r>
          </w:p>
          <w:p w:rsidR="00CB5567" w:rsidRPr="00397D57" w:rsidRDefault="00CB5567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397D57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502" w:type="dxa"/>
          </w:tcPr>
          <w:p w:rsidR="00CB5567" w:rsidRPr="00397D57" w:rsidRDefault="00CB5567">
            <w:pPr>
              <w:jc w:val="both"/>
              <w:rPr>
                <w:sz w:val="28"/>
                <w:szCs w:val="28"/>
                <w:lang w:eastAsia="zh-CN"/>
              </w:rPr>
            </w:pPr>
          </w:p>
          <w:p w:rsidR="00CB5567" w:rsidRPr="00397D57" w:rsidRDefault="00CB5567">
            <w:pPr>
              <w:jc w:val="both"/>
              <w:rPr>
                <w:sz w:val="28"/>
                <w:szCs w:val="28"/>
              </w:rPr>
            </w:pPr>
          </w:p>
          <w:p w:rsidR="00CB5567" w:rsidRPr="00397D57" w:rsidRDefault="00F47506" w:rsidP="00557BCA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А.</w:t>
            </w:r>
            <w:r w:rsidR="005E0E4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Кугергин</w:t>
            </w:r>
            <w:proofErr w:type="spellEnd"/>
            <w:r w:rsidR="00CB5567" w:rsidRPr="00397D57">
              <w:rPr>
                <w:sz w:val="28"/>
                <w:szCs w:val="28"/>
              </w:rPr>
              <w:t xml:space="preserve">                       </w:t>
            </w:r>
          </w:p>
        </w:tc>
      </w:tr>
    </w:tbl>
    <w:p w:rsidR="00DB13F7" w:rsidRPr="00397D57" w:rsidRDefault="00DB13F7" w:rsidP="00DB13F7">
      <w:pPr>
        <w:rPr>
          <w:sz w:val="28"/>
          <w:szCs w:val="28"/>
        </w:rPr>
      </w:pPr>
    </w:p>
    <w:p w:rsidR="00DB13F7" w:rsidRPr="008A78C0" w:rsidRDefault="00DB13F7" w:rsidP="00DB13F7"/>
    <w:p w:rsidR="00DB13F7" w:rsidRDefault="00DB13F7" w:rsidP="00DB13F7"/>
    <w:p w:rsidR="008E7936" w:rsidRDefault="008E7936" w:rsidP="00DB13F7"/>
    <w:p w:rsidR="008E7936" w:rsidRDefault="008E7936" w:rsidP="00DB13F7"/>
    <w:p w:rsidR="008E7936" w:rsidRDefault="008E7936" w:rsidP="00DB13F7"/>
    <w:p w:rsidR="008E7936" w:rsidRDefault="008E7936" w:rsidP="00DB13F7"/>
    <w:p w:rsidR="008E7936" w:rsidRDefault="008E7936" w:rsidP="00DB13F7"/>
    <w:p w:rsidR="008E7936" w:rsidRDefault="008E7936" w:rsidP="00DB13F7"/>
    <w:p w:rsidR="008E7936" w:rsidRDefault="008E7936" w:rsidP="00DB13F7"/>
    <w:p w:rsidR="008E7936" w:rsidRDefault="008E7936" w:rsidP="00DB13F7"/>
    <w:p w:rsidR="008E7936" w:rsidRDefault="008E7936" w:rsidP="00DB13F7"/>
    <w:p w:rsidR="008E7936" w:rsidRDefault="008E7936" w:rsidP="00DB13F7"/>
    <w:p w:rsidR="008E7936" w:rsidRDefault="008E7936" w:rsidP="00DB13F7"/>
    <w:p w:rsidR="008E7936" w:rsidRDefault="008E7936" w:rsidP="00DB13F7"/>
    <w:p w:rsidR="008E7936" w:rsidRDefault="008E7936" w:rsidP="00DB13F7"/>
    <w:p w:rsidR="008E7936" w:rsidRDefault="008E7936" w:rsidP="00DB13F7"/>
    <w:p w:rsidR="008E7936" w:rsidRDefault="008E7936" w:rsidP="00DB13F7"/>
    <w:p w:rsidR="008E7936" w:rsidRDefault="008E7936" w:rsidP="00DB13F7"/>
    <w:p w:rsidR="008E7936" w:rsidRDefault="008E7936" w:rsidP="00DB13F7"/>
    <w:p w:rsidR="008E7936" w:rsidRDefault="008E7936" w:rsidP="00DB13F7"/>
    <w:p w:rsidR="008E7936" w:rsidRDefault="008E7936" w:rsidP="00DB13F7"/>
    <w:p w:rsidR="008E7936" w:rsidRDefault="008E7936" w:rsidP="00DB13F7"/>
    <w:p w:rsidR="008E7936" w:rsidRDefault="008E7936" w:rsidP="00DB13F7"/>
    <w:p w:rsidR="008E7936" w:rsidRDefault="008E7936" w:rsidP="00DB13F7"/>
    <w:p w:rsidR="008E7936" w:rsidRDefault="008E7936" w:rsidP="00DB13F7"/>
    <w:p w:rsidR="008E7936" w:rsidRDefault="008E7936" w:rsidP="00DB13F7"/>
    <w:p w:rsidR="008E7936" w:rsidRDefault="008E7936" w:rsidP="00DB13F7"/>
    <w:p w:rsidR="003E03D9" w:rsidRDefault="003E03D9" w:rsidP="00DB13F7"/>
    <w:p w:rsidR="008E7936" w:rsidRDefault="008E7936" w:rsidP="00DB13F7"/>
    <w:p w:rsidR="008E7936" w:rsidRDefault="008E7936" w:rsidP="00DB13F7"/>
    <w:p w:rsidR="008E7936" w:rsidRDefault="008E7936" w:rsidP="00DB13F7"/>
    <w:p w:rsidR="008E7936" w:rsidRDefault="008E7936" w:rsidP="008E7936">
      <w:pPr>
        <w:rPr>
          <w:sz w:val="20"/>
          <w:szCs w:val="20"/>
        </w:rPr>
      </w:pPr>
      <w:r>
        <w:rPr>
          <w:sz w:val="20"/>
          <w:szCs w:val="20"/>
        </w:rPr>
        <w:t>Казанцева И.Л.</w:t>
      </w:r>
    </w:p>
    <w:p w:rsidR="008E7936" w:rsidRDefault="008E7936" w:rsidP="008E7936">
      <w:pPr>
        <w:rPr>
          <w:sz w:val="20"/>
          <w:szCs w:val="20"/>
        </w:rPr>
      </w:pPr>
      <w:r>
        <w:rPr>
          <w:sz w:val="20"/>
          <w:szCs w:val="20"/>
        </w:rPr>
        <w:t xml:space="preserve"> (83633) 9-77-17</w:t>
      </w:r>
    </w:p>
    <w:p w:rsidR="008E7936" w:rsidRDefault="008E7936" w:rsidP="008E7936">
      <w:pPr>
        <w:rPr>
          <w:sz w:val="20"/>
          <w:szCs w:val="20"/>
        </w:rPr>
      </w:pPr>
    </w:p>
    <w:p w:rsidR="008E7936" w:rsidRDefault="008E7936" w:rsidP="008E7936">
      <w:pPr>
        <w:rPr>
          <w:sz w:val="20"/>
          <w:szCs w:val="20"/>
        </w:rPr>
      </w:pPr>
    </w:p>
    <w:p w:rsidR="008E7936" w:rsidRDefault="008E7936" w:rsidP="008E7936">
      <w:pPr>
        <w:rPr>
          <w:sz w:val="20"/>
          <w:szCs w:val="20"/>
        </w:rPr>
      </w:pPr>
    </w:p>
    <w:p w:rsidR="008E7936" w:rsidRDefault="008E7936" w:rsidP="008E7936">
      <w:pPr>
        <w:rPr>
          <w:sz w:val="20"/>
          <w:szCs w:val="20"/>
        </w:rPr>
      </w:pPr>
    </w:p>
    <w:p w:rsidR="008E7936" w:rsidRDefault="008E7936" w:rsidP="008E7936">
      <w:pPr>
        <w:rPr>
          <w:sz w:val="20"/>
          <w:szCs w:val="20"/>
        </w:rPr>
      </w:pPr>
    </w:p>
    <w:p w:rsidR="008E7936" w:rsidRDefault="008E7936" w:rsidP="008E793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tbl>
      <w:tblPr>
        <w:tblW w:w="0" w:type="auto"/>
        <w:tblLook w:val="01E0"/>
      </w:tblPr>
      <w:tblGrid>
        <w:gridCol w:w="6912"/>
        <w:gridCol w:w="1800"/>
      </w:tblGrid>
      <w:tr w:rsidR="008E7936" w:rsidTr="00340092">
        <w:trPr>
          <w:trHeight w:val="276"/>
        </w:trPr>
        <w:tc>
          <w:tcPr>
            <w:tcW w:w="6912" w:type="dxa"/>
            <w:hideMark/>
          </w:tcPr>
          <w:p w:rsidR="008E7936" w:rsidRDefault="008E7936" w:rsidP="00340092">
            <w:pPr>
              <w:shd w:val="clear" w:color="auto" w:fill="FFFFFF"/>
              <w:spacing w:line="276" w:lineRule="auto"/>
              <w:rPr>
                <w:iCs/>
                <w:spacing w:val="-6"/>
                <w:sz w:val="20"/>
                <w:szCs w:val="20"/>
              </w:rPr>
            </w:pPr>
          </w:p>
          <w:p w:rsidR="008E7936" w:rsidRDefault="008E7936" w:rsidP="00340092">
            <w:pPr>
              <w:shd w:val="clear" w:color="auto" w:fill="FFFFFF"/>
              <w:spacing w:line="276" w:lineRule="auto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iCs/>
                <w:spacing w:val="-6"/>
                <w:sz w:val="20"/>
                <w:szCs w:val="20"/>
              </w:rPr>
              <w:t>Сернурского</w:t>
            </w:r>
            <w:proofErr w:type="spellEnd"/>
            <w:r>
              <w:rPr>
                <w:iCs/>
                <w:spacing w:val="-6"/>
                <w:sz w:val="20"/>
                <w:szCs w:val="20"/>
              </w:rPr>
              <w:t xml:space="preserve"> </w:t>
            </w:r>
          </w:p>
          <w:p w:rsidR="008E7936" w:rsidRDefault="008E7936" w:rsidP="00340092">
            <w:pPr>
              <w:shd w:val="clear" w:color="auto" w:fill="FFFFFF"/>
              <w:spacing w:line="276" w:lineRule="auto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муниципального района  по социальным вопросам</w:t>
            </w:r>
          </w:p>
          <w:p w:rsidR="008E7936" w:rsidRDefault="008E7936" w:rsidP="00340092">
            <w:pPr>
              <w:shd w:val="clear" w:color="auto" w:fill="FFFFFF"/>
              <w:tabs>
                <w:tab w:val="left" w:pos="3540"/>
                <w:tab w:val="left" w:pos="3690"/>
              </w:tabs>
              <w:ind w:right="-2761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 xml:space="preserve">                                                                                  А.В. </w:t>
            </w:r>
            <w:proofErr w:type="spellStart"/>
            <w:r>
              <w:rPr>
                <w:iCs/>
                <w:spacing w:val="-6"/>
                <w:sz w:val="20"/>
                <w:szCs w:val="20"/>
              </w:rPr>
              <w:t>Ямбулатова</w:t>
            </w:r>
            <w:proofErr w:type="spellEnd"/>
            <w:r>
              <w:rPr>
                <w:iCs/>
                <w:spacing w:val="-6"/>
                <w:sz w:val="20"/>
                <w:szCs w:val="20"/>
              </w:rPr>
              <w:t xml:space="preserve">     </w:t>
            </w:r>
          </w:p>
          <w:p w:rsidR="008E7936" w:rsidRDefault="008E7936" w:rsidP="00340092">
            <w:pPr>
              <w:shd w:val="clear" w:color="auto" w:fill="FFFFFF"/>
              <w:tabs>
                <w:tab w:val="left" w:pos="3540"/>
                <w:tab w:val="left" w:pos="3690"/>
              </w:tabs>
              <w:ind w:right="-2761"/>
              <w:rPr>
                <w:iCs/>
                <w:spacing w:val="-6"/>
                <w:sz w:val="20"/>
                <w:szCs w:val="20"/>
              </w:rPr>
            </w:pPr>
          </w:p>
          <w:p w:rsidR="008E7936" w:rsidRPr="00475B68" w:rsidRDefault="008E7936" w:rsidP="00340092">
            <w:pPr>
              <w:shd w:val="clear" w:color="auto" w:fill="FFFFFF"/>
              <w:tabs>
                <w:tab w:val="left" w:pos="3540"/>
                <w:tab w:val="left" w:pos="3690"/>
              </w:tabs>
              <w:ind w:right="-2761"/>
              <w:rPr>
                <w:iCs/>
                <w:spacing w:val="-6"/>
                <w:sz w:val="20"/>
                <w:szCs w:val="20"/>
              </w:rPr>
            </w:pPr>
            <w:r w:rsidRPr="00475B68">
              <w:rPr>
                <w:iCs/>
                <w:spacing w:val="-6"/>
                <w:sz w:val="20"/>
                <w:szCs w:val="20"/>
              </w:rPr>
              <w:t xml:space="preserve">Руководитель финансового </w:t>
            </w:r>
            <w:r>
              <w:rPr>
                <w:iCs/>
                <w:spacing w:val="-6"/>
                <w:sz w:val="20"/>
                <w:szCs w:val="20"/>
              </w:rPr>
              <w:t>управления администрации</w:t>
            </w:r>
          </w:p>
          <w:p w:rsidR="008E7936" w:rsidRDefault="008E7936" w:rsidP="00340092">
            <w:pPr>
              <w:shd w:val="clear" w:color="auto" w:fill="FFFFFF"/>
              <w:spacing w:line="276" w:lineRule="auto"/>
              <w:rPr>
                <w:iCs/>
                <w:spacing w:val="-6"/>
                <w:sz w:val="20"/>
                <w:szCs w:val="20"/>
              </w:rPr>
            </w:pPr>
            <w:proofErr w:type="spellStart"/>
            <w:r w:rsidRPr="00475B68">
              <w:rPr>
                <w:iCs/>
                <w:spacing w:val="-6"/>
                <w:sz w:val="20"/>
                <w:szCs w:val="20"/>
              </w:rPr>
              <w:t>Сернурск</w:t>
            </w:r>
            <w:r>
              <w:rPr>
                <w:iCs/>
                <w:spacing w:val="-6"/>
                <w:sz w:val="20"/>
                <w:szCs w:val="20"/>
              </w:rPr>
              <w:t>ого</w:t>
            </w:r>
            <w:proofErr w:type="spellEnd"/>
            <w:r w:rsidRPr="00475B68">
              <w:rPr>
                <w:iCs/>
                <w:spacing w:val="-6"/>
                <w:sz w:val="20"/>
                <w:szCs w:val="20"/>
              </w:rPr>
              <w:t xml:space="preserve"> муниципальн</w:t>
            </w:r>
            <w:r>
              <w:rPr>
                <w:iCs/>
                <w:spacing w:val="-6"/>
                <w:sz w:val="20"/>
                <w:szCs w:val="20"/>
              </w:rPr>
              <w:t>ого</w:t>
            </w:r>
            <w:r w:rsidRPr="00475B68">
              <w:rPr>
                <w:iCs/>
                <w:spacing w:val="-6"/>
                <w:sz w:val="20"/>
                <w:szCs w:val="20"/>
              </w:rPr>
              <w:t xml:space="preserve"> район</w:t>
            </w:r>
            <w:r>
              <w:rPr>
                <w:iCs/>
                <w:spacing w:val="-6"/>
                <w:sz w:val="20"/>
                <w:szCs w:val="20"/>
              </w:rPr>
              <w:t xml:space="preserve">а </w:t>
            </w:r>
          </w:p>
        </w:tc>
        <w:tc>
          <w:tcPr>
            <w:tcW w:w="1800" w:type="dxa"/>
          </w:tcPr>
          <w:p w:rsidR="008E7936" w:rsidRDefault="008E7936" w:rsidP="00340092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</w:p>
          <w:p w:rsidR="008E7936" w:rsidRDefault="008E7936" w:rsidP="00340092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</w:p>
          <w:p w:rsidR="008E7936" w:rsidRDefault="008E7936" w:rsidP="00340092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</w:p>
          <w:p w:rsidR="008E7936" w:rsidRDefault="008E7936" w:rsidP="00340092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</w:p>
        </w:tc>
      </w:tr>
      <w:tr w:rsidR="008E7936" w:rsidTr="00340092">
        <w:trPr>
          <w:trHeight w:val="276"/>
        </w:trPr>
        <w:tc>
          <w:tcPr>
            <w:tcW w:w="6912" w:type="dxa"/>
            <w:hideMark/>
          </w:tcPr>
          <w:p w:rsidR="008E7936" w:rsidRDefault="008E7936" w:rsidP="00340092">
            <w:pPr>
              <w:shd w:val="clear" w:color="auto" w:fill="FFFFFF"/>
              <w:tabs>
                <w:tab w:val="center" w:pos="3348"/>
                <w:tab w:val="left" w:pos="5130"/>
              </w:tabs>
              <w:spacing w:line="276" w:lineRule="auto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Республики Марий Эл</w:t>
            </w:r>
            <w:r>
              <w:rPr>
                <w:iCs/>
                <w:spacing w:val="-6"/>
                <w:sz w:val="20"/>
                <w:szCs w:val="20"/>
              </w:rPr>
              <w:tab/>
              <w:t xml:space="preserve">                                        </w:t>
            </w:r>
          </w:p>
          <w:p w:rsidR="008E7936" w:rsidRDefault="008E7936" w:rsidP="00340092">
            <w:pPr>
              <w:shd w:val="clear" w:color="auto" w:fill="FFFFFF"/>
              <w:tabs>
                <w:tab w:val="center" w:pos="3348"/>
                <w:tab w:val="left" w:pos="5130"/>
              </w:tabs>
              <w:spacing w:line="276" w:lineRule="auto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 xml:space="preserve">                                                                                   В.В. Рябинина           </w:t>
            </w:r>
            <w:r>
              <w:rPr>
                <w:iCs/>
                <w:spacing w:val="-6"/>
                <w:sz w:val="20"/>
                <w:szCs w:val="20"/>
              </w:rPr>
              <w:tab/>
            </w:r>
          </w:p>
        </w:tc>
        <w:tc>
          <w:tcPr>
            <w:tcW w:w="1800" w:type="dxa"/>
            <w:hideMark/>
          </w:tcPr>
          <w:p w:rsidR="008E7936" w:rsidRDefault="008E7936" w:rsidP="00340092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8E7936" w:rsidRDefault="008E7936" w:rsidP="008E7936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8E7936" w:rsidTr="00340092">
        <w:trPr>
          <w:trHeight w:val="276"/>
        </w:trPr>
        <w:tc>
          <w:tcPr>
            <w:tcW w:w="4968" w:type="dxa"/>
            <w:hideMark/>
          </w:tcPr>
          <w:p w:rsidR="008E7936" w:rsidRDefault="008E7936" w:rsidP="00340092">
            <w:pPr>
              <w:shd w:val="clear" w:color="auto" w:fill="FFFFFF"/>
              <w:spacing w:line="276" w:lineRule="auto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 xml:space="preserve">Руководитель отдела организационно-правовой работы и кадров  администрации </w:t>
            </w:r>
            <w:proofErr w:type="spellStart"/>
            <w:r>
              <w:rPr>
                <w:iCs/>
                <w:spacing w:val="-6"/>
                <w:sz w:val="20"/>
                <w:szCs w:val="20"/>
              </w:rPr>
              <w:t>Сернурского</w:t>
            </w:r>
            <w:proofErr w:type="spellEnd"/>
            <w:r>
              <w:rPr>
                <w:iCs/>
                <w:spacing w:val="-6"/>
                <w:sz w:val="20"/>
                <w:szCs w:val="20"/>
              </w:rPr>
              <w:t xml:space="preserve"> муниципального района </w:t>
            </w:r>
          </w:p>
        </w:tc>
      </w:tr>
      <w:tr w:rsidR="008E7936" w:rsidTr="00340092">
        <w:trPr>
          <w:trHeight w:val="276"/>
        </w:trPr>
        <w:tc>
          <w:tcPr>
            <w:tcW w:w="4968" w:type="dxa"/>
            <w:hideMark/>
          </w:tcPr>
          <w:p w:rsidR="008E7936" w:rsidRDefault="008E7936" w:rsidP="00340092">
            <w:pPr>
              <w:shd w:val="clear" w:color="auto" w:fill="FFFFFF"/>
              <w:spacing w:line="276" w:lineRule="auto"/>
              <w:jc w:val="right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Антонов А.С.</w:t>
            </w:r>
          </w:p>
        </w:tc>
      </w:tr>
    </w:tbl>
    <w:p w:rsidR="008E7936" w:rsidRDefault="008E7936" w:rsidP="00DB13F7"/>
    <w:p w:rsidR="008C45CA" w:rsidRDefault="008C45CA" w:rsidP="00DB13F7"/>
    <w:p w:rsidR="008C45CA" w:rsidRPr="008C45CA" w:rsidRDefault="008C45CA" w:rsidP="008C45CA">
      <w:pPr>
        <w:ind w:left="5103"/>
        <w:jc w:val="center"/>
        <w:rPr>
          <w:sz w:val="28"/>
          <w:szCs w:val="28"/>
        </w:rPr>
      </w:pPr>
      <w:r w:rsidRPr="008C45CA">
        <w:rPr>
          <w:sz w:val="28"/>
          <w:szCs w:val="28"/>
        </w:rPr>
        <w:t>УТВЕРЖДЕНА</w:t>
      </w:r>
    </w:p>
    <w:p w:rsidR="008C45CA" w:rsidRPr="008C45CA" w:rsidRDefault="008C45CA" w:rsidP="008C45CA">
      <w:pPr>
        <w:ind w:left="5103"/>
        <w:rPr>
          <w:sz w:val="28"/>
          <w:szCs w:val="28"/>
        </w:rPr>
      </w:pPr>
      <w:r w:rsidRPr="008C45CA">
        <w:rPr>
          <w:sz w:val="28"/>
          <w:szCs w:val="28"/>
        </w:rPr>
        <w:t>постановлением администрации</w:t>
      </w:r>
    </w:p>
    <w:p w:rsidR="008C45CA" w:rsidRPr="008C45CA" w:rsidRDefault="008C45CA" w:rsidP="008C45CA">
      <w:pPr>
        <w:ind w:left="5103"/>
        <w:jc w:val="center"/>
        <w:rPr>
          <w:sz w:val="28"/>
          <w:szCs w:val="28"/>
        </w:rPr>
      </w:pPr>
      <w:r w:rsidRPr="008C45CA">
        <w:rPr>
          <w:sz w:val="28"/>
          <w:szCs w:val="28"/>
        </w:rPr>
        <w:t>Сернурского муниципального района</w:t>
      </w:r>
    </w:p>
    <w:p w:rsidR="008C45CA" w:rsidRPr="008C45CA" w:rsidRDefault="008E7936" w:rsidP="008E79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«13</w:t>
      </w:r>
      <w:r w:rsidR="008C45CA" w:rsidRPr="008C45CA">
        <w:rPr>
          <w:sz w:val="28"/>
          <w:szCs w:val="28"/>
        </w:rPr>
        <w:t>»  октября 2023 года №</w:t>
      </w:r>
      <w:r w:rsidR="008C45CA">
        <w:rPr>
          <w:sz w:val="28"/>
          <w:szCs w:val="28"/>
        </w:rPr>
        <w:t xml:space="preserve"> </w:t>
      </w:r>
      <w:r>
        <w:rPr>
          <w:sz w:val="28"/>
          <w:szCs w:val="28"/>
        </w:rPr>
        <w:t>716</w:t>
      </w:r>
    </w:p>
    <w:p w:rsidR="008C45CA" w:rsidRPr="008C45CA" w:rsidRDefault="008C45CA" w:rsidP="008C45CA">
      <w:pPr>
        <w:jc w:val="center"/>
        <w:rPr>
          <w:sz w:val="28"/>
          <w:szCs w:val="28"/>
        </w:rPr>
      </w:pPr>
    </w:p>
    <w:p w:rsidR="008C45CA" w:rsidRPr="008C45CA" w:rsidRDefault="008C45CA" w:rsidP="008C45CA">
      <w:pPr>
        <w:jc w:val="center"/>
        <w:rPr>
          <w:sz w:val="28"/>
          <w:szCs w:val="28"/>
        </w:rPr>
      </w:pPr>
    </w:p>
    <w:p w:rsidR="008C45CA" w:rsidRPr="008C45CA" w:rsidRDefault="008C45CA" w:rsidP="008C45CA">
      <w:pPr>
        <w:jc w:val="center"/>
        <w:rPr>
          <w:sz w:val="28"/>
          <w:szCs w:val="28"/>
        </w:rPr>
      </w:pPr>
    </w:p>
    <w:p w:rsidR="008C45CA" w:rsidRPr="008C45CA" w:rsidRDefault="008C45CA" w:rsidP="008C45CA">
      <w:pPr>
        <w:jc w:val="center"/>
        <w:rPr>
          <w:sz w:val="28"/>
          <w:szCs w:val="28"/>
        </w:rPr>
      </w:pPr>
    </w:p>
    <w:p w:rsidR="008C45CA" w:rsidRPr="008C45CA" w:rsidRDefault="008C45CA" w:rsidP="008C45CA">
      <w:pPr>
        <w:jc w:val="center"/>
        <w:rPr>
          <w:sz w:val="28"/>
          <w:szCs w:val="28"/>
        </w:rPr>
      </w:pPr>
    </w:p>
    <w:p w:rsidR="008C45CA" w:rsidRPr="008C45CA" w:rsidRDefault="008C45CA" w:rsidP="008C45CA">
      <w:pPr>
        <w:jc w:val="center"/>
        <w:rPr>
          <w:sz w:val="28"/>
          <w:szCs w:val="28"/>
        </w:rPr>
      </w:pPr>
    </w:p>
    <w:p w:rsidR="008C45CA" w:rsidRPr="008C45CA" w:rsidRDefault="008C45CA" w:rsidP="008C45CA">
      <w:pPr>
        <w:jc w:val="center"/>
        <w:rPr>
          <w:sz w:val="28"/>
          <w:szCs w:val="28"/>
        </w:rPr>
      </w:pPr>
    </w:p>
    <w:p w:rsidR="008C45CA" w:rsidRPr="008C45CA" w:rsidRDefault="008C45CA" w:rsidP="008C45CA">
      <w:pPr>
        <w:jc w:val="center"/>
        <w:rPr>
          <w:sz w:val="28"/>
          <w:szCs w:val="28"/>
        </w:rPr>
      </w:pPr>
    </w:p>
    <w:p w:rsidR="008C45CA" w:rsidRPr="008C45CA" w:rsidRDefault="008C45CA" w:rsidP="008C45CA">
      <w:pPr>
        <w:jc w:val="center"/>
        <w:rPr>
          <w:sz w:val="28"/>
          <w:szCs w:val="28"/>
        </w:rPr>
      </w:pPr>
    </w:p>
    <w:p w:rsidR="008C45CA" w:rsidRPr="008C45CA" w:rsidRDefault="008C45CA" w:rsidP="008C45CA">
      <w:pPr>
        <w:jc w:val="center"/>
        <w:rPr>
          <w:b/>
          <w:sz w:val="28"/>
          <w:szCs w:val="28"/>
        </w:rPr>
      </w:pPr>
      <w:r w:rsidRPr="008C45CA">
        <w:rPr>
          <w:b/>
          <w:sz w:val="28"/>
          <w:szCs w:val="28"/>
        </w:rPr>
        <w:t xml:space="preserve">МУНИЦИПАЛЬНАЯ ПРОГРАММА </w:t>
      </w:r>
    </w:p>
    <w:p w:rsidR="008C45CA" w:rsidRPr="008C45CA" w:rsidRDefault="008C45CA" w:rsidP="008C45CA">
      <w:pPr>
        <w:jc w:val="center"/>
        <w:rPr>
          <w:b/>
          <w:sz w:val="28"/>
          <w:szCs w:val="28"/>
        </w:rPr>
      </w:pPr>
      <w:r w:rsidRPr="008C45CA">
        <w:rPr>
          <w:b/>
          <w:sz w:val="28"/>
          <w:szCs w:val="28"/>
        </w:rPr>
        <w:t>«РАЗВИТИЕ КУЛЬТУРЫ,</w:t>
      </w:r>
    </w:p>
    <w:p w:rsidR="008C45CA" w:rsidRPr="008C45CA" w:rsidRDefault="008C45CA" w:rsidP="008C45CA">
      <w:pPr>
        <w:jc w:val="center"/>
        <w:rPr>
          <w:b/>
          <w:sz w:val="28"/>
          <w:szCs w:val="28"/>
        </w:rPr>
      </w:pPr>
      <w:r w:rsidRPr="008C45CA">
        <w:rPr>
          <w:b/>
          <w:sz w:val="28"/>
          <w:szCs w:val="28"/>
        </w:rPr>
        <w:t>ФИЗИЧЕСКОЙ КУЛЬТУРЫ, СПОРТА И ТУРИЗМА</w:t>
      </w:r>
    </w:p>
    <w:p w:rsidR="008C45CA" w:rsidRPr="008C45CA" w:rsidRDefault="008C45CA" w:rsidP="008C45CA">
      <w:pPr>
        <w:jc w:val="center"/>
        <w:rPr>
          <w:b/>
          <w:sz w:val="28"/>
          <w:szCs w:val="28"/>
        </w:rPr>
      </w:pPr>
      <w:r w:rsidRPr="008C45CA">
        <w:rPr>
          <w:b/>
          <w:sz w:val="28"/>
          <w:szCs w:val="28"/>
        </w:rPr>
        <w:t xml:space="preserve">СЕРНУРСКОГО МУНИЦИПАЛЬНОГО РАЙОНА  </w:t>
      </w:r>
    </w:p>
    <w:p w:rsidR="008C45CA" w:rsidRPr="008C45CA" w:rsidRDefault="008C45CA" w:rsidP="008C45CA">
      <w:pPr>
        <w:jc w:val="center"/>
        <w:rPr>
          <w:b/>
          <w:sz w:val="28"/>
          <w:szCs w:val="28"/>
        </w:rPr>
      </w:pPr>
      <w:r w:rsidRPr="008C45CA">
        <w:rPr>
          <w:b/>
          <w:sz w:val="28"/>
          <w:szCs w:val="28"/>
        </w:rPr>
        <w:t>НА 2024-2030 ГОДЫ»</w:t>
      </w:r>
    </w:p>
    <w:p w:rsidR="008C45CA" w:rsidRPr="008C45CA" w:rsidRDefault="008C45CA" w:rsidP="008C45CA">
      <w:pPr>
        <w:rPr>
          <w:sz w:val="28"/>
          <w:szCs w:val="28"/>
        </w:rPr>
      </w:pPr>
    </w:p>
    <w:p w:rsidR="008C45CA" w:rsidRPr="008C45CA" w:rsidRDefault="008C45CA" w:rsidP="008C45CA">
      <w:pPr>
        <w:rPr>
          <w:sz w:val="28"/>
          <w:szCs w:val="28"/>
        </w:rPr>
      </w:pPr>
    </w:p>
    <w:p w:rsidR="008C45CA" w:rsidRPr="008C45CA" w:rsidRDefault="008C45CA" w:rsidP="008C45CA">
      <w:pPr>
        <w:rPr>
          <w:sz w:val="28"/>
          <w:szCs w:val="28"/>
        </w:rPr>
      </w:pPr>
    </w:p>
    <w:p w:rsidR="008C45CA" w:rsidRPr="008C45CA" w:rsidRDefault="008C45CA" w:rsidP="008C45CA">
      <w:pPr>
        <w:rPr>
          <w:sz w:val="28"/>
          <w:szCs w:val="28"/>
        </w:rPr>
      </w:pPr>
    </w:p>
    <w:p w:rsidR="008C45CA" w:rsidRPr="008C45CA" w:rsidRDefault="008C45CA" w:rsidP="008C45CA">
      <w:pPr>
        <w:rPr>
          <w:sz w:val="28"/>
          <w:szCs w:val="28"/>
        </w:rPr>
      </w:pPr>
    </w:p>
    <w:p w:rsidR="008C45CA" w:rsidRPr="008C45CA" w:rsidRDefault="008C45CA" w:rsidP="008C45CA">
      <w:pPr>
        <w:rPr>
          <w:sz w:val="28"/>
          <w:szCs w:val="28"/>
        </w:rPr>
      </w:pPr>
    </w:p>
    <w:p w:rsidR="008C45CA" w:rsidRPr="008C45CA" w:rsidRDefault="008C45CA" w:rsidP="008C45CA">
      <w:pPr>
        <w:rPr>
          <w:sz w:val="28"/>
          <w:szCs w:val="28"/>
        </w:rPr>
      </w:pPr>
    </w:p>
    <w:p w:rsidR="008C45CA" w:rsidRPr="008C45CA" w:rsidRDefault="008C45CA" w:rsidP="008C45CA">
      <w:pPr>
        <w:rPr>
          <w:sz w:val="28"/>
          <w:szCs w:val="28"/>
        </w:rPr>
      </w:pPr>
    </w:p>
    <w:p w:rsidR="008C45CA" w:rsidRPr="008C45CA" w:rsidRDefault="008C45CA" w:rsidP="008C45CA">
      <w:pPr>
        <w:rPr>
          <w:sz w:val="28"/>
          <w:szCs w:val="28"/>
        </w:rPr>
      </w:pPr>
    </w:p>
    <w:p w:rsidR="008C45CA" w:rsidRPr="008C45CA" w:rsidRDefault="008C45CA" w:rsidP="008C45CA">
      <w:pPr>
        <w:rPr>
          <w:sz w:val="28"/>
          <w:szCs w:val="28"/>
        </w:rPr>
      </w:pPr>
    </w:p>
    <w:p w:rsidR="008C45CA" w:rsidRPr="008C45CA" w:rsidRDefault="008C45CA" w:rsidP="008C45CA">
      <w:pPr>
        <w:rPr>
          <w:sz w:val="28"/>
          <w:szCs w:val="28"/>
        </w:rPr>
      </w:pPr>
    </w:p>
    <w:p w:rsidR="008C45CA" w:rsidRPr="008C45CA" w:rsidRDefault="008C45CA" w:rsidP="008C45CA">
      <w:pPr>
        <w:rPr>
          <w:sz w:val="28"/>
          <w:szCs w:val="28"/>
        </w:rPr>
      </w:pPr>
    </w:p>
    <w:p w:rsidR="008C45CA" w:rsidRPr="008C45CA" w:rsidRDefault="008C45CA" w:rsidP="008C45CA">
      <w:pPr>
        <w:rPr>
          <w:sz w:val="28"/>
          <w:szCs w:val="28"/>
        </w:rPr>
      </w:pPr>
    </w:p>
    <w:p w:rsidR="008C45CA" w:rsidRPr="008C45CA" w:rsidRDefault="008C45CA" w:rsidP="008C45CA">
      <w:pPr>
        <w:rPr>
          <w:sz w:val="28"/>
          <w:szCs w:val="28"/>
        </w:rPr>
      </w:pPr>
    </w:p>
    <w:p w:rsidR="008C45CA" w:rsidRPr="008C45CA" w:rsidRDefault="008C45CA" w:rsidP="008C45CA">
      <w:pPr>
        <w:rPr>
          <w:sz w:val="28"/>
          <w:szCs w:val="28"/>
        </w:rPr>
      </w:pPr>
    </w:p>
    <w:p w:rsidR="008C45CA" w:rsidRPr="008C45CA" w:rsidRDefault="008C45CA" w:rsidP="008C45CA">
      <w:pPr>
        <w:rPr>
          <w:sz w:val="28"/>
          <w:szCs w:val="28"/>
        </w:rPr>
      </w:pPr>
    </w:p>
    <w:p w:rsidR="008C45CA" w:rsidRPr="008C45CA" w:rsidRDefault="008C45CA" w:rsidP="008C45CA">
      <w:pPr>
        <w:rPr>
          <w:sz w:val="28"/>
          <w:szCs w:val="28"/>
        </w:rPr>
      </w:pPr>
    </w:p>
    <w:p w:rsidR="008C45CA" w:rsidRPr="008C45CA" w:rsidRDefault="008C45CA" w:rsidP="008C45CA">
      <w:pPr>
        <w:rPr>
          <w:sz w:val="28"/>
          <w:szCs w:val="28"/>
        </w:rPr>
      </w:pPr>
    </w:p>
    <w:p w:rsidR="008C45CA" w:rsidRPr="008C45CA" w:rsidRDefault="008C45CA" w:rsidP="008C45CA">
      <w:pPr>
        <w:rPr>
          <w:sz w:val="28"/>
          <w:szCs w:val="28"/>
        </w:rPr>
      </w:pPr>
    </w:p>
    <w:p w:rsidR="008C45CA" w:rsidRPr="008C45CA" w:rsidRDefault="008C45CA" w:rsidP="008C45CA">
      <w:pPr>
        <w:rPr>
          <w:sz w:val="28"/>
          <w:szCs w:val="28"/>
        </w:rPr>
      </w:pPr>
    </w:p>
    <w:p w:rsidR="008C45CA" w:rsidRPr="008C45CA" w:rsidRDefault="008C45CA" w:rsidP="008C45CA">
      <w:pPr>
        <w:rPr>
          <w:sz w:val="28"/>
          <w:szCs w:val="28"/>
        </w:rPr>
      </w:pPr>
    </w:p>
    <w:p w:rsidR="008C45CA" w:rsidRPr="008C45CA" w:rsidRDefault="008C45CA" w:rsidP="008C45CA">
      <w:pPr>
        <w:rPr>
          <w:sz w:val="28"/>
          <w:szCs w:val="28"/>
        </w:rPr>
      </w:pPr>
    </w:p>
    <w:p w:rsidR="008C45CA" w:rsidRPr="008C45CA" w:rsidRDefault="008C45CA" w:rsidP="008C45CA">
      <w:pPr>
        <w:rPr>
          <w:sz w:val="28"/>
          <w:szCs w:val="28"/>
        </w:rPr>
      </w:pPr>
    </w:p>
    <w:p w:rsidR="008C45CA" w:rsidRPr="008C45CA" w:rsidRDefault="008C45CA" w:rsidP="008C45CA">
      <w:pPr>
        <w:rPr>
          <w:sz w:val="28"/>
          <w:szCs w:val="28"/>
        </w:rPr>
      </w:pPr>
    </w:p>
    <w:p w:rsidR="008C45CA" w:rsidRPr="008C45CA" w:rsidRDefault="008C45CA" w:rsidP="008C45CA">
      <w:pPr>
        <w:rPr>
          <w:sz w:val="28"/>
          <w:szCs w:val="28"/>
        </w:rPr>
      </w:pPr>
    </w:p>
    <w:p w:rsidR="008C45CA" w:rsidRPr="008C45CA" w:rsidRDefault="008C45CA" w:rsidP="008C45CA">
      <w:pPr>
        <w:jc w:val="center"/>
        <w:rPr>
          <w:sz w:val="28"/>
          <w:szCs w:val="28"/>
        </w:rPr>
      </w:pPr>
    </w:p>
    <w:p w:rsidR="008C45CA" w:rsidRPr="008C45CA" w:rsidRDefault="008C45CA" w:rsidP="008C45CA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C45CA">
        <w:rPr>
          <w:b/>
          <w:sz w:val="28"/>
          <w:szCs w:val="28"/>
        </w:rPr>
        <w:t>Стратегические приоритеты</w:t>
      </w:r>
    </w:p>
    <w:p w:rsidR="008C45CA" w:rsidRPr="008C45CA" w:rsidRDefault="008C45CA" w:rsidP="008C45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C45CA">
        <w:rPr>
          <w:b/>
          <w:sz w:val="28"/>
          <w:szCs w:val="28"/>
        </w:rPr>
        <w:t xml:space="preserve">в сфере реализации муниципальной программы Сернурского муниципального района Республики Марий Эл </w:t>
      </w:r>
    </w:p>
    <w:p w:rsidR="008C45CA" w:rsidRPr="008C45CA" w:rsidRDefault="008C45CA" w:rsidP="008C45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C45CA">
        <w:rPr>
          <w:b/>
          <w:sz w:val="28"/>
          <w:szCs w:val="28"/>
        </w:rPr>
        <w:t>«Развитие культуры, физической культуры, спорта и туризма Сернурско</w:t>
      </w:r>
      <w:r w:rsidR="00DD182C">
        <w:rPr>
          <w:b/>
          <w:sz w:val="28"/>
          <w:szCs w:val="28"/>
        </w:rPr>
        <w:t>го</w:t>
      </w:r>
      <w:r w:rsidRPr="008C45CA">
        <w:rPr>
          <w:b/>
          <w:sz w:val="28"/>
          <w:szCs w:val="28"/>
        </w:rPr>
        <w:t xml:space="preserve"> муниципально</w:t>
      </w:r>
      <w:r w:rsidR="00DD182C">
        <w:rPr>
          <w:b/>
          <w:sz w:val="28"/>
          <w:szCs w:val="28"/>
        </w:rPr>
        <w:t>го</w:t>
      </w:r>
      <w:r w:rsidRPr="008C45CA">
        <w:rPr>
          <w:b/>
          <w:sz w:val="28"/>
          <w:szCs w:val="28"/>
        </w:rPr>
        <w:t xml:space="preserve"> район</w:t>
      </w:r>
      <w:r w:rsidR="00DD182C">
        <w:rPr>
          <w:b/>
          <w:sz w:val="28"/>
          <w:szCs w:val="28"/>
        </w:rPr>
        <w:t>а</w:t>
      </w:r>
      <w:r w:rsidRPr="008C45CA">
        <w:rPr>
          <w:b/>
          <w:sz w:val="28"/>
          <w:szCs w:val="28"/>
        </w:rPr>
        <w:t xml:space="preserve"> на 2024-2030 годы»</w:t>
      </w:r>
    </w:p>
    <w:p w:rsidR="008C45CA" w:rsidRPr="008C45CA" w:rsidRDefault="008C45CA" w:rsidP="008C45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C45CA" w:rsidRPr="008C45CA" w:rsidRDefault="008C45CA" w:rsidP="008C45CA">
      <w:pPr>
        <w:spacing w:line="360" w:lineRule="atLeast"/>
        <w:jc w:val="center"/>
        <w:textAlignment w:val="baseline"/>
        <w:rPr>
          <w:b/>
          <w:sz w:val="28"/>
          <w:szCs w:val="28"/>
        </w:rPr>
      </w:pPr>
      <w:r w:rsidRPr="008C45CA">
        <w:rPr>
          <w:b/>
          <w:sz w:val="28"/>
          <w:szCs w:val="28"/>
        </w:rPr>
        <w:t xml:space="preserve">1.Оценка текущего состояния сферы реализации </w:t>
      </w:r>
    </w:p>
    <w:p w:rsidR="008C45CA" w:rsidRPr="008C45CA" w:rsidRDefault="008C45CA" w:rsidP="008C45CA">
      <w:pPr>
        <w:spacing w:line="360" w:lineRule="atLeast"/>
        <w:jc w:val="center"/>
        <w:textAlignment w:val="baseline"/>
        <w:rPr>
          <w:b/>
          <w:sz w:val="28"/>
          <w:szCs w:val="28"/>
        </w:rPr>
      </w:pPr>
      <w:r w:rsidRPr="008C45CA">
        <w:rPr>
          <w:b/>
          <w:sz w:val="28"/>
          <w:szCs w:val="28"/>
        </w:rPr>
        <w:t>муниципальной программы</w:t>
      </w:r>
    </w:p>
    <w:p w:rsidR="008C45CA" w:rsidRPr="008C45CA" w:rsidRDefault="008C45CA" w:rsidP="008C45CA">
      <w:pPr>
        <w:ind w:right="40" w:firstLine="709"/>
        <w:jc w:val="both"/>
        <w:rPr>
          <w:sz w:val="28"/>
          <w:szCs w:val="28"/>
        </w:rPr>
      </w:pPr>
      <w:r w:rsidRPr="008C45CA">
        <w:rPr>
          <w:bCs/>
          <w:color w:val="000000"/>
          <w:sz w:val="28"/>
          <w:szCs w:val="28"/>
          <w:shd w:val="clear" w:color="auto" w:fill="FFFFFF"/>
        </w:rPr>
        <w:t xml:space="preserve">Мы живем в удивительном по своей красоте месте, которое носит официальное название – Сернурский муниципальный район Республики Марий Эл. В структуре Сернурского района одно городское и 8 сельских поселений, где проживает около 23 тысяч человек. Жители трудятся в агропромышленной, промышленной, транспортной и социальной сферах. И, конечно же, нуждаются в организации культурной жизни и досуга, что и является целью деятельности муниципальных бюджетных учреждений культуры Сернурского района. </w:t>
      </w:r>
    </w:p>
    <w:p w:rsidR="008C45CA" w:rsidRPr="008C45CA" w:rsidRDefault="008C45CA" w:rsidP="008C45CA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C45CA">
        <w:rPr>
          <w:bCs/>
          <w:color w:val="000000"/>
          <w:sz w:val="28"/>
          <w:szCs w:val="28"/>
          <w:shd w:val="clear" w:color="auto" w:fill="FFFFFF"/>
        </w:rPr>
        <w:t>Культура Сернурского района представлена централизованной клубной системой, централизованной библиотечной системой, детской школой искусств и музейно-выставочным комплексом. Учреждения культуры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инфраструктуры.</w:t>
      </w:r>
      <w:r w:rsidRPr="008C45CA">
        <w:rPr>
          <w:bCs/>
          <w:color w:val="000000"/>
          <w:spacing w:val="-6"/>
          <w:sz w:val="28"/>
          <w:szCs w:val="28"/>
        </w:rPr>
        <w:t xml:space="preserve"> Главной и важной задачей учреждений культуры остаётся обеспечение качественного, полезного, разнообразного и интересного досуга для всех категорий населения, а так же сохранение, возрождение и развитие традиционной народной культуры.</w:t>
      </w:r>
    </w:p>
    <w:p w:rsidR="008C45CA" w:rsidRPr="008C45CA" w:rsidRDefault="008C45CA" w:rsidP="008C45CA">
      <w:pPr>
        <w:ind w:firstLine="709"/>
        <w:jc w:val="both"/>
        <w:rPr>
          <w:color w:val="000000"/>
          <w:sz w:val="28"/>
          <w:szCs w:val="28"/>
        </w:rPr>
      </w:pPr>
      <w:r w:rsidRPr="008C45CA">
        <w:rPr>
          <w:bCs/>
          <w:color w:val="000000"/>
          <w:sz w:val="28"/>
          <w:szCs w:val="28"/>
          <w:shd w:val="clear" w:color="auto" w:fill="FFFFFF"/>
        </w:rPr>
        <w:t xml:space="preserve">Всего на сегодняшний день в системе культуры </w:t>
      </w:r>
      <w:r w:rsidRPr="008C45CA">
        <w:rPr>
          <w:bCs/>
          <w:sz w:val="28"/>
          <w:szCs w:val="28"/>
          <w:shd w:val="clear" w:color="auto" w:fill="FFFFFF"/>
        </w:rPr>
        <w:t>45 учреждений, в которых трудятся более 120</w:t>
      </w:r>
      <w:r w:rsidRPr="008C45CA">
        <w:rPr>
          <w:bCs/>
          <w:color w:val="000000"/>
          <w:sz w:val="28"/>
          <w:szCs w:val="28"/>
          <w:shd w:val="clear" w:color="auto" w:fill="FFFFFF"/>
        </w:rPr>
        <w:t xml:space="preserve"> творческих работников. Художественная палитра нашего края полна ярких соцветий – в районе ведут работу </w:t>
      </w:r>
      <w:r w:rsidRPr="008C45CA">
        <w:rPr>
          <w:color w:val="000000"/>
          <w:sz w:val="28"/>
          <w:szCs w:val="28"/>
        </w:rPr>
        <w:t xml:space="preserve">национальные творческие коллективы, имеющие звание «народный коллектив» и «образцовый»: </w:t>
      </w:r>
      <w:r w:rsidRPr="008C45CA">
        <w:rPr>
          <w:bCs/>
          <w:iCs/>
          <w:color w:val="000000"/>
          <w:sz w:val="28"/>
          <w:szCs w:val="28"/>
        </w:rPr>
        <w:t>народная студия современной марийской вышивки «</w:t>
      </w:r>
      <w:proofErr w:type="spellStart"/>
      <w:r w:rsidRPr="008C45CA">
        <w:rPr>
          <w:bCs/>
          <w:iCs/>
          <w:color w:val="000000"/>
          <w:sz w:val="28"/>
          <w:szCs w:val="28"/>
        </w:rPr>
        <w:t>Унавий</w:t>
      </w:r>
      <w:proofErr w:type="spellEnd"/>
      <w:r w:rsidRPr="008C45CA">
        <w:rPr>
          <w:bCs/>
          <w:iCs/>
          <w:color w:val="000000"/>
          <w:sz w:val="28"/>
          <w:szCs w:val="28"/>
        </w:rPr>
        <w:t xml:space="preserve">» </w:t>
      </w:r>
      <w:proofErr w:type="spellStart"/>
      <w:r w:rsidRPr="008C45CA">
        <w:rPr>
          <w:bCs/>
          <w:iCs/>
          <w:color w:val="000000"/>
          <w:sz w:val="28"/>
          <w:szCs w:val="28"/>
        </w:rPr>
        <w:t>Тамшинерского</w:t>
      </w:r>
      <w:proofErr w:type="spellEnd"/>
      <w:r w:rsidRPr="008C45CA">
        <w:rPr>
          <w:bCs/>
          <w:iCs/>
          <w:color w:val="000000"/>
          <w:sz w:val="28"/>
          <w:szCs w:val="28"/>
        </w:rPr>
        <w:t xml:space="preserve"> Дома фольклора, народный фольклорный ансамбль «Полек» Сернурского районного центра культуры и досуга, образцовый вокально-хореографический ансамбль «Ласточка» Сернурского районного центра культуры и досуга, народная студия эстрадной песни «Вернисаж» Сернурского районного центра культуры и досуга, народный фольклорный ансамбль «</w:t>
      </w:r>
      <w:proofErr w:type="spellStart"/>
      <w:r w:rsidRPr="008C45CA">
        <w:rPr>
          <w:bCs/>
          <w:iCs/>
          <w:color w:val="000000"/>
          <w:sz w:val="28"/>
          <w:szCs w:val="28"/>
        </w:rPr>
        <w:t>Пеледыш</w:t>
      </w:r>
      <w:proofErr w:type="spellEnd"/>
      <w:r w:rsidRPr="008C45CA">
        <w:rPr>
          <w:bCs/>
          <w:iCs/>
          <w:color w:val="000000"/>
          <w:sz w:val="28"/>
          <w:szCs w:val="28"/>
        </w:rPr>
        <w:t xml:space="preserve">» </w:t>
      </w:r>
      <w:proofErr w:type="spellStart"/>
      <w:r w:rsidRPr="008C45CA">
        <w:rPr>
          <w:bCs/>
          <w:iCs/>
          <w:color w:val="000000"/>
          <w:sz w:val="28"/>
          <w:szCs w:val="28"/>
        </w:rPr>
        <w:t>Кукнурского</w:t>
      </w:r>
      <w:proofErr w:type="spellEnd"/>
      <w:r w:rsidRPr="008C45CA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8C45CA">
        <w:rPr>
          <w:bCs/>
          <w:iCs/>
          <w:color w:val="000000"/>
          <w:sz w:val="28"/>
          <w:szCs w:val="28"/>
        </w:rPr>
        <w:t>культурно-досугового</w:t>
      </w:r>
      <w:proofErr w:type="spellEnd"/>
      <w:r w:rsidRPr="008C45CA">
        <w:rPr>
          <w:bCs/>
          <w:iCs/>
          <w:color w:val="000000"/>
          <w:sz w:val="28"/>
          <w:szCs w:val="28"/>
        </w:rPr>
        <w:t xml:space="preserve"> центра, </w:t>
      </w:r>
      <w:r w:rsidRPr="008C45CA">
        <w:rPr>
          <w:bCs/>
          <w:iCs/>
          <w:sz w:val="28"/>
          <w:szCs w:val="28"/>
        </w:rPr>
        <w:t>народный ансамбль песни и танца «</w:t>
      </w:r>
      <w:proofErr w:type="spellStart"/>
      <w:r w:rsidRPr="008C45CA">
        <w:rPr>
          <w:bCs/>
          <w:iCs/>
          <w:sz w:val="28"/>
          <w:szCs w:val="28"/>
        </w:rPr>
        <w:t>Ужара</w:t>
      </w:r>
      <w:proofErr w:type="spellEnd"/>
      <w:r w:rsidRPr="008C45CA">
        <w:rPr>
          <w:bCs/>
          <w:iCs/>
          <w:sz w:val="28"/>
          <w:szCs w:val="28"/>
        </w:rPr>
        <w:t xml:space="preserve">» </w:t>
      </w:r>
      <w:proofErr w:type="spellStart"/>
      <w:r w:rsidRPr="008C45CA">
        <w:rPr>
          <w:bCs/>
          <w:iCs/>
          <w:sz w:val="28"/>
          <w:szCs w:val="28"/>
        </w:rPr>
        <w:t>Нижнекугенерского</w:t>
      </w:r>
      <w:proofErr w:type="spellEnd"/>
      <w:r w:rsidRPr="008C45CA">
        <w:rPr>
          <w:bCs/>
          <w:iCs/>
          <w:sz w:val="28"/>
          <w:szCs w:val="28"/>
        </w:rPr>
        <w:t xml:space="preserve"> </w:t>
      </w:r>
      <w:proofErr w:type="spellStart"/>
      <w:r w:rsidRPr="008C45CA">
        <w:rPr>
          <w:bCs/>
          <w:iCs/>
          <w:sz w:val="28"/>
          <w:szCs w:val="28"/>
        </w:rPr>
        <w:t>культурно-досугового</w:t>
      </w:r>
      <w:proofErr w:type="spellEnd"/>
      <w:r w:rsidRPr="008C45CA">
        <w:rPr>
          <w:bCs/>
          <w:iCs/>
          <w:sz w:val="28"/>
          <w:szCs w:val="28"/>
        </w:rPr>
        <w:t xml:space="preserve"> центра.</w:t>
      </w:r>
      <w:r w:rsidRPr="008C45CA">
        <w:rPr>
          <w:bCs/>
          <w:iCs/>
          <w:color w:val="000000"/>
          <w:sz w:val="28"/>
          <w:szCs w:val="28"/>
        </w:rPr>
        <w:t xml:space="preserve"> </w:t>
      </w:r>
      <w:r w:rsidRPr="008C45CA">
        <w:rPr>
          <w:color w:val="000000"/>
          <w:sz w:val="28"/>
          <w:szCs w:val="28"/>
        </w:rPr>
        <w:t xml:space="preserve"> </w:t>
      </w:r>
    </w:p>
    <w:p w:rsidR="008C45CA" w:rsidRPr="008C45CA" w:rsidRDefault="008C45CA" w:rsidP="008C45CA">
      <w:pPr>
        <w:ind w:firstLine="709"/>
        <w:jc w:val="both"/>
        <w:rPr>
          <w:i/>
          <w:color w:val="000000"/>
          <w:sz w:val="28"/>
          <w:szCs w:val="28"/>
        </w:rPr>
      </w:pPr>
      <w:r w:rsidRPr="008C45CA">
        <w:rPr>
          <w:color w:val="000000"/>
          <w:sz w:val="28"/>
          <w:szCs w:val="28"/>
        </w:rPr>
        <w:t>Сернурская централизованная клубная система – одно из крупных учреждений нашего района. Свою деятельность учреждения культуры в составе централизованной клубной системы ведут с июля 2014 года</w:t>
      </w:r>
      <w:r w:rsidRPr="008C45CA">
        <w:rPr>
          <w:color w:val="000000"/>
          <w:sz w:val="28"/>
          <w:szCs w:val="28"/>
          <w:lang w:val="tt-RU"/>
        </w:rPr>
        <w:t>.</w:t>
      </w:r>
      <w:r w:rsidRPr="008C45CA">
        <w:rPr>
          <w:color w:val="000000"/>
          <w:sz w:val="28"/>
          <w:szCs w:val="28"/>
        </w:rPr>
        <w:t xml:space="preserve"> В</w:t>
      </w:r>
      <w:r w:rsidRPr="008C45CA">
        <w:rPr>
          <w:color w:val="000000"/>
          <w:sz w:val="28"/>
          <w:szCs w:val="28"/>
          <w:lang w:val="tt-RU"/>
        </w:rPr>
        <w:t xml:space="preserve"> клубную систему входят: </w:t>
      </w:r>
      <w:r w:rsidRPr="008C45CA">
        <w:rPr>
          <w:color w:val="000000"/>
          <w:sz w:val="28"/>
          <w:szCs w:val="28"/>
        </w:rPr>
        <w:t xml:space="preserve">районный методический центр, районный центр культуры и досуга, автоклуб, парк культуры и отдыха, дом фольклора, </w:t>
      </w:r>
      <w:r w:rsidRPr="008C45CA">
        <w:rPr>
          <w:color w:val="000000"/>
          <w:sz w:val="28"/>
          <w:szCs w:val="28"/>
        </w:rPr>
        <w:lastRenderedPageBreak/>
        <w:t xml:space="preserve">Резиденция Марийского Деда Мороза, 4 сельских домов культуры и 9 сельских клубов. Учреждения культуры давно стали настоящим центром притяжения для тех, кто хочет из повседневности попасть в мир творчества и вдохновения. Здесь созданы все условия для развития творческих способностей людей разного возраста, а зрителям предоставлен большой выбор культурных мероприятий. Вместе с тем ведется активная работа по организации различных форм культурно-досуговой деятельности. От организаторов и создателей мероприятий непосредственно зависит качество досуга </w:t>
      </w:r>
      <w:proofErr w:type="spellStart"/>
      <w:r w:rsidRPr="008C45CA">
        <w:rPr>
          <w:color w:val="000000"/>
          <w:sz w:val="28"/>
          <w:szCs w:val="28"/>
        </w:rPr>
        <w:t>сернурцев</w:t>
      </w:r>
      <w:proofErr w:type="spellEnd"/>
      <w:r w:rsidRPr="008C45CA">
        <w:rPr>
          <w:color w:val="000000"/>
          <w:sz w:val="28"/>
          <w:szCs w:val="28"/>
        </w:rPr>
        <w:t xml:space="preserve"> и гостей района. Работники учреждений культуры проводят самые разнообразные мероприятия – массовые </w:t>
      </w:r>
      <w:proofErr w:type="spellStart"/>
      <w:r w:rsidRPr="008C45CA">
        <w:rPr>
          <w:color w:val="000000"/>
          <w:sz w:val="28"/>
          <w:szCs w:val="28"/>
        </w:rPr>
        <w:t>общерайонные</w:t>
      </w:r>
      <w:proofErr w:type="spellEnd"/>
      <w:r w:rsidRPr="008C45CA">
        <w:rPr>
          <w:color w:val="000000"/>
          <w:sz w:val="28"/>
          <w:szCs w:val="28"/>
        </w:rPr>
        <w:t xml:space="preserve"> и праздники для узкого круга людей</w:t>
      </w:r>
      <w:r w:rsidRPr="008C45CA">
        <w:rPr>
          <w:i/>
          <w:color w:val="000000"/>
          <w:sz w:val="28"/>
          <w:szCs w:val="28"/>
        </w:rPr>
        <w:t>.</w:t>
      </w:r>
      <w:r w:rsidRPr="008C45CA">
        <w:rPr>
          <w:color w:val="000000"/>
          <w:sz w:val="28"/>
          <w:szCs w:val="28"/>
        </w:rPr>
        <w:t xml:space="preserve"> Они охотно принимают участие и помогают в организации и проведении мероприятий многих организаций района -</w:t>
      </w:r>
      <w:r w:rsidRPr="008C45CA">
        <w:rPr>
          <w:color w:val="000000"/>
          <w:sz w:val="28"/>
          <w:szCs w:val="28"/>
          <w:shd w:val="clear" w:color="auto" w:fill="FFFFFF"/>
        </w:rPr>
        <w:t xml:space="preserve"> </w:t>
      </w:r>
      <w:r w:rsidRPr="008C45CA">
        <w:rPr>
          <w:rFonts w:eastAsia="Calibri"/>
          <w:color w:val="000000"/>
          <w:sz w:val="28"/>
          <w:szCs w:val="28"/>
          <w:shd w:val="clear" w:color="auto" w:fill="FFFFFF"/>
        </w:rPr>
        <w:t>открыва</w:t>
      </w:r>
      <w:r w:rsidRPr="008C45CA">
        <w:rPr>
          <w:color w:val="000000"/>
          <w:sz w:val="28"/>
          <w:szCs w:val="28"/>
          <w:shd w:val="clear" w:color="auto" w:fill="FFFFFF"/>
        </w:rPr>
        <w:t>ют</w:t>
      </w:r>
      <w:r w:rsidRPr="008C45CA">
        <w:rPr>
          <w:rFonts w:eastAsia="Calibri"/>
          <w:color w:val="000000"/>
          <w:sz w:val="28"/>
          <w:szCs w:val="28"/>
          <w:shd w:val="clear" w:color="auto" w:fill="FFFFFF"/>
        </w:rPr>
        <w:t xml:space="preserve"> школы, </w:t>
      </w:r>
      <w:proofErr w:type="spellStart"/>
      <w:r w:rsidRPr="008C45CA">
        <w:rPr>
          <w:rFonts w:eastAsia="Calibri"/>
          <w:color w:val="000000"/>
          <w:sz w:val="28"/>
          <w:szCs w:val="28"/>
          <w:shd w:val="clear" w:color="auto" w:fill="FFFFFF"/>
        </w:rPr>
        <w:t>ФАПы</w:t>
      </w:r>
      <w:proofErr w:type="spellEnd"/>
      <w:r w:rsidRPr="008C45CA">
        <w:rPr>
          <w:rFonts w:eastAsia="Calibri"/>
          <w:color w:val="000000"/>
          <w:sz w:val="28"/>
          <w:szCs w:val="28"/>
          <w:shd w:val="clear" w:color="auto" w:fill="FFFFFF"/>
        </w:rPr>
        <w:t>,</w:t>
      </w:r>
      <w:r w:rsidRPr="008C45CA">
        <w:rPr>
          <w:color w:val="000000"/>
          <w:sz w:val="28"/>
          <w:szCs w:val="28"/>
          <w:shd w:val="clear" w:color="auto" w:fill="FFFFFF"/>
        </w:rPr>
        <w:t xml:space="preserve"> памятники, центры, </w:t>
      </w:r>
      <w:r w:rsidRPr="008C45CA">
        <w:rPr>
          <w:rFonts w:eastAsia="Calibri"/>
          <w:color w:val="000000"/>
          <w:sz w:val="28"/>
          <w:szCs w:val="28"/>
          <w:shd w:val="clear" w:color="auto" w:fill="FFFFFF"/>
        </w:rPr>
        <w:t>встреча</w:t>
      </w:r>
      <w:r w:rsidRPr="008C45CA">
        <w:rPr>
          <w:color w:val="000000"/>
          <w:sz w:val="28"/>
          <w:szCs w:val="28"/>
          <w:shd w:val="clear" w:color="auto" w:fill="FFFFFF"/>
        </w:rPr>
        <w:t>ют</w:t>
      </w:r>
      <w:r w:rsidRPr="008C45CA">
        <w:rPr>
          <w:rFonts w:eastAsia="Calibri"/>
          <w:color w:val="000000"/>
          <w:sz w:val="28"/>
          <w:szCs w:val="28"/>
          <w:shd w:val="clear" w:color="auto" w:fill="FFFFFF"/>
        </w:rPr>
        <w:t xml:space="preserve"> гостей хлебом –</w:t>
      </w:r>
      <w:r w:rsidRPr="008C45CA">
        <w:rPr>
          <w:color w:val="000000"/>
          <w:sz w:val="28"/>
          <w:szCs w:val="28"/>
          <w:shd w:val="clear" w:color="auto" w:fill="FFFFFF"/>
        </w:rPr>
        <w:t xml:space="preserve"> </w:t>
      </w:r>
      <w:r w:rsidRPr="008C45CA">
        <w:rPr>
          <w:rFonts w:eastAsia="Calibri"/>
          <w:color w:val="000000"/>
          <w:sz w:val="28"/>
          <w:szCs w:val="28"/>
          <w:shd w:val="clear" w:color="auto" w:fill="FFFFFF"/>
        </w:rPr>
        <w:t>солью на национальных праздниках, провод</w:t>
      </w:r>
      <w:r w:rsidRPr="008C45CA">
        <w:rPr>
          <w:color w:val="000000"/>
          <w:sz w:val="28"/>
          <w:szCs w:val="28"/>
          <w:shd w:val="clear" w:color="auto" w:fill="FFFFFF"/>
        </w:rPr>
        <w:t>ят</w:t>
      </w:r>
      <w:r w:rsidRPr="008C45CA">
        <w:rPr>
          <w:rFonts w:eastAsia="Calibri"/>
          <w:color w:val="000000"/>
          <w:sz w:val="28"/>
          <w:szCs w:val="28"/>
          <w:shd w:val="clear" w:color="auto" w:fill="FFFFFF"/>
        </w:rPr>
        <w:t xml:space="preserve"> фестивали разных масштабов</w:t>
      </w:r>
      <w:r w:rsidRPr="008C45CA">
        <w:rPr>
          <w:color w:val="000000"/>
          <w:sz w:val="28"/>
          <w:szCs w:val="28"/>
          <w:shd w:val="clear" w:color="auto" w:fill="FFFFFF"/>
        </w:rPr>
        <w:t>.</w:t>
      </w:r>
    </w:p>
    <w:p w:rsidR="008C45CA" w:rsidRPr="008C45CA" w:rsidRDefault="008C45CA" w:rsidP="008C45C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C45CA">
        <w:rPr>
          <w:color w:val="000000"/>
          <w:sz w:val="28"/>
          <w:szCs w:val="28"/>
          <w:shd w:val="clear" w:color="auto" w:fill="FFFFFF"/>
        </w:rPr>
        <w:t>В учреждениях централизованной клубной системы представлен широкий спектр услуг по организации досуга. Здесь ведут работу разнообразные клубные формирования и любительские объединения для детей и взрослых. В кружки и творческие объединения могут прийти заниматься жители любого возраста, независимо от степени одаренности и материального достатка.</w:t>
      </w:r>
    </w:p>
    <w:p w:rsidR="008C45CA" w:rsidRPr="008C45CA" w:rsidRDefault="008C45CA" w:rsidP="008C45CA">
      <w:pPr>
        <w:ind w:firstLine="709"/>
        <w:jc w:val="both"/>
        <w:rPr>
          <w:rFonts w:eastAsia="Calibri"/>
          <w:i/>
          <w:color w:val="FF0000"/>
          <w:sz w:val="28"/>
          <w:szCs w:val="28"/>
          <w:shd w:val="clear" w:color="auto" w:fill="FFFFFF"/>
        </w:rPr>
      </w:pPr>
      <w:r w:rsidRPr="008C45CA">
        <w:rPr>
          <w:sz w:val="28"/>
          <w:szCs w:val="28"/>
          <w:shd w:val="clear" w:color="auto" w:fill="FFFFFF"/>
        </w:rPr>
        <w:t xml:space="preserve">Заслуживает внимания образцовый вокально-хореографический ансамбль «Ласточка», который вот уже более 30 лет радует зрителей своим творчеством. Сегодня это </w:t>
      </w:r>
      <w:r w:rsidRPr="008C45CA">
        <w:rPr>
          <w:rFonts w:eastAsia="Calibri"/>
          <w:sz w:val="28"/>
          <w:szCs w:val="28"/>
          <w:shd w:val="clear" w:color="auto" w:fill="FFFFFF"/>
        </w:rPr>
        <w:t xml:space="preserve">востребованный танцевальный коллектив, </w:t>
      </w:r>
      <w:r w:rsidRPr="008C45CA">
        <w:rPr>
          <w:sz w:val="28"/>
          <w:szCs w:val="28"/>
          <w:shd w:val="clear" w:color="auto" w:fill="FFFFFF"/>
        </w:rPr>
        <w:t>принимающий</w:t>
      </w:r>
      <w:r w:rsidRPr="008C45CA">
        <w:rPr>
          <w:rFonts w:eastAsia="Calibri"/>
          <w:sz w:val="28"/>
          <w:szCs w:val="28"/>
          <w:shd w:val="clear" w:color="auto" w:fill="FFFFFF"/>
        </w:rPr>
        <w:t xml:space="preserve"> участие во мног</w:t>
      </w:r>
      <w:r w:rsidRPr="008C45CA">
        <w:rPr>
          <w:sz w:val="28"/>
          <w:szCs w:val="28"/>
          <w:shd w:val="clear" w:color="auto" w:fill="FFFFFF"/>
        </w:rPr>
        <w:t>их проектах районного, республиканского</w:t>
      </w:r>
      <w:r w:rsidRPr="008C45CA">
        <w:rPr>
          <w:rFonts w:eastAsia="Calibri"/>
          <w:sz w:val="28"/>
          <w:szCs w:val="28"/>
          <w:shd w:val="clear" w:color="auto" w:fill="FFFFFF"/>
        </w:rPr>
        <w:t xml:space="preserve"> уровней.</w:t>
      </w:r>
      <w:r w:rsidRPr="008C45CA">
        <w:rPr>
          <w:rFonts w:eastAsia="Calibri"/>
          <w:color w:val="FF0000"/>
          <w:sz w:val="28"/>
          <w:szCs w:val="28"/>
          <w:shd w:val="clear" w:color="auto" w:fill="FFFFFF"/>
        </w:rPr>
        <w:t xml:space="preserve"> </w:t>
      </w:r>
      <w:r w:rsidRPr="008C45CA">
        <w:rPr>
          <w:sz w:val="28"/>
          <w:szCs w:val="28"/>
        </w:rPr>
        <w:t xml:space="preserve">Ансамбль за долгую творческую жизнь становился победителем и лауреатом многих всероссийских, межрегиональных и республиканских фестивалей, конкурсов. </w:t>
      </w:r>
    </w:p>
    <w:p w:rsidR="008C45CA" w:rsidRPr="008C45CA" w:rsidRDefault="008C45CA" w:rsidP="008C45CA">
      <w:pPr>
        <w:ind w:firstLine="708"/>
        <w:jc w:val="both"/>
        <w:rPr>
          <w:sz w:val="28"/>
          <w:szCs w:val="28"/>
        </w:rPr>
      </w:pPr>
      <w:r w:rsidRPr="008C45CA">
        <w:rPr>
          <w:sz w:val="28"/>
          <w:szCs w:val="28"/>
        </w:rPr>
        <w:t xml:space="preserve">Успехом и любовью пользуется народный фольклорный ансамбль «Полек» районного центра культуры и досуга, созданный в 1978 году.  В 1981 году коллективу присвоено звание «народный самодеятельный коллектив». Репертуар ансамбля составляют марийские народные танцы, обрядово-праздничные сценки, марийские лирические и плясовые песни. В концертах используются традиционные марийские инструменты: гармонь, </w:t>
      </w:r>
      <w:proofErr w:type="spellStart"/>
      <w:r w:rsidRPr="008C45CA">
        <w:rPr>
          <w:sz w:val="28"/>
          <w:szCs w:val="28"/>
        </w:rPr>
        <w:t>шиялтыш</w:t>
      </w:r>
      <w:proofErr w:type="spellEnd"/>
      <w:r w:rsidRPr="008C45CA">
        <w:rPr>
          <w:sz w:val="28"/>
          <w:szCs w:val="28"/>
        </w:rPr>
        <w:t xml:space="preserve">, </w:t>
      </w:r>
      <w:proofErr w:type="spellStart"/>
      <w:r w:rsidRPr="008C45CA">
        <w:rPr>
          <w:sz w:val="28"/>
          <w:szCs w:val="28"/>
        </w:rPr>
        <w:t>шўвыр</w:t>
      </w:r>
      <w:proofErr w:type="spellEnd"/>
      <w:r w:rsidRPr="008C45CA">
        <w:rPr>
          <w:sz w:val="28"/>
          <w:szCs w:val="28"/>
        </w:rPr>
        <w:t xml:space="preserve">, </w:t>
      </w:r>
      <w:proofErr w:type="spellStart"/>
      <w:r w:rsidRPr="008C45CA">
        <w:rPr>
          <w:sz w:val="28"/>
          <w:szCs w:val="28"/>
        </w:rPr>
        <w:t>тўмыр</w:t>
      </w:r>
      <w:proofErr w:type="spellEnd"/>
      <w:r w:rsidRPr="008C45CA">
        <w:rPr>
          <w:sz w:val="28"/>
          <w:szCs w:val="28"/>
        </w:rPr>
        <w:t>, которые вносят особый колорит в образно-видовой ряд концертной программы. Ансамбль сохраняет локальные традиции народных песен, танцев, мелодий Сернурского района.  За многолетнюю творческую жизнь коллектив принимал участие и становился призером всероссийских, межрегиональных и республиканских фестивалей, конкурсов, праздников: «Вятский лапоть», «</w:t>
      </w:r>
      <w:proofErr w:type="spellStart"/>
      <w:r w:rsidRPr="008C45CA">
        <w:rPr>
          <w:sz w:val="28"/>
          <w:szCs w:val="28"/>
        </w:rPr>
        <w:t>Илыше</w:t>
      </w:r>
      <w:proofErr w:type="spellEnd"/>
      <w:r w:rsidRPr="008C45CA">
        <w:rPr>
          <w:sz w:val="28"/>
          <w:szCs w:val="28"/>
        </w:rPr>
        <w:t xml:space="preserve"> </w:t>
      </w:r>
      <w:proofErr w:type="spellStart"/>
      <w:r w:rsidRPr="008C45CA">
        <w:rPr>
          <w:sz w:val="28"/>
          <w:szCs w:val="28"/>
        </w:rPr>
        <w:t>памаш</w:t>
      </w:r>
      <w:proofErr w:type="spellEnd"/>
      <w:r w:rsidRPr="008C45CA">
        <w:rPr>
          <w:sz w:val="28"/>
          <w:szCs w:val="28"/>
        </w:rPr>
        <w:t>», «Жар птица», «</w:t>
      </w:r>
      <w:proofErr w:type="spellStart"/>
      <w:r w:rsidRPr="008C45CA">
        <w:rPr>
          <w:sz w:val="28"/>
          <w:szCs w:val="28"/>
        </w:rPr>
        <w:t>Тукымвож</w:t>
      </w:r>
      <w:proofErr w:type="spellEnd"/>
      <w:r w:rsidRPr="008C45CA">
        <w:rPr>
          <w:sz w:val="28"/>
          <w:szCs w:val="28"/>
        </w:rPr>
        <w:t xml:space="preserve"> </w:t>
      </w:r>
      <w:proofErr w:type="spellStart"/>
      <w:r w:rsidRPr="008C45CA">
        <w:rPr>
          <w:sz w:val="28"/>
          <w:szCs w:val="28"/>
        </w:rPr>
        <w:t>йонгалтыш</w:t>
      </w:r>
      <w:proofErr w:type="spellEnd"/>
      <w:r w:rsidRPr="008C45CA">
        <w:rPr>
          <w:sz w:val="28"/>
          <w:szCs w:val="28"/>
        </w:rPr>
        <w:t>», «</w:t>
      </w:r>
      <w:proofErr w:type="spellStart"/>
      <w:r w:rsidRPr="008C45CA">
        <w:rPr>
          <w:sz w:val="28"/>
          <w:szCs w:val="28"/>
        </w:rPr>
        <w:t>Усталык</w:t>
      </w:r>
      <w:proofErr w:type="spellEnd"/>
      <w:r w:rsidRPr="008C45CA">
        <w:rPr>
          <w:sz w:val="28"/>
          <w:szCs w:val="28"/>
        </w:rPr>
        <w:t xml:space="preserve"> </w:t>
      </w:r>
      <w:proofErr w:type="spellStart"/>
      <w:r w:rsidRPr="008C45CA">
        <w:rPr>
          <w:sz w:val="28"/>
          <w:szCs w:val="28"/>
        </w:rPr>
        <w:t>памаш</w:t>
      </w:r>
      <w:proofErr w:type="spellEnd"/>
      <w:r w:rsidRPr="008C45CA">
        <w:rPr>
          <w:sz w:val="28"/>
          <w:szCs w:val="28"/>
        </w:rPr>
        <w:t xml:space="preserve">» и другие. </w:t>
      </w:r>
    </w:p>
    <w:p w:rsidR="008C45CA" w:rsidRPr="008C45CA" w:rsidRDefault="008C45CA" w:rsidP="008C45CA">
      <w:pPr>
        <w:ind w:firstLine="708"/>
        <w:jc w:val="both"/>
        <w:rPr>
          <w:sz w:val="28"/>
          <w:szCs w:val="28"/>
        </w:rPr>
      </w:pPr>
      <w:r w:rsidRPr="008C45CA">
        <w:rPr>
          <w:sz w:val="28"/>
          <w:szCs w:val="28"/>
        </w:rPr>
        <w:t>Народный фольклорный ансамбль «</w:t>
      </w:r>
      <w:proofErr w:type="spellStart"/>
      <w:r w:rsidRPr="008C45CA">
        <w:rPr>
          <w:sz w:val="28"/>
          <w:szCs w:val="28"/>
        </w:rPr>
        <w:t>Пеледыш</w:t>
      </w:r>
      <w:proofErr w:type="spellEnd"/>
      <w:r w:rsidRPr="008C45CA">
        <w:rPr>
          <w:sz w:val="28"/>
          <w:szCs w:val="28"/>
        </w:rPr>
        <w:t xml:space="preserve">» при </w:t>
      </w:r>
      <w:proofErr w:type="spellStart"/>
      <w:r w:rsidRPr="008C45CA">
        <w:rPr>
          <w:sz w:val="28"/>
          <w:szCs w:val="28"/>
        </w:rPr>
        <w:t>Кукнурском</w:t>
      </w:r>
      <w:proofErr w:type="spellEnd"/>
      <w:r w:rsidRPr="008C45CA">
        <w:rPr>
          <w:sz w:val="28"/>
          <w:szCs w:val="28"/>
        </w:rPr>
        <w:t xml:space="preserve"> сельском доме культуры был организован в 1995 году, звание «народный» ему присвоено в апреле 1997 года. Коллективом большое внимание уделяется сохранению обычаев и традиций своей местности: по крупицам </w:t>
      </w:r>
      <w:r w:rsidRPr="008C45CA">
        <w:rPr>
          <w:sz w:val="28"/>
          <w:szCs w:val="28"/>
        </w:rPr>
        <w:lastRenderedPageBreak/>
        <w:t xml:space="preserve">собирают этнографический материал, чтобы использовать его в своей программе.  </w:t>
      </w:r>
    </w:p>
    <w:p w:rsidR="008C45CA" w:rsidRPr="008C45CA" w:rsidRDefault="008C45CA" w:rsidP="008C45CA">
      <w:pPr>
        <w:ind w:firstLine="708"/>
        <w:jc w:val="both"/>
        <w:rPr>
          <w:sz w:val="28"/>
          <w:szCs w:val="28"/>
        </w:rPr>
      </w:pPr>
      <w:r w:rsidRPr="008C45CA">
        <w:rPr>
          <w:sz w:val="28"/>
          <w:szCs w:val="28"/>
        </w:rPr>
        <w:t>Народный ансамбль песни и танца «</w:t>
      </w:r>
      <w:proofErr w:type="spellStart"/>
      <w:r w:rsidRPr="008C45CA">
        <w:rPr>
          <w:sz w:val="28"/>
          <w:szCs w:val="28"/>
        </w:rPr>
        <w:t>Ужара</w:t>
      </w:r>
      <w:proofErr w:type="spellEnd"/>
      <w:r w:rsidRPr="008C45CA">
        <w:rPr>
          <w:sz w:val="28"/>
          <w:szCs w:val="28"/>
        </w:rPr>
        <w:t xml:space="preserve">» при </w:t>
      </w:r>
      <w:proofErr w:type="spellStart"/>
      <w:r w:rsidRPr="008C45CA">
        <w:rPr>
          <w:sz w:val="28"/>
          <w:szCs w:val="28"/>
        </w:rPr>
        <w:t>Нижнекугенерском</w:t>
      </w:r>
      <w:proofErr w:type="spellEnd"/>
      <w:r w:rsidRPr="008C45CA">
        <w:rPr>
          <w:sz w:val="28"/>
          <w:szCs w:val="28"/>
        </w:rPr>
        <w:t xml:space="preserve"> </w:t>
      </w:r>
      <w:proofErr w:type="spellStart"/>
      <w:r w:rsidRPr="008C45CA">
        <w:rPr>
          <w:sz w:val="28"/>
          <w:szCs w:val="28"/>
        </w:rPr>
        <w:t>культурно-досуговом</w:t>
      </w:r>
      <w:proofErr w:type="spellEnd"/>
      <w:r w:rsidRPr="008C45CA">
        <w:rPr>
          <w:sz w:val="28"/>
          <w:szCs w:val="28"/>
        </w:rPr>
        <w:t xml:space="preserve"> центре организован в 1975 году. Богат и разнообразен репертуар коллектива: танцы луговых, восточных и горных мари, марийские народные песни, произведения марийских и русских композиторов.  В 1987 году ансамблю присвоено звание «народный самодеятельный коллектив». Коллектив активно занимается концертной деятельностью. За многолетнюю творческую жизнь ансамбль «</w:t>
      </w:r>
      <w:proofErr w:type="spellStart"/>
      <w:r w:rsidRPr="008C45CA">
        <w:rPr>
          <w:sz w:val="28"/>
          <w:szCs w:val="28"/>
        </w:rPr>
        <w:t>Ужара</w:t>
      </w:r>
      <w:proofErr w:type="spellEnd"/>
      <w:r w:rsidRPr="008C45CA">
        <w:rPr>
          <w:sz w:val="28"/>
          <w:szCs w:val="28"/>
        </w:rPr>
        <w:t xml:space="preserve">» многократно завоевывал звания лауреата многочисленных фестивалей и конкурсов. </w:t>
      </w:r>
    </w:p>
    <w:p w:rsidR="008C45CA" w:rsidRPr="008C45CA" w:rsidRDefault="008C45CA" w:rsidP="008C45CA">
      <w:pPr>
        <w:ind w:firstLine="708"/>
        <w:jc w:val="both"/>
        <w:rPr>
          <w:sz w:val="28"/>
          <w:szCs w:val="28"/>
        </w:rPr>
      </w:pPr>
      <w:r w:rsidRPr="008C45CA">
        <w:rPr>
          <w:sz w:val="28"/>
          <w:szCs w:val="28"/>
        </w:rPr>
        <w:t>Студия современной марийской вышивки «</w:t>
      </w:r>
      <w:proofErr w:type="spellStart"/>
      <w:r w:rsidRPr="008C45CA">
        <w:rPr>
          <w:sz w:val="28"/>
          <w:szCs w:val="28"/>
        </w:rPr>
        <w:t>Унавий</w:t>
      </w:r>
      <w:proofErr w:type="spellEnd"/>
      <w:r w:rsidRPr="008C45CA">
        <w:rPr>
          <w:sz w:val="28"/>
          <w:szCs w:val="28"/>
        </w:rPr>
        <w:t xml:space="preserve">» создана в 2004 году при </w:t>
      </w:r>
      <w:proofErr w:type="spellStart"/>
      <w:r w:rsidRPr="008C45CA">
        <w:rPr>
          <w:sz w:val="28"/>
          <w:szCs w:val="28"/>
        </w:rPr>
        <w:t>Тамшинерском</w:t>
      </w:r>
      <w:proofErr w:type="spellEnd"/>
      <w:r w:rsidRPr="008C45CA">
        <w:rPr>
          <w:sz w:val="28"/>
          <w:szCs w:val="28"/>
        </w:rPr>
        <w:t xml:space="preserve"> Доме фольклора. Одна из идей создания студии – запечатлеть на ткани своеобразный, неповторимый, сдержанный узор марийского орнамента сернурских мари. В 2013 году «</w:t>
      </w:r>
      <w:proofErr w:type="spellStart"/>
      <w:r w:rsidRPr="008C45CA">
        <w:rPr>
          <w:sz w:val="28"/>
          <w:szCs w:val="28"/>
        </w:rPr>
        <w:t>Унавий</w:t>
      </w:r>
      <w:proofErr w:type="spellEnd"/>
      <w:r w:rsidRPr="008C45CA">
        <w:rPr>
          <w:sz w:val="28"/>
          <w:szCs w:val="28"/>
        </w:rPr>
        <w:t xml:space="preserve">» присвоено звание «народная самодеятельная студия». Студия занимается пропагандой народного прикладного творчества, ведет поисково-исследовательскую работу, создает современные национальные костюмы. Студия – участник и лауреат межрегиональных и республиканских выставок, фестивалей и конкурсов. </w:t>
      </w:r>
    </w:p>
    <w:p w:rsidR="008C45CA" w:rsidRPr="008C45CA" w:rsidRDefault="008C45CA" w:rsidP="008C45CA">
      <w:pPr>
        <w:ind w:firstLine="708"/>
        <w:jc w:val="both"/>
        <w:rPr>
          <w:color w:val="FF0000"/>
          <w:sz w:val="28"/>
          <w:szCs w:val="28"/>
        </w:rPr>
      </w:pPr>
      <w:r w:rsidRPr="008C45CA">
        <w:rPr>
          <w:sz w:val="28"/>
          <w:szCs w:val="28"/>
        </w:rPr>
        <w:t xml:space="preserve">Народная студия эстрадной песни «Вернисаж» создана в 2002 году при Сернурском районном центре культуры и досуга. Репертуар студии - эстрадные песни самодеятельных и профессиональных композиторов на русском и марийском языках. Основной принцип обучения – развитие творческих способностей и индивидуальности каждого участника.  Участники студии принимают участие в различных праздниках, фестивалях, конкурсах, концертных программах районного и республиканского значения. </w:t>
      </w:r>
    </w:p>
    <w:p w:rsidR="008C45CA" w:rsidRPr="008C45CA" w:rsidRDefault="008C45CA" w:rsidP="008C45CA">
      <w:pPr>
        <w:ind w:firstLine="709"/>
        <w:jc w:val="both"/>
        <w:rPr>
          <w:color w:val="FF0000"/>
          <w:sz w:val="28"/>
          <w:szCs w:val="28"/>
        </w:rPr>
      </w:pPr>
      <w:r w:rsidRPr="008C45CA">
        <w:rPr>
          <w:sz w:val="28"/>
          <w:szCs w:val="28"/>
        </w:rPr>
        <w:t>Все народные коллективы активно развиваются и радуют жителей и гостей района своим творчеством</w:t>
      </w:r>
      <w:r w:rsidRPr="008C45CA">
        <w:rPr>
          <w:color w:val="FF0000"/>
          <w:sz w:val="28"/>
          <w:szCs w:val="28"/>
        </w:rPr>
        <w:t>.</w:t>
      </w:r>
    </w:p>
    <w:p w:rsidR="008C45CA" w:rsidRPr="008C45CA" w:rsidRDefault="008C45CA" w:rsidP="008C45CA">
      <w:pPr>
        <w:ind w:firstLine="709"/>
        <w:jc w:val="both"/>
        <w:rPr>
          <w:color w:val="000000"/>
          <w:sz w:val="28"/>
          <w:szCs w:val="28"/>
        </w:rPr>
      </w:pPr>
      <w:r w:rsidRPr="008C45CA">
        <w:rPr>
          <w:color w:val="000000"/>
          <w:sz w:val="28"/>
          <w:szCs w:val="28"/>
        </w:rPr>
        <w:t>Каждый год сельские учреждения культуры участвуют в конкурсе по отбору лучших муниципальных учреждений культуры, находящихся на территории сельских поселений, а также их работники становятся лучшими работниками культуры.</w:t>
      </w:r>
    </w:p>
    <w:p w:rsidR="008C45CA" w:rsidRPr="008C45CA" w:rsidRDefault="008C45CA" w:rsidP="008C45CA">
      <w:pPr>
        <w:ind w:firstLine="709"/>
        <w:jc w:val="both"/>
        <w:rPr>
          <w:color w:val="000000"/>
          <w:sz w:val="28"/>
          <w:szCs w:val="28"/>
        </w:rPr>
      </w:pPr>
      <w:r w:rsidRPr="008C45CA">
        <w:rPr>
          <w:color w:val="000000"/>
          <w:sz w:val="28"/>
          <w:szCs w:val="28"/>
        </w:rPr>
        <w:t xml:space="preserve">Участие учреждений культуры в проектной деятельности позволяет улучшить материально–техническую базу учреждений. В рамках национального проекта «Культура» в 2022 году в наш район поступил новый современно оборудованный автоклуб. </w:t>
      </w:r>
    </w:p>
    <w:p w:rsidR="008C45CA" w:rsidRPr="008C45CA" w:rsidRDefault="008C45CA" w:rsidP="008C45CA">
      <w:pPr>
        <w:ind w:firstLine="709"/>
        <w:jc w:val="both"/>
        <w:rPr>
          <w:color w:val="000000"/>
          <w:sz w:val="28"/>
          <w:szCs w:val="28"/>
        </w:rPr>
      </w:pPr>
      <w:r w:rsidRPr="008C45CA">
        <w:rPr>
          <w:color w:val="000000"/>
          <w:sz w:val="28"/>
          <w:szCs w:val="28"/>
        </w:rPr>
        <w:t>В муниципальном бюджетном учреждении культуры «Централизованная библиотечная система им. К.</w:t>
      </w:r>
      <w:r w:rsidR="00FB5D71">
        <w:rPr>
          <w:color w:val="000000"/>
          <w:sz w:val="28"/>
          <w:szCs w:val="28"/>
        </w:rPr>
        <w:t xml:space="preserve"> </w:t>
      </w:r>
      <w:r w:rsidRPr="008C45CA">
        <w:rPr>
          <w:color w:val="000000"/>
          <w:sz w:val="28"/>
          <w:szCs w:val="28"/>
        </w:rPr>
        <w:t xml:space="preserve">Васина» функционирует 18 библиотек: 1 центральная, 17 сельских библиотек-отделений. Работники библиотек вносят огромный вклад в культурную жизнь района, являясь, в сущности, его интеллектуальным центром. Здесь жители могут получить не только хорошую книгу для чтения, но и встретиться с интересными людьми, приобщиться к прекрасному, душевно пообщаться, научиться </w:t>
      </w:r>
      <w:r w:rsidRPr="008C45CA">
        <w:rPr>
          <w:color w:val="000000"/>
          <w:sz w:val="28"/>
          <w:szCs w:val="28"/>
        </w:rPr>
        <w:lastRenderedPageBreak/>
        <w:t>чему-то новому. Сотрудники библиотек – настоящие энтузиасты своего дела. Работая много лет практически в постоянном составе, каждый год они стремятся внести что–то новое и привлечь в библиотеки как можно больше читателей.   Ежегодно библиотечной системой района ведется деятельность по всем направлениям, но приоритетными остаются: гражданско-патриотическое, экологическое, правовое, духовно-нравственное, краеведческое, а также пропаганда здорового образа жизни.</w:t>
      </w:r>
    </w:p>
    <w:p w:rsidR="008C45CA" w:rsidRPr="008C45CA" w:rsidRDefault="008C45CA" w:rsidP="008C45CA">
      <w:pPr>
        <w:ind w:firstLine="709"/>
        <w:jc w:val="both"/>
        <w:rPr>
          <w:sz w:val="28"/>
          <w:szCs w:val="28"/>
        </w:rPr>
      </w:pPr>
      <w:r w:rsidRPr="008C45CA">
        <w:rPr>
          <w:color w:val="000000"/>
          <w:sz w:val="28"/>
          <w:szCs w:val="28"/>
        </w:rPr>
        <w:t xml:space="preserve">Библиотеки являются центром общения населения. В каждой библиотеке работает свое любительское объединение. </w:t>
      </w:r>
      <w:r w:rsidRPr="008C45CA">
        <w:rPr>
          <w:sz w:val="28"/>
          <w:szCs w:val="28"/>
        </w:rPr>
        <w:t>Всего 28-ю клубными объединениями и клубами по интересам объединены 562 человека.</w:t>
      </w:r>
    </w:p>
    <w:p w:rsidR="008C45CA" w:rsidRPr="008C45CA" w:rsidRDefault="008C45CA" w:rsidP="008C45CA">
      <w:pPr>
        <w:ind w:firstLine="709"/>
        <w:jc w:val="both"/>
        <w:rPr>
          <w:color w:val="FF0000"/>
          <w:sz w:val="28"/>
          <w:szCs w:val="28"/>
        </w:rPr>
      </w:pPr>
      <w:r w:rsidRPr="008C45CA">
        <w:rPr>
          <w:sz w:val="28"/>
          <w:szCs w:val="28"/>
        </w:rPr>
        <w:t>Одним из значимых событий 2022 года стало то, что при</w:t>
      </w:r>
      <w:r w:rsidRPr="008C45CA">
        <w:rPr>
          <w:color w:val="FF0000"/>
          <w:sz w:val="28"/>
          <w:szCs w:val="28"/>
        </w:rPr>
        <w:t xml:space="preserve"> </w:t>
      </w:r>
      <w:r w:rsidRPr="008C45CA">
        <w:rPr>
          <w:sz w:val="28"/>
          <w:szCs w:val="28"/>
        </w:rPr>
        <w:t>Сернурской центральной библиотеке открылся районный Центр добровольчества на средства гранта Главы Республики Марий Эл в рамках Конкурса в области добровольчества (</w:t>
      </w:r>
      <w:proofErr w:type="spellStart"/>
      <w:r w:rsidRPr="008C45CA">
        <w:rPr>
          <w:sz w:val="28"/>
          <w:szCs w:val="28"/>
        </w:rPr>
        <w:t>волонтерства</w:t>
      </w:r>
      <w:proofErr w:type="spellEnd"/>
      <w:r w:rsidRPr="008C45CA">
        <w:rPr>
          <w:sz w:val="28"/>
          <w:szCs w:val="28"/>
        </w:rPr>
        <w:t>), сумма поддержки - 400 000 руб. В течение года в рамках проекта проведено 27 мероприятий с охватом около 1000 чел.</w:t>
      </w:r>
    </w:p>
    <w:p w:rsidR="008C45CA" w:rsidRPr="008C45CA" w:rsidRDefault="008C45CA" w:rsidP="008C45CA">
      <w:pPr>
        <w:ind w:firstLine="708"/>
        <w:contextualSpacing/>
        <w:jc w:val="both"/>
        <w:rPr>
          <w:sz w:val="28"/>
          <w:szCs w:val="28"/>
        </w:rPr>
      </w:pPr>
      <w:r w:rsidRPr="008C45CA">
        <w:rPr>
          <w:color w:val="000000"/>
          <w:sz w:val="28"/>
          <w:szCs w:val="28"/>
          <w:shd w:val="clear" w:color="auto" w:fill="FFFFFF"/>
        </w:rPr>
        <w:t xml:space="preserve">В районе действует муниципальное учреждение дополнительного образования «Детская школа искусств им. И. Молотова», оснащённое необходимым оборудованием для осуществления качественного учебного процесса. На сегодняшний день в школе искусств функционируют </w:t>
      </w:r>
      <w:r w:rsidRPr="008C45CA">
        <w:rPr>
          <w:sz w:val="28"/>
          <w:szCs w:val="28"/>
          <w:shd w:val="clear" w:color="auto" w:fill="FFFFFF"/>
        </w:rPr>
        <w:t xml:space="preserve">3 отделения: </w:t>
      </w:r>
      <w:r w:rsidRPr="008C45CA">
        <w:rPr>
          <w:sz w:val="28"/>
          <w:szCs w:val="28"/>
        </w:rPr>
        <w:t xml:space="preserve">музыкальное, художественное, хореографическое.  </w:t>
      </w:r>
    </w:p>
    <w:p w:rsidR="008C45CA" w:rsidRPr="008C45CA" w:rsidRDefault="008C45CA" w:rsidP="008C45CA">
      <w:pPr>
        <w:ind w:firstLine="709"/>
        <w:jc w:val="both"/>
        <w:rPr>
          <w:color w:val="000000"/>
          <w:sz w:val="28"/>
          <w:szCs w:val="28"/>
        </w:rPr>
      </w:pPr>
      <w:r w:rsidRPr="008C45CA">
        <w:rPr>
          <w:color w:val="000000"/>
          <w:sz w:val="28"/>
          <w:szCs w:val="28"/>
        </w:rPr>
        <w:t xml:space="preserve">На 1 сентября 2023 г. контингент учащихся составляет 160 человек. Коллектив школы кроме работы над учебной программой постоянно ведет творческую работу с учащимися, принимая участие в конкурсах, фестивалях и мероприятиях различного уровня. Школа гордится своими творческими коллективами: вокальным ансамблем преподавателей, вокальным ансамблем «Кнопочки», танцевальным коллективом «Солнышко», оркестром народных инструментов и сводными хорами, ансамблем скрипачей.   Учащиеся Сернурской школы искусств являются бессменными участниками </w:t>
      </w:r>
      <w:proofErr w:type="spellStart"/>
      <w:r w:rsidRPr="008C45CA">
        <w:rPr>
          <w:color w:val="000000"/>
          <w:sz w:val="28"/>
          <w:szCs w:val="28"/>
        </w:rPr>
        <w:t>Всемарийского</w:t>
      </w:r>
      <w:proofErr w:type="spellEnd"/>
      <w:r w:rsidRPr="008C45CA">
        <w:rPr>
          <w:color w:val="000000"/>
          <w:sz w:val="28"/>
          <w:szCs w:val="28"/>
        </w:rPr>
        <w:t xml:space="preserve"> детского хора и </w:t>
      </w:r>
      <w:proofErr w:type="spellStart"/>
      <w:r w:rsidRPr="008C45CA">
        <w:rPr>
          <w:color w:val="000000"/>
          <w:sz w:val="28"/>
          <w:szCs w:val="28"/>
        </w:rPr>
        <w:t>Всемарийского</w:t>
      </w:r>
      <w:proofErr w:type="spellEnd"/>
      <w:r w:rsidRPr="008C45CA">
        <w:rPr>
          <w:color w:val="000000"/>
          <w:sz w:val="28"/>
          <w:szCs w:val="28"/>
        </w:rPr>
        <w:t xml:space="preserve"> детского оркестра.  </w:t>
      </w:r>
    </w:p>
    <w:p w:rsidR="008C45CA" w:rsidRPr="008C45CA" w:rsidRDefault="008C45CA" w:rsidP="008C45C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C45CA">
        <w:rPr>
          <w:color w:val="000000"/>
          <w:sz w:val="28"/>
          <w:szCs w:val="28"/>
        </w:rPr>
        <w:t xml:space="preserve">Успешно ведет трудовую деятельность муниципальное бюджетное учреждение культуры «Сернурский музейно-выставочный комплекс им. А. Конакова». Музейный фонд на конец года составил </w:t>
      </w:r>
      <w:r w:rsidRPr="008C45CA">
        <w:rPr>
          <w:sz w:val="28"/>
          <w:szCs w:val="28"/>
        </w:rPr>
        <w:t xml:space="preserve">7212 </w:t>
      </w:r>
      <w:r w:rsidRPr="008C45CA">
        <w:rPr>
          <w:color w:val="000000"/>
          <w:sz w:val="28"/>
          <w:szCs w:val="28"/>
        </w:rPr>
        <w:t>экспонатов. Ежегодно хранилище музея пополнятся предметами быта, фотографиями и документами.</w:t>
      </w:r>
      <w:r w:rsidRPr="008C45C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C45CA" w:rsidRPr="008C45CA" w:rsidRDefault="008C45CA" w:rsidP="008C45CA">
      <w:pPr>
        <w:ind w:firstLine="708"/>
        <w:contextualSpacing/>
        <w:jc w:val="both"/>
        <w:rPr>
          <w:sz w:val="28"/>
          <w:szCs w:val="28"/>
        </w:rPr>
      </w:pPr>
      <w:r w:rsidRPr="008C45CA">
        <w:rPr>
          <w:sz w:val="28"/>
          <w:szCs w:val="28"/>
        </w:rPr>
        <w:t xml:space="preserve">На основании приказа Министерства культуры РФ музей занимается пополнением электронной базы Государственного каталога музейного фонда Российской Федерации. В течение года зарегистрировано 870 предметов, всего с 2017 года – 4778, что составляет 67% от общего количества музейных предметов из основного фонда. Данная работа должна завершиться в 2025 году. </w:t>
      </w:r>
    </w:p>
    <w:p w:rsidR="008C45CA" w:rsidRPr="008C45CA" w:rsidRDefault="008C45CA" w:rsidP="008C45CA">
      <w:pPr>
        <w:ind w:firstLine="567"/>
        <w:contextualSpacing/>
        <w:jc w:val="both"/>
        <w:rPr>
          <w:color w:val="000000"/>
          <w:sz w:val="28"/>
          <w:szCs w:val="28"/>
          <w:lang w:eastAsia="en-US"/>
        </w:rPr>
      </w:pPr>
      <w:r w:rsidRPr="008C45CA">
        <w:rPr>
          <w:color w:val="000000"/>
          <w:sz w:val="28"/>
          <w:szCs w:val="28"/>
          <w:lang w:eastAsia="en-US"/>
        </w:rPr>
        <w:t xml:space="preserve">Сернурский район имеет значительный потенциал для привлечения туристов. В настоящее время в районе успешно развивается </w:t>
      </w:r>
      <w:r w:rsidRPr="008C45CA">
        <w:rPr>
          <w:color w:val="000000"/>
          <w:sz w:val="28"/>
          <w:szCs w:val="28"/>
          <w:lang w:eastAsia="en-US"/>
        </w:rPr>
        <w:lastRenderedPageBreak/>
        <w:t xml:space="preserve">этнографический, экологический, событийный, исторический, религиозный, литературный виды туризма. В настоящее время наиболее развит этнографический туризм. Одним из этнографических объектов туризма в Сернурском районе является Сернурский музейно-выставочный комплекс имени Александра Конакова. Сотрудниками музея разработана этнографическая программа «Один день в традициях наших предков». Она включает экскурсию по музейно-выставочному комплексу, мастер-классы по изготовлению марийской вышивке, кукол-оберегов, марийской национальной кухне, демонстрацию марийских национальных обрядов, просмотр этнографических фильмов, выступление артистов местной художественной самодеятельности, дегустацию блюд марийской кухни в этнографическом комплексе музея. </w:t>
      </w:r>
    </w:p>
    <w:p w:rsidR="008C45CA" w:rsidRPr="008C45CA" w:rsidRDefault="008C45CA" w:rsidP="008C45CA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8C45CA">
        <w:rPr>
          <w:color w:val="000000"/>
          <w:sz w:val="28"/>
          <w:szCs w:val="28"/>
        </w:rPr>
        <w:t>В рамках развития этнографического туризма успешной стала программа «Резиденция марийского Деда Мороза «</w:t>
      </w:r>
      <w:proofErr w:type="spellStart"/>
      <w:r w:rsidRPr="008C45CA">
        <w:rPr>
          <w:color w:val="000000"/>
          <w:sz w:val="28"/>
          <w:szCs w:val="28"/>
        </w:rPr>
        <w:t>Йÿштö</w:t>
      </w:r>
      <w:proofErr w:type="spellEnd"/>
      <w:r w:rsidRPr="008C45CA">
        <w:rPr>
          <w:color w:val="000000"/>
          <w:sz w:val="28"/>
          <w:szCs w:val="28"/>
        </w:rPr>
        <w:t xml:space="preserve"> </w:t>
      </w:r>
      <w:proofErr w:type="spellStart"/>
      <w:r w:rsidRPr="008C45CA">
        <w:rPr>
          <w:color w:val="000000"/>
          <w:sz w:val="28"/>
          <w:szCs w:val="28"/>
        </w:rPr>
        <w:t>Кугыза</w:t>
      </w:r>
      <w:proofErr w:type="spellEnd"/>
      <w:r w:rsidRPr="008C45CA">
        <w:rPr>
          <w:color w:val="000000"/>
          <w:sz w:val="28"/>
          <w:szCs w:val="28"/>
        </w:rPr>
        <w:t xml:space="preserve">». Резиденция расположена в самом северном селе </w:t>
      </w:r>
      <w:proofErr w:type="spellStart"/>
      <w:r w:rsidRPr="008C45CA">
        <w:rPr>
          <w:color w:val="000000"/>
          <w:sz w:val="28"/>
          <w:szCs w:val="28"/>
        </w:rPr>
        <w:t>Кукнур</w:t>
      </w:r>
      <w:proofErr w:type="spellEnd"/>
      <w:r w:rsidRPr="008C45CA">
        <w:rPr>
          <w:color w:val="000000"/>
          <w:sz w:val="28"/>
          <w:szCs w:val="28"/>
        </w:rPr>
        <w:t xml:space="preserve"> </w:t>
      </w:r>
      <w:proofErr w:type="spellStart"/>
      <w:r w:rsidRPr="008C45CA">
        <w:rPr>
          <w:color w:val="000000"/>
          <w:sz w:val="28"/>
          <w:szCs w:val="28"/>
        </w:rPr>
        <w:t>Сернурского</w:t>
      </w:r>
      <w:proofErr w:type="spellEnd"/>
      <w:r w:rsidRPr="008C45CA">
        <w:rPr>
          <w:color w:val="000000"/>
          <w:sz w:val="28"/>
          <w:szCs w:val="28"/>
        </w:rPr>
        <w:t xml:space="preserve"> района Республики Марий Эл. В программу маршрута входит встреча гостей с Дедом Морозом и его свитой, зимние игры, катания с гор, обед в деревенском доме. Для детей - театрализованное представление с марийскими сказочными персонажами. У туристов есть возможность не только отдохнуть, но и погрузиться в атмосферу сельского быта. </w:t>
      </w:r>
    </w:p>
    <w:p w:rsidR="008C45CA" w:rsidRPr="008C45CA" w:rsidRDefault="008C45CA" w:rsidP="008C45CA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8C45CA">
        <w:rPr>
          <w:color w:val="000000"/>
          <w:sz w:val="28"/>
          <w:szCs w:val="28"/>
        </w:rPr>
        <w:t xml:space="preserve">В районе проводится работа по созданию условий для повышения инвестиционной привлекательности сферы туризма. Работники культуры ежегодно принимают участие в конкурсах на соискание грантов по программе «Государственная национальная политика Республики Марий Эл» и Главы Республики Марий Эл в области внутреннего и въездного туризма. Благодаря поддержке Министерства культуры, печати и по делам национальностей были выделены грантовые средства на обустройство резиденции марийского Деда Мороза - </w:t>
      </w:r>
      <w:proofErr w:type="spellStart"/>
      <w:r w:rsidRPr="008C45CA">
        <w:rPr>
          <w:color w:val="000000"/>
          <w:sz w:val="28"/>
          <w:szCs w:val="28"/>
        </w:rPr>
        <w:t>Йÿштö</w:t>
      </w:r>
      <w:proofErr w:type="spellEnd"/>
      <w:r w:rsidRPr="008C45CA">
        <w:rPr>
          <w:color w:val="000000"/>
          <w:sz w:val="28"/>
          <w:szCs w:val="28"/>
        </w:rPr>
        <w:t xml:space="preserve"> </w:t>
      </w:r>
      <w:proofErr w:type="spellStart"/>
      <w:r w:rsidRPr="008C45CA">
        <w:rPr>
          <w:color w:val="000000"/>
          <w:sz w:val="28"/>
          <w:szCs w:val="28"/>
        </w:rPr>
        <w:t>Кугыза</w:t>
      </w:r>
      <w:proofErr w:type="spellEnd"/>
      <w:r w:rsidRPr="008C45CA">
        <w:rPr>
          <w:color w:val="000000"/>
          <w:sz w:val="28"/>
          <w:szCs w:val="28"/>
        </w:rPr>
        <w:t xml:space="preserve">. В 2020 году Сернурский район получил два гранта Главы Республики Марий Эл на реализацию проектов «За забором </w:t>
      </w:r>
      <w:proofErr w:type="spellStart"/>
      <w:r w:rsidRPr="008C45CA">
        <w:rPr>
          <w:color w:val="000000"/>
          <w:sz w:val="28"/>
          <w:szCs w:val="28"/>
        </w:rPr>
        <w:t>Йÿштö</w:t>
      </w:r>
      <w:proofErr w:type="spellEnd"/>
      <w:r w:rsidRPr="008C45CA">
        <w:rPr>
          <w:color w:val="000000"/>
          <w:sz w:val="28"/>
          <w:szCs w:val="28"/>
        </w:rPr>
        <w:t xml:space="preserve"> </w:t>
      </w:r>
      <w:proofErr w:type="spellStart"/>
      <w:r w:rsidRPr="008C45CA">
        <w:rPr>
          <w:color w:val="000000"/>
          <w:sz w:val="28"/>
          <w:szCs w:val="28"/>
        </w:rPr>
        <w:t>Кугыза</w:t>
      </w:r>
      <w:proofErr w:type="spellEnd"/>
      <w:r w:rsidRPr="008C45CA">
        <w:rPr>
          <w:color w:val="000000"/>
          <w:sz w:val="28"/>
          <w:szCs w:val="28"/>
        </w:rPr>
        <w:t xml:space="preserve"> живет, в сказку нас зовет» и «</w:t>
      </w:r>
      <w:proofErr w:type="spellStart"/>
      <w:r w:rsidRPr="008C45CA">
        <w:rPr>
          <w:color w:val="000000"/>
          <w:sz w:val="28"/>
          <w:szCs w:val="28"/>
        </w:rPr>
        <w:t>Кукнурские</w:t>
      </w:r>
      <w:proofErr w:type="spellEnd"/>
      <w:r w:rsidRPr="008C45CA">
        <w:rPr>
          <w:color w:val="000000"/>
          <w:sz w:val="28"/>
          <w:szCs w:val="28"/>
        </w:rPr>
        <w:t xml:space="preserve"> </w:t>
      </w:r>
      <w:proofErr w:type="spellStart"/>
      <w:r w:rsidRPr="008C45CA">
        <w:rPr>
          <w:color w:val="000000"/>
          <w:sz w:val="28"/>
          <w:szCs w:val="28"/>
        </w:rPr>
        <w:t>глинули</w:t>
      </w:r>
      <w:proofErr w:type="spellEnd"/>
      <w:r w:rsidRPr="008C45CA">
        <w:rPr>
          <w:color w:val="000000"/>
          <w:sz w:val="28"/>
          <w:szCs w:val="28"/>
        </w:rPr>
        <w:t xml:space="preserve">». В рамках первого проекта был сооружен забор с большими воротами в резиденции марийского Деда Мороза, в рамках второго - была создана серия глиняных сувениров, включая фигурки марийских Деда Мороза и Снегурочки. Министерство молодежной политики, спорта и туризма РМЭ предложило признать данную сувенирную игрушку брендом республики. </w:t>
      </w:r>
    </w:p>
    <w:p w:rsidR="008C45CA" w:rsidRPr="008C45CA" w:rsidRDefault="008C45CA" w:rsidP="008C45CA">
      <w:pPr>
        <w:ind w:right="40" w:firstLine="567"/>
        <w:contextualSpacing/>
        <w:jc w:val="both"/>
        <w:rPr>
          <w:color w:val="000000"/>
          <w:sz w:val="28"/>
          <w:szCs w:val="28"/>
        </w:rPr>
      </w:pPr>
      <w:r w:rsidRPr="008C45CA">
        <w:rPr>
          <w:color w:val="000000"/>
          <w:sz w:val="28"/>
          <w:szCs w:val="28"/>
        </w:rPr>
        <w:t xml:space="preserve">Сернурский район - родина многих известных писателей, в том числе поэта и киноартиста </w:t>
      </w:r>
      <w:proofErr w:type="spellStart"/>
      <w:r w:rsidRPr="008C45CA">
        <w:rPr>
          <w:color w:val="000000"/>
          <w:sz w:val="28"/>
          <w:szCs w:val="28"/>
        </w:rPr>
        <w:t>Йывана</w:t>
      </w:r>
      <w:proofErr w:type="spellEnd"/>
      <w:r w:rsidRPr="008C45CA">
        <w:rPr>
          <w:color w:val="000000"/>
          <w:sz w:val="28"/>
          <w:szCs w:val="28"/>
        </w:rPr>
        <w:t xml:space="preserve"> </w:t>
      </w:r>
      <w:proofErr w:type="spellStart"/>
      <w:r w:rsidRPr="008C45CA">
        <w:rPr>
          <w:color w:val="000000"/>
          <w:sz w:val="28"/>
          <w:szCs w:val="28"/>
        </w:rPr>
        <w:t>Кырли</w:t>
      </w:r>
      <w:proofErr w:type="spellEnd"/>
      <w:r w:rsidRPr="008C45CA">
        <w:rPr>
          <w:color w:val="000000"/>
          <w:sz w:val="28"/>
          <w:szCs w:val="28"/>
        </w:rPr>
        <w:t xml:space="preserve"> (1909-1943), исполнившего роль Мустафы в первом советском звуковом фильме «Путевка в жизнь». Имеются возможности для развития литературного туризма. </w:t>
      </w:r>
    </w:p>
    <w:p w:rsidR="008C45CA" w:rsidRPr="008C45CA" w:rsidRDefault="008C45CA" w:rsidP="008C45CA">
      <w:pPr>
        <w:tabs>
          <w:tab w:val="left" w:pos="144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8C45CA">
        <w:rPr>
          <w:color w:val="000000"/>
          <w:sz w:val="28"/>
          <w:szCs w:val="28"/>
        </w:rPr>
        <w:t>Одним из литературных маршрутов является маршрут «В государстве ромашек», который в последние годы реализуется сотрудниками Сернурского музейно-выставочного комплекса. М</w:t>
      </w:r>
      <w:r w:rsidRPr="008C45CA">
        <w:rPr>
          <w:bCs/>
          <w:color w:val="000000"/>
          <w:sz w:val="28"/>
          <w:szCs w:val="28"/>
        </w:rPr>
        <w:t xml:space="preserve">аршрут включает посещение Сернурского музейно-выставочного комплекса, в котором в начале 20 века размещалось Сернурское двухклассное училище, где учился </w:t>
      </w:r>
      <w:r w:rsidRPr="008C45CA">
        <w:rPr>
          <w:bCs/>
          <w:color w:val="000000"/>
          <w:sz w:val="28"/>
          <w:szCs w:val="28"/>
        </w:rPr>
        <w:lastRenderedPageBreak/>
        <w:t xml:space="preserve">выдающийся русский поэт и переводчик Заболоцкий Николай Алексеевич </w:t>
      </w:r>
      <w:r w:rsidRPr="008C45CA">
        <w:rPr>
          <w:color w:val="000000"/>
          <w:sz w:val="28"/>
          <w:szCs w:val="28"/>
        </w:rPr>
        <w:t>(1903-1958). В настоящее время в музее организован зал Н.А. Заболоцкого.</w:t>
      </w:r>
    </w:p>
    <w:p w:rsidR="008C45CA" w:rsidRPr="008C45CA" w:rsidRDefault="008C45CA" w:rsidP="008C45CA">
      <w:pPr>
        <w:tabs>
          <w:tab w:val="left" w:pos="144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8C45CA">
        <w:rPr>
          <w:color w:val="000000"/>
          <w:sz w:val="28"/>
          <w:szCs w:val="28"/>
        </w:rPr>
        <w:t>В районе развивается событийный туризм. На сернурской земле зародился праздник «Праздник цветов» - «</w:t>
      </w:r>
      <w:proofErr w:type="spellStart"/>
      <w:r w:rsidRPr="008C45CA">
        <w:rPr>
          <w:color w:val="000000"/>
          <w:sz w:val="28"/>
          <w:szCs w:val="28"/>
        </w:rPr>
        <w:t>Пеледыш</w:t>
      </w:r>
      <w:proofErr w:type="spellEnd"/>
      <w:r w:rsidRPr="008C45CA">
        <w:rPr>
          <w:color w:val="000000"/>
          <w:sz w:val="28"/>
          <w:szCs w:val="28"/>
        </w:rPr>
        <w:t xml:space="preserve"> </w:t>
      </w:r>
      <w:proofErr w:type="spellStart"/>
      <w:r w:rsidRPr="008C45CA">
        <w:rPr>
          <w:color w:val="000000"/>
          <w:sz w:val="28"/>
          <w:szCs w:val="28"/>
        </w:rPr>
        <w:t>пайрем</w:t>
      </w:r>
      <w:proofErr w:type="spellEnd"/>
      <w:r w:rsidRPr="008C45CA">
        <w:rPr>
          <w:color w:val="000000"/>
          <w:sz w:val="28"/>
          <w:szCs w:val="28"/>
        </w:rPr>
        <w:t>», который впервые был отмечен под руководством марийского просветителя, писателя-драматурга А.Ф. Конакова в селе Сернур 27 мая 1920 года. А с 1923 года его стали отмечать во всей области. В настоящее время в Сернуре районный праздник «</w:t>
      </w:r>
      <w:proofErr w:type="spellStart"/>
      <w:r w:rsidRPr="008C45CA">
        <w:rPr>
          <w:color w:val="000000"/>
          <w:sz w:val="28"/>
          <w:szCs w:val="28"/>
        </w:rPr>
        <w:t>Пеледыш</w:t>
      </w:r>
      <w:proofErr w:type="spellEnd"/>
      <w:r w:rsidRPr="008C45CA">
        <w:rPr>
          <w:color w:val="000000"/>
          <w:sz w:val="28"/>
          <w:szCs w:val="28"/>
        </w:rPr>
        <w:t xml:space="preserve"> </w:t>
      </w:r>
      <w:proofErr w:type="spellStart"/>
      <w:r w:rsidRPr="008C45CA">
        <w:rPr>
          <w:color w:val="000000"/>
          <w:sz w:val="28"/>
          <w:szCs w:val="28"/>
        </w:rPr>
        <w:t>пайрем</w:t>
      </w:r>
      <w:proofErr w:type="spellEnd"/>
      <w:r w:rsidRPr="008C45CA">
        <w:rPr>
          <w:color w:val="000000"/>
          <w:sz w:val="28"/>
          <w:szCs w:val="28"/>
        </w:rPr>
        <w:t>» отмечается широко и является одним из массовых в республике. На празднике традиционно чествуют передовиков производства, организуются праздничный концерт, работа этнографических и игровых площадок, конкурсы, спортивные состязания, вечером – массовое гуляние. Праздник проводится в начале июня.</w:t>
      </w:r>
    </w:p>
    <w:p w:rsidR="008C45CA" w:rsidRPr="008C45CA" w:rsidRDefault="008C45CA" w:rsidP="008C45CA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8C45CA">
        <w:rPr>
          <w:color w:val="000000"/>
          <w:sz w:val="28"/>
          <w:szCs w:val="28"/>
        </w:rPr>
        <w:t xml:space="preserve">В Сернурском районе есть все необходимые возможности для организации экологического туризма. Объектом экологического туризма является памятник природы «Лиственничная роща», </w:t>
      </w:r>
      <w:r w:rsidRPr="008C45CA">
        <w:rPr>
          <w:color w:val="000000"/>
          <w:spacing w:val="-2"/>
          <w:sz w:val="28"/>
          <w:szCs w:val="28"/>
        </w:rPr>
        <w:t xml:space="preserve">которая была заложена еще в 1905 году уржумским лесопромышленником Бушковым и расположена на территории </w:t>
      </w:r>
      <w:proofErr w:type="spellStart"/>
      <w:r w:rsidRPr="008C45CA">
        <w:rPr>
          <w:color w:val="000000"/>
          <w:spacing w:val="-2"/>
          <w:sz w:val="28"/>
          <w:szCs w:val="28"/>
        </w:rPr>
        <w:t>Зашижемского</w:t>
      </w:r>
      <w:proofErr w:type="spellEnd"/>
      <w:r w:rsidRPr="008C45CA">
        <w:rPr>
          <w:color w:val="000000"/>
          <w:spacing w:val="-2"/>
          <w:sz w:val="28"/>
          <w:szCs w:val="28"/>
        </w:rPr>
        <w:t xml:space="preserve"> сельского поселения в </w:t>
      </w:r>
      <w:proofErr w:type="spellStart"/>
      <w:r w:rsidRPr="008C45CA">
        <w:rPr>
          <w:color w:val="000000"/>
          <w:spacing w:val="-2"/>
          <w:sz w:val="28"/>
          <w:szCs w:val="28"/>
        </w:rPr>
        <w:t>Бушковском</w:t>
      </w:r>
      <w:proofErr w:type="spellEnd"/>
      <w:r w:rsidRPr="008C45CA">
        <w:rPr>
          <w:color w:val="000000"/>
          <w:spacing w:val="-2"/>
          <w:sz w:val="28"/>
          <w:szCs w:val="28"/>
        </w:rPr>
        <w:t xml:space="preserve"> лесу. К памятникам природы относятся священные </w:t>
      </w:r>
      <w:proofErr w:type="spellStart"/>
      <w:r w:rsidRPr="008C45CA">
        <w:rPr>
          <w:color w:val="000000"/>
          <w:spacing w:val="-2"/>
          <w:sz w:val="28"/>
          <w:szCs w:val="28"/>
        </w:rPr>
        <w:t>рощи-кÿсото</w:t>
      </w:r>
      <w:proofErr w:type="spellEnd"/>
      <w:r w:rsidRPr="008C45CA">
        <w:rPr>
          <w:color w:val="000000"/>
          <w:spacing w:val="-2"/>
          <w:sz w:val="28"/>
          <w:szCs w:val="28"/>
        </w:rPr>
        <w:t xml:space="preserve">. Их насчитывается 113, из них 66 являются объектами культурного наследия, 47 действующие. Священные </w:t>
      </w:r>
      <w:proofErr w:type="spellStart"/>
      <w:r w:rsidRPr="008C45CA">
        <w:rPr>
          <w:color w:val="000000"/>
          <w:spacing w:val="-2"/>
          <w:sz w:val="28"/>
          <w:szCs w:val="28"/>
        </w:rPr>
        <w:t>рощи-кÿсото</w:t>
      </w:r>
      <w:proofErr w:type="spellEnd"/>
      <w:r w:rsidRPr="008C45CA">
        <w:rPr>
          <w:color w:val="000000"/>
          <w:spacing w:val="-2"/>
          <w:sz w:val="28"/>
          <w:szCs w:val="28"/>
        </w:rPr>
        <w:t xml:space="preserve"> представляют собой многочисленные небольшие островки былой роскошной природы, в которых сохранились осколки биологического разнообразия когда-то существовавших здесь хвойно-широколиственных лесов. В «Красную книгу» Республики Марий Эл по Сернурскому району занесены редкие виды растений: зверобой волосистый, лилия кудреватая, </w:t>
      </w:r>
      <w:proofErr w:type="spellStart"/>
      <w:r w:rsidRPr="008C45CA">
        <w:rPr>
          <w:color w:val="000000"/>
          <w:spacing w:val="-2"/>
          <w:sz w:val="28"/>
          <w:szCs w:val="28"/>
        </w:rPr>
        <w:t>водяничка</w:t>
      </w:r>
      <w:proofErr w:type="spellEnd"/>
      <w:r w:rsidRPr="008C45CA">
        <w:rPr>
          <w:color w:val="000000"/>
          <w:spacing w:val="-2"/>
          <w:sz w:val="28"/>
          <w:szCs w:val="28"/>
        </w:rPr>
        <w:t xml:space="preserve"> чёрная и медуница мягкая, зеленчук жёлтый. </w:t>
      </w:r>
    </w:p>
    <w:p w:rsidR="008C45CA" w:rsidRPr="008C45CA" w:rsidRDefault="008C45CA" w:rsidP="008C45CA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8C45CA">
        <w:rPr>
          <w:color w:val="000000"/>
          <w:sz w:val="28"/>
          <w:szCs w:val="28"/>
        </w:rPr>
        <w:t xml:space="preserve">Памятником архитектуры регионального значения является </w:t>
      </w:r>
      <w:proofErr w:type="spellStart"/>
      <w:r w:rsidRPr="008C45CA">
        <w:rPr>
          <w:color w:val="000000"/>
          <w:sz w:val="28"/>
          <w:szCs w:val="28"/>
        </w:rPr>
        <w:t>Желонкинская</w:t>
      </w:r>
      <w:proofErr w:type="spellEnd"/>
      <w:r w:rsidRPr="008C45CA">
        <w:rPr>
          <w:color w:val="000000"/>
          <w:sz w:val="28"/>
          <w:szCs w:val="28"/>
        </w:rPr>
        <w:t xml:space="preserve"> водяная мельница, которая находится в деревне Петрово </w:t>
      </w:r>
      <w:proofErr w:type="spellStart"/>
      <w:r w:rsidRPr="008C45CA">
        <w:rPr>
          <w:color w:val="000000"/>
          <w:sz w:val="28"/>
          <w:szCs w:val="28"/>
        </w:rPr>
        <w:t>Марисолинского</w:t>
      </w:r>
      <w:proofErr w:type="spellEnd"/>
      <w:r w:rsidRPr="008C45CA">
        <w:rPr>
          <w:color w:val="000000"/>
          <w:sz w:val="28"/>
          <w:szCs w:val="28"/>
        </w:rPr>
        <w:t xml:space="preserve"> сельского поселения. Водяная мельница была построена в начале 20 века на пруду. В настоящее время мельница не действует. В 1996 году мельницу посетил известный журналист, корреспондент «Комсомольской правды» Василий Песков, который после этого написал очерк «К мельнику на блины». </w:t>
      </w:r>
    </w:p>
    <w:p w:rsidR="008C45CA" w:rsidRPr="008C45CA" w:rsidRDefault="008C45CA" w:rsidP="008C45CA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8C45CA">
        <w:rPr>
          <w:color w:val="000000"/>
          <w:spacing w:val="-2"/>
          <w:sz w:val="28"/>
          <w:szCs w:val="28"/>
        </w:rPr>
        <w:t xml:space="preserve">В Сернурском районе имеется множество родников. Один из них – родник Марьян </w:t>
      </w:r>
      <w:proofErr w:type="spellStart"/>
      <w:r w:rsidRPr="008C45CA">
        <w:rPr>
          <w:color w:val="000000"/>
          <w:spacing w:val="-2"/>
          <w:sz w:val="28"/>
          <w:szCs w:val="28"/>
        </w:rPr>
        <w:t>Памаш</w:t>
      </w:r>
      <w:proofErr w:type="spellEnd"/>
      <w:r w:rsidRPr="008C45CA">
        <w:rPr>
          <w:color w:val="000000"/>
          <w:spacing w:val="-2"/>
          <w:sz w:val="28"/>
          <w:szCs w:val="28"/>
        </w:rPr>
        <w:t xml:space="preserve"> или Марьин родник – является туристическим объектом. Он расположен за деревней </w:t>
      </w:r>
      <w:proofErr w:type="spellStart"/>
      <w:r w:rsidRPr="008C45CA">
        <w:rPr>
          <w:color w:val="000000"/>
          <w:spacing w:val="-2"/>
          <w:sz w:val="28"/>
          <w:szCs w:val="28"/>
        </w:rPr>
        <w:t>Кугушень</w:t>
      </w:r>
      <w:proofErr w:type="spellEnd"/>
      <w:r w:rsidRPr="008C45CA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8C45CA">
        <w:rPr>
          <w:color w:val="000000"/>
          <w:spacing w:val="-2"/>
          <w:sz w:val="28"/>
          <w:szCs w:val="28"/>
        </w:rPr>
        <w:t>Зашижемского</w:t>
      </w:r>
      <w:proofErr w:type="spellEnd"/>
      <w:r w:rsidRPr="008C45CA">
        <w:rPr>
          <w:color w:val="000000"/>
          <w:spacing w:val="-2"/>
          <w:sz w:val="28"/>
          <w:szCs w:val="28"/>
        </w:rPr>
        <w:t xml:space="preserve"> сельского поселения. Вода в роднике считается лечебной. К этому роднику совершаются паломнические поездки жителями не только Сернурского района, но и близлежащих районов.</w:t>
      </w:r>
      <w:r w:rsidRPr="008C45CA">
        <w:rPr>
          <w:color w:val="000000"/>
          <w:sz w:val="28"/>
          <w:szCs w:val="28"/>
        </w:rPr>
        <w:t xml:space="preserve"> </w:t>
      </w:r>
    </w:p>
    <w:p w:rsidR="008C45CA" w:rsidRPr="008C45CA" w:rsidRDefault="008C45CA" w:rsidP="008C45CA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8C45CA">
        <w:rPr>
          <w:color w:val="000000"/>
          <w:sz w:val="28"/>
          <w:szCs w:val="28"/>
        </w:rPr>
        <w:t xml:space="preserve">В Сернурском районе имеются условия для развития религиозного туризма. Местная религиозная община «Мари </w:t>
      </w:r>
      <w:proofErr w:type="spellStart"/>
      <w:r w:rsidRPr="008C45CA">
        <w:rPr>
          <w:color w:val="000000"/>
          <w:sz w:val="28"/>
          <w:szCs w:val="28"/>
        </w:rPr>
        <w:t>кумалтыш</w:t>
      </w:r>
      <w:proofErr w:type="spellEnd"/>
      <w:r w:rsidRPr="008C45CA">
        <w:rPr>
          <w:color w:val="000000"/>
          <w:sz w:val="28"/>
          <w:szCs w:val="28"/>
        </w:rPr>
        <w:t xml:space="preserve">» проводит моления в Сернурском районе и один раз в год в июне на горе </w:t>
      </w:r>
      <w:proofErr w:type="spellStart"/>
      <w:r w:rsidRPr="008C45CA">
        <w:rPr>
          <w:color w:val="000000"/>
          <w:sz w:val="28"/>
          <w:szCs w:val="28"/>
        </w:rPr>
        <w:t>Чумбылат</w:t>
      </w:r>
      <w:proofErr w:type="spellEnd"/>
      <w:r w:rsidRPr="008C45CA">
        <w:rPr>
          <w:color w:val="000000"/>
          <w:sz w:val="28"/>
          <w:szCs w:val="28"/>
        </w:rPr>
        <w:t xml:space="preserve"> Кировской области. </w:t>
      </w:r>
    </w:p>
    <w:p w:rsidR="008C45CA" w:rsidRPr="008C45CA" w:rsidRDefault="008C45CA" w:rsidP="008C45CA">
      <w:pPr>
        <w:ind w:right="40" w:firstLine="567"/>
        <w:contextualSpacing/>
        <w:jc w:val="both"/>
        <w:rPr>
          <w:color w:val="000000"/>
          <w:sz w:val="28"/>
          <w:szCs w:val="28"/>
        </w:rPr>
      </w:pPr>
      <w:r w:rsidRPr="008C45CA">
        <w:rPr>
          <w:color w:val="000000"/>
          <w:sz w:val="28"/>
          <w:szCs w:val="28"/>
        </w:rPr>
        <w:lastRenderedPageBreak/>
        <w:t xml:space="preserve">На территории района имеются 3 православных храма. Одним из старейших храмов на территории Сернурского района является Храм Воздвижения Креста Господня, расположенный в селе </w:t>
      </w:r>
      <w:proofErr w:type="spellStart"/>
      <w:r w:rsidRPr="008C45CA">
        <w:rPr>
          <w:color w:val="000000"/>
          <w:sz w:val="28"/>
          <w:szCs w:val="28"/>
        </w:rPr>
        <w:t>Ку</w:t>
      </w:r>
      <w:r w:rsidR="00FB5D71">
        <w:rPr>
          <w:color w:val="000000"/>
          <w:sz w:val="28"/>
          <w:szCs w:val="28"/>
        </w:rPr>
        <w:t>к</w:t>
      </w:r>
      <w:r w:rsidRPr="008C45CA">
        <w:rPr>
          <w:color w:val="000000"/>
          <w:sz w:val="28"/>
          <w:szCs w:val="28"/>
        </w:rPr>
        <w:t>нур</w:t>
      </w:r>
      <w:proofErr w:type="spellEnd"/>
      <w:r w:rsidRPr="008C45CA">
        <w:rPr>
          <w:color w:val="000000"/>
          <w:sz w:val="28"/>
          <w:szCs w:val="28"/>
        </w:rPr>
        <w:t xml:space="preserve">, построенный в 1816-1824 годах. Жемчужиной района является церковь Покрова Божией Матери, которая была построена в 1880-1888 годах.   Здание церкви Рождества Богородицы сохранилось в селе </w:t>
      </w:r>
      <w:proofErr w:type="spellStart"/>
      <w:r w:rsidRPr="008C45CA">
        <w:rPr>
          <w:color w:val="000000"/>
          <w:sz w:val="28"/>
          <w:szCs w:val="28"/>
        </w:rPr>
        <w:t>Зашижемье</w:t>
      </w:r>
      <w:proofErr w:type="spellEnd"/>
      <w:r w:rsidRPr="008C45CA">
        <w:rPr>
          <w:color w:val="000000"/>
          <w:sz w:val="28"/>
          <w:szCs w:val="28"/>
        </w:rPr>
        <w:t xml:space="preserve">. Оно было построено в 1870-1873 годы. В настоящее время проводятся богослужения, которые совершает священник Сергий </w:t>
      </w:r>
      <w:proofErr w:type="spellStart"/>
      <w:r w:rsidRPr="008C45CA">
        <w:rPr>
          <w:color w:val="000000"/>
          <w:sz w:val="28"/>
          <w:szCs w:val="28"/>
        </w:rPr>
        <w:t>Сильдушкин</w:t>
      </w:r>
      <w:proofErr w:type="spellEnd"/>
      <w:r w:rsidRPr="008C45CA">
        <w:rPr>
          <w:color w:val="000000"/>
          <w:sz w:val="28"/>
          <w:szCs w:val="28"/>
        </w:rPr>
        <w:t xml:space="preserve">. </w:t>
      </w:r>
    </w:p>
    <w:p w:rsidR="008C45CA" w:rsidRPr="008C45CA" w:rsidRDefault="008C45CA" w:rsidP="008C45CA">
      <w:pPr>
        <w:ind w:right="40" w:firstLine="567"/>
        <w:contextualSpacing/>
        <w:jc w:val="both"/>
        <w:rPr>
          <w:color w:val="000000"/>
          <w:sz w:val="28"/>
          <w:szCs w:val="28"/>
        </w:rPr>
      </w:pPr>
      <w:r w:rsidRPr="008C45CA">
        <w:rPr>
          <w:color w:val="000000"/>
          <w:sz w:val="28"/>
          <w:szCs w:val="28"/>
        </w:rPr>
        <w:t>В 2003 году 5 августа в поселке Сернур был заложен храм Архистратига Божия Михаила. В настоящее время в храме проводятся богослужения священником Власовым Владимиром. Храм расположен в центре поселка Сернур и служит его украшением. В 2021 году, в начале марта в поселке Сернур были установлены купола на храм Архистратига Божия Михаила с благословения Епископа Волжского и Сернурского Феофана.</w:t>
      </w:r>
    </w:p>
    <w:p w:rsidR="00654CB8" w:rsidRPr="00654CB8" w:rsidRDefault="00654CB8" w:rsidP="00654CB8">
      <w:pPr>
        <w:ind w:firstLine="357"/>
        <w:jc w:val="both"/>
        <w:rPr>
          <w:sz w:val="28"/>
          <w:szCs w:val="28"/>
        </w:rPr>
      </w:pPr>
      <w:r>
        <w:t xml:space="preserve">        </w:t>
      </w:r>
      <w:r w:rsidRPr="00654CB8">
        <w:rPr>
          <w:sz w:val="28"/>
          <w:szCs w:val="28"/>
        </w:rPr>
        <w:t>В структуру физкультурного движения входят 44 коллектива  физической культуры, из них: 9 дошкольных образовательных учреждений, 12 общеобразовательных, 2 дополнительного образования,1 учреждение коррекционная школа-интернат, 19 коллективов на предприятиях, учреждениях и поселениях района.</w:t>
      </w:r>
    </w:p>
    <w:p w:rsidR="00654CB8" w:rsidRPr="00654CB8" w:rsidRDefault="00654CB8" w:rsidP="00654C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4CB8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</w:t>
      </w:r>
      <w:r w:rsidRPr="00654CB8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23</w:t>
      </w:r>
      <w:r w:rsidRPr="00654CB8">
        <w:rPr>
          <w:color w:val="000000"/>
          <w:sz w:val="28"/>
          <w:szCs w:val="28"/>
        </w:rPr>
        <w:t xml:space="preserve"> год численность занимающихся физической культурой, спортом и туризмом на предприятиях и в организациях составила  11</w:t>
      </w:r>
      <w:r>
        <w:rPr>
          <w:color w:val="000000"/>
          <w:sz w:val="28"/>
          <w:szCs w:val="28"/>
        </w:rPr>
        <w:t>722</w:t>
      </w:r>
      <w:r w:rsidRPr="00654CB8">
        <w:rPr>
          <w:color w:val="000000"/>
          <w:sz w:val="28"/>
          <w:szCs w:val="28"/>
        </w:rPr>
        <w:t xml:space="preserve"> человек.</w:t>
      </w:r>
      <w:r w:rsidRPr="00654CB8">
        <w:rPr>
          <w:sz w:val="28"/>
          <w:szCs w:val="28"/>
        </w:rPr>
        <w:t xml:space="preserve"> В среднем в районе доля работающего населения в общей численности населения, систематически занимающегося физической культурой, спортом и туризмом, составляет около  </w:t>
      </w:r>
      <w:r>
        <w:rPr>
          <w:sz w:val="28"/>
          <w:szCs w:val="28"/>
        </w:rPr>
        <w:t>30</w:t>
      </w:r>
      <w:r w:rsidRPr="00654CB8">
        <w:rPr>
          <w:sz w:val="28"/>
          <w:szCs w:val="28"/>
        </w:rPr>
        <w:t xml:space="preserve">  процентов. </w:t>
      </w:r>
    </w:p>
    <w:p w:rsidR="00654CB8" w:rsidRPr="00654CB8" w:rsidRDefault="00654CB8" w:rsidP="00654CB8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654CB8">
        <w:rPr>
          <w:sz w:val="28"/>
          <w:szCs w:val="28"/>
        </w:rPr>
        <w:t xml:space="preserve">  Одним из главных направлений развития физической культуры,  спорта и туризма является физическое воспитание детей, подростков и молодежи, что способствует решению многих важных проблем, таких, как улучшение здоровья населения, увеличение продолжительности жизни и улучшение ее качества, профилактика правонарушений, укрепление обороноспособности и др. </w:t>
      </w:r>
    </w:p>
    <w:p w:rsidR="00654CB8" w:rsidRPr="00654CB8" w:rsidRDefault="00654CB8" w:rsidP="00654CB8">
      <w:pPr>
        <w:widowControl w:val="0"/>
        <w:ind w:firstLine="709"/>
        <w:jc w:val="both"/>
        <w:rPr>
          <w:sz w:val="28"/>
          <w:szCs w:val="28"/>
        </w:rPr>
      </w:pPr>
      <w:r w:rsidRPr="00654CB8">
        <w:rPr>
          <w:sz w:val="28"/>
          <w:szCs w:val="28"/>
        </w:rPr>
        <w:t xml:space="preserve">  Всего в учреждениях дополнительного образования спортивной направленности по  видам спорта занимается </w:t>
      </w:r>
      <w:r>
        <w:rPr>
          <w:sz w:val="28"/>
          <w:szCs w:val="28"/>
        </w:rPr>
        <w:t>1211</w:t>
      </w:r>
      <w:r w:rsidRPr="00654CB8">
        <w:rPr>
          <w:sz w:val="28"/>
          <w:szCs w:val="28"/>
        </w:rPr>
        <w:t xml:space="preserve"> человек. </w:t>
      </w:r>
    </w:p>
    <w:p w:rsidR="00654CB8" w:rsidRPr="00654CB8" w:rsidRDefault="00654CB8" w:rsidP="00654C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4CB8">
        <w:rPr>
          <w:sz w:val="28"/>
          <w:szCs w:val="28"/>
        </w:rPr>
        <w:t xml:space="preserve">    Физкультурно-оздоровительную и спортивную работу с различными группами населения, работу по подготовке спортивного резерва и спортсменов высокого класса в районе осуществляет  3</w:t>
      </w:r>
      <w:r>
        <w:rPr>
          <w:sz w:val="28"/>
          <w:szCs w:val="28"/>
        </w:rPr>
        <w:t>3 специалиста</w:t>
      </w:r>
      <w:r w:rsidRPr="00654CB8">
        <w:rPr>
          <w:sz w:val="28"/>
          <w:szCs w:val="28"/>
        </w:rPr>
        <w:t xml:space="preserve">, из них в </w:t>
      </w:r>
      <w:r>
        <w:rPr>
          <w:sz w:val="28"/>
          <w:szCs w:val="28"/>
        </w:rPr>
        <w:t xml:space="preserve">дошкольных </w:t>
      </w:r>
      <w:r w:rsidRPr="00654CB8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3 человека; </w:t>
      </w:r>
      <w:r w:rsidRPr="00654CB8">
        <w:rPr>
          <w:sz w:val="28"/>
          <w:szCs w:val="28"/>
        </w:rPr>
        <w:t>общеобразовательных учреждениях – 1</w:t>
      </w:r>
      <w:r>
        <w:rPr>
          <w:sz w:val="28"/>
          <w:szCs w:val="28"/>
        </w:rPr>
        <w:t>1</w:t>
      </w:r>
      <w:r w:rsidRPr="00654CB8">
        <w:rPr>
          <w:sz w:val="28"/>
          <w:szCs w:val="28"/>
        </w:rPr>
        <w:t xml:space="preserve"> человек, дополнительного образования – 1</w:t>
      </w:r>
      <w:r>
        <w:rPr>
          <w:sz w:val="28"/>
          <w:szCs w:val="28"/>
        </w:rPr>
        <w:t>3</w:t>
      </w:r>
      <w:r w:rsidRPr="00654CB8">
        <w:rPr>
          <w:sz w:val="28"/>
          <w:szCs w:val="28"/>
        </w:rPr>
        <w:t xml:space="preserve"> человек, осуществляют физкультурно-оздоровительную работу на предприятиях и в организациях.</w:t>
      </w:r>
    </w:p>
    <w:p w:rsidR="00654CB8" w:rsidRPr="00654CB8" w:rsidRDefault="00654CB8" w:rsidP="00654CB8">
      <w:pPr>
        <w:widowControl w:val="0"/>
        <w:ind w:firstLine="709"/>
        <w:jc w:val="both"/>
        <w:rPr>
          <w:sz w:val="28"/>
          <w:szCs w:val="28"/>
        </w:rPr>
      </w:pPr>
      <w:r w:rsidRPr="00654CB8">
        <w:rPr>
          <w:sz w:val="28"/>
          <w:szCs w:val="28"/>
        </w:rPr>
        <w:t xml:space="preserve">  Успешное развитие физической культуры, спорта и туризма в </w:t>
      </w:r>
      <w:proofErr w:type="spellStart"/>
      <w:r w:rsidRPr="00654CB8">
        <w:rPr>
          <w:sz w:val="28"/>
          <w:szCs w:val="28"/>
        </w:rPr>
        <w:t>Сернурском</w:t>
      </w:r>
      <w:proofErr w:type="spellEnd"/>
      <w:r w:rsidRPr="00654CB8">
        <w:rPr>
          <w:sz w:val="28"/>
          <w:szCs w:val="28"/>
        </w:rPr>
        <w:t xml:space="preserve"> муниципальном районе в значительной мере зависит от создания системы финансирования и бюджетного планирования в данной отрасли, в том числе в сфере межбюджетных отношений всех уровней. </w:t>
      </w:r>
    </w:p>
    <w:p w:rsidR="00654CB8" w:rsidRPr="00654CB8" w:rsidRDefault="00654CB8" w:rsidP="00654C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4CB8">
        <w:rPr>
          <w:sz w:val="28"/>
          <w:szCs w:val="28"/>
        </w:rPr>
        <w:t xml:space="preserve">     Решение проблем сферы культуры  спорта во всем ее многообразии </w:t>
      </w:r>
      <w:r w:rsidRPr="00654CB8">
        <w:rPr>
          <w:sz w:val="28"/>
          <w:szCs w:val="28"/>
        </w:rPr>
        <w:lastRenderedPageBreak/>
        <w:t>возможно только комплексно при использовании программно-целевых методов.</w:t>
      </w:r>
    </w:p>
    <w:p w:rsidR="00D25E34" w:rsidRPr="00AD1D88" w:rsidRDefault="00D25E34" w:rsidP="00D25E34">
      <w:pPr>
        <w:rPr>
          <w:sz w:val="28"/>
          <w:szCs w:val="28"/>
        </w:rPr>
      </w:pPr>
      <w:r w:rsidRPr="00AD1D88">
        <w:rPr>
          <w:sz w:val="28"/>
          <w:szCs w:val="28"/>
        </w:rPr>
        <w:t xml:space="preserve">АУ  «Редакция </w:t>
      </w:r>
      <w:proofErr w:type="spellStart"/>
      <w:r w:rsidRPr="00AD1D88">
        <w:rPr>
          <w:sz w:val="28"/>
          <w:szCs w:val="28"/>
        </w:rPr>
        <w:t>Сернурских</w:t>
      </w:r>
      <w:proofErr w:type="spellEnd"/>
      <w:r w:rsidRPr="00AD1D88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нных газет «Край 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 xml:space="preserve">» и </w:t>
      </w:r>
      <w:r w:rsidRPr="00AD1D88">
        <w:rPr>
          <w:sz w:val="28"/>
          <w:szCs w:val="28"/>
        </w:rPr>
        <w:t>«</w:t>
      </w:r>
      <w:proofErr w:type="spellStart"/>
      <w:r w:rsidRPr="00AD1D88">
        <w:rPr>
          <w:sz w:val="28"/>
          <w:szCs w:val="28"/>
        </w:rPr>
        <w:t>Шернур</w:t>
      </w:r>
      <w:proofErr w:type="spellEnd"/>
      <w:r w:rsidRPr="00AD1D88">
        <w:rPr>
          <w:sz w:val="28"/>
          <w:szCs w:val="28"/>
        </w:rPr>
        <w:t xml:space="preserve"> вел»</w:t>
      </w:r>
      <w:r>
        <w:rPr>
          <w:sz w:val="28"/>
          <w:szCs w:val="28"/>
        </w:rPr>
        <w:t xml:space="preserve"> к Программе Развития ...</w:t>
      </w:r>
    </w:p>
    <w:p w:rsidR="00D25E34" w:rsidRDefault="00D25E34" w:rsidP="00D25E34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AD1D88">
        <w:rPr>
          <w:color w:val="000000"/>
          <w:sz w:val="28"/>
          <w:szCs w:val="28"/>
          <w:shd w:val="clear" w:color="auto" w:fill="FFFFFF"/>
        </w:rPr>
        <w:t>Районная газета – это массовая газета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21E92">
        <w:rPr>
          <w:color w:val="000000"/>
          <w:sz w:val="28"/>
          <w:szCs w:val="28"/>
        </w:rPr>
        <w:t>универсальное издание, содержащее преимущественно местные новости.</w:t>
      </w:r>
      <w:r>
        <w:rPr>
          <w:color w:val="000000"/>
          <w:sz w:val="28"/>
          <w:szCs w:val="28"/>
        </w:rPr>
        <w:t xml:space="preserve"> </w:t>
      </w:r>
    </w:p>
    <w:p w:rsidR="00D25E34" w:rsidRPr="004C3B04" w:rsidRDefault="00D25E34" w:rsidP="00D25E34">
      <w:pPr>
        <w:pStyle w:val="af"/>
        <w:spacing w:before="0" w:beforeAutospacing="0" w:after="0" w:afterAutospacing="0"/>
        <w:rPr>
          <w:sz w:val="28"/>
          <w:szCs w:val="28"/>
        </w:rPr>
      </w:pPr>
      <w:r w:rsidRPr="004C3B04">
        <w:rPr>
          <w:sz w:val="28"/>
          <w:szCs w:val="28"/>
        </w:rPr>
        <w:t>Задачи:</w:t>
      </w:r>
    </w:p>
    <w:p w:rsidR="00D25E34" w:rsidRPr="004C3B04" w:rsidRDefault="00D25E34" w:rsidP="00D25E34">
      <w:pPr>
        <w:pStyle w:val="af"/>
        <w:spacing w:before="0" w:beforeAutospacing="0" w:after="0" w:afterAutospacing="0"/>
        <w:rPr>
          <w:sz w:val="28"/>
          <w:szCs w:val="28"/>
        </w:rPr>
      </w:pPr>
      <w:r w:rsidRPr="004C3B04">
        <w:rPr>
          <w:sz w:val="28"/>
          <w:szCs w:val="28"/>
        </w:rPr>
        <w:t xml:space="preserve">1. Найти свою целевую аудиторию, своего потребителя, провести анализ наиболее важных социально значимых проблем и предложить пути их решения. В данном случае - это жители  поселка Сернур и </w:t>
      </w:r>
      <w:proofErr w:type="spellStart"/>
      <w:r w:rsidRPr="004C3B04">
        <w:rPr>
          <w:sz w:val="28"/>
          <w:szCs w:val="28"/>
        </w:rPr>
        <w:t>Сернурского</w:t>
      </w:r>
      <w:proofErr w:type="spellEnd"/>
      <w:r w:rsidRPr="004C3B04">
        <w:rPr>
          <w:sz w:val="28"/>
          <w:szCs w:val="28"/>
        </w:rPr>
        <w:t xml:space="preserve">  района.</w:t>
      </w:r>
    </w:p>
    <w:p w:rsidR="00D25E34" w:rsidRPr="004C3B04" w:rsidRDefault="00D25E34" w:rsidP="00D25E34">
      <w:pPr>
        <w:pStyle w:val="af"/>
        <w:spacing w:before="0" w:beforeAutospacing="0" w:after="0" w:afterAutospacing="0"/>
        <w:rPr>
          <w:sz w:val="28"/>
          <w:szCs w:val="28"/>
        </w:rPr>
      </w:pPr>
      <w:r w:rsidRPr="004C3B04">
        <w:rPr>
          <w:sz w:val="28"/>
          <w:szCs w:val="28"/>
        </w:rPr>
        <w:t>2. Принимать участие в конкурсах.</w:t>
      </w:r>
    </w:p>
    <w:p w:rsidR="00D25E34" w:rsidRPr="004C3B04" w:rsidRDefault="00D25E34" w:rsidP="00D25E34">
      <w:pPr>
        <w:pStyle w:val="af"/>
        <w:spacing w:before="0" w:beforeAutospacing="0" w:after="0" w:afterAutospacing="0"/>
        <w:rPr>
          <w:sz w:val="28"/>
          <w:szCs w:val="28"/>
        </w:rPr>
      </w:pPr>
      <w:r w:rsidRPr="004C3B04">
        <w:rPr>
          <w:sz w:val="28"/>
          <w:szCs w:val="28"/>
        </w:rPr>
        <w:t>3. Сплотить коллектив редакции и читателей газеты, создав, таким образом, единое информационное пространство, в котором каждый мог бы предложить что-то новое и наладить "обратную связь" между коллективом редакции и читательской аудиторией.</w:t>
      </w:r>
    </w:p>
    <w:p w:rsidR="00D25E34" w:rsidRPr="005C0614" w:rsidRDefault="00D25E34" w:rsidP="00D25E34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В настоящее время </w:t>
      </w:r>
      <w:r w:rsidRPr="004C3B04">
        <w:rPr>
          <w:sz w:val="28"/>
          <w:szCs w:val="28"/>
        </w:rPr>
        <w:t>тираж газеты</w:t>
      </w:r>
      <w:r w:rsidRPr="005C0614">
        <w:rPr>
          <w:sz w:val="28"/>
          <w:szCs w:val="28"/>
        </w:rPr>
        <w:t xml:space="preserve"> «Край </w:t>
      </w:r>
      <w:proofErr w:type="spellStart"/>
      <w:r w:rsidRPr="005C0614">
        <w:rPr>
          <w:sz w:val="28"/>
          <w:szCs w:val="28"/>
        </w:rPr>
        <w:t>сернурский</w:t>
      </w:r>
      <w:proofErr w:type="spellEnd"/>
      <w:r w:rsidRPr="005C061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C0614">
        <w:rPr>
          <w:sz w:val="28"/>
          <w:szCs w:val="28"/>
        </w:rPr>
        <w:t>- 2</w:t>
      </w:r>
      <w:r>
        <w:rPr>
          <w:sz w:val="28"/>
          <w:szCs w:val="28"/>
        </w:rPr>
        <w:t>10</w:t>
      </w:r>
      <w:r w:rsidRPr="005C0614">
        <w:rPr>
          <w:sz w:val="28"/>
          <w:szCs w:val="28"/>
        </w:rPr>
        <w:t>0 экз</w:t>
      </w:r>
      <w:proofErr w:type="gramStart"/>
      <w:r w:rsidRPr="005C0614">
        <w:rPr>
          <w:sz w:val="28"/>
          <w:szCs w:val="28"/>
        </w:rPr>
        <w:t>.Т</w:t>
      </w:r>
      <w:proofErr w:type="gramEnd"/>
      <w:r w:rsidRPr="005C0614">
        <w:rPr>
          <w:sz w:val="28"/>
          <w:szCs w:val="28"/>
        </w:rPr>
        <w:t>ираж газеты «</w:t>
      </w:r>
      <w:proofErr w:type="spellStart"/>
      <w:r w:rsidRPr="005C0614">
        <w:rPr>
          <w:sz w:val="28"/>
          <w:szCs w:val="28"/>
        </w:rPr>
        <w:t>Шернур</w:t>
      </w:r>
      <w:proofErr w:type="spellEnd"/>
      <w:r w:rsidRPr="005C0614">
        <w:rPr>
          <w:sz w:val="28"/>
          <w:szCs w:val="28"/>
        </w:rPr>
        <w:t xml:space="preserve"> вел» - 1</w:t>
      </w:r>
      <w:r>
        <w:rPr>
          <w:sz w:val="28"/>
          <w:szCs w:val="28"/>
        </w:rPr>
        <w:t>15</w:t>
      </w:r>
      <w:r w:rsidRPr="005C0614">
        <w:rPr>
          <w:sz w:val="28"/>
          <w:szCs w:val="28"/>
        </w:rPr>
        <w:t>0 экз.</w:t>
      </w:r>
      <w:r>
        <w:rPr>
          <w:sz w:val="28"/>
          <w:szCs w:val="28"/>
        </w:rPr>
        <w:t xml:space="preserve"> </w:t>
      </w:r>
      <w:r w:rsidRPr="005C0614">
        <w:rPr>
          <w:sz w:val="28"/>
          <w:szCs w:val="28"/>
        </w:rPr>
        <w:t>Охват домовладений в сельских поселениях (кроме п. Сернур) районными газетами составил 35%.</w:t>
      </w:r>
    </w:p>
    <w:p w:rsidR="00D25E34" w:rsidRDefault="00D25E34" w:rsidP="00D25E34">
      <w:pPr>
        <w:contextualSpacing/>
        <w:rPr>
          <w:sz w:val="28"/>
          <w:szCs w:val="28"/>
        </w:rPr>
      </w:pPr>
      <w:r w:rsidRPr="004C3B04">
        <w:rPr>
          <w:sz w:val="28"/>
          <w:szCs w:val="28"/>
        </w:rPr>
        <w:t>Общий доход учреждения</w:t>
      </w:r>
      <w:r w:rsidRPr="006158E6">
        <w:rPr>
          <w:sz w:val="28"/>
          <w:szCs w:val="28"/>
        </w:rPr>
        <w:t xml:space="preserve"> - 5 </w:t>
      </w:r>
      <w:r>
        <w:rPr>
          <w:sz w:val="28"/>
          <w:szCs w:val="28"/>
        </w:rPr>
        <w:t>449 600</w:t>
      </w:r>
      <w:r w:rsidRPr="006158E6">
        <w:rPr>
          <w:sz w:val="28"/>
          <w:szCs w:val="28"/>
        </w:rPr>
        <w:t xml:space="preserve"> р., в т.ч. </w:t>
      </w:r>
      <w:r w:rsidRPr="004C3B04">
        <w:rPr>
          <w:sz w:val="28"/>
          <w:szCs w:val="28"/>
        </w:rPr>
        <w:t>бюджетное финансирование</w:t>
      </w:r>
      <w:r w:rsidRPr="006158E6">
        <w:rPr>
          <w:sz w:val="28"/>
          <w:szCs w:val="28"/>
        </w:rPr>
        <w:t xml:space="preserve"> - 2 </w:t>
      </w:r>
      <w:r>
        <w:rPr>
          <w:sz w:val="28"/>
          <w:szCs w:val="28"/>
        </w:rPr>
        <w:t>3</w:t>
      </w:r>
      <w:r w:rsidRPr="006158E6">
        <w:rPr>
          <w:sz w:val="28"/>
          <w:szCs w:val="28"/>
        </w:rPr>
        <w:t>35</w:t>
      </w:r>
      <w:r>
        <w:rPr>
          <w:sz w:val="28"/>
          <w:szCs w:val="28"/>
        </w:rPr>
        <w:t xml:space="preserve"> 400</w:t>
      </w:r>
      <w:r w:rsidRPr="006158E6">
        <w:rPr>
          <w:sz w:val="28"/>
          <w:szCs w:val="28"/>
        </w:rPr>
        <w:t xml:space="preserve"> р., </w:t>
      </w:r>
      <w:proofErr w:type="spellStart"/>
      <w:r w:rsidRPr="004C3B04">
        <w:rPr>
          <w:sz w:val="28"/>
          <w:szCs w:val="28"/>
        </w:rPr>
        <w:t>собст</w:t>
      </w:r>
      <w:proofErr w:type="spellEnd"/>
      <w:r w:rsidRPr="004C3B04">
        <w:rPr>
          <w:sz w:val="28"/>
          <w:szCs w:val="28"/>
        </w:rPr>
        <w:t xml:space="preserve">. </w:t>
      </w:r>
      <w:proofErr w:type="spellStart"/>
      <w:r w:rsidRPr="004C3B04">
        <w:rPr>
          <w:sz w:val="28"/>
          <w:szCs w:val="28"/>
        </w:rPr>
        <w:t>ср-ва</w:t>
      </w:r>
      <w:proofErr w:type="spellEnd"/>
      <w:r w:rsidRPr="006158E6">
        <w:rPr>
          <w:sz w:val="28"/>
          <w:szCs w:val="28"/>
        </w:rPr>
        <w:t xml:space="preserve"> - 3 </w:t>
      </w:r>
      <w:r>
        <w:rPr>
          <w:sz w:val="28"/>
          <w:szCs w:val="28"/>
        </w:rPr>
        <w:t>094 200</w:t>
      </w:r>
      <w:r w:rsidRPr="006158E6">
        <w:rPr>
          <w:sz w:val="28"/>
          <w:szCs w:val="28"/>
        </w:rPr>
        <w:t xml:space="preserve"> р.</w:t>
      </w:r>
    </w:p>
    <w:p w:rsidR="00D25E34" w:rsidRDefault="00D25E34" w:rsidP="00D25E34">
      <w:pPr>
        <w:contextualSpacing/>
        <w:jc w:val="both"/>
        <w:rPr>
          <w:sz w:val="28"/>
          <w:szCs w:val="28"/>
        </w:rPr>
      </w:pPr>
      <w:r w:rsidRPr="004C3B04">
        <w:rPr>
          <w:sz w:val="28"/>
          <w:szCs w:val="28"/>
        </w:rPr>
        <w:t>Расход учреждения</w:t>
      </w:r>
      <w:r>
        <w:rPr>
          <w:sz w:val="28"/>
          <w:szCs w:val="28"/>
        </w:rPr>
        <w:t xml:space="preserve"> - 5 505 400 р., в т.ч.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за типографские услуги - 873 300 р. (100%);  на заработную плату штатным и внештатным сотрудникам и отчисления - 4 171 700 р. (соответственно 2 986 500 р. и 1 185 200 р.); 460 400 р.- коммунальные и др. расходы. </w:t>
      </w:r>
    </w:p>
    <w:p w:rsidR="00D25E34" w:rsidRDefault="00D25E34" w:rsidP="00D25E34">
      <w:pPr>
        <w:contextualSpacing/>
        <w:jc w:val="both"/>
        <w:rPr>
          <w:sz w:val="28"/>
          <w:szCs w:val="28"/>
        </w:rPr>
      </w:pPr>
      <w:r w:rsidRPr="004C3B04">
        <w:rPr>
          <w:sz w:val="28"/>
          <w:szCs w:val="28"/>
        </w:rPr>
        <w:t>Бюджетное субсидирование</w:t>
      </w:r>
      <w:r>
        <w:rPr>
          <w:sz w:val="28"/>
          <w:szCs w:val="28"/>
        </w:rPr>
        <w:t xml:space="preserve"> на выполнение муниципального задания - </w:t>
      </w:r>
    </w:p>
    <w:p w:rsidR="00D25E34" w:rsidRPr="00E33356" w:rsidRDefault="00D25E34" w:rsidP="00D25E3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2 355 400 рублей (100%). </w:t>
      </w:r>
    </w:p>
    <w:p w:rsidR="00D25E34" w:rsidRDefault="00D25E34" w:rsidP="00D25E34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Ведется</w:t>
      </w:r>
      <w:r w:rsidRPr="00AF3F20">
        <w:rPr>
          <w:sz w:val="28"/>
          <w:szCs w:val="28"/>
        </w:rPr>
        <w:t xml:space="preserve"> </w:t>
      </w:r>
      <w:r w:rsidRPr="004C3B04">
        <w:rPr>
          <w:sz w:val="28"/>
          <w:szCs w:val="28"/>
        </w:rPr>
        <w:t>сайт</w:t>
      </w:r>
      <w:r w:rsidRPr="00AF3F20">
        <w:rPr>
          <w:sz w:val="28"/>
          <w:szCs w:val="28"/>
        </w:rPr>
        <w:t xml:space="preserve"> редакции </w:t>
      </w:r>
      <w:proofErr w:type="spellStart"/>
      <w:r w:rsidRPr="00AF3F20">
        <w:rPr>
          <w:sz w:val="28"/>
          <w:szCs w:val="28"/>
          <w:lang w:val="en-US"/>
        </w:rPr>
        <w:t>moyakruga</w:t>
      </w:r>
      <w:proofErr w:type="spellEnd"/>
      <w:r w:rsidRPr="00AF3F20">
        <w:rPr>
          <w:sz w:val="28"/>
          <w:szCs w:val="28"/>
        </w:rPr>
        <w:t>.</w:t>
      </w:r>
      <w:proofErr w:type="spellStart"/>
      <w:r w:rsidRPr="00AF3F20">
        <w:rPr>
          <w:sz w:val="28"/>
          <w:szCs w:val="28"/>
          <w:lang w:val="en-US"/>
        </w:rPr>
        <w:t>ru</w:t>
      </w:r>
      <w:proofErr w:type="spellEnd"/>
      <w:r w:rsidRPr="00AF3F20">
        <w:rPr>
          <w:sz w:val="28"/>
          <w:szCs w:val="28"/>
        </w:rPr>
        <w:t>/</w:t>
      </w:r>
      <w:proofErr w:type="spellStart"/>
      <w:r w:rsidRPr="00AF3F20">
        <w:rPr>
          <w:sz w:val="28"/>
          <w:szCs w:val="28"/>
          <w:lang w:val="en-US"/>
        </w:rPr>
        <w:t>gasetasernur</w:t>
      </w:r>
      <w:proofErr w:type="spellEnd"/>
      <w:r>
        <w:rPr>
          <w:sz w:val="28"/>
          <w:szCs w:val="28"/>
        </w:rPr>
        <w:t xml:space="preserve"> с 2018 г. на платформе </w:t>
      </w:r>
      <w:proofErr w:type="spellStart"/>
      <w:r>
        <w:rPr>
          <w:sz w:val="28"/>
          <w:szCs w:val="28"/>
        </w:rPr>
        <w:t>МояОкруга</w:t>
      </w:r>
      <w:proofErr w:type="spellEnd"/>
      <w:r>
        <w:rPr>
          <w:sz w:val="28"/>
          <w:szCs w:val="28"/>
        </w:rPr>
        <w:t xml:space="preserve">. Созданы </w:t>
      </w:r>
      <w:r w:rsidRPr="00AF3F20">
        <w:rPr>
          <w:sz w:val="28"/>
          <w:szCs w:val="28"/>
        </w:rPr>
        <w:t xml:space="preserve"> группы в </w:t>
      </w:r>
      <w:r w:rsidRPr="004C3B04">
        <w:rPr>
          <w:sz w:val="28"/>
          <w:szCs w:val="28"/>
        </w:rPr>
        <w:t>социальных сетях</w:t>
      </w:r>
      <w:r>
        <w:rPr>
          <w:b/>
          <w:sz w:val="28"/>
          <w:szCs w:val="28"/>
        </w:rPr>
        <w:t>:</w:t>
      </w:r>
    </w:p>
    <w:p w:rsidR="00D25E34" w:rsidRDefault="00D25E34" w:rsidP="00D25E34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F3F20">
        <w:rPr>
          <w:sz w:val="28"/>
          <w:szCs w:val="28"/>
        </w:rPr>
        <w:t xml:space="preserve"> </w:t>
      </w:r>
      <w:proofErr w:type="spellStart"/>
      <w:r w:rsidRPr="00AF3F20">
        <w:rPr>
          <w:sz w:val="28"/>
          <w:szCs w:val="28"/>
          <w:lang w:val="en-US"/>
        </w:rPr>
        <w:t>vk</w:t>
      </w:r>
      <w:proofErr w:type="spellEnd"/>
      <w:r w:rsidRPr="00AF3F20">
        <w:rPr>
          <w:sz w:val="28"/>
          <w:szCs w:val="28"/>
        </w:rPr>
        <w:t>.</w:t>
      </w:r>
      <w:r w:rsidRPr="00AF3F20">
        <w:rPr>
          <w:sz w:val="28"/>
          <w:szCs w:val="28"/>
          <w:lang w:val="en-US"/>
        </w:rPr>
        <w:t>com</w:t>
      </w:r>
      <w:r w:rsidRPr="00AF3F20">
        <w:rPr>
          <w:sz w:val="28"/>
          <w:szCs w:val="28"/>
        </w:rPr>
        <w:t xml:space="preserve">/ </w:t>
      </w:r>
      <w:proofErr w:type="spellStart"/>
      <w:r w:rsidRPr="00AF3F20">
        <w:rPr>
          <w:sz w:val="28"/>
          <w:szCs w:val="28"/>
          <w:lang w:val="en-US"/>
        </w:rPr>
        <w:t>gasetasernur</w:t>
      </w:r>
      <w:proofErr w:type="spellEnd"/>
      <w:r>
        <w:rPr>
          <w:sz w:val="28"/>
          <w:szCs w:val="28"/>
        </w:rPr>
        <w:t xml:space="preserve">, </w:t>
      </w:r>
      <w:r w:rsidRPr="000A53F9">
        <w:rPr>
          <w:sz w:val="28"/>
          <w:szCs w:val="28"/>
        </w:rPr>
        <w:t>vk.com/servel7055</w:t>
      </w:r>
      <w:r>
        <w:rPr>
          <w:sz w:val="28"/>
          <w:szCs w:val="28"/>
        </w:rPr>
        <w:t xml:space="preserve"> (на марийском языке), </w:t>
      </w:r>
      <w:r w:rsidRPr="00AF3F20">
        <w:rPr>
          <w:sz w:val="28"/>
          <w:szCs w:val="28"/>
          <w:lang w:val="en-US"/>
        </w:rPr>
        <w:t>ok</w:t>
      </w:r>
      <w:r w:rsidRPr="00AF3F20">
        <w:rPr>
          <w:sz w:val="28"/>
          <w:szCs w:val="28"/>
        </w:rPr>
        <w:t>.</w:t>
      </w:r>
      <w:proofErr w:type="spellStart"/>
      <w:r w:rsidRPr="00AF3F20">
        <w:rPr>
          <w:sz w:val="28"/>
          <w:szCs w:val="28"/>
          <w:lang w:val="en-US"/>
        </w:rPr>
        <w:t>ru</w:t>
      </w:r>
      <w:proofErr w:type="spellEnd"/>
      <w:r w:rsidRPr="00AF3F20">
        <w:rPr>
          <w:sz w:val="28"/>
          <w:szCs w:val="28"/>
        </w:rPr>
        <w:t xml:space="preserve">/ </w:t>
      </w:r>
      <w:proofErr w:type="spellStart"/>
      <w:r w:rsidRPr="00AF3F20">
        <w:rPr>
          <w:sz w:val="28"/>
          <w:szCs w:val="28"/>
          <w:lang w:val="en-US"/>
        </w:rPr>
        <w:t>gasetasernur</w:t>
      </w:r>
      <w:proofErr w:type="spellEnd"/>
      <w:r w:rsidRPr="00AF3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 Телеграмм - канал  "Газеты "Край 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>" и "</w:t>
      </w:r>
      <w:proofErr w:type="spellStart"/>
      <w:r>
        <w:rPr>
          <w:sz w:val="28"/>
          <w:szCs w:val="28"/>
        </w:rPr>
        <w:t>Шернур</w:t>
      </w:r>
      <w:proofErr w:type="spellEnd"/>
      <w:r>
        <w:rPr>
          <w:sz w:val="28"/>
          <w:szCs w:val="28"/>
        </w:rPr>
        <w:t xml:space="preserve"> вел". </w:t>
      </w:r>
    </w:p>
    <w:p w:rsidR="008C45CA" w:rsidRPr="008C45CA" w:rsidRDefault="008C45CA" w:rsidP="008C45CA">
      <w:pPr>
        <w:ind w:right="40" w:firstLine="567"/>
        <w:contextualSpacing/>
        <w:jc w:val="both"/>
        <w:rPr>
          <w:color w:val="000000"/>
          <w:sz w:val="28"/>
          <w:szCs w:val="28"/>
        </w:rPr>
      </w:pPr>
    </w:p>
    <w:p w:rsidR="008C45CA" w:rsidRPr="008C45CA" w:rsidRDefault="008C45CA" w:rsidP="008C45CA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C45CA">
        <w:rPr>
          <w:b/>
          <w:bCs/>
          <w:sz w:val="28"/>
          <w:szCs w:val="28"/>
          <w:bdr w:val="none" w:sz="0" w:space="0" w:color="auto" w:frame="1"/>
        </w:rPr>
        <w:t>2.</w:t>
      </w:r>
      <w:r w:rsidRPr="008C45CA">
        <w:rPr>
          <w:sz w:val="28"/>
          <w:szCs w:val="28"/>
          <w:bdr w:val="none" w:sz="0" w:space="0" w:color="auto" w:frame="1"/>
        </w:rPr>
        <w:t xml:space="preserve"> </w:t>
      </w:r>
      <w:r w:rsidRPr="008C45CA">
        <w:rPr>
          <w:b/>
          <w:bCs/>
          <w:sz w:val="28"/>
          <w:szCs w:val="28"/>
          <w:bdr w:val="none" w:sz="0" w:space="0" w:color="auto" w:frame="1"/>
        </w:rPr>
        <w:t>Приоритеты и цели муниципальной политики в сфере реализации муниципальной программы</w:t>
      </w:r>
    </w:p>
    <w:p w:rsidR="008C45CA" w:rsidRPr="008C45CA" w:rsidRDefault="008C45CA" w:rsidP="008C45CA">
      <w:pPr>
        <w:ind w:firstLine="709"/>
        <w:jc w:val="both"/>
        <w:textAlignment w:val="baseline"/>
        <w:rPr>
          <w:sz w:val="28"/>
          <w:szCs w:val="28"/>
        </w:rPr>
      </w:pPr>
      <w:r w:rsidRPr="008C45CA">
        <w:rPr>
          <w:sz w:val="28"/>
          <w:szCs w:val="28"/>
          <w:bdr w:val="none" w:sz="0" w:space="0" w:color="auto" w:frame="1"/>
        </w:rPr>
        <w:t>Приоритеты муниципальной политики в сфере реализации муниципальной программы определены следующими правовыми актами:</w:t>
      </w:r>
    </w:p>
    <w:p w:rsidR="008C45CA" w:rsidRPr="008C45CA" w:rsidRDefault="008C45CA" w:rsidP="008C45CA">
      <w:pPr>
        <w:ind w:firstLine="709"/>
        <w:jc w:val="both"/>
        <w:textAlignment w:val="baseline"/>
        <w:rPr>
          <w:sz w:val="28"/>
          <w:szCs w:val="28"/>
        </w:rPr>
      </w:pPr>
      <w:r w:rsidRPr="008C45CA">
        <w:rPr>
          <w:sz w:val="28"/>
          <w:szCs w:val="28"/>
          <w:bdr w:val="none" w:sz="0" w:space="0" w:color="auto" w:frame="1"/>
        </w:rPr>
        <w:t>Указ Президента Российской Федерации от 21 июля 2020 года № 474 «О национальных целях развития Российской Федерации на период до 2030 года»;</w:t>
      </w:r>
    </w:p>
    <w:p w:rsidR="008C45CA" w:rsidRPr="008C45CA" w:rsidRDefault="008C45CA" w:rsidP="009768C7">
      <w:pPr>
        <w:ind w:firstLine="709"/>
        <w:jc w:val="both"/>
        <w:textAlignment w:val="baseline"/>
        <w:rPr>
          <w:sz w:val="28"/>
          <w:szCs w:val="28"/>
        </w:rPr>
      </w:pPr>
      <w:r w:rsidRPr="008C45CA">
        <w:rPr>
          <w:sz w:val="28"/>
          <w:szCs w:val="28"/>
          <w:bdr w:val="none" w:sz="0" w:space="0" w:color="auto" w:frame="1"/>
        </w:rPr>
        <w:t>стратегия социально-экономического развития Российской Федерации;</w:t>
      </w:r>
    </w:p>
    <w:p w:rsidR="008C45CA" w:rsidRPr="008C45CA" w:rsidRDefault="008C45CA" w:rsidP="008C45CA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C45CA">
        <w:rPr>
          <w:sz w:val="28"/>
          <w:szCs w:val="28"/>
          <w:bdr w:val="none" w:sz="0" w:space="0" w:color="auto" w:frame="1"/>
        </w:rPr>
        <w:t>стратегии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2 февраля 2015 года № 151-р;</w:t>
      </w:r>
    </w:p>
    <w:p w:rsidR="008C45CA" w:rsidRPr="008C45CA" w:rsidRDefault="008C45CA" w:rsidP="008C45CA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C45CA">
        <w:rPr>
          <w:sz w:val="28"/>
          <w:szCs w:val="28"/>
          <w:bdr w:val="none" w:sz="0" w:space="0" w:color="auto" w:frame="1"/>
        </w:rPr>
        <w:lastRenderedPageBreak/>
        <w:t xml:space="preserve"> </w:t>
      </w:r>
      <w:hyperlink r:id="rId7" w:history="1">
        <w:r w:rsidRPr="008C45CA">
          <w:rPr>
            <w:sz w:val="28"/>
            <w:szCs w:val="28"/>
            <w:bdr w:val="none" w:sz="0" w:space="0" w:color="auto" w:frame="1"/>
          </w:rPr>
          <w:t>стратегия</w:t>
        </w:r>
      </w:hyperlink>
      <w:r w:rsidRPr="008C45CA">
        <w:rPr>
          <w:sz w:val="28"/>
          <w:szCs w:val="28"/>
          <w:bdr w:val="none" w:sz="0" w:space="0" w:color="auto" w:frame="1"/>
        </w:rPr>
        <w:t xml:space="preserve"> социально-экономического развития Республики Марий Эл до 2030 года, утвержденная постановлением Правительства Республики Марий Эл от 17 января 2018 года № 12;</w:t>
      </w:r>
    </w:p>
    <w:p w:rsidR="008C45CA" w:rsidRPr="008C45CA" w:rsidRDefault="008C45CA" w:rsidP="008C45CA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C45CA">
        <w:rPr>
          <w:sz w:val="28"/>
          <w:szCs w:val="28"/>
          <w:bdr w:val="none" w:sz="0" w:space="0" w:color="auto" w:frame="1"/>
        </w:rPr>
        <w:t xml:space="preserve">стратегия социально-экономического развития Сернурского муниципального района Республики Марий Эл на период до 2030 года, утвержденная решением Собрания депутатов Сернурского муниципального района Республики Марий Эл от 19 декабря 2018 года № 258, </w:t>
      </w:r>
    </w:p>
    <w:p w:rsidR="008C45CA" w:rsidRPr="008C45CA" w:rsidRDefault="008C45CA" w:rsidP="008C45CA">
      <w:pPr>
        <w:ind w:firstLine="709"/>
        <w:jc w:val="both"/>
        <w:textAlignment w:val="baseline"/>
        <w:rPr>
          <w:sz w:val="28"/>
          <w:szCs w:val="28"/>
        </w:rPr>
      </w:pPr>
      <w:r w:rsidRPr="008C45CA">
        <w:rPr>
          <w:sz w:val="28"/>
          <w:szCs w:val="28"/>
          <w:bdr w:val="none" w:sz="0" w:space="0" w:color="auto" w:frame="1"/>
        </w:rPr>
        <w:t xml:space="preserve">государственная программа </w:t>
      </w:r>
      <w:r w:rsidRPr="008C45CA">
        <w:rPr>
          <w:sz w:val="28"/>
          <w:szCs w:val="28"/>
        </w:rPr>
        <w:t>Республики Марий Эл «</w:t>
      </w:r>
      <w:hyperlink r:id="rId8" w:history="1">
        <w:r w:rsidRPr="008C45CA">
          <w:rPr>
            <w:sz w:val="28"/>
            <w:szCs w:val="28"/>
          </w:rPr>
          <w:t>Культура</w:t>
        </w:r>
      </w:hyperlink>
      <w:r w:rsidRPr="008C45CA">
        <w:rPr>
          <w:sz w:val="28"/>
          <w:szCs w:val="28"/>
        </w:rPr>
        <w:t xml:space="preserve"> Марий Эл на 2013 - 2025 годы»</w:t>
      </w:r>
      <w:r w:rsidRPr="008C45CA">
        <w:rPr>
          <w:sz w:val="28"/>
          <w:szCs w:val="28"/>
          <w:bdr w:val="none" w:sz="0" w:space="0" w:color="auto" w:frame="1"/>
        </w:rPr>
        <w:t xml:space="preserve">, </w:t>
      </w:r>
      <w:hyperlink r:id="rId9" w:history="1">
        <w:r w:rsidRPr="008C45CA">
          <w:rPr>
            <w:sz w:val="28"/>
            <w:szCs w:val="28"/>
            <w:bdr w:val="none" w:sz="0" w:space="0" w:color="auto" w:frame="1"/>
          </w:rPr>
          <w:t>утвержденная постановлением Правительства Республики Марий Эл от 16 ноября 2012 года № 427</w:t>
        </w:r>
      </w:hyperlink>
      <w:r w:rsidRPr="008C45CA">
        <w:rPr>
          <w:sz w:val="28"/>
          <w:szCs w:val="28"/>
        </w:rPr>
        <w:t>.</w:t>
      </w:r>
    </w:p>
    <w:p w:rsidR="008C45CA" w:rsidRPr="008C45CA" w:rsidRDefault="009768C7" w:rsidP="008C45CA">
      <w:pPr>
        <w:ind w:right="-1" w:firstLine="709"/>
        <w:jc w:val="both"/>
        <w:rPr>
          <w:sz w:val="28"/>
          <w:szCs w:val="28"/>
        </w:rPr>
      </w:pPr>
      <w:r w:rsidRPr="009768C7">
        <w:rPr>
          <w:color w:val="000000"/>
          <w:sz w:val="28"/>
          <w:szCs w:val="28"/>
        </w:rPr>
        <w:t>С</w:t>
      </w:r>
      <w:r w:rsidR="008C45CA" w:rsidRPr="008C45CA">
        <w:rPr>
          <w:color w:val="000000"/>
          <w:sz w:val="28"/>
          <w:szCs w:val="28"/>
        </w:rPr>
        <w:t>тратегической целью развития Сернурского района является</w:t>
      </w:r>
      <w:r w:rsidR="008C45CA" w:rsidRPr="008C45CA">
        <w:rPr>
          <w:b/>
          <w:bCs/>
          <w:color w:val="000000"/>
          <w:sz w:val="28"/>
          <w:szCs w:val="28"/>
        </w:rPr>
        <w:t xml:space="preserve"> </w:t>
      </w:r>
      <w:r w:rsidR="008C45CA" w:rsidRPr="008C45CA">
        <w:rPr>
          <w:sz w:val="28"/>
          <w:szCs w:val="28"/>
        </w:rPr>
        <w:t>развитие человеческого капитала как условие формирования динамично развивающегося района Республики Марий Эл с комфортными условиями и высоким качеством жизни.</w:t>
      </w:r>
    </w:p>
    <w:p w:rsidR="008C45CA" w:rsidRPr="008C45CA" w:rsidRDefault="008C45CA" w:rsidP="008C45CA">
      <w:pPr>
        <w:ind w:left="20" w:right="20" w:firstLine="709"/>
        <w:jc w:val="both"/>
        <w:rPr>
          <w:sz w:val="28"/>
          <w:szCs w:val="28"/>
        </w:rPr>
      </w:pPr>
      <w:r w:rsidRPr="008C45CA">
        <w:rPr>
          <w:sz w:val="28"/>
          <w:szCs w:val="28"/>
        </w:rPr>
        <w:t>Одной из основных задач социально-экономического развития Сернурского муниципального района в долгосрочной перспективе является обеспечение высокого уровня жизни населения муниципального образования, доступность качественного образования, здравоохранения, услуг, оказываемых сферой культуры, спорта, личной безопасности.</w:t>
      </w:r>
    </w:p>
    <w:p w:rsidR="008C45CA" w:rsidRPr="008C45CA" w:rsidRDefault="008C45CA" w:rsidP="008C45CA">
      <w:pPr>
        <w:ind w:left="20" w:right="-1" w:firstLine="709"/>
        <w:jc w:val="both"/>
        <w:rPr>
          <w:sz w:val="28"/>
          <w:szCs w:val="28"/>
        </w:rPr>
      </w:pPr>
      <w:r w:rsidRPr="008C45CA">
        <w:rPr>
          <w:sz w:val="28"/>
          <w:szCs w:val="28"/>
          <w:shd w:val="clear" w:color="auto" w:fill="FFFFFF"/>
        </w:rPr>
        <w:t>Основными задачами развития культуры являются:</w:t>
      </w:r>
    </w:p>
    <w:p w:rsidR="008C45CA" w:rsidRPr="008C45CA" w:rsidRDefault="008C45CA" w:rsidP="008C45CA">
      <w:pPr>
        <w:ind w:left="20" w:right="-1" w:firstLine="709"/>
        <w:jc w:val="both"/>
        <w:rPr>
          <w:sz w:val="28"/>
          <w:szCs w:val="28"/>
        </w:rPr>
      </w:pPr>
      <w:r w:rsidRPr="008C45CA">
        <w:rPr>
          <w:sz w:val="28"/>
          <w:szCs w:val="28"/>
          <w:shd w:val="clear" w:color="auto" w:fill="FFFFFF"/>
        </w:rPr>
        <w:t>- модернизация материально-технической базы организаций отрасли культуры;</w:t>
      </w:r>
    </w:p>
    <w:p w:rsidR="008C45CA" w:rsidRPr="008C45CA" w:rsidRDefault="008C45CA" w:rsidP="008C45CA">
      <w:pPr>
        <w:ind w:left="20" w:right="-1" w:firstLine="700"/>
        <w:jc w:val="both"/>
        <w:rPr>
          <w:sz w:val="28"/>
          <w:szCs w:val="28"/>
          <w:shd w:val="clear" w:color="auto" w:fill="FFFFFF"/>
        </w:rPr>
      </w:pPr>
      <w:r w:rsidRPr="008C45CA">
        <w:rPr>
          <w:sz w:val="28"/>
          <w:szCs w:val="28"/>
          <w:shd w:val="clear" w:color="auto" w:fill="FFFFFF"/>
        </w:rPr>
        <w:t xml:space="preserve">- обеспечение сохранности материального и нематериального культурного наследия </w:t>
      </w:r>
      <w:r w:rsidRPr="008C45CA">
        <w:rPr>
          <w:sz w:val="28"/>
          <w:szCs w:val="28"/>
        </w:rPr>
        <w:t>Сернурского муниципального района</w:t>
      </w:r>
      <w:r w:rsidRPr="008C45CA">
        <w:rPr>
          <w:sz w:val="28"/>
          <w:szCs w:val="28"/>
          <w:shd w:val="clear" w:color="auto" w:fill="FFFFFF"/>
        </w:rPr>
        <w:t>;</w:t>
      </w:r>
    </w:p>
    <w:p w:rsidR="008C45CA" w:rsidRPr="008C45CA" w:rsidRDefault="008C45CA" w:rsidP="008C45CA">
      <w:pPr>
        <w:ind w:left="20" w:right="-1" w:firstLine="700"/>
        <w:jc w:val="both"/>
        <w:rPr>
          <w:sz w:val="28"/>
          <w:szCs w:val="28"/>
        </w:rPr>
      </w:pPr>
      <w:r w:rsidRPr="008C45CA">
        <w:rPr>
          <w:sz w:val="28"/>
          <w:szCs w:val="28"/>
          <w:shd w:val="clear" w:color="auto" w:fill="FFFFFF"/>
        </w:rPr>
        <w:t>- продвижение талантливой молодежи в сфере культуры;</w:t>
      </w:r>
    </w:p>
    <w:p w:rsidR="008C45CA" w:rsidRPr="008C45CA" w:rsidRDefault="008C45CA" w:rsidP="008C45CA">
      <w:pPr>
        <w:ind w:left="20" w:right="-1" w:firstLine="700"/>
        <w:rPr>
          <w:sz w:val="28"/>
          <w:szCs w:val="28"/>
        </w:rPr>
      </w:pPr>
      <w:r w:rsidRPr="008C45CA">
        <w:rPr>
          <w:sz w:val="28"/>
          <w:szCs w:val="28"/>
          <w:shd w:val="clear" w:color="auto" w:fill="FFFFFF"/>
        </w:rPr>
        <w:t xml:space="preserve">- развитие кадрового потенциала отрасли культуры; </w:t>
      </w:r>
    </w:p>
    <w:p w:rsidR="008C45CA" w:rsidRPr="008C45CA" w:rsidRDefault="008C45CA" w:rsidP="008C45CA">
      <w:pPr>
        <w:ind w:left="20" w:right="-1" w:firstLine="700"/>
        <w:jc w:val="both"/>
        <w:rPr>
          <w:sz w:val="28"/>
          <w:szCs w:val="28"/>
          <w:shd w:val="clear" w:color="auto" w:fill="FFFFFF"/>
        </w:rPr>
      </w:pPr>
      <w:r w:rsidRPr="008C45CA">
        <w:rPr>
          <w:sz w:val="28"/>
          <w:szCs w:val="28"/>
          <w:shd w:val="clear" w:color="auto" w:fill="FFFFFF"/>
        </w:rPr>
        <w:t>- модернизация процесса оказания услуг в области культуры, с внедрением информационных технологий.</w:t>
      </w:r>
    </w:p>
    <w:p w:rsidR="008C45CA" w:rsidRPr="008C45CA" w:rsidRDefault="008C45CA" w:rsidP="008C45CA">
      <w:pPr>
        <w:ind w:left="20" w:right="-1" w:firstLine="700"/>
        <w:jc w:val="both"/>
        <w:rPr>
          <w:sz w:val="28"/>
          <w:szCs w:val="28"/>
          <w:shd w:val="clear" w:color="auto" w:fill="FFFFFF"/>
        </w:rPr>
      </w:pPr>
      <w:r w:rsidRPr="008C45CA">
        <w:rPr>
          <w:sz w:val="28"/>
          <w:szCs w:val="28"/>
          <w:shd w:val="clear" w:color="auto" w:fill="FFFFFF"/>
        </w:rPr>
        <w:t>- обеспечение поддержки добровольческих движений в сфере культуры, в том числе в сфере сохранения культурного наследия.</w:t>
      </w:r>
    </w:p>
    <w:p w:rsidR="008C45CA" w:rsidRPr="008C45CA" w:rsidRDefault="008C45CA" w:rsidP="008C45CA">
      <w:pPr>
        <w:ind w:left="20" w:right="20" w:firstLine="700"/>
        <w:jc w:val="both"/>
        <w:rPr>
          <w:sz w:val="28"/>
          <w:szCs w:val="28"/>
        </w:rPr>
      </w:pPr>
      <w:r w:rsidRPr="008C45CA">
        <w:rPr>
          <w:sz w:val="28"/>
          <w:szCs w:val="28"/>
          <w:shd w:val="clear" w:color="auto" w:fill="FFFFFF"/>
        </w:rPr>
        <w:t>Основными задачами в области физической культуры и спорта на период до 2030 года являются:</w:t>
      </w:r>
    </w:p>
    <w:p w:rsidR="008C45CA" w:rsidRPr="008C45CA" w:rsidRDefault="008C45CA" w:rsidP="008C45CA">
      <w:pPr>
        <w:ind w:left="20" w:right="20" w:firstLine="700"/>
        <w:jc w:val="both"/>
        <w:rPr>
          <w:sz w:val="28"/>
          <w:szCs w:val="28"/>
          <w:shd w:val="clear" w:color="auto" w:fill="FFFFFF"/>
        </w:rPr>
      </w:pPr>
      <w:r w:rsidRPr="008C45CA">
        <w:rPr>
          <w:sz w:val="28"/>
          <w:szCs w:val="28"/>
          <w:shd w:val="clear" w:color="auto" w:fill="FFFFFF"/>
        </w:rPr>
        <w:t>- реализация регионального проекта «Спорт – норма жизни», направленного на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и подготовкой спортивного резерва;</w:t>
      </w:r>
    </w:p>
    <w:p w:rsidR="008C45CA" w:rsidRPr="008C45CA" w:rsidRDefault="008C45CA" w:rsidP="008C45CA">
      <w:pPr>
        <w:ind w:left="20" w:right="20" w:firstLine="700"/>
        <w:jc w:val="both"/>
        <w:rPr>
          <w:sz w:val="28"/>
          <w:szCs w:val="28"/>
        </w:rPr>
      </w:pPr>
      <w:r w:rsidRPr="008C45CA">
        <w:rPr>
          <w:sz w:val="28"/>
          <w:szCs w:val="28"/>
          <w:shd w:val="clear" w:color="auto" w:fill="FFFFFF"/>
        </w:rPr>
        <w:t>- повышение качества услуг в сфере физической культуры и спорта, предоставляемых с учетом изменяющихся потребностей граждан в занятиях физической культурой и спортом;</w:t>
      </w:r>
    </w:p>
    <w:p w:rsidR="008C45CA" w:rsidRPr="008C45CA" w:rsidRDefault="008C45CA" w:rsidP="008C45CA">
      <w:pPr>
        <w:ind w:left="20" w:right="20" w:firstLine="700"/>
        <w:jc w:val="both"/>
        <w:rPr>
          <w:sz w:val="28"/>
          <w:szCs w:val="28"/>
        </w:rPr>
      </w:pPr>
      <w:r w:rsidRPr="008C45CA">
        <w:rPr>
          <w:sz w:val="28"/>
          <w:szCs w:val="28"/>
          <w:shd w:val="clear" w:color="auto" w:fill="FFFFFF"/>
        </w:rPr>
        <w:t xml:space="preserve">- совершенствование спортивной инфраструктуры: строительство и реконструкция спортивных объектов в шаговой доступности и с учетом интересов молодежи, рационализация использования имеющихся спортивных объектов, адаптация спортивной инфраструктуры к </w:t>
      </w:r>
      <w:r w:rsidRPr="008C45CA">
        <w:rPr>
          <w:sz w:val="28"/>
          <w:szCs w:val="28"/>
          <w:shd w:val="clear" w:color="auto" w:fill="FFFFFF"/>
        </w:rPr>
        <w:lastRenderedPageBreak/>
        <w:t>обслуживанию инвалидов, включение новых объектов спорта в региональный проект «Спорт-норма жизни».</w:t>
      </w:r>
    </w:p>
    <w:p w:rsidR="008C45CA" w:rsidRPr="008C45CA" w:rsidRDefault="008C45CA" w:rsidP="008C45CA">
      <w:pPr>
        <w:ind w:left="20" w:right="20" w:firstLine="700"/>
        <w:jc w:val="both"/>
        <w:rPr>
          <w:sz w:val="28"/>
          <w:szCs w:val="28"/>
          <w:shd w:val="clear" w:color="auto" w:fill="FFFFFF"/>
        </w:rPr>
      </w:pPr>
      <w:r w:rsidRPr="008C45CA">
        <w:rPr>
          <w:sz w:val="28"/>
          <w:szCs w:val="28"/>
          <w:shd w:val="clear" w:color="auto" w:fill="FFFFFF"/>
        </w:rPr>
        <w:t>- реализация комплекса мер по развитию спорта высших достижений и системы подготовки спортивного резерва: поддержка спортивных клубов и лиг по игровым видам спорта (в том числе школьных), поддержка одаренных спортсменов и поддержка спортивных организаций, осуществляющих подготовку спортивного резерва;</w:t>
      </w:r>
    </w:p>
    <w:p w:rsidR="008C45CA" w:rsidRPr="008C45CA" w:rsidRDefault="008C45CA" w:rsidP="008C45CA">
      <w:pPr>
        <w:ind w:left="20" w:right="20" w:firstLine="700"/>
        <w:jc w:val="both"/>
        <w:rPr>
          <w:sz w:val="28"/>
          <w:szCs w:val="28"/>
          <w:shd w:val="clear" w:color="auto" w:fill="FFFFFF"/>
        </w:rPr>
      </w:pPr>
      <w:r w:rsidRPr="008C45CA">
        <w:rPr>
          <w:sz w:val="28"/>
          <w:szCs w:val="28"/>
          <w:shd w:val="clear" w:color="auto" w:fill="FFFFFF"/>
        </w:rPr>
        <w:t>- реализация механизма по развитию системы Всероссийского физкультурно-спортивного комплекса «Готов к труду и обороне» на территории Сернурского муниципального района.</w:t>
      </w:r>
    </w:p>
    <w:p w:rsidR="008C45CA" w:rsidRPr="008C45CA" w:rsidRDefault="008C45CA" w:rsidP="008C45CA">
      <w:pPr>
        <w:ind w:left="20" w:right="40" w:firstLine="700"/>
        <w:jc w:val="both"/>
        <w:rPr>
          <w:sz w:val="28"/>
          <w:szCs w:val="28"/>
        </w:rPr>
      </w:pPr>
      <w:r w:rsidRPr="008C45CA">
        <w:rPr>
          <w:sz w:val="28"/>
          <w:szCs w:val="28"/>
          <w:shd w:val="clear" w:color="auto" w:fill="FFFFFF"/>
        </w:rPr>
        <w:t>Основные задачи в обеспечении устойчивого развития сферы туризма в Сернурском    муниципальном районе и интеграции туристских продуктов района на внутренний туристский рынок:</w:t>
      </w:r>
    </w:p>
    <w:p w:rsidR="008C45CA" w:rsidRPr="008C45CA" w:rsidRDefault="008C45CA" w:rsidP="008C45CA">
      <w:pPr>
        <w:ind w:left="20" w:right="60" w:firstLine="700"/>
        <w:jc w:val="both"/>
        <w:rPr>
          <w:sz w:val="28"/>
          <w:szCs w:val="28"/>
        </w:rPr>
      </w:pPr>
      <w:r w:rsidRPr="008C45CA">
        <w:rPr>
          <w:sz w:val="28"/>
          <w:szCs w:val="28"/>
          <w:shd w:val="clear" w:color="auto" w:fill="FFFFFF"/>
        </w:rPr>
        <w:t>- содействие увеличению количества организаций, осуществляющих деятельность в сфере туризма, и повышению качества предоставляемых услуг населению;</w:t>
      </w:r>
    </w:p>
    <w:p w:rsidR="008C45CA" w:rsidRPr="008C45CA" w:rsidRDefault="008C45CA" w:rsidP="008C45CA">
      <w:pPr>
        <w:ind w:left="20" w:right="60" w:firstLine="700"/>
        <w:jc w:val="both"/>
        <w:rPr>
          <w:sz w:val="28"/>
          <w:szCs w:val="28"/>
        </w:rPr>
      </w:pPr>
      <w:r w:rsidRPr="008C45CA">
        <w:rPr>
          <w:sz w:val="28"/>
          <w:szCs w:val="28"/>
          <w:shd w:val="clear" w:color="auto" w:fill="FFFFFF"/>
        </w:rPr>
        <w:t xml:space="preserve">- рекламно-информационное обеспечение туристской деятельности </w:t>
      </w:r>
      <w:proofErr w:type="spellStart"/>
      <w:r w:rsidRPr="008C45CA">
        <w:rPr>
          <w:sz w:val="28"/>
          <w:szCs w:val="28"/>
          <w:shd w:val="clear" w:color="auto" w:fill="FFFFFF"/>
        </w:rPr>
        <w:t>Сернкурского</w:t>
      </w:r>
      <w:proofErr w:type="spellEnd"/>
      <w:r w:rsidRPr="008C45CA">
        <w:rPr>
          <w:sz w:val="28"/>
          <w:szCs w:val="28"/>
          <w:shd w:val="clear" w:color="auto" w:fill="FFFFFF"/>
        </w:rPr>
        <w:t xml:space="preserve"> муниципального района;</w:t>
      </w:r>
    </w:p>
    <w:p w:rsidR="008C45CA" w:rsidRPr="008C45CA" w:rsidRDefault="008C45CA" w:rsidP="008C45CA">
      <w:pPr>
        <w:ind w:left="20" w:right="60" w:firstLine="700"/>
        <w:jc w:val="both"/>
        <w:rPr>
          <w:sz w:val="28"/>
          <w:szCs w:val="28"/>
        </w:rPr>
      </w:pPr>
      <w:r w:rsidRPr="008C45CA">
        <w:rPr>
          <w:sz w:val="28"/>
          <w:szCs w:val="28"/>
          <w:shd w:val="clear" w:color="auto" w:fill="FFFFFF"/>
        </w:rPr>
        <w:t>- формирование имиджа Сернурского муниципального района как района, благоприятного для развития внутреннего и въездного туризма;</w:t>
      </w:r>
    </w:p>
    <w:p w:rsidR="008C45CA" w:rsidRPr="008C45CA" w:rsidRDefault="008C45CA" w:rsidP="008C45CA">
      <w:pPr>
        <w:ind w:left="20" w:right="60" w:firstLine="700"/>
        <w:jc w:val="both"/>
        <w:rPr>
          <w:sz w:val="28"/>
          <w:szCs w:val="28"/>
        </w:rPr>
      </w:pPr>
      <w:r w:rsidRPr="008C45CA">
        <w:rPr>
          <w:sz w:val="28"/>
          <w:szCs w:val="28"/>
          <w:shd w:val="clear" w:color="auto" w:fill="FFFFFF"/>
        </w:rPr>
        <w:t>- рациональное использование исторического и культурного наследия Сернурского муниципального района и туристско-рекреационного потенциала;</w:t>
      </w:r>
    </w:p>
    <w:p w:rsidR="008C45CA" w:rsidRPr="008C45CA" w:rsidRDefault="008C45CA" w:rsidP="008C45CA">
      <w:pPr>
        <w:ind w:left="20" w:right="60" w:firstLine="700"/>
        <w:jc w:val="both"/>
        <w:rPr>
          <w:sz w:val="28"/>
          <w:szCs w:val="28"/>
          <w:shd w:val="clear" w:color="auto" w:fill="FFFFFF"/>
        </w:rPr>
      </w:pPr>
      <w:r w:rsidRPr="008C45CA">
        <w:rPr>
          <w:sz w:val="28"/>
          <w:szCs w:val="28"/>
          <w:shd w:val="clear" w:color="auto" w:fill="FFFFFF"/>
        </w:rPr>
        <w:t xml:space="preserve">- формирование туристских продуктов Сернурского муниципального района; </w:t>
      </w:r>
    </w:p>
    <w:p w:rsidR="008C45CA" w:rsidRPr="008C45CA" w:rsidRDefault="008C45CA" w:rsidP="008C45CA">
      <w:pPr>
        <w:ind w:left="20" w:right="60" w:firstLine="700"/>
        <w:jc w:val="both"/>
        <w:rPr>
          <w:sz w:val="28"/>
          <w:szCs w:val="28"/>
        </w:rPr>
      </w:pPr>
      <w:r w:rsidRPr="008C45CA">
        <w:rPr>
          <w:sz w:val="28"/>
          <w:szCs w:val="28"/>
          <w:shd w:val="clear" w:color="auto" w:fill="FFFFFF"/>
        </w:rPr>
        <w:t xml:space="preserve">- оказание содействия </w:t>
      </w:r>
      <w:proofErr w:type="spellStart"/>
      <w:r w:rsidRPr="008C45CA">
        <w:rPr>
          <w:sz w:val="28"/>
          <w:szCs w:val="28"/>
          <w:shd w:val="clear" w:color="auto" w:fill="FFFFFF"/>
        </w:rPr>
        <w:t>инвестиционно</w:t>
      </w:r>
      <w:proofErr w:type="spellEnd"/>
      <w:r w:rsidRPr="008C45CA">
        <w:rPr>
          <w:sz w:val="28"/>
          <w:szCs w:val="28"/>
          <w:shd w:val="clear" w:color="auto" w:fill="FFFFFF"/>
        </w:rPr>
        <w:t xml:space="preserve"> активным организациям в развитии туристской инфраструктуры на территории Сернурского муниципального района;</w:t>
      </w:r>
    </w:p>
    <w:p w:rsidR="008C45CA" w:rsidRPr="008C45CA" w:rsidRDefault="008C45CA" w:rsidP="008C45CA">
      <w:pPr>
        <w:ind w:left="20" w:right="60" w:firstLine="700"/>
        <w:jc w:val="both"/>
        <w:rPr>
          <w:sz w:val="28"/>
          <w:szCs w:val="28"/>
        </w:rPr>
      </w:pPr>
      <w:r w:rsidRPr="008C45CA">
        <w:rPr>
          <w:sz w:val="28"/>
          <w:szCs w:val="28"/>
          <w:shd w:val="clear" w:color="auto" w:fill="FFFFFF"/>
        </w:rPr>
        <w:t>- создание условий, в том числе организационного и нормативно- правового характера, для эффективного развития сферы туризма;</w:t>
      </w:r>
    </w:p>
    <w:p w:rsidR="008C45CA" w:rsidRDefault="008C45CA" w:rsidP="008C45CA">
      <w:pPr>
        <w:ind w:left="20" w:right="60" w:firstLine="700"/>
        <w:jc w:val="both"/>
        <w:rPr>
          <w:sz w:val="28"/>
          <w:szCs w:val="28"/>
          <w:shd w:val="clear" w:color="auto" w:fill="FFFFFF"/>
        </w:rPr>
      </w:pPr>
      <w:r w:rsidRPr="008C45CA">
        <w:rPr>
          <w:sz w:val="28"/>
          <w:szCs w:val="28"/>
          <w:shd w:val="clear" w:color="auto" w:fill="FFFFFF"/>
        </w:rPr>
        <w:t xml:space="preserve">- создание условий для формирования туристско-рекреационных кластеров на территории </w:t>
      </w:r>
      <w:proofErr w:type="spellStart"/>
      <w:r w:rsidRPr="008C45CA">
        <w:rPr>
          <w:sz w:val="28"/>
          <w:szCs w:val="28"/>
          <w:shd w:val="clear" w:color="auto" w:fill="FFFFFF"/>
        </w:rPr>
        <w:t>Сернурского</w:t>
      </w:r>
      <w:proofErr w:type="spellEnd"/>
      <w:r w:rsidRPr="008C45CA">
        <w:rPr>
          <w:sz w:val="28"/>
          <w:szCs w:val="28"/>
          <w:shd w:val="clear" w:color="auto" w:fill="FFFFFF"/>
        </w:rPr>
        <w:t xml:space="preserve"> муниципального района.</w:t>
      </w:r>
    </w:p>
    <w:p w:rsidR="00D25E34" w:rsidRDefault="00D25E34" w:rsidP="00D25E34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Цели районной газеты:</w:t>
      </w:r>
    </w:p>
    <w:p w:rsidR="00D25E34" w:rsidRPr="004C3B04" w:rsidRDefault="00D25E34" w:rsidP="00D25E34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4C3B04">
        <w:rPr>
          <w:sz w:val="28"/>
          <w:szCs w:val="28"/>
        </w:rPr>
        <w:t xml:space="preserve"> Популяризация печатной продукции среди населения.  Информирование о событиях, происходящих в районе и в республике в целом.</w:t>
      </w:r>
    </w:p>
    <w:p w:rsidR="00D25E34" w:rsidRPr="004C3B04" w:rsidRDefault="00D25E34" w:rsidP="00D25E34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D25E34" w:rsidRPr="008C45CA" w:rsidRDefault="00D25E34" w:rsidP="008C45CA">
      <w:pPr>
        <w:ind w:left="20" w:right="60" w:firstLine="700"/>
        <w:jc w:val="both"/>
        <w:rPr>
          <w:sz w:val="28"/>
          <w:szCs w:val="28"/>
          <w:shd w:val="clear" w:color="auto" w:fill="FFFFFF"/>
        </w:rPr>
      </w:pPr>
    </w:p>
    <w:p w:rsidR="008C45CA" w:rsidRPr="008C45CA" w:rsidRDefault="008C45CA" w:rsidP="008C45CA">
      <w:pPr>
        <w:ind w:left="20" w:right="60" w:firstLine="700"/>
        <w:jc w:val="both"/>
        <w:rPr>
          <w:sz w:val="28"/>
          <w:szCs w:val="28"/>
          <w:shd w:val="clear" w:color="auto" w:fill="FFFFFF"/>
        </w:rPr>
      </w:pPr>
    </w:p>
    <w:p w:rsidR="008C45CA" w:rsidRPr="008C45CA" w:rsidRDefault="008C45CA" w:rsidP="008C45CA">
      <w:pPr>
        <w:jc w:val="center"/>
        <w:textAlignment w:val="baseline"/>
        <w:rPr>
          <w:b/>
          <w:sz w:val="28"/>
          <w:szCs w:val="28"/>
        </w:rPr>
      </w:pPr>
      <w:r w:rsidRPr="008C45CA">
        <w:rPr>
          <w:b/>
          <w:bCs/>
          <w:sz w:val="28"/>
          <w:szCs w:val="28"/>
          <w:bdr w:val="none" w:sz="0" w:space="0" w:color="auto" w:frame="1"/>
        </w:rPr>
        <w:t xml:space="preserve">3. </w:t>
      </w:r>
      <w:r w:rsidRPr="008C45CA">
        <w:rPr>
          <w:b/>
          <w:sz w:val="28"/>
          <w:szCs w:val="28"/>
        </w:rPr>
        <w:t>Сведения о взаимосвязи со стратегическими приоритетами, целями и показателями государственных программ Республики Марий Эл</w:t>
      </w:r>
    </w:p>
    <w:p w:rsidR="008C45CA" w:rsidRPr="008C45CA" w:rsidRDefault="008C45CA" w:rsidP="008C45CA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C45CA">
        <w:rPr>
          <w:sz w:val="28"/>
          <w:szCs w:val="28"/>
          <w:bdr w:val="none" w:sz="0" w:space="0" w:color="auto" w:frame="1"/>
        </w:rPr>
        <w:t>Мероприятия муниципальной программы направлены на достижение:</w:t>
      </w:r>
    </w:p>
    <w:p w:rsidR="008C45CA" w:rsidRPr="008C45CA" w:rsidRDefault="008C45CA" w:rsidP="008C45CA">
      <w:pPr>
        <w:ind w:firstLine="709"/>
        <w:jc w:val="both"/>
        <w:textAlignment w:val="baseline"/>
        <w:rPr>
          <w:i/>
          <w:sz w:val="28"/>
          <w:szCs w:val="28"/>
          <w:bdr w:val="none" w:sz="0" w:space="0" w:color="auto" w:frame="1"/>
        </w:rPr>
      </w:pPr>
      <w:r w:rsidRPr="008C45CA">
        <w:rPr>
          <w:i/>
          <w:sz w:val="28"/>
          <w:szCs w:val="28"/>
          <w:bdr w:val="none" w:sz="0" w:space="0" w:color="auto" w:frame="1"/>
        </w:rPr>
        <w:t>а) национальных целей:</w:t>
      </w:r>
    </w:p>
    <w:p w:rsidR="008C45CA" w:rsidRPr="008C45CA" w:rsidRDefault="008C45CA" w:rsidP="008C45CA">
      <w:pPr>
        <w:ind w:firstLine="709"/>
        <w:jc w:val="both"/>
        <w:rPr>
          <w:color w:val="020C22"/>
          <w:sz w:val="28"/>
          <w:szCs w:val="28"/>
        </w:rPr>
      </w:pPr>
      <w:r w:rsidRPr="008C45CA">
        <w:rPr>
          <w:color w:val="020C22"/>
          <w:sz w:val="28"/>
          <w:szCs w:val="28"/>
        </w:rPr>
        <w:t>- сохранение населения, здоровье и благополучие людей;</w:t>
      </w:r>
    </w:p>
    <w:p w:rsidR="008C45CA" w:rsidRPr="008C45CA" w:rsidRDefault="008C45CA" w:rsidP="008C45CA">
      <w:pPr>
        <w:ind w:firstLine="709"/>
        <w:jc w:val="both"/>
        <w:rPr>
          <w:color w:val="020C22"/>
          <w:sz w:val="28"/>
          <w:szCs w:val="28"/>
        </w:rPr>
      </w:pPr>
      <w:r w:rsidRPr="008C45CA">
        <w:rPr>
          <w:color w:val="020C22"/>
          <w:sz w:val="28"/>
          <w:szCs w:val="28"/>
        </w:rPr>
        <w:t>- возможности для самореализации и развития талантов;</w:t>
      </w:r>
    </w:p>
    <w:p w:rsidR="008C45CA" w:rsidRPr="008C45CA" w:rsidRDefault="008C45CA" w:rsidP="008C45CA">
      <w:pPr>
        <w:ind w:firstLine="709"/>
        <w:jc w:val="both"/>
        <w:textAlignment w:val="baseline"/>
        <w:rPr>
          <w:i/>
          <w:sz w:val="28"/>
          <w:szCs w:val="28"/>
          <w:bdr w:val="none" w:sz="0" w:space="0" w:color="auto" w:frame="1"/>
        </w:rPr>
      </w:pPr>
      <w:r w:rsidRPr="008C45CA">
        <w:rPr>
          <w:i/>
          <w:sz w:val="28"/>
          <w:szCs w:val="28"/>
          <w:bdr w:val="none" w:sz="0" w:space="0" w:color="auto" w:frame="1"/>
        </w:rPr>
        <w:lastRenderedPageBreak/>
        <w:t>б) стратегических приоритетов Республики Марий Эл:</w:t>
      </w:r>
    </w:p>
    <w:p w:rsidR="008C45CA" w:rsidRPr="008C45CA" w:rsidRDefault="008C45CA" w:rsidP="008C45CA">
      <w:pPr>
        <w:ind w:firstLine="709"/>
        <w:jc w:val="both"/>
        <w:rPr>
          <w:color w:val="020C22"/>
          <w:sz w:val="28"/>
          <w:szCs w:val="28"/>
        </w:rPr>
      </w:pPr>
      <w:r w:rsidRPr="008C45CA">
        <w:rPr>
          <w:sz w:val="28"/>
          <w:szCs w:val="28"/>
          <w:bdr w:val="none" w:sz="0" w:space="0" w:color="auto" w:frame="1"/>
        </w:rPr>
        <w:t xml:space="preserve">- </w:t>
      </w:r>
      <w:r w:rsidRPr="008C45CA">
        <w:rPr>
          <w:color w:val="020C22"/>
          <w:sz w:val="28"/>
          <w:szCs w:val="28"/>
        </w:rPr>
        <w:t>развитие человеческого капитала;</w:t>
      </w:r>
    </w:p>
    <w:p w:rsidR="008C45CA" w:rsidRPr="008C45CA" w:rsidRDefault="008C45CA" w:rsidP="008C45CA">
      <w:pPr>
        <w:ind w:firstLine="709"/>
        <w:jc w:val="both"/>
        <w:textAlignment w:val="baseline"/>
        <w:rPr>
          <w:i/>
          <w:sz w:val="28"/>
          <w:szCs w:val="28"/>
        </w:rPr>
      </w:pPr>
      <w:r w:rsidRPr="008C45CA">
        <w:rPr>
          <w:sz w:val="28"/>
          <w:szCs w:val="28"/>
        </w:rPr>
        <w:t xml:space="preserve">Мероприятия муниципальной программы связаны </w:t>
      </w:r>
      <w:r w:rsidRPr="008C45CA">
        <w:rPr>
          <w:i/>
          <w:sz w:val="28"/>
          <w:szCs w:val="28"/>
        </w:rPr>
        <w:t>с целями, показателями государственной программы Республики Марий Эл «</w:t>
      </w:r>
      <w:hyperlink r:id="rId10" w:history="1">
        <w:r w:rsidRPr="008C45CA">
          <w:rPr>
            <w:sz w:val="28"/>
            <w:szCs w:val="28"/>
          </w:rPr>
          <w:t>Культура</w:t>
        </w:r>
      </w:hyperlink>
      <w:r w:rsidRPr="008C45CA">
        <w:rPr>
          <w:sz w:val="28"/>
          <w:szCs w:val="28"/>
        </w:rPr>
        <w:t xml:space="preserve"> Марий Эл на 2013 - 2025 годы</w:t>
      </w:r>
      <w:r w:rsidRPr="008C45CA">
        <w:rPr>
          <w:i/>
          <w:sz w:val="28"/>
          <w:szCs w:val="28"/>
        </w:rPr>
        <w:t>»:</w:t>
      </w:r>
    </w:p>
    <w:p w:rsidR="008C45CA" w:rsidRPr="008C45CA" w:rsidRDefault="008C45CA" w:rsidP="008C45CA">
      <w:pPr>
        <w:ind w:firstLine="709"/>
        <w:jc w:val="both"/>
        <w:textAlignment w:val="baseline"/>
        <w:rPr>
          <w:sz w:val="28"/>
          <w:szCs w:val="28"/>
        </w:rPr>
      </w:pPr>
    </w:p>
    <w:p w:rsidR="008C45CA" w:rsidRPr="008C45CA" w:rsidRDefault="008C45CA" w:rsidP="008C45CA">
      <w:pPr>
        <w:spacing w:before="100" w:beforeAutospacing="1" w:after="100" w:afterAutospacing="1"/>
        <w:contextualSpacing/>
        <w:jc w:val="center"/>
        <w:textAlignment w:val="baseline"/>
        <w:rPr>
          <w:b/>
          <w:sz w:val="28"/>
          <w:szCs w:val="28"/>
        </w:rPr>
      </w:pPr>
      <w:r w:rsidRPr="008C45CA">
        <w:rPr>
          <w:b/>
          <w:bCs/>
          <w:sz w:val="28"/>
          <w:szCs w:val="28"/>
          <w:bdr w:val="none" w:sz="0" w:space="0" w:color="auto" w:frame="1"/>
        </w:rPr>
        <w:t>4. З</w:t>
      </w:r>
      <w:r w:rsidRPr="008C45CA">
        <w:rPr>
          <w:b/>
          <w:sz w:val="28"/>
          <w:szCs w:val="28"/>
        </w:rPr>
        <w:t xml:space="preserve">адачи муниципального управления, способы их </w:t>
      </w:r>
    </w:p>
    <w:p w:rsidR="008C45CA" w:rsidRPr="008C45CA" w:rsidRDefault="008C45CA" w:rsidP="008C45CA">
      <w:pPr>
        <w:spacing w:before="100" w:beforeAutospacing="1" w:after="100" w:afterAutospacing="1"/>
        <w:contextualSpacing/>
        <w:jc w:val="center"/>
        <w:textAlignment w:val="baseline"/>
        <w:rPr>
          <w:b/>
          <w:sz w:val="28"/>
          <w:szCs w:val="28"/>
        </w:rPr>
      </w:pPr>
      <w:r w:rsidRPr="008C45CA">
        <w:rPr>
          <w:b/>
          <w:sz w:val="28"/>
          <w:szCs w:val="28"/>
        </w:rPr>
        <w:t>эффективного решения в соответствующей отрасли экономики и</w:t>
      </w:r>
    </w:p>
    <w:p w:rsidR="008C45CA" w:rsidRPr="008C45CA" w:rsidRDefault="008C45CA" w:rsidP="008C45CA">
      <w:pPr>
        <w:spacing w:before="100" w:beforeAutospacing="1" w:after="100" w:afterAutospacing="1"/>
        <w:contextualSpacing/>
        <w:jc w:val="center"/>
        <w:textAlignment w:val="baseline"/>
        <w:rPr>
          <w:b/>
          <w:sz w:val="28"/>
          <w:szCs w:val="28"/>
        </w:rPr>
      </w:pPr>
      <w:r w:rsidRPr="008C45CA">
        <w:rPr>
          <w:b/>
          <w:sz w:val="28"/>
          <w:szCs w:val="28"/>
        </w:rPr>
        <w:t xml:space="preserve">сфере </w:t>
      </w:r>
      <w:r w:rsidR="00F51FC2">
        <w:rPr>
          <w:b/>
          <w:sz w:val="28"/>
          <w:szCs w:val="28"/>
        </w:rPr>
        <w:t>муниципального</w:t>
      </w:r>
      <w:r w:rsidRPr="008C45CA">
        <w:rPr>
          <w:b/>
          <w:sz w:val="28"/>
          <w:szCs w:val="28"/>
        </w:rPr>
        <w:t xml:space="preserve"> управления</w:t>
      </w:r>
    </w:p>
    <w:p w:rsidR="008C45CA" w:rsidRPr="008C45CA" w:rsidRDefault="008C45CA" w:rsidP="008C45CA">
      <w:pPr>
        <w:ind w:firstLine="709"/>
        <w:jc w:val="both"/>
        <w:textAlignment w:val="baseline"/>
        <w:rPr>
          <w:sz w:val="28"/>
          <w:szCs w:val="28"/>
        </w:rPr>
      </w:pPr>
      <w:r w:rsidRPr="008C45CA">
        <w:rPr>
          <w:sz w:val="28"/>
          <w:szCs w:val="28"/>
          <w:bdr w:val="none" w:sz="0" w:space="0" w:color="auto" w:frame="1"/>
        </w:rPr>
        <w:t xml:space="preserve">Муниципальная программа направлена на создание благоприятных условий для развития культуры, физической культуры и спорта, туризма на территории </w:t>
      </w:r>
      <w:r w:rsidRPr="008C45CA">
        <w:rPr>
          <w:sz w:val="28"/>
          <w:szCs w:val="28"/>
          <w:shd w:val="clear" w:color="auto" w:fill="FFFFFF"/>
        </w:rPr>
        <w:t xml:space="preserve">Сернурского </w:t>
      </w:r>
      <w:r w:rsidRPr="008C45CA">
        <w:rPr>
          <w:sz w:val="28"/>
          <w:szCs w:val="28"/>
          <w:bdr w:val="none" w:sz="0" w:space="0" w:color="auto" w:frame="1"/>
        </w:rPr>
        <w:t>муниципального района Республики Марий Эл на долгосрочную перспективу.</w:t>
      </w:r>
    </w:p>
    <w:p w:rsidR="008C45CA" w:rsidRPr="008C45CA" w:rsidRDefault="008C45CA" w:rsidP="008C45CA">
      <w:pPr>
        <w:widowControl w:val="0"/>
        <w:ind w:firstLine="709"/>
        <w:contextualSpacing/>
        <w:mirrorIndents/>
        <w:jc w:val="both"/>
        <w:rPr>
          <w:sz w:val="28"/>
          <w:szCs w:val="28"/>
        </w:rPr>
      </w:pPr>
      <w:r w:rsidRPr="008C45CA">
        <w:rPr>
          <w:color w:val="000000"/>
          <w:sz w:val="28"/>
          <w:szCs w:val="28"/>
        </w:rPr>
        <w:t>Целями муниципальной программы являются:</w:t>
      </w:r>
      <w:r w:rsidRPr="008C45CA">
        <w:rPr>
          <w:b/>
          <w:sz w:val="28"/>
          <w:szCs w:val="28"/>
        </w:rPr>
        <w:t xml:space="preserve"> </w:t>
      </w:r>
    </w:p>
    <w:p w:rsidR="008C45CA" w:rsidRPr="008C45CA" w:rsidRDefault="008C45CA" w:rsidP="008C45CA">
      <w:pPr>
        <w:ind w:firstLine="709"/>
        <w:contextualSpacing/>
        <w:mirrorIndents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8C45CA">
        <w:rPr>
          <w:color w:val="2D2D2D"/>
          <w:spacing w:val="2"/>
          <w:sz w:val="28"/>
          <w:szCs w:val="28"/>
          <w:shd w:val="clear" w:color="auto" w:fill="FFFFFF"/>
        </w:rPr>
        <w:t>сохранение и развитие уникальной культурной самобытности и духовного потенциала народов</w:t>
      </w:r>
      <w:r w:rsidR="00D8617A">
        <w:rPr>
          <w:color w:val="2D2D2D"/>
          <w:spacing w:val="2"/>
          <w:sz w:val="28"/>
          <w:szCs w:val="28"/>
          <w:shd w:val="clear" w:color="auto" w:fill="FFFFFF"/>
        </w:rPr>
        <w:t>,</w:t>
      </w:r>
      <w:r w:rsidRPr="008C45CA">
        <w:rPr>
          <w:color w:val="2D2D2D"/>
          <w:spacing w:val="2"/>
          <w:sz w:val="28"/>
          <w:szCs w:val="28"/>
          <w:shd w:val="clear" w:color="auto" w:fill="FFFFFF"/>
        </w:rPr>
        <w:t xml:space="preserve"> проживающих на территории </w:t>
      </w:r>
      <w:r w:rsidRPr="008C45CA">
        <w:rPr>
          <w:sz w:val="28"/>
          <w:szCs w:val="28"/>
          <w:shd w:val="clear" w:color="auto" w:fill="FFFFFF"/>
        </w:rPr>
        <w:t xml:space="preserve">Сернурского </w:t>
      </w:r>
      <w:r w:rsidRPr="008C45CA">
        <w:rPr>
          <w:color w:val="2D2D2D"/>
          <w:spacing w:val="2"/>
          <w:sz w:val="28"/>
          <w:szCs w:val="28"/>
          <w:shd w:val="clear" w:color="auto" w:fill="FFFFFF"/>
        </w:rPr>
        <w:t>муниципального района;</w:t>
      </w:r>
    </w:p>
    <w:p w:rsidR="008C45CA" w:rsidRPr="008C45CA" w:rsidRDefault="008C45CA" w:rsidP="008C45CA">
      <w:pPr>
        <w:ind w:firstLine="709"/>
        <w:contextualSpacing/>
        <w:mirrorIndents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8C45CA">
        <w:rPr>
          <w:color w:val="2D2D2D"/>
          <w:spacing w:val="2"/>
          <w:sz w:val="28"/>
          <w:szCs w:val="28"/>
          <w:shd w:val="clear" w:color="auto" w:fill="FFFFFF"/>
        </w:rPr>
        <w:t>обеспечение прав граждан на равный доступ к культурным ценностям;</w:t>
      </w:r>
    </w:p>
    <w:p w:rsidR="008C45CA" w:rsidRPr="008C45CA" w:rsidRDefault="008C45CA" w:rsidP="008C45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8C45CA">
        <w:rPr>
          <w:sz w:val="28"/>
          <w:szCs w:val="28"/>
          <w:shd w:val="clear" w:color="auto" w:fill="FFFFFF"/>
        </w:rPr>
        <w:t>обеспечение прав граждан на получение оперативной и достоверной информации из печатных и электронных средств массовой информации;</w:t>
      </w:r>
    </w:p>
    <w:p w:rsidR="008C45CA" w:rsidRPr="008C45CA" w:rsidRDefault="008C45CA" w:rsidP="008C45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8C45CA">
        <w:rPr>
          <w:sz w:val="28"/>
          <w:szCs w:val="28"/>
          <w:shd w:val="clear" w:color="auto" w:fill="FFFFFF"/>
        </w:rPr>
        <w:t>создание условий для нравственного совершенствования и улучшения качества жизни граждан, проживающих на территории Сернурского муниципального района.</w:t>
      </w:r>
    </w:p>
    <w:p w:rsidR="008C45CA" w:rsidRPr="008C45CA" w:rsidRDefault="008C45CA" w:rsidP="008C45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45CA">
        <w:rPr>
          <w:sz w:val="28"/>
          <w:szCs w:val="28"/>
          <w:bdr w:val="none" w:sz="0" w:space="0" w:color="auto" w:frame="1"/>
        </w:rPr>
        <w:t>В рамках достижения цели необходимо обеспечить решение следующих задач</w:t>
      </w:r>
      <w:r w:rsidRPr="008C45CA">
        <w:rPr>
          <w:sz w:val="28"/>
          <w:szCs w:val="28"/>
        </w:rPr>
        <w:t>:</w:t>
      </w:r>
    </w:p>
    <w:p w:rsidR="008C45CA" w:rsidRPr="008C45CA" w:rsidRDefault="008C45CA" w:rsidP="008C45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45CA">
        <w:rPr>
          <w:sz w:val="28"/>
          <w:szCs w:val="28"/>
        </w:rPr>
        <w:t>создание условий для повышения качества и многообразия услуг, предоставляемых в сфере культуры и искусства, модернизация работы муниципальных учреждений культуры</w:t>
      </w:r>
      <w:r w:rsidRPr="008C45CA">
        <w:rPr>
          <w:sz w:val="28"/>
          <w:szCs w:val="28"/>
          <w:shd w:val="clear" w:color="auto" w:fill="FFFFFF"/>
        </w:rPr>
        <w:t xml:space="preserve"> Сернурского</w:t>
      </w:r>
      <w:r w:rsidRPr="008C45CA">
        <w:rPr>
          <w:sz w:val="28"/>
          <w:szCs w:val="28"/>
        </w:rPr>
        <w:t xml:space="preserve"> муниципальном районе;</w:t>
      </w:r>
    </w:p>
    <w:p w:rsidR="008C45CA" w:rsidRPr="008C45CA" w:rsidRDefault="008C45CA" w:rsidP="008C45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45CA">
        <w:rPr>
          <w:sz w:val="28"/>
          <w:szCs w:val="28"/>
        </w:rPr>
        <w:t>обеспечение равного доступа к культурным благам и возможности реализации творческого потенциала граждан в</w:t>
      </w:r>
      <w:r w:rsidRPr="008C45CA">
        <w:rPr>
          <w:sz w:val="28"/>
          <w:szCs w:val="28"/>
          <w:shd w:val="clear" w:color="auto" w:fill="FFFFFF"/>
        </w:rPr>
        <w:t xml:space="preserve"> Сернурском</w:t>
      </w:r>
      <w:r w:rsidRPr="008C45CA">
        <w:rPr>
          <w:sz w:val="28"/>
          <w:szCs w:val="28"/>
        </w:rPr>
        <w:t xml:space="preserve"> муниципальном районе;</w:t>
      </w:r>
    </w:p>
    <w:p w:rsidR="008C45CA" w:rsidRPr="008C45CA" w:rsidRDefault="008C45CA" w:rsidP="008C45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45CA">
        <w:rPr>
          <w:sz w:val="28"/>
          <w:szCs w:val="28"/>
        </w:rPr>
        <w:t xml:space="preserve"> модернизация системы художественного образования и подготовки кадров в сфере культуры и искусства.</w:t>
      </w:r>
    </w:p>
    <w:p w:rsidR="008C45CA" w:rsidRPr="008C45CA" w:rsidRDefault="008C45CA" w:rsidP="008C45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8C45CA">
        <w:rPr>
          <w:bCs/>
          <w:sz w:val="28"/>
          <w:szCs w:val="28"/>
        </w:rPr>
        <w:t>На перс</w:t>
      </w:r>
      <w:r w:rsidRPr="008C45CA">
        <w:rPr>
          <w:sz w:val="28"/>
          <w:szCs w:val="28"/>
        </w:rPr>
        <w:t>пективу (2024-2030 гг.) учреждения культуры продолжат работу над тем, чтобы сохранить показатели посещаемости мероприятий. Сделать это можно за счет качества мероприятий и привлечения населения к занятиям в кружках, творческих коллективах учреждений культуры. В целях реализации Указа Президента РФ «О национальных целях и стратегических задачах развития Российской Федерации на период до 2024 года» с 2019 года в Российской Федерации реализуется приоритетный национальный проект «Культура».</w:t>
      </w:r>
      <w:r w:rsidRPr="008C45CA">
        <w:rPr>
          <w:sz w:val="28"/>
          <w:szCs w:val="28"/>
          <w:shd w:val="clear" w:color="auto" w:fill="FFFFFF"/>
        </w:rPr>
        <w:t xml:space="preserve"> Национальный проект включает в себя несколько федеральных проектов: «Культурная среда», «Творческие люди», «Цифровая культура», «Сохранение культурного и исторического </w:t>
      </w:r>
      <w:r w:rsidRPr="008C45CA">
        <w:rPr>
          <w:sz w:val="28"/>
          <w:szCs w:val="28"/>
          <w:shd w:val="clear" w:color="auto" w:fill="FFFFFF"/>
        </w:rPr>
        <w:lastRenderedPageBreak/>
        <w:t>наследия», а также государственная программа Республики Марий Эл «Культура Марий Эл на 2013-2025 годы».</w:t>
      </w:r>
    </w:p>
    <w:p w:rsidR="008C45CA" w:rsidRPr="008C45CA" w:rsidRDefault="008C45CA" w:rsidP="008C45CA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C45CA">
        <w:rPr>
          <w:sz w:val="28"/>
          <w:szCs w:val="28"/>
        </w:rPr>
        <w:t xml:space="preserve">Указанные составляющие формируют единую функциональную основу для достижения предусмотренных муниципальной программой результатов и показателей сферы культуры </w:t>
      </w:r>
      <w:r w:rsidRPr="008C45CA">
        <w:rPr>
          <w:sz w:val="28"/>
          <w:szCs w:val="28"/>
          <w:shd w:val="clear" w:color="auto" w:fill="FFFFFF"/>
        </w:rPr>
        <w:t>Сернурского</w:t>
      </w:r>
      <w:r w:rsidRPr="008C45CA">
        <w:rPr>
          <w:sz w:val="28"/>
          <w:szCs w:val="28"/>
        </w:rPr>
        <w:t xml:space="preserve"> муниципального района Республики Марий Эл.</w:t>
      </w:r>
    </w:p>
    <w:p w:rsidR="008C45CA" w:rsidRDefault="008C45CA" w:rsidP="00DB13F7"/>
    <w:p w:rsidR="00D8617A" w:rsidRDefault="00D8617A" w:rsidP="00DB13F7"/>
    <w:p w:rsidR="00D8617A" w:rsidRPr="008A78C0" w:rsidRDefault="00D8617A" w:rsidP="00DB13F7">
      <w:r>
        <w:t>________</w:t>
      </w:r>
    </w:p>
    <w:sectPr w:rsidR="00D8617A" w:rsidRPr="008A78C0" w:rsidSect="0041613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F3E26"/>
    <w:multiLevelType w:val="hybridMultilevel"/>
    <w:tmpl w:val="15C6CDB8"/>
    <w:lvl w:ilvl="0" w:tplc="FCD6342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33919"/>
    <w:rsid w:val="000200C6"/>
    <w:rsid w:val="00025312"/>
    <w:rsid w:val="000264FC"/>
    <w:rsid w:val="00027F66"/>
    <w:rsid w:val="0003546E"/>
    <w:rsid w:val="00047753"/>
    <w:rsid w:val="00063263"/>
    <w:rsid w:val="00063BCA"/>
    <w:rsid w:val="0007099C"/>
    <w:rsid w:val="00072AFF"/>
    <w:rsid w:val="0008345E"/>
    <w:rsid w:val="00091067"/>
    <w:rsid w:val="000950BC"/>
    <w:rsid w:val="000A3500"/>
    <w:rsid w:val="000A5E12"/>
    <w:rsid w:val="000B1301"/>
    <w:rsid w:val="000B4E7B"/>
    <w:rsid w:val="000C3B4F"/>
    <w:rsid w:val="000C730D"/>
    <w:rsid w:val="000C785F"/>
    <w:rsid w:val="000D7BFF"/>
    <w:rsid w:val="000E474F"/>
    <w:rsid w:val="000E4FA1"/>
    <w:rsid w:val="000F1BDB"/>
    <w:rsid w:val="00102A6E"/>
    <w:rsid w:val="00104E69"/>
    <w:rsid w:val="0011091F"/>
    <w:rsid w:val="001119DD"/>
    <w:rsid w:val="00113DCC"/>
    <w:rsid w:val="00133919"/>
    <w:rsid w:val="0014055E"/>
    <w:rsid w:val="001411E3"/>
    <w:rsid w:val="00142DBC"/>
    <w:rsid w:val="00146645"/>
    <w:rsid w:val="0015294D"/>
    <w:rsid w:val="00154241"/>
    <w:rsid w:val="00160C58"/>
    <w:rsid w:val="001645BC"/>
    <w:rsid w:val="001666A4"/>
    <w:rsid w:val="001732CC"/>
    <w:rsid w:val="00173CDF"/>
    <w:rsid w:val="00175ACE"/>
    <w:rsid w:val="001856E3"/>
    <w:rsid w:val="00187833"/>
    <w:rsid w:val="001948CB"/>
    <w:rsid w:val="001A2DAD"/>
    <w:rsid w:val="001A498F"/>
    <w:rsid w:val="001A5E5F"/>
    <w:rsid w:val="001B3FB2"/>
    <w:rsid w:val="001B45FF"/>
    <w:rsid w:val="001B5F1C"/>
    <w:rsid w:val="001D626E"/>
    <w:rsid w:val="001E050D"/>
    <w:rsid w:val="001E0A05"/>
    <w:rsid w:val="001E6AD5"/>
    <w:rsid w:val="001F626E"/>
    <w:rsid w:val="001F7664"/>
    <w:rsid w:val="00204DB2"/>
    <w:rsid w:val="00210366"/>
    <w:rsid w:val="00210FA9"/>
    <w:rsid w:val="00213F7F"/>
    <w:rsid w:val="00217A87"/>
    <w:rsid w:val="0022224A"/>
    <w:rsid w:val="00222EA0"/>
    <w:rsid w:val="00224ADC"/>
    <w:rsid w:val="00234624"/>
    <w:rsid w:val="00247AE0"/>
    <w:rsid w:val="00262B19"/>
    <w:rsid w:val="00262DFC"/>
    <w:rsid w:val="00266337"/>
    <w:rsid w:val="00270CCF"/>
    <w:rsid w:val="002733DD"/>
    <w:rsid w:val="00290F52"/>
    <w:rsid w:val="002A37E3"/>
    <w:rsid w:val="002A4BC1"/>
    <w:rsid w:val="002A629B"/>
    <w:rsid w:val="002A7FC1"/>
    <w:rsid w:val="002B6EBD"/>
    <w:rsid w:val="002C26E3"/>
    <w:rsid w:val="002C2E89"/>
    <w:rsid w:val="002C415A"/>
    <w:rsid w:val="002D28B2"/>
    <w:rsid w:val="002D7726"/>
    <w:rsid w:val="002E0382"/>
    <w:rsid w:val="002E071B"/>
    <w:rsid w:val="00311E76"/>
    <w:rsid w:val="00312998"/>
    <w:rsid w:val="00320B2E"/>
    <w:rsid w:val="003221D9"/>
    <w:rsid w:val="00322E22"/>
    <w:rsid w:val="00327B33"/>
    <w:rsid w:val="00327ECA"/>
    <w:rsid w:val="00330D4C"/>
    <w:rsid w:val="00352BFA"/>
    <w:rsid w:val="00357533"/>
    <w:rsid w:val="0036084F"/>
    <w:rsid w:val="003666DA"/>
    <w:rsid w:val="00370076"/>
    <w:rsid w:val="00370675"/>
    <w:rsid w:val="00380C1A"/>
    <w:rsid w:val="00383F06"/>
    <w:rsid w:val="003849E3"/>
    <w:rsid w:val="00397D57"/>
    <w:rsid w:val="003A2488"/>
    <w:rsid w:val="003D2EBF"/>
    <w:rsid w:val="003E03D9"/>
    <w:rsid w:val="003E0CF2"/>
    <w:rsid w:val="003F5EEA"/>
    <w:rsid w:val="003F6004"/>
    <w:rsid w:val="003F7EB5"/>
    <w:rsid w:val="0040329F"/>
    <w:rsid w:val="00415068"/>
    <w:rsid w:val="0041613D"/>
    <w:rsid w:val="00416C5B"/>
    <w:rsid w:val="004170D0"/>
    <w:rsid w:val="004241DF"/>
    <w:rsid w:val="00425DE0"/>
    <w:rsid w:val="00426CA9"/>
    <w:rsid w:val="0043198E"/>
    <w:rsid w:val="0043498C"/>
    <w:rsid w:val="004471CA"/>
    <w:rsid w:val="00461B1E"/>
    <w:rsid w:val="00466FAA"/>
    <w:rsid w:val="00470D01"/>
    <w:rsid w:val="00475B68"/>
    <w:rsid w:val="004800B9"/>
    <w:rsid w:val="00483FCB"/>
    <w:rsid w:val="004911D4"/>
    <w:rsid w:val="004912DA"/>
    <w:rsid w:val="00496B96"/>
    <w:rsid w:val="004B14FA"/>
    <w:rsid w:val="004B1BC6"/>
    <w:rsid w:val="004B3D74"/>
    <w:rsid w:val="004B6EFC"/>
    <w:rsid w:val="004B71DF"/>
    <w:rsid w:val="004C5214"/>
    <w:rsid w:val="004E1F73"/>
    <w:rsid w:val="004E2FBA"/>
    <w:rsid w:val="004E7200"/>
    <w:rsid w:val="004E7F59"/>
    <w:rsid w:val="004F19C6"/>
    <w:rsid w:val="0050443A"/>
    <w:rsid w:val="00511693"/>
    <w:rsid w:val="0051185A"/>
    <w:rsid w:val="00513718"/>
    <w:rsid w:val="00532702"/>
    <w:rsid w:val="0053332C"/>
    <w:rsid w:val="005344FF"/>
    <w:rsid w:val="00546417"/>
    <w:rsid w:val="00555333"/>
    <w:rsid w:val="00555F2F"/>
    <w:rsid w:val="00557BCA"/>
    <w:rsid w:val="0057525A"/>
    <w:rsid w:val="0057730D"/>
    <w:rsid w:val="00577534"/>
    <w:rsid w:val="00594867"/>
    <w:rsid w:val="005A0789"/>
    <w:rsid w:val="005B1B74"/>
    <w:rsid w:val="005B5EE4"/>
    <w:rsid w:val="005D24E4"/>
    <w:rsid w:val="005D49DB"/>
    <w:rsid w:val="005E0E48"/>
    <w:rsid w:val="005E1CD2"/>
    <w:rsid w:val="005E4158"/>
    <w:rsid w:val="005E4F2A"/>
    <w:rsid w:val="005F5294"/>
    <w:rsid w:val="00601701"/>
    <w:rsid w:val="006024AC"/>
    <w:rsid w:val="00610046"/>
    <w:rsid w:val="00615D8C"/>
    <w:rsid w:val="0062018A"/>
    <w:rsid w:val="00622CE0"/>
    <w:rsid w:val="006343B3"/>
    <w:rsid w:val="006371B3"/>
    <w:rsid w:val="006372EE"/>
    <w:rsid w:val="00654CB8"/>
    <w:rsid w:val="0065724E"/>
    <w:rsid w:val="006734EA"/>
    <w:rsid w:val="0067360D"/>
    <w:rsid w:val="00681A21"/>
    <w:rsid w:val="006840EC"/>
    <w:rsid w:val="00686C68"/>
    <w:rsid w:val="006877DA"/>
    <w:rsid w:val="0069322D"/>
    <w:rsid w:val="00694B1F"/>
    <w:rsid w:val="00696F08"/>
    <w:rsid w:val="006A395D"/>
    <w:rsid w:val="006A4192"/>
    <w:rsid w:val="006A46B3"/>
    <w:rsid w:val="006A77E3"/>
    <w:rsid w:val="006B2F3A"/>
    <w:rsid w:val="006B4EE6"/>
    <w:rsid w:val="006C5ED6"/>
    <w:rsid w:val="006E534F"/>
    <w:rsid w:val="006F0F5A"/>
    <w:rsid w:val="006F0FBA"/>
    <w:rsid w:val="00704664"/>
    <w:rsid w:val="0070473C"/>
    <w:rsid w:val="00722DD6"/>
    <w:rsid w:val="007332DB"/>
    <w:rsid w:val="007345FD"/>
    <w:rsid w:val="00740D9C"/>
    <w:rsid w:val="0074231E"/>
    <w:rsid w:val="00744074"/>
    <w:rsid w:val="007505FD"/>
    <w:rsid w:val="007572AB"/>
    <w:rsid w:val="00760781"/>
    <w:rsid w:val="00766B47"/>
    <w:rsid w:val="0077220D"/>
    <w:rsid w:val="0078316C"/>
    <w:rsid w:val="00787875"/>
    <w:rsid w:val="007879F1"/>
    <w:rsid w:val="007912EA"/>
    <w:rsid w:val="00791D0E"/>
    <w:rsid w:val="007A1E82"/>
    <w:rsid w:val="007D22E2"/>
    <w:rsid w:val="007D5857"/>
    <w:rsid w:val="007D7569"/>
    <w:rsid w:val="007E77E4"/>
    <w:rsid w:val="008054A9"/>
    <w:rsid w:val="00806EDF"/>
    <w:rsid w:val="00807388"/>
    <w:rsid w:val="0081007B"/>
    <w:rsid w:val="008109B3"/>
    <w:rsid w:val="00821990"/>
    <w:rsid w:val="0082437C"/>
    <w:rsid w:val="00831169"/>
    <w:rsid w:val="008511E6"/>
    <w:rsid w:val="00856D61"/>
    <w:rsid w:val="00860116"/>
    <w:rsid w:val="00874181"/>
    <w:rsid w:val="008748D5"/>
    <w:rsid w:val="00881EA9"/>
    <w:rsid w:val="00892F06"/>
    <w:rsid w:val="00894CE4"/>
    <w:rsid w:val="008A78C0"/>
    <w:rsid w:val="008B0B14"/>
    <w:rsid w:val="008C2DB1"/>
    <w:rsid w:val="008C45CA"/>
    <w:rsid w:val="008E1EC3"/>
    <w:rsid w:val="008E28A4"/>
    <w:rsid w:val="008E7936"/>
    <w:rsid w:val="009000C2"/>
    <w:rsid w:val="0090493D"/>
    <w:rsid w:val="00912B47"/>
    <w:rsid w:val="009224F7"/>
    <w:rsid w:val="009240A8"/>
    <w:rsid w:val="00926CA1"/>
    <w:rsid w:val="00933493"/>
    <w:rsid w:val="00947AFF"/>
    <w:rsid w:val="009612FC"/>
    <w:rsid w:val="0096516E"/>
    <w:rsid w:val="009741A8"/>
    <w:rsid w:val="0097662D"/>
    <w:rsid w:val="009768C7"/>
    <w:rsid w:val="0098152B"/>
    <w:rsid w:val="009A069F"/>
    <w:rsid w:val="009A655A"/>
    <w:rsid w:val="009B56A1"/>
    <w:rsid w:val="009C4313"/>
    <w:rsid w:val="009C498B"/>
    <w:rsid w:val="009D6167"/>
    <w:rsid w:val="009D6D69"/>
    <w:rsid w:val="009D7AC0"/>
    <w:rsid w:val="009D7EFC"/>
    <w:rsid w:val="009E37AA"/>
    <w:rsid w:val="009E672E"/>
    <w:rsid w:val="009F2490"/>
    <w:rsid w:val="00A07691"/>
    <w:rsid w:val="00A0794E"/>
    <w:rsid w:val="00A108C8"/>
    <w:rsid w:val="00A10F36"/>
    <w:rsid w:val="00A14192"/>
    <w:rsid w:val="00A1420A"/>
    <w:rsid w:val="00A15EAA"/>
    <w:rsid w:val="00A3429D"/>
    <w:rsid w:val="00A507AC"/>
    <w:rsid w:val="00A52D29"/>
    <w:rsid w:val="00A617DC"/>
    <w:rsid w:val="00A62BA2"/>
    <w:rsid w:val="00A6558C"/>
    <w:rsid w:val="00A7049D"/>
    <w:rsid w:val="00A812B5"/>
    <w:rsid w:val="00A84BEC"/>
    <w:rsid w:val="00A9275B"/>
    <w:rsid w:val="00AA62D5"/>
    <w:rsid w:val="00AB4D35"/>
    <w:rsid w:val="00AC3AB5"/>
    <w:rsid w:val="00AC521B"/>
    <w:rsid w:val="00AC5A7B"/>
    <w:rsid w:val="00AD17E2"/>
    <w:rsid w:val="00AD5752"/>
    <w:rsid w:val="00AD5C0E"/>
    <w:rsid w:val="00AE2974"/>
    <w:rsid w:val="00AE3C98"/>
    <w:rsid w:val="00B02E41"/>
    <w:rsid w:val="00B07427"/>
    <w:rsid w:val="00B12E22"/>
    <w:rsid w:val="00B179BA"/>
    <w:rsid w:val="00B41F82"/>
    <w:rsid w:val="00B50205"/>
    <w:rsid w:val="00B53E64"/>
    <w:rsid w:val="00B54288"/>
    <w:rsid w:val="00B54661"/>
    <w:rsid w:val="00B55394"/>
    <w:rsid w:val="00B630D4"/>
    <w:rsid w:val="00B8548F"/>
    <w:rsid w:val="00B93AE3"/>
    <w:rsid w:val="00BA3472"/>
    <w:rsid w:val="00BA4A45"/>
    <w:rsid w:val="00BA6B4C"/>
    <w:rsid w:val="00BB128B"/>
    <w:rsid w:val="00BB7A1E"/>
    <w:rsid w:val="00BB7ED2"/>
    <w:rsid w:val="00BC1A1B"/>
    <w:rsid w:val="00BC3B51"/>
    <w:rsid w:val="00BC64CE"/>
    <w:rsid w:val="00BC6C02"/>
    <w:rsid w:val="00BF1CFF"/>
    <w:rsid w:val="00BF1EA5"/>
    <w:rsid w:val="00BF225B"/>
    <w:rsid w:val="00BF3AA3"/>
    <w:rsid w:val="00BF3C69"/>
    <w:rsid w:val="00BF6063"/>
    <w:rsid w:val="00BF708F"/>
    <w:rsid w:val="00C0476B"/>
    <w:rsid w:val="00C05021"/>
    <w:rsid w:val="00C14CC9"/>
    <w:rsid w:val="00C210B8"/>
    <w:rsid w:val="00C2453C"/>
    <w:rsid w:val="00C375CF"/>
    <w:rsid w:val="00C40F5D"/>
    <w:rsid w:val="00C439BC"/>
    <w:rsid w:val="00C44396"/>
    <w:rsid w:val="00C4528D"/>
    <w:rsid w:val="00C455E8"/>
    <w:rsid w:val="00C57DAC"/>
    <w:rsid w:val="00C8236D"/>
    <w:rsid w:val="00C8256C"/>
    <w:rsid w:val="00C830FC"/>
    <w:rsid w:val="00C8628C"/>
    <w:rsid w:val="00C962DF"/>
    <w:rsid w:val="00C97623"/>
    <w:rsid w:val="00CB102B"/>
    <w:rsid w:val="00CB26AA"/>
    <w:rsid w:val="00CB5567"/>
    <w:rsid w:val="00CC0EF6"/>
    <w:rsid w:val="00CC52D8"/>
    <w:rsid w:val="00CC6096"/>
    <w:rsid w:val="00CD3754"/>
    <w:rsid w:val="00CE0CD2"/>
    <w:rsid w:val="00CE2A99"/>
    <w:rsid w:val="00CE7AA2"/>
    <w:rsid w:val="00CF07AF"/>
    <w:rsid w:val="00D02E2D"/>
    <w:rsid w:val="00D05E77"/>
    <w:rsid w:val="00D11453"/>
    <w:rsid w:val="00D1308E"/>
    <w:rsid w:val="00D25E34"/>
    <w:rsid w:val="00D4180E"/>
    <w:rsid w:val="00D41C9A"/>
    <w:rsid w:val="00D85B10"/>
    <w:rsid w:val="00D8617A"/>
    <w:rsid w:val="00D86DA6"/>
    <w:rsid w:val="00D946C3"/>
    <w:rsid w:val="00D9546D"/>
    <w:rsid w:val="00D95903"/>
    <w:rsid w:val="00DA17CB"/>
    <w:rsid w:val="00DA6E0A"/>
    <w:rsid w:val="00DB0B2D"/>
    <w:rsid w:val="00DB13F7"/>
    <w:rsid w:val="00DC5A0E"/>
    <w:rsid w:val="00DD182C"/>
    <w:rsid w:val="00DD3A66"/>
    <w:rsid w:val="00DE2AF8"/>
    <w:rsid w:val="00DE5B87"/>
    <w:rsid w:val="00E12849"/>
    <w:rsid w:val="00E12BC1"/>
    <w:rsid w:val="00E16159"/>
    <w:rsid w:val="00E23501"/>
    <w:rsid w:val="00E30DEC"/>
    <w:rsid w:val="00E31277"/>
    <w:rsid w:val="00E330D9"/>
    <w:rsid w:val="00E33CCC"/>
    <w:rsid w:val="00E33F60"/>
    <w:rsid w:val="00E344F2"/>
    <w:rsid w:val="00E4103E"/>
    <w:rsid w:val="00E4640A"/>
    <w:rsid w:val="00E66496"/>
    <w:rsid w:val="00E75912"/>
    <w:rsid w:val="00E76A78"/>
    <w:rsid w:val="00E816DC"/>
    <w:rsid w:val="00E87F45"/>
    <w:rsid w:val="00E94720"/>
    <w:rsid w:val="00EA4876"/>
    <w:rsid w:val="00EA53FB"/>
    <w:rsid w:val="00EA638B"/>
    <w:rsid w:val="00EB14DB"/>
    <w:rsid w:val="00EB3EF2"/>
    <w:rsid w:val="00EB7ED5"/>
    <w:rsid w:val="00ED2EA9"/>
    <w:rsid w:val="00ED7982"/>
    <w:rsid w:val="00EE778D"/>
    <w:rsid w:val="00EF3E9B"/>
    <w:rsid w:val="00EF51DD"/>
    <w:rsid w:val="00F00C40"/>
    <w:rsid w:val="00F03259"/>
    <w:rsid w:val="00F052B2"/>
    <w:rsid w:val="00F06712"/>
    <w:rsid w:val="00F400A5"/>
    <w:rsid w:val="00F4151F"/>
    <w:rsid w:val="00F417A2"/>
    <w:rsid w:val="00F43C0E"/>
    <w:rsid w:val="00F47506"/>
    <w:rsid w:val="00F51FC2"/>
    <w:rsid w:val="00F531F8"/>
    <w:rsid w:val="00F612F6"/>
    <w:rsid w:val="00F61A73"/>
    <w:rsid w:val="00F6603C"/>
    <w:rsid w:val="00F70BCD"/>
    <w:rsid w:val="00F81A31"/>
    <w:rsid w:val="00F84940"/>
    <w:rsid w:val="00F8535B"/>
    <w:rsid w:val="00F91356"/>
    <w:rsid w:val="00FA2AA4"/>
    <w:rsid w:val="00FB5386"/>
    <w:rsid w:val="00FB5D71"/>
    <w:rsid w:val="00FB6254"/>
    <w:rsid w:val="00FB6F7C"/>
    <w:rsid w:val="00FB77DE"/>
    <w:rsid w:val="00FC2164"/>
    <w:rsid w:val="00FC3710"/>
    <w:rsid w:val="00FD3A57"/>
    <w:rsid w:val="00FD494B"/>
    <w:rsid w:val="00FE0373"/>
    <w:rsid w:val="00FF1310"/>
    <w:rsid w:val="00FF35B7"/>
    <w:rsid w:val="00FF4175"/>
    <w:rsid w:val="00FF5C72"/>
    <w:rsid w:val="00FF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9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1D0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33919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Cell">
    <w:name w:val="ConsPlusCell"/>
    <w:rsid w:val="00874181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3">
    <w:name w:val="Прижатый влево"/>
    <w:basedOn w:val="a"/>
    <w:next w:val="a"/>
    <w:rsid w:val="0087418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027F66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11">
    <w:name w:val="Название1"/>
    <w:basedOn w:val="a"/>
    <w:rsid w:val="00722DD6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ar-SA"/>
    </w:rPr>
  </w:style>
  <w:style w:type="paragraph" w:styleId="a4">
    <w:name w:val="Body Text"/>
    <w:basedOn w:val="a"/>
    <w:link w:val="a5"/>
    <w:rsid w:val="005A0789"/>
    <w:pPr>
      <w:tabs>
        <w:tab w:val="left" w:pos="708"/>
      </w:tabs>
      <w:suppressAutoHyphens/>
      <w:overflowPunct w:val="0"/>
      <w:spacing w:after="120" w:line="276" w:lineRule="auto"/>
    </w:pPr>
    <w:rPr>
      <w:rFonts w:ascii="Calibri" w:hAnsi="Calibri"/>
      <w:color w:val="00000A"/>
      <w:sz w:val="22"/>
      <w:szCs w:val="22"/>
      <w:lang w:eastAsia="zh-CN"/>
    </w:rPr>
  </w:style>
  <w:style w:type="character" w:customStyle="1" w:styleId="a5">
    <w:name w:val="Основной текст Знак"/>
    <w:link w:val="a4"/>
    <w:rsid w:val="005A0789"/>
    <w:rPr>
      <w:rFonts w:ascii="Calibri" w:hAnsi="Calibri" w:cs="Mangal"/>
      <w:color w:val="00000A"/>
      <w:sz w:val="22"/>
      <w:szCs w:val="22"/>
      <w:lang w:eastAsia="zh-CN"/>
    </w:rPr>
  </w:style>
  <w:style w:type="paragraph" w:customStyle="1" w:styleId="12">
    <w:name w:val="Абзац списка1"/>
    <w:basedOn w:val="a"/>
    <w:rsid w:val="005A0789"/>
    <w:pPr>
      <w:tabs>
        <w:tab w:val="left" w:pos="708"/>
      </w:tabs>
      <w:suppressAutoHyphens/>
      <w:overflowPunct w:val="0"/>
      <w:spacing w:after="200" w:line="276" w:lineRule="auto"/>
      <w:ind w:left="720"/>
    </w:pPr>
    <w:rPr>
      <w:rFonts w:ascii="Calibri" w:hAnsi="Calibri" w:cs="Mangal"/>
      <w:color w:val="00000A"/>
      <w:sz w:val="22"/>
      <w:szCs w:val="22"/>
      <w:lang w:eastAsia="zh-CN"/>
    </w:rPr>
  </w:style>
  <w:style w:type="table" w:styleId="a6">
    <w:name w:val="Table Grid"/>
    <w:basedOn w:val="a1"/>
    <w:rsid w:val="007440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91D0E"/>
    <w:rPr>
      <w:b/>
      <w:bCs/>
      <w:sz w:val="24"/>
      <w:szCs w:val="24"/>
    </w:rPr>
  </w:style>
  <w:style w:type="paragraph" w:styleId="a7">
    <w:name w:val="Body Text Indent"/>
    <w:basedOn w:val="a"/>
    <w:link w:val="a8"/>
    <w:rsid w:val="00B630D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630D4"/>
    <w:rPr>
      <w:sz w:val="24"/>
      <w:szCs w:val="24"/>
    </w:rPr>
  </w:style>
  <w:style w:type="paragraph" w:customStyle="1" w:styleId="ConsPlusNormal">
    <w:name w:val="ConsPlusNormal"/>
    <w:rsid w:val="00B630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_"/>
    <w:basedOn w:val="a0"/>
    <w:rsid w:val="00B630D4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8"/>
      <w:szCs w:val="28"/>
      <w:u w:val="none"/>
    </w:rPr>
  </w:style>
  <w:style w:type="paragraph" w:styleId="aa">
    <w:name w:val="No Spacing"/>
    <w:uiPriority w:val="1"/>
    <w:qFormat/>
    <w:rsid w:val="00B630D4"/>
    <w:rPr>
      <w:sz w:val="24"/>
      <w:szCs w:val="24"/>
    </w:rPr>
  </w:style>
  <w:style w:type="character" w:customStyle="1" w:styleId="ab">
    <w:name w:val="Гипертекстовая ссылка"/>
    <w:uiPriority w:val="99"/>
    <w:rsid w:val="00CB26AA"/>
    <w:rPr>
      <w:b/>
      <w:bCs/>
      <w:color w:val="008000"/>
    </w:rPr>
  </w:style>
  <w:style w:type="paragraph" w:styleId="ac">
    <w:name w:val="Balloon Text"/>
    <w:basedOn w:val="a"/>
    <w:link w:val="ad"/>
    <w:rsid w:val="008E79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E793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5539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D25E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0725503/10000" TargetMode="External"/><Relationship Id="rId3" Type="http://schemas.openxmlformats.org/officeDocument/2006/relationships/styles" Target="styles.xml"/><Relationship Id="rId7" Type="http://schemas.openxmlformats.org/officeDocument/2006/relationships/hyperlink" Target="http://offline/ref=64B879768051563098362C19F1BF10F97F6F3C6A0DCBAE22F9DF30DC8EDC803B77E86FACED51D3E57A3B20844DBF3E4045D75F2921B7866CN9X7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20725503/1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72E46-2C80-4545-8A84-7B56E0E8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4726</Words>
  <Characters>26943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Р.Е.</dc:creator>
  <cp:keywords/>
  <cp:lastModifiedBy>user</cp:lastModifiedBy>
  <cp:revision>9</cp:revision>
  <cp:lastPrinted>2023-10-17T08:37:00Z</cp:lastPrinted>
  <dcterms:created xsi:type="dcterms:W3CDTF">2023-09-27T10:43:00Z</dcterms:created>
  <dcterms:modified xsi:type="dcterms:W3CDTF">2023-11-07T06:07:00Z</dcterms:modified>
</cp:coreProperties>
</file>