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46" w:rsidRDefault="00EF2D46" w:rsidP="00EF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D46" w:rsidRDefault="00EF2D46" w:rsidP="00EF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D46" w:rsidRDefault="00EF2D46" w:rsidP="00EF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D46" w:rsidRDefault="00EF2D46" w:rsidP="00EF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D46" w:rsidRDefault="00EF2D46" w:rsidP="00EF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D46" w:rsidRDefault="00EF2D46" w:rsidP="00EF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D46" w:rsidRDefault="00EF2D46" w:rsidP="00EF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D46" w:rsidRDefault="00EF2D46" w:rsidP="00EF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D46" w:rsidRDefault="00EF2D46" w:rsidP="00EF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D46" w:rsidRPr="00B469D3" w:rsidRDefault="00EF2D46" w:rsidP="00EF2D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2D46" w:rsidRPr="000448D5" w:rsidRDefault="00EF2D46" w:rsidP="00EF2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8D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48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марта</w:t>
      </w:r>
      <w:r w:rsidRPr="000448D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0448D5">
        <w:rPr>
          <w:rFonts w:ascii="Times New Roman" w:hAnsi="Times New Roman"/>
          <w:sz w:val="28"/>
          <w:szCs w:val="28"/>
        </w:rPr>
        <w:t xml:space="preserve"> г. №</w:t>
      </w:r>
    </w:p>
    <w:p w:rsidR="00EF2D46" w:rsidRDefault="00EF2D46" w:rsidP="00EF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D46" w:rsidRDefault="00EF2D46" w:rsidP="00EF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D46" w:rsidRDefault="00EF2D46" w:rsidP="00EF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D46" w:rsidRPr="00B612D3" w:rsidRDefault="00EF2D46" w:rsidP="00EF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2D3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</w:t>
      </w:r>
    </w:p>
    <w:p w:rsidR="00EF2D46" w:rsidRPr="00B612D3" w:rsidRDefault="00EF2D46" w:rsidP="00EF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2D3">
        <w:rPr>
          <w:rFonts w:ascii="Times New Roman" w:hAnsi="Times New Roman"/>
          <w:b/>
          <w:sz w:val="28"/>
          <w:szCs w:val="28"/>
        </w:rPr>
        <w:t>Республики Марий Эл от 30 ноября 2012 г. № 449</w:t>
      </w:r>
    </w:p>
    <w:p w:rsidR="00EF2D46" w:rsidRPr="00B612D3" w:rsidRDefault="00EF2D46" w:rsidP="00EF2D46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F2D46" w:rsidRPr="00B612D3" w:rsidRDefault="00EF2D46" w:rsidP="00EF2D46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F2D46" w:rsidRPr="00B612D3" w:rsidRDefault="00EF2D46" w:rsidP="00EF2D46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EF2D46" w:rsidRPr="00B612D3" w:rsidRDefault="00EF2D46" w:rsidP="00EF2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2D3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 xml:space="preserve">вительство Республики Марий Эл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EF2D46" w:rsidRPr="00B612D3" w:rsidRDefault="00EF2D46" w:rsidP="00EF2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2D3">
        <w:rPr>
          <w:rFonts w:ascii="Times New Roman" w:hAnsi="Times New Roman"/>
          <w:sz w:val="28"/>
          <w:szCs w:val="28"/>
        </w:rPr>
        <w:t>Внести в государственную программу Республики Марий Эл «Развит</w:t>
      </w:r>
      <w:r>
        <w:rPr>
          <w:rFonts w:ascii="Times New Roman" w:hAnsi="Times New Roman"/>
          <w:sz w:val="28"/>
          <w:szCs w:val="28"/>
        </w:rPr>
        <w:t xml:space="preserve">ие физической культуры, спорта и </w:t>
      </w:r>
      <w:r w:rsidRPr="00B612D3">
        <w:rPr>
          <w:rFonts w:ascii="Times New Roman" w:hAnsi="Times New Roman"/>
          <w:sz w:val="28"/>
          <w:szCs w:val="28"/>
        </w:rPr>
        <w:t xml:space="preserve">туризма в Республике </w:t>
      </w:r>
      <w:r>
        <w:rPr>
          <w:rFonts w:ascii="Times New Roman" w:hAnsi="Times New Roman"/>
          <w:sz w:val="28"/>
          <w:szCs w:val="28"/>
        </w:rPr>
        <w:br/>
      </w:r>
      <w:r w:rsidRPr="00B612D3">
        <w:rPr>
          <w:rFonts w:ascii="Times New Roman" w:hAnsi="Times New Roman"/>
          <w:sz w:val="28"/>
          <w:szCs w:val="28"/>
        </w:rPr>
        <w:t>Марий Эл</w:t>
      </w:r>
      <w:r>
        <w:rPr>
          <w:rFonts w:ascii="Times New Roman" w:hAnsi="Times New Roman"/>
          <w:sz w:val="28"/>
          <w:szCs w:val="28"/>
        </w:rPr>
        <w:t>» на 2013 - 2030</w:t>
      </w:r>
      <w:r w:rsidRPr="00B612D3">
        <w:rPr>
          <w:rFonts w:ascii="Times New Roman" w:hAnsi="Times New Roman"/>
          <w:sz w:val="28"/>
          <w:szCs w:val="28"/>
        </w:rPr>
        <w:t xml:space="preserve"> годы, утвержденную постановлением Правительства Республики Марий Эл от 30 ноября 2012 г. № 449 </w:t>
      </w:r>
      <w:r>
        <w:rPr>
          <w:rFonts w:ascii="Times New Roman" w:hAnsi="Times New Roman"/>
          <w:sz w:val="28"/>
          <w:szCs w:val="28"/>
        </w:rPr>
        <w:br/>
      </w:r>
      <w:r w:rsidRPr="00B612D3">
        <w:rPr>
          <w:rFonts w:ascii="Times New Roman" w:hAnsi="Times New Roman"/>
          <w:sz w:val="28"/>
          <w:szCs w:val="28"/>
        </w:rPr>
        <w:t>«О государственной программе Республики Марий Эл «Развит</w:t>
      </w:r>
      <w:r>
        <w:rPr>
          <w:rFonts w:ascii="Times New Roman" w:hAnsi="Times New Roman"/>
          <w:sz w:val="28"/>
          <w:szCs w:val="28"/>
        </w:rPr>
        <w:t xml:space="preserve">ие физической культуры, спорта и </w:t>
      </w:r>
      <w:r w:rsidRPr="00B612D3">
        <w:rPr>
          <w:rFonts w:ascii="Times New Roman" w:hAnsi="Times New Roman"/>
          <w:sz w:val="28"/>
          <w:szCs w:val="28"/>
        </w:rPr>
        <w:t xml:space="preserve">туризма в Республике Марий Эл» </w:t>
      </w:r>
      <w:r>
        <w:rPr>
          <w:rFonts w:ascii="Times New Roman" w:hAnsi="Times New Roman"/>
          <w:sz w:val="28"/>
          <w:szCs w:val="28"/>
        </w:rPr>
        <w:br/>
        <w:t>на 2013 - 2030</w:t>
      </w:r>
      <w:r w:rsidRPr="00B612D3">
        <w:rPr>
          <w:rFonts w:ascii="Times New Roman" w:hAnsi="Times New Roman"/>
          <w:sz w:val="28"/>
          <w:szCs w:val="28"/>
        </w:rPr>
        <w:t xml:space="preserve"> годы» (портал «Марий Эл официальная» (portal.mari.ru/</w:t>
      </w:r>
      <w:proofErr w:type="spellStart"/>
      <w:r w:rsidRPr="00B612D3">
        <w:rPr>
          <w:rFonts w:ascii="Times New Roman" w:hAnsi="Times New Roman"/>
          <w:sz w:val="28"/>
          <w:szCs w:val="28"/>
        </w:rPr>
        <w:t>pravo</w:t>
      </w:r>
      <w:proofErr w:type="spellEnd"/>
      <w:r w:rsidRPr="00B612D3">
        <w:rPr>
          <w:rFonts w:ascii="Times New Roman" w:hAnsi="Times New Roman"/>
          <w:sz w:val="28"/>
          <w:szCs w:val="28"/>
        </w:rPr>
        <w:t xml:space="preserve">), 10 декабря 2012 г., № 30112012040398; 23 декабря 2013 г., № 20122013040394; 17 ноября 2015 г., № 17112015040354; 30 мая 2016 г., № 27052016040130, 19 июля 2016 г., № 19072016040184; 11 апреля 2017 г., № 11042017040106, 2 июня 2017 г., № 02062017040158; 26 апреля 2018 г., № 25042018040160, 21 августа 2018 г., № 21082018040309, 13 ноября 2018 г., № 12112018040384; 5 февраля 2019 г., № 05022019040018, 17 апреля 2019 г., № 16042019040093, 31 июля 2019 г., № 30072019040205, 14 октября 2019 г., № 11102019040263, 15 ноября 2019 г., № 14112019040302, 30 декабря 2019 г., № 30122019040370; 17 апреля 2020 г., № 17042020040123, 13 июля 2020 г., № 13072020040236, 29 октября 2020 г., № 29102020040342; 30 января 2021 г., № 30012021040022, 9 апреля 2021 г., № 08042021040119, 4 сентября 2021 г., № 03092021040286, 29 декабря 2021 г., № 28122021040468; 21 апреля 2022 г., № 20042022040166, </w:t>
      </w:r>
      <w:r>
        <w:rPr>
          <w:rFonts w:ascii="Times New Roman" w:hAnsi="Times New Roman"/>
          <w:sz w:val="28"/>
          <w:szCs w:val="28"/>
        </w:rPr>
        <w:t>20 мая 2022</w:t>
      </w:r>
      <w:r w:rsidRPr="00B612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г., № 20052022040204, </w:t>
      </w:r>
      <w:r w:rsidRPr="00B612D3">
        <w:rPr>
          <w:rFonts w:ascii="Times New Roman" w:hAnsi="Times New Roman"/>
          <w:sz w:val="28"/>
          <w:szCs w:val="28"/>
        </w:rPr>
        <w:t xml:space="preserve">26 августа 2022 г., № 25082022040309, 1 ноября 2022 г., № 28102022040383, 23 ноября 2022 г., № 22112022040405; 31 января 2023 г., № 30012023040019, </w:t>
      </w:r>
      <w:r>
        <w:rPr>
          <w:rFonts w:ascii="Times New Roman" w:hAnsi="Times New Roman"/>
          <w:sz w:val="28"/>
          <w:szCs w:val="28"/>
        </w:rPr>
        <w:br/>
      </w:r>
      <w:r w:rsidRPr="00B612D3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B612D3">
        <w:rPr>
          <w:rFonts w:ascii="Times New Roman" w:hAnsi="Times New Roman"/>
          <w:sz w:val="28"/>
          <w:szCs w:val="28"/>
          <w:lang w:val="en-US"/>
        </w:rPr>
        <w:t>mari</w:t>
      </w:r>
      <w:proofErr w:type="spellEnd"/>
      <w:r w:rsidRPr="00B612D3">
        <w:rPr>
          <w:rFonts w:ascii="Times New Roman" w:hAnsi="Times New Roman"/>
          <w:sz w:val="28"/>
          <w:szCs w:val="28"/>
        </w:rPr>
        <w:t>-</w:t>
      </w:r>
      <w:r w:rsidRPr="00B612D3">
        <w:rPr>
          <w:rFonts w:ascii="Times New Roman" w:hAnsi="Times New Roman"/>
          <w:sz w:val="28"/>
          <w:szCs w:val="28"/>
          <w:lang w:val="en-US"/>
        </w:rPr>
        <w:t>el</w:t>
      </w:r>
      <w:r w:rsidRPr="00B612D3">
        <w:rPr>
          <w:rFonts w:ascii="Times New Roman" w:hAnsi="Times New Roman"/>
          <w:sz w:val="28"/>
          <w:szCs w:val="28"/>
        </w:rPr>
        <w:t>.</w:t>
      </w:r>
      <w:proofErr w:type="spellStart"/>
      <w:r w:rsidRPr="00B612D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B612D3">
        <w:rPr>
          <w:rFonts w:ascii="Times New Roman" w:hAnsi="Times New Roman"/>
          <w:sz w:val="28"/>
          <w:szCs w:val="28"/>
        </w:rPr>
        <w:t>.</w:t>
      </w:r>
      <w:proofErr w:type="spellStart"/>
      <w:r w:rsidRPr="00B612D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612D3">
        <w:rPr>
          <w:rFonts w:ascii="Times New Roman" w:hAnsi="Times New Roman"/>
          <w:sz w:val="28"/>
          <w:szCs w:val="28"/>
        </w:rPr>
        <w:t>/</w:t>
      </w:r>
      <w:r w:rsidRPr="00B612D3">
        <w:rPr>
          <w:rFonts w:ascii="Times New Roman" w:hAnsi="Times New Roman"/>
          <w:sz w:val="28"/>
          <w:szCs w:val="28"/>
          <w:lang w:val="en-US"/>
        </w:rPr>
        <w:t>other</w:t>
      </w:r>
      <w:r w:rsidRPr="00B612D3">
        <w:rPr>
          <w:rFonts w:ascii="Times New Roman" w:hAnsi="Times New Roman"/>
          <w:sz w:val="28"/>
          <w:szCs w:val="28"/>
        </w:rPr>
        <w:t>/</w:t>
      </w:r>
      <w:proofErr w:type="spellStart"/>
      <w:r w:rsidRPr="00B612D3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B612D3">
        <w:rPr>
          <w:rFonts w:ascii="Times New Roman" w:hAnsi="Times New Roman"/>
          <w:sz w:val="28"/>
          <w:szCs w:val="28"/>
        </w:rPr>
        <w:t>), 31 марта 2023 г., № 30032023040134, 1 июня 2023 г., № 31052023040229, 13 июля 2023 г., № 13072023040299</w:t>
      </w:r>
      <w:r>
        <w:rPr>
          <w:rFonts w:ascii="Times New Roman" w:hAnsi="Times New Roman"/>
          <w:sz w:val="28"/>
          <w:szCs w:val="28"/>
        </w:rPr>
        <w:t>, 27 сентября 2023 г., № 27092023040419, 19 октября 2023 г., № 18102023040451, 13 декабря 2023 г., № </w:t>
      </w:r>
      <w:r w:rsidRPr="00E51DC8">
        <w:rPr>
          <w:rFonts w:ascii="Times New Roman" w:hAnsi="Times New Roman"/>
          <w:sz w:val="28"/>
          <w:szCs w:val="28"/>
          <w:shd w:val="clear" w:color="auto" w:fill="FFFFFF"/>
        </w:rPr>
        <w:t>12122023040548</w:t>
      </w:r>
      <w:r w:rsidRPr="00E51DC8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Pr="00B612D3">
        <w:rPr>
          <w:rFonts w:ascii="Times New Roman" w:hAnsi="Times New Roman"/>
          <w:sz w:val="28"/>
          <w:szCs w:val="28"/>
        </w:rPr>
        <w:t>:</w:t>
      </w: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раздел </w:t>
      </w:r>
      <w:r w:rsidRPr="002279F7">
        <w:rPr>
          <w:rFonts w:ascii="Times New Roman" w:hAnsi="Times New Roman"/>
          <w:bCs/>
          <w:sz w:val="28"/>
          <w:szCs w:val="28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дополнить абзацами шестым и седьмым следующего</w:t>
      </w:r>
      <w:r w:rsidRPr="002279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содержания:</w:t>
      </w: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«Порядок предоставления и распределения субсидий </w:t>
      </w:r>
      <w:r>
        <w:rPr>
          <w:rFonts w:ascii="Times New Roman" w:hAnsi="Times New Roman"/>
          <w:bCs/>
          <w:sz w:val="28"/>
          <w:szCs w:val="28"/>
        </w:rPr>
        <w:br/>
        <w:t xml:space="preserve">из республиканского бюджета Республики Марий Эл бюджетам муниципальных образований в Республике Марий Эл на поддержку </w:t>
      </w:r>
      <w:r>
        <w:rPr>
          <w:rFonts w:ascii="Times New Roman" w:hAnsi="Times New Roman"/>
          <w:bCs/>
          <w:sz w:val="28"/>
          <w:szCs w:val="28"/>
        </w:rPr>
        <w:br/>
        <w:t>и продвижение событийных мероприятий, направленных на развитие туризма в Республике Марий Эл,</w:t>
      </w:r>
      <w:r w:rsidRPr="002279F7"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определен в приложении № 6 </w:t>
      </w:r>
      <w:r>
        <w:rPr>
          <w:rFonts w:ascii="Times New Roman" w:hAnsi="Times New Roman"/>
          <w:bCs/>
          <w:sz w:val="28"/>
          <w:szCs w:val="28"/>
        </w:rPr>
        <w:br/>
        <w:t>к Государственной программе;</w:t>
      </w: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2279F7">
        <w:rPr>
          <w:rFonts w:ascii="Times New Roman" w:hAnsi="Times New Roman"/>
          <w:bCs/>
          <w:sz w:val="28"/>
          <w:szCs w:val="28"/>
        </w:rPr>
        <w:t xml:space="preserve">предоставления и распределения субсидий </w:t>
      </w:r>
      <w:r>
        <w:rPr>
          <w:rFonts w:ascii="Times New Roman" w:hAnsi="Times New Roman"/>
          <w:bCs/>
          <w:sz w:val="28"/>
          <w:szCs w:val="28"/>
        </w:rPr>
        <w:br/>
      </w:r>
      <w:r w:rsidRPr="002279F7">
        <w:rPr>
          <w:rFonts w:ascii="Times New Roman" w:hAnsi="Times New Roman"/>
          <w:bCs/>
          <w:sz w:val="28"/>
          <w:szCs w:val="28"/>
        </w:rPr>
        <w:t xml:space="preserve">из республиканского бюджета Республики Марий Эл бюджетам </w:t>
      </w:r>
      <w:r>
        <w:rPr>
          <w:rFonts w:ascii="Times New Roman" w:hAnsi="Times New Roman"/>
          <w:bCs/>
          <w:sz w:val="28"/>
          <w:szCs w:val="28"/>
        </w:rPr>
        <w:t>муниципальных образований в Республике Марий Эл на реализацию проектов по развитию общественной территории муниципального образования, в том числе мероприятий (результатов) по обустройству туристского центра города на территории муниципального образования Республики Марий Эл в соответствии с туристским кодом центра города определен в приложении № 7 к Государственной программе.»;</w:t>
      </w: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 в разделе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первом слова «в приложении № 6» заменить словами </w:t>
      </w:r>
      <w:r>
        <w:rPr>
          <w:rFonts w:ascii="Times New Roman" w:hAnsi="Times New Roman"/>
          <w:bCs/>
          <w:sz w:val="28"/>
          <w:szCs w:val="28"/>
        </w:rPr>
        <w:br/>
        <w:t>«в приложении № 8»;</w:t>
      </w: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втором слова «в приложении № 7» заменить словами </w:t>
      </w:r>
      <w:r>
        <w:rPr>
          <w:rFonts w:ascii="Times New Roman" w:hAnsi="Times New Roman"/>
          <w:bCs/>
          <w:sz w:val="28"/>
          <w:szCs w:val="28"/>
        </w:rPr>
        <w:br/>
        <w:t>«в приложении № 9»;</w:t>
      </w: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 в нумерационном заголовке приложения № 6 к г</w:t>
      </w:r>
      <w:r w:rsidRPr="006C4E85">
        <w:rPr>
          <w:rFonts w:ascii="Times New Roman" w:hAnsi="Times New Roman"/>
          <w:bCs/>
          <w:sz w:val="28"/>
          <w:szCs w:val="28"/>
        </w:rPr>
        <w:t>осударственн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6C4E85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6C4E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слова «ПРИЛОЖЕНИЕ № 6» заменить словами «ПРИЛОЖЕНИЕ № 8»;</w:t>
      </w: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 в нумерационном заголовке приложения № 7 к г</w:t>
      </w:r>
      <w:r w:rsidRPr="006C4E85">
        <w:rPr>
          <w:rFonts w:ascii="Times New Roman" w:hAnsi="Times New Roman"/>
          <w:bCs/>
          <w:sz w:val="28"/>
          <w:szCs w:val="28"/>
        </w:rPr>
        <w:t>осударственн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6C4E85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6C4E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слова «ПРИЛОЖЕНИЕ № 7» заменить словами «ПРИЛОЖЕНИЕ № 9»;</w:t>
      </w: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 дополнить приложениями № 6 и 7 к г</w:t>
      </w:r>
      <w:r w:rsidRPr="006C4E85">
        <w:rPr>
          <w:rFonts w:ascii="Times New Roman" w:hAnsi="Times New Roman"/>
          <w:bCs/>
          <w:sz w:val="28"/>
          <w:szCs w:val="28"/>
        </w:rPr>
        <w:t>осударственн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6C4E85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 (прилагаются).</w:t>
      </w: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EF2D46" w:rsidRPr="00B612D3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005" w:type="dxa"/>
        <w:tblLook w:val="04A0" w:firstRow="1" w:lastRow="0" w:firstColumn="1" w:lastColumn="0" w:noHBand="0" w:noVBand="1"/>
      </w:tblPr>
      <w:tblGrid>
        <w:gridCol w:w="3936"/>
        <w:gridCol w:w="5069"/>
      </w:tblGrid>
      <w:tr w:rsidR="00EF2D46" w:rsidRPr="00210959" w:rsidTr="008F3BF2">
        <w:tc>
          <w:tcPr>
            <w:tcW w:w="3936" w:type="dxa"/>
          </w:tcPr>
          <w:p w:rsidR="00EF2D46" w:rsidRPr="00B612D3" w:rsidRDefault="00EF2D46" w:rsidP="008F3BF2">
            <w:pPr>
              <w:pStyle w:val="a3"/>
              <w:tabs>
                <w:tab w:val="left" w:pos="-426"/>
              </w:tabs>
              <w:spacing w:after="0"/>
              <w:ind w:left="-247" w:right="176"/>
              <w:jc w:val="center"/>
              <w:rPr>
                <w:sz w:val="28"/>
                <w:szCs w:val="28"/>
              </w:rPr>
            </w:pPr>
            <w:r w:rsidRPr="00B612D3">
              <w:rPr>
                <w:sz w:val="28"/>
                <w:szCs w:val="28"/>
              </w:rPr>
              <w:t>Председатель Правительства</w:t>
            </w:r>
          </w:p>
          <w:p w:rsidR="00EF2D46" w:rsidRPr="00B612D3" w:rsidRDefault="00EF2D46" w:rsidP="008F3BF2">
            <w:pPr>
              <w:pStyle w:val="a3"/>
              <w:tabs>
                <w:tab w:val="left" w:pos="-426"/>
              </w:tabs>
              <w:spacing w:after="0"/>
              <w:ind w:left="-247" w:right="176"/>
              <w:jc w:val="center"/>
              <w:rPr>
                <w:sz w:val="28"/>
                <w:szCs w:val="28"/>
              </w:rPr>
            </w:pPr>
            <w:r w:rsidRPr="00B612D3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069" w:type="dxa"/>
          </w:tcPr>
          <w:p w:rsidR="00EF2D46" w:rsidRPr="00B612D3" w:rsidRDefault="00EF2D46" w:rsidP="008F3BF2">
            <w:pPr>
              <w:pStyle w:val="a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EF2D46" w:rsidRPr="00210959" w:rsidRDefault="00EF2D46" w:rsidP="008F3BF2">
            <w:pPr>
              <w:pStyle w:val="a3"/>
              <w:tabs>
                <w:tab w:val="left" w:pos="540"/>
                <w:tab w:val="left" w:pos="900"/>
              </w:tabs>
              <w:spacing w:after="0"/>
              <w:ind w:right="106"/>
              <w:jc w:val="right"/>
              <w:rPr>
                <w:sz w:val="28"/>
                <w:szCs w:val="28"/>
              </w:rPr>
            </w:pPr>
            <w:proofErr w:type="spellStart"/>
            <w:r w:rsidRPr="00B612D3">
              <w:rPr>
                <w:sz w:val="28"/>
                <w:szCs w:val="28"/>
              </w:rPr>
              <w:t>Ю.Зайцев</w:t>
            </w:r>
            <w:proofErr w:type="spellEnd"/>
          </w:p>
        </w:tc>
      </w:tr>
    </w:tbl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46684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2D46" w:rsidRP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6</w:t>
      </w:r>
    </w:p>
    <w:p w:rsidR="00EF2D46" w:rsidRP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к государственной программе </w:t>
      </w:r>
    </w:p>
    <w:p w:rsidR="00EF2D46" w:rsidRP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Республики Марий Эл</w:t>
      </w:r>
    </w:p>
    <w:p w:rsidR="00EF2D46" w:rsidRP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физической культуры, </w:t>
      </w:r>
    </w:p>
    <w:p w:rsidR="00EF2D46" w:rsidRP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 и туризма на 2013-2030 годы»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(в редакции постановления</w:t>
      </w:r>
    </w:p>
    <w:p w:rsidR="00EF2D46" w:rsidRP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Марий Эл от          марта 2024 г. №           )</w:t>
      </w: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SERIF" w:eastAsiaTheme="minorEastAsia" w:hAnsi="PT SERIF" w:cs="Times New Roman CYR"/>
          <w:b/>
          <w:bCs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Порядок</w:t>
      </w:r>
      <w:r w:rsidRPr="00EF2D46">
        <w:rPr>
          <w:rFonts w:ascii="PT SERIF" w:eastAsiaTheme="minorEastAsia" w:hAnsi="PT SERIF" w:cs="Times New Roman CYR"/>
          <w:b/>
          <w:bCs/>
          <w:sz w:val="28"/>
          <w:szCs w:val="28"/>
          <w:lang w:eastAsia="ru-RU"/>
        </w:rPr>
        <w:br/>
        <w:t>предоставления и распределения субсидий из республиканского бюджета Республики Марий</w:t>
      </w:r>
      <w:r w:rsidRPr="00EF2D46">
        <w:rPr>
          <w:rFonts w:ascii="PT SERIF" w:eastAsiaTheme="minorEastAsia" w:hAnsi="PT SERIF" w:cs="Times New Roman CYR"/>
          <w:b/>
          <w:bCs/>
          <w:sz w:val="28"/>
          <w:szCs w:val="28"/>
          <w:lang w:val="en-US" w:eastAsia="ru-RU"/>
        </w:rPr>
        <w:t> </w:t>
      </w:r>
      <w:r w:rsidRPr="00EF2D46">
        <w:rPr>
          <w:rFonts w:ascii="PT SERIF" w:eastAsiaTheme="minorEastAsia" w:hAnsi="PT SERIF" w:cs="Times New Roman CYR"/>
          <w:b/>
          <w:bCs/>
          <w:sz w:val="28"/>
          <w:szCs w:val="28"/>
          <w:lang w:eastAsia="ru-RU"/>
        </w:rPr>
        <w:t>Эл</w:t>
      </w:r>
      <w:r w:rsidRPr="00EF2D46">
        <w:rPr>
          <w:rFonts w:asciiTheme="minorHAnsi" w:eastAsiaTheme="minorEastAsia" w:hAnsiTheme="minorHAnsi" w:cs="Times New Roman CYR"/>
          <w:b/>
          <w:bCs/>
          <w:sz w:val="28"/>
          <w:szCs w:val="28"/>
          <w:lang w:eastAsia="ru-RU"/>
        </w:rPr>
        <w:t xml:space="preserve"> </w:t>
      </w:r>
      <w:r w:rsidRPr="00EF2D4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бюджетам муниципальных образований в Республике Марий Эл </w:t>
      </w:r>
      <w:r w:rsidRPr="00EF2D46">
        <w:rPr>
          <w:rFonts w:ascii="PT SERIF" w:eastAsiaTheme="minorEastAsia" w:hAnsi="PT SERIF" w:cs="Times New Roman CYR"/>
          <w:b/>
          <w:bCs/>
          <w:sz w:val="28"/>
          <w:szCs w:val="28"/>
          <w:lang w:eastAsia="ru-RU"/>
        </w:rPr>
        <w:t xml:space="preserve">на поддержку и продвижение событийных мероприятий, направленных на развитие туризма </w:t>
      </w:r>
      <w:r w:rsidRPr="00EF2D46">
        <w:rPr>
          <w:rFonts w:asciiTheme="minorHAnsi" w:eastAsiaTheme="minorEastAsia" w:hAnsiTheme="minorHAnsi" w:cs="Times New Roman CYR"/>
          <w:b/>
          <w:bCs/>
          <w:sz w:val="28"/>
          <w:szCs w:val="28"/>
          <w:lang w:eastAsia="ru-RU"/>
        </w:rPr>
        <w:br/>
      </w:r>
      <w:r w:rsidRPr="00EF2D46">
        <w:rPr>
          <w:rFonts w:ascii="PT SERIF" w:eastAsiaTheme="minorEastAsia" w:hAnsi="PT SERIF" w:cs="Times New Roman CYR"/>
          <w:b/>
          <w:bCs/>
          <w:sz w:val="28"/>
          <w:szCs w:val="28"/>
          <w:lang w:eastAsia="ru-RU"/>
        </w:rPr>
        <w:t>в Республике Марий Эл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EF2D46" w:rsidRPr="00EF2D46" w:rsidRDefault="00EF2D46" w:rsidP="00EF2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Настоящий Порядок устанавливают цели, условия и порядок предоставления и распределения субсидий из республиканского бюджета Республики Марий Эл бюджетам муниципальных образований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в Республике Марий Эл в целях </w:t>
      </w:r>
      <w:proofErr w:type="spellStart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софинансирования</w:t>
      </w:r>
      <w:proofErr w:type="spellEnd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расходных обязательств на поддержку и продвижение событийных мероприятий на территории Республики Марий Эл.</w:t>
      </w:r>
    </w:p>
    <w:p w:rsidR="00EF2D46" w:rsidRPr="00EF2D46" w:rsidRDefault="00EF2D46" w:rsidP="00EF2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2.</w:t>
      </w:r>
      <w:r w:rsidRPr="00EF2D46">
        <w:rPr>
          <w:rFonts w:asciiTheme="minorHAnsi" w:eastAsiaTheme="minorEastAsia" w:hAnsiTheme="minorHAnsi" w:cs="Times New Roman CYR"/>
          <w:color w:val="000000"/>
          <w:sz w:val="28"/>
          <w:szCs w:val="28"/>
          <w:lang w:eastAsia="ru-RU"/>
        </w:rPr>
        <w:t xml:space="preserve"> </w:t>
      </w: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  <w:t xml:space="preserve">Субсидии </w:t>
      </w: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предоставляются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достижения показателя государственной программы Российской Федерации «Развитие туризма», приведенных в приложении № 17 к Государственной программе развития туризма, утвержденной </w:t>
      </w:r>
      <w:hyperlink r:id="rId5" w:history="1">
        <w:r w:rsidRPr="00EF2D46">
          <w:rPr>
            <w:rFonts w:ascii="Times New Roman" w:eastAsia="Times New Roman" w:hAnsi="Times New Roman"/>
            <w:sz w:val="28"/>
            <w:szCs w:val="20"/>
            <w:lang w:eastAsia="ru-RU"/>
          </w:rPr>
          <w:t>постановлением</w:t>
        </w:r>
      </w:hyperlink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Правительства Российской Федерации от 24 декабря 2021 г. № 2439, в рамках реализации </w:t>
      </w:r>
      <w:hyperlink r:id="rId6" w:history="1">
        <w:r w:rsidRPr="00EF2D46">
          <w:rPr>
            <w:rFonts w:ascii="Times New Roman" w:eastAsia="Times New Roman" w:hAnsi="Times New Roman"/>
            <w:sz w:val="28"/>
            <w:szCs w:val="20"/>
            <w:lang w:eastAsia="ru-RU"/>
          </w:rPr>
          <w:t>Государственной программы</w:t>
        </w:r>
      </w:hyperlink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развития физической культуры, спорта, туризма в Республике Марий Эл на 2013 - 2030 годы, утвержденной </w:t>
      </w:r>
      <w:hyperlink r:id="rId7" w:history="1">
        <w:r w:rsidRPr="00EF2D46">
          <w:rPr>
            <w:rFonts w:ascii="Times New Roman" w:eastAsia="Times New Roman" w:hAnsi="Times New Roman"/>
            <w:sz w:val="28"/>
            <w:szCs w:val="20"/>
            <w:lang w:eastAsia="ru-RU"/>
          </w:rPr>
          <w:t>постановлением</w:t>
        </w:r>
      </w:hyperlink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Правительства Республики Марий Эл от 30 ноября 2012 г. № 449, </w:t>
      </w: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  <w:t xml:space="preserve">в целях </w:t>
      </w:r>
      <w:proofErr w:type="spellStart"/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  <w:t xml:space="preserve"> расходных обязательств </w:t>
      </w: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муниципальных образований</w:t>
      </w: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  <w:t xml:space="preserve">, возникающих при поддержке и продвижении событийного мероприятия, </w:t>
      </w: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 рамках которых обеспечивается: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</w:pP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  <w:t>1)</w:t>
      </w: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val="en-US" w:eastAsia="ru-RU"/>
        </w:rPr>
        <w:t> </w:t>
      </w: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  <w:t xml:space="preserve">разработка концепции событийного мероприятия, включая разработку сценарного плана, фирменного стиля, элементов оформления </w:t>
      </w:r>
      <w:r w:rsidRPr="00EF2D46">
        <w:rPr>
          <w:rFonts w:asciiTheme="minorHAnsi" w:eastAsiaTheme="minorEastAsia" w:hAnsiTheme="minorHAnsi" w:cs="Times New Roman CYR"/>
          <w:color w:val="000000"/>
          <w:sz w:val="28"/>
          <w:szCs w:val="28"/>
          <w:lang w:eastAsia="ru-RU"/>
        </w:rPr>
        <w:br/>
      </w: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  <w:t>и программы проведения событийного мероприятия;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  <w:t>2)</w:t>
      </w: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val="en-US" w:eastAsia="ru-RU"/>
        </w:rPr>
        <w:t> </w:t>
      </w: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  <w:t xml:space="preserve">разработка и реализация мероприятий по продвижению </w:t>
      </w: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(анонсированию)</w:t>
      </w:r>
      <w:r w:rsidRPr="00EF2D46">
        <w:rPr>
          <w:rFonts w:asciiTheme="minorHAnsi" w:eastAsiaTheme="minorEastAsia" w:hAnsiTheme="minorHAnsi" w:cs="Times New Roman CYR"/>
          <w:color w:val="000000"/>
          <w:sz w:val="28"/>
          <w:szCs w:val="28"/>
          <w:lang w:eastAsia="ru-RU"/>
        </w:rPr>
        <w:t xml:space="preserve"> </w:t>
      </w: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  <w:t xml:space="preserve">событийного мероприятия </w:t>
      </w: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 учетом следующего: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продвижение событийного мероприятия за пределами Республики Марий Эл, в которой проводится событийное мероприятие, включая обеспечение беспрерывного 24-часового онлайн-видеонаблюдения </w:t>
      </w: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  <w:t xml:space="preserve">за подготовкой организации и проведения событийного мероприятия </w:t>
      </w: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  <w:t>с трансляцией в информационно-телекоммуникационной сети «Интернет»;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</w:pP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  <w:t>сумма расходов на разработку и реализацию мероприятий по продвижению событийного мероприятия должна составлять не более</w:t>
      </w: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val="en-US" w:eastAsia="ru-RU"/>
        </w:rPr>
        <w:t> </w:t>
      </w: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  <w:br/>
        <w:t>25 процентов общей суммы расходов на организацию и проведение событийного мероприятия;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  <w:t>3) материально-техническое обеспечение событийного мероприятия,</w:t>
      </w:r>
      <w:r w:rsidRPr="00EF2D46">
        <w:rPr>
          <w:rFonts w:asciiTheme="minorHAnsi" w:eastAsiaTheme="minorEastAsia" w:hAnsiTheme="minorHAnsi" w:cs="Times New Roman CYR"/>
          <w:color w:val="000000"/>
          <w:sz w:val="28"/>
          <w:szCs w:val="28"/>
          <w:lang w:eastAsia="ru-RU"/>
        </w:rPr>
        <w:t xml:space="preserve"> </w:t>
      </w: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которое включает в том числе: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аренду и подготовка места проведения событийного мероприятия;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аренду и настройку технического и сценического оборудования </w:t>
      </w: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br/>
        <w:t>для обеспечения проведения событийного мероприятия, включая аренду светового, звукового и видеооборудования, в том числе для целей организации музыкального сопровождения и трансляций в период проведения событийного мероприятия;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аренду и установку сценического комплекса и барьеров или их аналогов для ограждения места проведения событийного мероприятия, их оформление;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изготовление или аренду декораций и иных конструкций, обеспечивающих проведение событийного мероприятия;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организацию системы подсчета зрителей событийного мероприятия;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Theme="minorEastAsia" w:hAnsiTheme="minorHAnsi" w:cs="Times New Roman CYR"/>
          <w:color w:val="000000"/>
          <w:sz w:val="28"/>
          <w:szCs w:val="28"/>
          <w:lang w:eastAsia="ru-RU"/>
        </w:rPr>
      </w:pP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eastAsia="ru-RU"/>
        </w:rPr>
        <w:t>4) привлечение и оплата услуг участников событийного мероприятия.</w:t>
      </w:r>
    </w:p>
    <w:p w:rsidR="00EF2D46" w:rsidRPr="00EF2D46" w:rsidRDefault="00EF2D46" w:rsidP="00EF2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3. Субсидия предоставляется бюджету муниципального образования в пределах бюджетных ассигнований и лимитов бюджетных обязательств, доведенных Министерству спорта и туризма Республики Марий Эл (далее – Министерство), на цели, указанные в пункте 2 настоящего Порядка.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Источником финансового обеспечения субсидии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из республиканского бюджета Республики Марий Эл на поддержку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и продвижение событийных мероприятий, направленных на развитие туризма в Республике Марий Эл являются средства из федерального бюджета, предоставленные республиканскому бюджету Республики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Марий Эл, и средства республиканского бюджета Республики Марий Эл.</w:t>
      </w:r>
    </w:p>
    <w:p w:rsidR="00EF2D46" w:rsidRPr="00EF2D46" w:rsidRDefault="00EF2D46" w:rsidP="00EF2D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4.</w:t>
      </w:r>
      <w:r w:rsidRPr="00EF2D46"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Понятия, используемые в настоящем Порядке, означают следующее: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bCs/>
          <w:sz w:val="28"/>
          <w:szCs w:val="20"/>
          <w:lang w:eastAsia="ru-RU"/>
        </w:rPr>
        <w:t>событийное мероприятие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 – массовое мероприятие, организуемое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и проводимое на территории Республики Марий Эл муниципальным образованием в Республике Марий Эл;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зрители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 – граждане Российской Федерации, или лица без гражданства, иностранные граждане, посетившие событийное мероприятие муниципального образования;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bCs/>
          <w:sz w:val="28"/>
          <w:szCs w:val="20"/>
          <w:lang w:eastAsia="ru-RU"/>
        </w:rPr>
        <w:t>поддержка событийного мероприятия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 – деятельность по осуществлению организационного, финансового и иного обеспечения проведения событийного мероприятия;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bCs/>
          <w:sz w:val="28"/>
          <w:szCs w:val="20"/>
          <w:lang w:eastAsia="ru-RU"/>
        </w:rPr>
        <w:t>продвижение событийного мероприятия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 – комплекс мероприятий, направленных на повышение информированности граждан Российской Федерации и иностранных граждан о проводимом событийном мероприятии;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bCs/>
          <w:sz w:val="28"/>
          <w:szCs w:val="20"/>
          <w:lang w:eastAsia="ru-RU"/>
        </w:rPr>
        <w:t>участники событийного мероприятия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 – лица, задействованные муниципальным образованием в организации и проведении событийного мероприятия, включая главное лицо;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bCs/>
          <w:sz w:val="28"/>
          <w:szCs w:val="20"/>
          <w:lang w:eastAsia="ru-RU"/>
        </w:rPr>
        <w:t>заявитель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t> -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 городской округ в Республике Марий Эл (далее - муниципальное образование) реализующие или планирующие реализовать на территории муниципального образования событийное мероприятие; 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5. Субсидия предоставляется однократно.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6.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тия закона Республики Марий Эл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о республиканском бюджете Республики Марий Эл на очередной финансовый год и на плановый пери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од (закона Республики Марий Эл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в указанный закон Республики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Марий Эл).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7. Критерием отбора муниципальных образований для предоставления субсидии является: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а) событийное мероприятие проводится в одном или нескольких форматах: культурно-зрелищное мероприятие, спортивное мероприятие (исключительно на любительском уровне), гастрономическое мероприятие;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б) целью проведения событийного мероприятия является стимулирование туристских поездок на территорию Республики Марий Эл;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в) посещение событийного мероприятия зрителями осуществляется на безвозмездной основе;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г) событийное мероприятие проводится для зрителей в количестве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не менее 10000 человек;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д) событийное мероприятие финансируется за счет средств внебюджетных источников в размере не менее 30 процентов общей суммы расходов на организацию и проведение событийного мероприятия;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е) событийное мероприятие раскрывает туристский потенциал,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(или) историю, и (или) традиции, и (или) достижения в области науки Республики Марий Эл, а также может включать музыкальные, и (или) цирковые, и (или) эстрадные, и (или) театральные, и (или) спортивные,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и (или) гастрономические элементы;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ж) срок проведения событийного мероприятия – не позднее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20 декабря года предоставления субсидии.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8. Условиями предоставления субсидии являются: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а) наличие в муниципальном образовании муниципальной программы, предусматривающей мероприятия, на </w:t>
      </w:r>
      <w:proofErr w:type="spellStart"/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осуществляется предоставление субсидий;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б) наличие гарантийного обязательства, подписанного Главой муниципального образования, о реализации событийного мероприятия, соответствующего требованиям, установленными пунктами 2, 7 настоящего Порядка;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в) заключение между администрацией муниципального образования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и Министерством в государственной интегрированной информационной системе управления общественными финансами «Электронный бюджет» соглашения о предоставлении субсидии) из республиканского бюджета Республики Марий Эл бюджету муниципального образования на поддержку и продвижение событийных мероприятий, направленных на развитие туризма в Республике Марий Эл (далее - соглашение).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9.</w:t>
      </w:r>
      <w:r w:rsidRPr="00EF2D46">
        <w:rPr>
          <w:rFonts w:ascii="PT SERIF" w:eastAsiaTheme="minorEastAsia" w:hAnsi="PT SERIF" w:cs="Times New Roman CYR"/>
          <w:color w:val="000000"/>
          <w:sz w:val="28"/>
          <w:szCs w:val="28"/>
          <w:lang w:val="en-US" w:eastAsia="ru-RU"/>
        </w:rPr>
        <w:t> </w:t>
      </w: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t xml:space="preserve"> Министерство на официальном сайте Министерства в структуре официального интернет-портала Республики Марий Эл публикует извещение с указанием порядка, срока, времени </w:t>
      </w: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br/>
        <w:t>и месте приема заявок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t xml:space="preserve">на участие в отборе на предоставление </w:t>
      </w: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br/>
        <w:t xml:space="preserve">и распределение субсидий из республиканского бюджета Республики Марий Эл бюджетам муниципальных образований Республики Марий Эл </w:t>
      </w: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br/>
        <w:t xml:space="preserve">на поддержку и продвижение событийных мероприятий, направленных </w:t>
      </w: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br/>
        <w:t>на развитие туризма в Республике Марий Эл, номерах контактных телефонов.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t xml:space="preserve">10. Для участия в отборе заявитель представляет </w:t>
      </w: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br/>
        <w:t>в Министерство в срок, установленный в извещении следующие документы: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t xml:space="preserve"> а) заявку на участие в отборе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t xml:space="preserve">на предоставление и распределение субсидий из республиканского бюджета Республики Марий Эл бюджетам муниципальных образований в Республике Марий Эл на поддержку </w:t>
      </w: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br/>
        <w:t>и продвижение событийных мероприятий, направленных на развитие туризма в Республике Марий Эл, по форме согласно Приложению № 1</w:t>
      </w: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br/>
        <w:t>к настоящему Порядку (далее – заявка);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t xml:space="preserve">б) копию муниципальной программы, включающее мероприятие </w:t>
      </w: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br/>
        <w:t xml:space="preserve">в целях </w:t>
      </w:r>
      <w:proofErr w:type="spellStart"/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t>софинансирования</w:t>
      </w:r>
      <w:proofErr w:type="spellEnd"/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t xml:space="preserve"> которой осуществляется предоставление субсидии; </w:t>
      </w:r>
    </w:p>
    <w:p w:rsidR="00EF2D46" w:rsidRPr="00EF2D46" w:rsidRDefault="00EF2D46" w:rsidP="00EF2D46">
      <w:pPr>
        <w:spacing w:after="0" w:line="240" w:lineRule="auto"/>
        <w:ind w:firstLine="567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lastRenderedPageBreak/>
        <w:t>в) пояснительную записку в произвольной форме, включающий:</w:t>
      </w:r>
    </w:p>
    <w:p w:rsidR="00EF2D46" w:rsidRPr="00EF2D46" w:rsidRDefault="00EF2D46" w:rsidP="00EF2D4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t xml:space="preserve">краткое описание запланированного мероприятия с указанием наличия взаимосвязи мероприятия с объектами показа и иными точками притяжения туристов; </w:t>
      </w:r>
    </w:p>
    <w:p w:rsidR="00EF2D46" w:rsidRPr="00EF2D46" w:rsidRDefault="00EF2D46" w:rsidP="00EF2D46">
      <w:pPr>
        <w:spacing w:after="0" w:line="240" w:lineRule="auto"/>
        <w:ind w:firstLine="567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t>сценарий запланированного мероприятия;</w:t>
      </w:r>
    </w:p>
    <w:p w:rsidR="00EF2D46" w:rsidRPr="00EF2D46" w:rsidRDefault="00EF2D46" w:rsidP="00EF2D46">
      <w:pPr>
        <w:spacing w:after="0" w:line="240" w:lineRule="auto"/>
        <w:ind w:firstLine="567"/>
        <w:rPr>
          <w:rFonts w:ascii="Times New Roman" w:eastAsiaTheme="minorEastAsia" w:hAnsi="Times New Roman"/>
          <w:sz w:val="28"/>
          <w:szCs w:val="20"/>
          <w:shd w:val="clear" w:color="auto" w:fill="FFFF00"/>
          <w:lang w:eastAsia="ru-RU"/>
        </w:rPr>
      </w:pP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t>концепцию запланированного мероприятия;</w:t>
      </w:r>
    </w:p>
    <w:p w:rsidR="00EF2D46" w:rsidRPr="00EF2D46" w:rsidRDefault="00EF2D46" w:rsidP="00EF2D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t>сведения об участниках проекта, партнерах и/или соисполнителях;</w:t>
      </w:r>
    </w:p>
    <w:p w:rsidR="00EF2D46" w:rsidRPr="00EF2D46" w:rsidRDefault="00EF2D46" w:rsidP="00EF2D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t>г) смету расходов на проведение мероприятия в произвольной форме.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0"/>
          <w:lang w:eastAsia="ru-RU"/>
        </w:rPr>
      </w:pPr>
      <w:r w:rsidRPr="00EF2D46">
        <w:rPr>
          <w:rFonts w:ascii="Times New Roman" w:eastAsiaTheme="minorEastAsia" w:hAnsi="Times New Roman"/>
          <w:sz w:val="28"/>
          <w:szCs w:val="20"/>
          <w:lang w:eastAsia="ru-RU"/>
        </w:rPr>
        <w:t xml:space="preserve">Заявка должна быть сброшюрована в одну папку, страницы которых пронумерованы, прошиты, заверены подписью Главы администрации муниципального образования и скреплены печатью администрации муниципального образования. 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11. Поступившие заявки регистрируются Министерством в день их поступления в журнале регистрации заявок. Запись регистрации включает регистрационный номер заявки, дату приема заявки. Регистрационный номер, дата приема заявки проставляются также на заявке.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обнаружения заявителем в заявке и (или) прилагаемых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ней документах ошибок или неточностей заявитель вправе представить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Министерство заявку и (или) соответствующие документы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с уточненными сведениями, но не позднее чем за 3 рабочих дня до дня окончания срока приема заявок.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и прилагаемые к ней документы, поступившие позднее установленного Министерством срока приема заявок, не регистрируются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не возвращаются, о чем Министерством сообщается заявителю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в письменном форме в течение 5 рабочих дней со дня поступления указанных документов.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вправе отозвать заявку в любое время, но не позднее чем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за 5 рабочих дней до дня проведения заседания образованной Министерством комиссии по вопросам предоставления и распределения субсидий из республиканского бюджета Республики Марий Эл бюджетам муниципальных образований в Республике Марий Эл (далее - Комиссия).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отзыва заявки заявитель направляет в адрес Министерства уведомление об отзыве заявки в срок, установленный в </w:t>
      </w:r>
      <w:hyperlink r:id="rId8" w:anchor="/document/400194162/entry/1085" w:tooltip="https://internet.garant.ru/#/document/400194162/entry/1085" w:history="1">
        <w:r w:rsidRPr="00EF2D46">
          <w:rPr>
            <w:rFonts w:ascii="Times New Roman" w:eastAsia="Times New Roman" w:hAnsi="Times New Roman"/>
            <w:sz w:val="28"/>
            <w:szCs w:val="28"/>
            <w:lang w:eastAsia="ru-RU"/>
          </w:rPr>
          <w:t>абзаце четвертом</w:t>
        </w:r>
      </w:hyperlink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от заявителя письменного уведомления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 отзыве заявки в журнале регистрации заявок делается запись об отзыве ранее поданной заявки с указанием даты отзыва. Заявки, в отношении которых поступило письменное уведомление об отзыве, рассмотрению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не подлежат.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12. Министерство в срок, не превышающий 10 рабочих дней со дня окончания срока приема заявок осуществляет рассмотрение заявок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приложенными документами и по результатам их рассмотрения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принимает решение о допуске заявки к распределению субсидий или решение об отказе в допуске заявки к распределению субсидий, которое оформляется приказом Министерства.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13. Решение об отказе в допуске заявки к распределению субсидий принимается в случаях: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D46">
        <w:rPr>
          <w:rFonts w:ascii="Times New Roman" w:hAnsi="Times New Roman"/>
          <w:sz w:val="28"/>
          <w:szCs w:val="28"/>
        </w:rPr>
        <w:t xml:space="preserve">а) представления заявителем заявки, не соответствующей форме, установленной </w:t>
      </w:r>
      <w:hyperlink r:id="rId9" w:anchor="/document/400194162/entry/1000" w:tooltip="https://internet.garant.ru/#/document/400194162/entry/1000" w:history="1">
        <w:r w:rsidRPr="00EF2D46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EF2D46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D46">
        <w:rPr>
          <w:rFonts w:ascii="Times New Roman" w:hAnsi="Times New Roman"/>
          <w:sz w:val="28"/>
          <w:szCs w:val="28"/>
        </w:rPr>
        <w:t xml:space="preserve">б) представления неполного комплекта документов, предусмотренного </w:t>
      </w:r>
      <w:hyperlink r:id="rId10" w:anchor="/document/400194162/entry/107" w:tooltip="https://internet.garant.ru/#/document/400194162/entry/107" w:history="1">
        <w:r w:rsidRPr="00EF2D46">
          <w:rPr>
            <w:rFonts w:ascii="Times New Roman" w:hAnsi="Times New Roman"/>
            <w:sz w:val="28"/>
            <w:szCs w:val="28"/>
          </w:rPr>
          <w:t>пунктом 10</w:t>
        </w:r>
      </w:hyperlink>
      <w:r w:rsidRPr="00EF2D4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D46">
        <w:rPr>
          <w:rFonts w:ascii="Times New Roman" w:hAnsi="Times New Roman"/>
          <w:sz w:val="28"/>
          <w:szCs w:val="28"/>
        </w:rPr>
        <w:t xml:space="preserve">в) наличия в документах, представленных заявителем, неполных </w:t>
      </w:r>
      <w:r w:rsidRPr="00EF2D46">
        <w:rPr>
          <w:rFonts w:ascii="Times New Roman" w:hAnsi="Times New Roman"/>
          <w:sz w:val="28"/>
          <w:szCs w:val="28"/>
        </w:rPr>
        <w:br/>
        <w:t>и (или) недостоверных сведений;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D46">
        <w:rPr>
          <w:rFonts w:ascii="Times New Roman" w:hAnsi="Times New Roman"/>
          <w:sz w:val="28"/>
          <w:szCs w:val="28"/>
        </w:rPr>
        <w:t xml:space="preserve">г) несоблюдения условия предоставления субсидий, указанного </w:t>
      </w:r>
      <w:r w:rsidRPr="00EF2D46">
        <w:rPr>
          <w:rFonts w:ascii="Times New Roman" w:hAnsi="Times New Roman"/>
          <w:sz w:val="28"/>
          <w:szCs w:val="28"/>
        </w:rPr>
        <w:br/>
        <w:t xml:space="preserve">в </w:t>
      </w:r>
      <w:hyperlink r:id="rId11" w:anchor="/document/400194162/entry/1041" w:tooltip="https://internet.garant.ru/#/document/400194162/entry/1041" w:history="1">
        <w:r w:rsidRPr="00EF2D46">
          <w:rPr>
            <w:rFonts w:ascii="Times New Roman" w:hAnsi="Times New Roman"/>
            <w:sz w:val="28"/>
            <w:szCs w:val="28"/>
          </w:rPr>
          <w:t>подпунктах «а» и «б» пункта 8</w:t>
        </w:r>
      </w:hyperlink>
      <w:r w:rsidRPr="00EF2D4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D46">
        <w:rPr>
          <w:rFonts w:ascii="Times New Roman" w:hAnsi="Times New Roman"/>
          <w:sz w:val="28"/>
          <w:szCs w:val="28"/>
        </w:rPr>
        <w:t>14. Решение об отказе в допуске заявки к распределению субсидий должно содержать указание на основание отказа.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D46">
        <w:rPr>
          <w:rFonts w:ascii="Times New Roman" w:hAnsi="Times New Roman"/>
          <w:sz w:val="28"/>
          <w:szCs w:val="28"/>
        </w:rPr>
        <w:t xml:space="preserve">В течение 3 рабочих дней со дня принятия решения об отказе </w:t>
      </w:r>
      <w:r w:rsidRPr="00EF2D46">
        <w:rPr>
          <w:rFonts w:ascii="Times New Roman" w:hAnsi="Times New Roman"/>
          <w:sz w:val="28"/>
          <w:szCs w:val="28"/>
        </w:rPr>
        <w:br/>
        <w:t xml:space="preserve">в допуске заявки к распределению субсидий Министерство направляет заявителю выписку из приказа об отказе в допуске заявки </w:t>
      </w:r>
      <w:r w:rsidRPr="00EF2D46">
        <w:rPr>
          <w:rFonts w:ascii="Times New Roman" w:hAnsi="Times New Roman"/>
          <w:sz w:val="28"/>
          <w:szCs w:val="28"/>
        </w:rPr>
        <w:br/>
        <w:t xml:space="preserve">к распределению субсидий с указанием основания отказа в допуске заявки к распределению субсидий по почтовому адресу почтовым отправлением </w:t>
      </w:r>
      <w:r w:rsidRPr="00EF2D46">
        <w:rPr>
          <w:rFonts w:ascii="Times New Roman" w:hAnsi="Times New Roman"/>
          <w:sz w:val="28"/>
          <w:szCs w:val="28"/>
        </w:rPr>
        <w:br/>
        <w:t>с простым уведомлением о вручении или по адресу электронной почты, указанному в заявке.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D46">
        <w:rPr>
          <w:rFonts w:ascii="Times New Roman" w:hAnsi="Times New Roman"/>
          <w:sz w:val="28"/>
          <w:szCs w:val="28"/>
        </w:rPr>
        <w:t>Заявки, в отношении которых принято решение об отказе в допуске заявки к распределению субсидий, заявителям не возвращаются.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D46">
        <w:rPr>
          <w:rFonts w:ascii="Times New Roman" w:hAnsi="Times New Roman"/>
          <w:sz w:val="28"/>
          <w:szCs w:val="28"/>
        </w:rPr>
        <w:t xml:space="preserve">Обращение в текущем году с повторной заявкой заявителями, </w:t>
      </w:r>
      <w:r w:rsidRPr="00EF2D46">
        <w:rPr>
          <w:rFonts w:ascii="Times New Roman" w:hAnsi="Times New Roman"/>
          <w:sz w:val="28"/>
          <w:szCs w:val="28"/>
        </w:rPr>
        <w:br/>
        <w:t xml:space="preserve">в отношении заявок которых принято решение об отказе в допуске заявки </w:t>
      </w:r>
      <w:r w:rsidRPr="00EF2D46">
        <w:rPr>
          <w:rFonts w:ascii="Times New Roman" w:hAnsi="Times New Roman"/>
          <w:sz w:val="28"/>
          <w:szCs w:val="28"/>
        </w:rPr>
        <w:br/>
        <w:t>к распределению субсидий, не допускается.</w:t>
      </w:r>
    </w:p>
    <w:p w:rsidR="00EF2D46" w:rsidRPr="00EF2D46" w:rsidRDefault="00EF2D46" w:rsidP="00EF2D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D46">
        <w:rPr>
          <w:rFonts w:ascii="Times New Roman" w:hAnsi="Times New Roman"/>
          <w:sz w:val="28"/>
          <w:szCs w:val="28"/>
        </w:rPr>
        <w:t>15. Заявки, в отношении которых принято решение о допуске заявки</w:t>
      </w:r>
      <w:r w:rsidRPr="00EF2D46">
        <w:rPr>
          <w:rFonts w:ascii="Times New Roman" w:hAnsi="Times New Roman"/>
          <w:sz w:val="28"/>
          <w:szCs w:val="28"/>
        </w:rPr>
        <w:br/>
        <w:t xml:space="preserve"> к распределению субсидий, в течение 5 рабочих дней со дня принятия Министерством решения о допуске заявки к распределению субсидий рассматриваются образованной Министерством Комиссией.</w:t>
      </w:r>
    </w:p>
    <w:p w:rsidR="00EF2D46" w:rsidRPr="00EF2D46" w:rsidRDefault="00EF2D46" w:rsidP="00EF2D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D46">
        <w:rPr>
          <w:rFonts w:ascii="Times New Roman" w:eastAsiaTheme="minorHAnsi" w:hAnsi="Times New Roman"/>
          <w:sz w:val="28"/>
          <w:szCs w:val="26"/>
        </w:rPr>
        <w:t>Состав Комиссии утверждаются приказом Министерства.</w:t>
      </w:r>
    </w:p>
    <w:p w:rsidR="00EF2D46" w:rsidRPr="00EF2D46" w:rsidRDefault="00EF2D46" w:rsidP="00EF2D4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6"/>
        </w:rPr>
      </w:pPr>
      <w:r w:rsidRPr="00EF2D46">
        <w:rPr>
          <w:rFonts w:ascii="Times New Roman" w:eastAsiaTheme="minorHAnsi" w:hAnsi="Times New Roman"/>
          <w:sz w:val="28"/>
          <w:szCs w:val="26"/>
        </w:rPr>
        <w:t xml:space="preserve">Комиссия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осуществляет оценку проектов </w:t>
      </w:r>
      <w:r w:rsidRPr="00EF2D46">
        <w:rPr>
          <w:rFonts w:ascii="Times New Roman" w:hAnsi="Times New Roman"/>
          <w:sz w:val="28"/>
          <w:szCs w:val="28"/>
        </w:rPr>
        <w:t xml:space="preserve">в соответствии с пунктами 7, 10 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с критериями бальной оценки согласно Приложению № 2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к настоящему Порядку (далее- Критерии). 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16. Расчет размера субсидии, предоставляемой бюджету муниципального образования (</w:t>
      </w:r>
      <w:r w:rsidRPr="00EF2D4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S</w:t>
      </w:r>
      <w:r w:rsidRPr="00EF2D46">
        <w:rPr>
          <w:rFonts w:ascii="Times New Roman CYR" w:eastAsiaTheme="minorEastAsia" w:hAnsi="Times New Roman CYR" w:cs="Times New Roman CYR"/>
          <w:sz w:val="24"/>
          <w:szCs w:val="24"/>
          <w:vertAlign w:val="subscript"/>
          <w:lang w:eastAsia="ru-RU"/>
        </w:rPr>
        <w:t> i</w:t>
      </w: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) определяется по следующей формуле: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Theme="minorEastAsia" w:hAnsiTheme="minorHAnsi" w:cs="Times New Roman CYR"/>
          <w:color w:val="000000"/>
          <w:sz w:val="28"/>
          <w:szCs w:val="28"/>
          <w:lang w:eastAsia="ru-RU"/>
        </w:rPr>
      </w:pPr>
      <w:r w:rsidRPr="00EF2D46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0682AEE" wp14:editId="6743EF5C">
            <wp:extent cx="18097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где: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val="en-US" w:eastAsia="ru-RU"/>
        </w:rPr>
        <w:t>Bud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 - объем бюджетных ассигнований республиканского бюджета 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br/>
        <w:t>на предоставление субсидии на соответствующий финансовый год;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val="en-US" w:eastAsia="ru-RU"/>
        </w:rPr>
        <w:t>B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vertAlign w:val="subscript"/>
          <w:lang w:val="en-US" w:eastAsia="ru-RU"/>
        </w:rPr>
        <w:t>i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 - размер потребности в субсидии, определенной муниципальному образованию Республики Марий Эл в решении;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val="en-US" w:eastAsia="ru-RU"/>
        </w:rPr>
        <w:t>Y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vertAlign w:val="subscript"/>
          <w:lang w:val="en-US" w:eastAsia="ru-RU"/>
        </w:rPr>
        <w:t>i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 - предельный уровень </w:t>
      </w:r>
      <w:proofErr w:type="spellStart"/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расходного обязательства муниципального образования Республики Марий Эл из республиканского бюджета, определяемый в соответствии с пунктом 13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vertAlign w:val="superscript"/>
          <w:lang w:eastAsia="ru-RU"/>
        </w:rPr>
        <w:t>1.1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Правил формирования, предоставления и распределения субсидий;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val="en-US" w:eastAsia="ru-RU"/>
        </w:rPr>
        <w:t>n 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–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val="en-US" w:eastAsia="ru-RU"/>
        </w:rPr>
        <w:t> 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количество муниципальных образований Республики Марий Эл, включенных в решение по итогам заявок.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sub_115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17. Министерство в срок не позднее 5 рабочих дней после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дня принятия решения о предоставлении субсидии формирует проект соглашения в системе «Электронный бюджет».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" w:name="sub_116"/>
      <w:bookmarkEnd w:id="0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18. В случае письменного отказа получателя субсидии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от подписания соглашения, а также в случае, если получатель субсидии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в течение 3 рабочих дней со дня размещения проекта соглашения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системе «Электронный бюджет» не подписал соглашение, такой получатель субсидии признается уклонившимся от заключения соглашения.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19. Оценка эффективности использования субсидии осуществляется Министерством с учетом обязательств по достижению значений результата использования субсидии, установленных в соглашении, на основании данных отчетности, представленной органом местного самоуправления муниципального образования в Министерство.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2" w:name="sub_118"/>
      <w:bookmarkEnd w:id="1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20. 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субсидии в бюджет муниципального образования осуществляется на основании заявки органа местного самоуправления </w:t>
      </w:r>
      <w:r w:rsidRPr="00EF2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перечислении субсидии из республиканского бюджета Республики Марий Эл бюджетам муниципального образования </w:t>
      </w:r>
      <w:r w:rsidRPr="00EF2D4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в Республике Марий Эл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на поддержку и продвижение событийных мероприятий, направленных на развитие туризма в Республике Марий Эл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предоставляемой в Министерство в течение 5 рабочих дней со дня подписания соглашения, по форме согласно </w:t>
      </w:r>
      <w:hyperlink w:anchor="sub_1300" w:history="1">
        <w:r w:rsidRPr="00EF2D46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</w:hyperlink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 № 4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Порядку.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Министерство в течение 3 рабочих дней со дня заключения соглашения формирует заявку на финансирование расходов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по предоставлению субсидии и представляет ее в Министерство финансов Республики Марий Эл с учетом доведенных Министерством экономического развития Российской Федерации до Министерства предельных объемов финансирования.</w:t>
      </w:r>
    </w:p>
    <w:bookmarkEnd w:id="2"/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В случае если на дату заключения соглашения Министерству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не доведены предельные объемы финансирования Министерством экономического развития Российской Федерации, заявка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на финансирование расходов по предоставлению субсидии направляется Министерством в Министерство финансов Республики Марий Эл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течение 2 рабочих дней со дня доведения указанных предельных объемов финансирования.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3" w:name="sub_119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21. Министерство финансов Республики Марий Эл в течение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3 рабочих дней со дня получения заявки на финансирование расходов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по предоставлению субсидии доводит предельные объемы финансирования на лицевой счет Министерства, открытый в Управлении Федерального казначейства по Республике Марий Эл в пределах лимитов бюджетных обязательств республиканского бюджета Республики Марий Эл, доведенных до Министерства на текущий финансовый год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соответствии с показателями сводной бюджетной росписи республиканского бюджета Республики Марий Эл на текущий финансовый год.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4" w:name="sub_120"/>
      <w:bookmarkEnd w:id="3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22. Министерство не позднее 10-го рабочего дня, следующего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за днем принятия решения о предоставлении субсидии, перечисляет субсидию на лицевой счет получателя средств, открытый в Управлении Федерального казначейства по Республике Марий Эл.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21"/>
      <w:bookmarkEnd w:id="4"/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23. </w:t>
      </w:r>
      <w:r w:rsidRPr="00EF2D4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субсидии является: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highlight w:val="cyan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получателем субсидии в году предоставления субсидии событийного мероприятия, определяемого заявкой на предоставление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и распределение субсидий из федерального бюджета бюджетам субъектов Российской Федерации на поддержку и продвижение событийных мероприятий;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упоминание о мероприятии в федеральных средствах массовой информации (не менее 3 публикаций в году проведения мероприятия).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Характеристикой (показателем, необходимым для достижения результата предоставления субсидии) (далее – характеристика) является численность зрителей событийного мероприятия.</w:t>
      </w:r>
    </w:p>
    <w:bookmarkEnd w:id="5"/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24. Администрации муниципальных образований представляют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в Министерство отчеты о расходах, в целях которых предоставляются субсидии, ежеквартально, до 5-го числа месяца, следующего за отчетным периодом, в государственной интегрированной информационной системе управления общественными финансами «Электронный бюджет».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муниципальных образований не позднее 20 января года, следующего за отчетным, представляют в Министерство отчеты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достижении значений результатов использования субсидии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на бумажном носителе по форме, установленной соглашением.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25. В случае если муниципальным образованием по состоянию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31 декабря года предоставления субсидии допущены нарушения обязательств муниципального образования по достижению результатов использования субсидий, установленных соглашением, и в срок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до первой даты представления отчетности о достижении значений результатов использования субсидии в соответствии с соглашением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году, следующем за годом предоставления субсидии, указанные нарушения не устранены, объем средств, подлежащий возврату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 бюджета муниципального образования в республиканский бюджет Республики Марий Эл в срок до 1 июня года, следующего за годом предоставления субсидии, определяется в соответствии с </w:t>
      </w:r>
      <w:hyperlink r:id="rId13" w:anchor="/document/43365638/entry/1000" w:tooltip="https://internet.garant.ru/#/document/43365638/entry/1000" w:history="1">
        <w:r w:rsidRPr="00EF2D46">
          <w:rPr>
            <w:rFonts w:ascii="Times New Roman" w:eastAsia="Times New Roman" w:hAnsi="Times New Roman"/>
            <w:sz w:val="28"/>
            <w:szCs w:val="28"/>
            <w:lang w:eastAsia="ru-RU"/>
          </w:rPr>
          <w:t>Порядком</w:t>
        </w:r>
      </w:hyperlink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формирования, предоставления и распределения субсидий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 республиканского бюджета Республики Марий Эл местным бюджетам, утвержденным </w:t>
      </w:r>
      <w:hyperlink r:id="rId14" w:anchor="/document/43365638/entry/0" w:tooltip="https://internet.garant.ru/#/document/43365638/entry/0" w:history="1">
        <w:r w:rsidRPr="00EF2D46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 Правительства Республики Марий Эл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11 июля 2018 г. № 306 «О формировании, предоставлении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и распределении субсидий из республиканского бюджета Республики Марий Эл местным бюджетам».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26. Не использованный на 31 декабря текущего финансового года остаток субсидии подлежит возврату в республиканский бюджет Республики Марий Эл в соответствии с требованиями, установленными </w:t>
      </w:r>
      <w:hyperlink r:id="rId15" w:anchor="/document/12112604/entry/0" w:tooltip="https://internet.garant.ru/#/document/12112604/entry/0" w:history="1">
        <w:r w:rsidRPr="00EF2D46">
          <w:rPr>
            <w:rFonts w:ascii="Times New Roman" w:eastAsia="Times New Roman" w:hAnsi="Times New Roman"/>
            <w:sz w:val="28"/>
            <w:szCs w:val="28"/>
            <w:lang w:eastAsia="ru-RU"/>
          </w:rPr>
          <w:t>Бюджетным кодексом</w:t>
        </w:r>
      </w:hyperlink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27. Субсидии носят целевой характер и не могут быть использованы на другие цели. В случае нецелевого использования субсидии муниципальным образованием к нему применяются бюджетные меры принуждения, предусмотренные </w:t>
      </w:r>
      <w:hyperlink r:id="rId16" w:anchor="/document/12112604/entry/2" w:tooltip="https://internet.garant.ru/#/document/12112604/entry/2" w:history="1">
        <w:r w:rsidRPr="00EF2D46">
          <w:rPr>
            <w:rFonts w:ascii="Times New Roman" w:eastAsia="Times New Roman" w:hAnsi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28. Администрации муниципальных образований в соответствии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законодательством Российской Федерации несут ответственность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за соблюдение условий предоставления субсидий и их целевое использование, достижение значения результата использования субсидий, достоверность представляемой отчетности.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29. Контроль за соблюдением муниципальными образованиями условий предоставления субсидий осуществляется Министерством.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______________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ПРИЛОЖЕНИЕ № 1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 w:firstLine="142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 Порядку </w:t>
      </w:r>
      <w:r w:rsidRPr="00EF2D46">
        <w:rPr>
          <w:rFonts w:ascii="PT SERIF" w:eastAsiaTheme="minorEastAsia" w:hAnsi="PT SERIF" w:cs="Times New Roman CYR"/>
          <w:bCs/>
          <w:color w:val="26282F"/>
          <w:sz w:val="28"/>
          <w:szCs w:val="28"/>
          <w:lang w:eastAsia="ru-RU"/>
        </w:rPr>
        <w:t xml:space="preserve">предоставления </w:t>
      </w:r>
      <w:r w:rsidRPr="00EF2D46">
        <w:rPr>
          <w:rFonts w:asciiTheme="minorHAnsi" w:eastAsiaTheme="minorEastAsia" w:hAnsiTheme="minorHAnsi" w:cs="Times New Roman CYR"/>
          <w:bCs/>
          <w:color w:val="26282F"/>
          <w:sz w:val="28"/>
          <w:szCs w:val="28"/>
          <w:lang w:eastAsia="ru-RU"/>
        </w:rPr>
        <w:br/>
      </w:r>
      <w:r w:rsidRPr="00EF2D46">
        <w:rPr>
          <w:rFonts w:ascii="PT SERIF" w:eastAsiaTheme="minorEastAsia" w:hAnsi="PT SERIF" w:cs="Times New Roman CYR"/>
          <w:bCs/>
          <w:color w:val="26282F"/>
          <w:sz w:val="28"/>
          <w:szCs w:val="28"/>
          <w:lang w:eastAsia="ru-RU"/>
        </w:rPr>
        <w:t xml:space="preserve">и распределения субсидий </w:t>
      </w:r>
      <w:r w:rsidRPr="00EF2D46">
        <w:rPr>
          <w:rFonts w:asciiTheme="minorHAnsi" w:eastAsiaTheme="minorEastAsia" w:hAnsiTheme="minorHAnsi" w:cs="Times New Roman CYR"/>
          <w:bCs/>
          <w:color w:val="26282F"/>
          <w:sz w:val="28"/>
          <w:szCs w:val="28"/>
          <w:lang w:eastAsia="ru-RU"/>
        </w:rPr>
        <w:br/>
      </w:r>
      <w:r w:rsidRPr="00EF2D46">
        <w:rPr>
          <w:rFonts w:ascii="PT SERIF" w:eastAsiaTheme="minorEastAsia" w:hAnsi="PT SERIF" w:cs="Times New Roman CYR"/>
          <w:bCs/>
          <w:color w:val="26282F"/>
          <w:sz w:val="28"/>
          <w:szCs w:val="28"/>
          <w:lang w:eastAsia="ru-RU"/>
        </w:rPr>
        <w:t>из республиканского бюджета Республики Марий</w:t>
      </w:r>
      <w:r w:rsidRPr="00EF2D46">
        <w:rPr>
          <w:rFonts w:ascii="PT SERIF" w:eastAsiaTheme="minorEastAsia" w:hAnsi="PT SERIF" w:cs="Times New Roman CYR"/>
          <w:bCs/>
          <w:color w:val="26282F"/>
          <w:sz w:val="28"/>
          <w:szCs w:val="28"/>
          <w:lang w:val="en-US" w:eastAsia="ru-RU"/>
        </w:rPr>
        <w:t> </w:t>
      </w:r>
      <w:r w:rsidRPr="00EF2D46">
        <w:rPr>
          <w:rFonts w:ascii="PT SERIF" w:eastAsiaTheme="minorEastAsia" w:hAnsi="PT SERIF" w:cs="Times New Roman CYR"/>
          <w:bCs/>
          <w:color w:val="26282F"/>
          <w:sz w:val="28"/>
          <w:szCs w:val="28"/>
          <w:lang w:eastAsia="ru-RU"/>
        </w:rPr>
        <w:t>Эл</w:t>
      </w:r>
      <w:r w:rsidRPr="00EF2D46">
        <w:rPr>
          <w:rFonts w:asciiTheme="minorHAnsi" w:eastAsiaTheme="minorEastAsia" w:hAnsiTheme="minorHAnsi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EF2D4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бюджетам муниципальных образований </w:t>
      </w:r>
      <w:r w:rsidRPr="00EF2D4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 xml:space="preserve">в Республике Марий Эл </w:t>
      </w:r>
      <w:r w:rsidRPr="00EF2D46">
        <w:rPr>
          <w:rFonts w:ascii="PT SERIF" w:eastAsiaTheme="minorEastAsia" w:hAnsi="PT SERIF" w:cs="Times New Roman CYR"/>
          <w:bCs/>
          <w:sz w:val="28"/>
          <w:szCs w:val="28"/>
          <w:lang w:eastAsia="ru-RU"/>
        </w:rPr>
        <w:t xml:space="preserve">на поддержку </w:t>
      </w:r>
      <w:r w:rsidRPr="00EF2D46">
        <w:rPr>
          <w:rFonts w:ascii="PT SERIF" w:eastAsiaTheme="minorEastAsia" w:hAnsi="PT SERIF" w:cs="Times New Roman CYR"/>
          <w:bCs/>
          <w:sz w:val="28"/>
          <w:szCs w:val="28"/>
          <w:lang w:eastAsia="ru-RU"/>
        </w:rPr>
        <w:br/>
        <w:t>и продвижение событийных мероприятий, направленных на развитие туризма в Республике Марий Эл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Theme="minorEastAsia" w:hAnsiTheme="minorHAnsi" w:cs="Times New Roman CYR"/>
          <w:color w:val="000000" w:themeColor="text1"/>
          <w:sz w:val="24"/>
          <w:szCs w:val="24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Theme="minorEastAsia" w:hAnsiTheme="minorHAnsi" w:cs="Times New Roman CYR"/>
          <w:color w:val="000000" w:themeColor="text1"/>
          <w:sz w:val="24"/>
          <w:szCs w:val="24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Theme="minorEastAsia" w:hAnsiTheme="minorHAnsi" w:cs="Times New Roman CYR"/>
          <w:color w:val="000000" w:themeColor="text1"/>
          <w:sz w:val="24"/>
          <w:szCs w:val="24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="Times New Roman CYR"/>
          <w:b/>
          <w:color w:val="000000" w:themeColor="text1"/>
          <w:sz w:val="28"/>
          <w:szCs w:val="28"/>
          <w:lang w:eastAsia="ru-RU"/>
        </w:rPr>
      </w:pPr>
      <w:r w:rsidRPr="00EF2D46">
        <w:rPr>
          <w:rFonts w:ascii="PT SERIF" w:eastAsiaTheme="minorEastAsia" w:hAnsi="PT SERIF" w:cs="Times New Roman CYR"/>
          <w:b/>
          <w:color w:val="000000" w:themeColor="text1"/>
          <w:sz w:val="28"/>
          <w:szCs w:val="28"/>
          <w:lang w:eastAsia="ru-RU"/>
        </w:rPr>
        <w:t>ЗАЯВКА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="Times New Roman CYR"/>
          <w:b/>
          <w:color w:val="000000" w:themeColor="text1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на участие в отборе на </w:t>
      </w:r>
      <w:r w:rsidRPr="00EF2D46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 xml:space="preserve">предоставление и распределение субсидий </w:t>
      </w:r>
      <w:r w:rsidRPr="00EF2D46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br/>
        <w:t>из республиканского бюджета Республики Марий</w:t>
      </w:r>
      <w:r w:rsidRPr="00EF2D46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val="en-US" w:eastAsia="ru-RU"/>
        </w:rPr>
        <w:t> </w:t>
      </w:r>
      <w:r w:rsidRPr="00EF2D46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 xml:space="preserve">Эл бюджетам муниципальных образований в Республике Марий Эл на поддержку </w:t>
      </w:r>
      <w:r w:rsidRPr="00EF2D46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br/>
        <w:t>и продвижение событийных мероприятий, направленных на развитие туризма в Республике Марий Эл</w:t>
      </w:r>
      <w:r w:rsidRPr="00EF2D46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EF2D46" w:rsidRPr="00EF2D46" w:rsidRDefault="00EF2D46" w:rsidP="00EF2D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EastAsia" w:hAnsiTheme="minorHAnsi" w:cs="Times New Roman CYR"/>
          <w:color w:val="000000" w:themeColor="text1"/>
          <w:sz w:val="28"/>
          <w:szCs w:val="28"/>
          <w:lang w:eastAsia="ru-RU"/>
        </w:rPr>
      </w:pP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Порядком</w:t>
      </w: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eastAsia="ru-RU"/>
        </w:rPr>
        <w:t xml:space="preserve"> предоставления и распределения субсидий из республиканского бюджета Республики Марий Эл бюджетам муниципальных образований 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</w:t>
      </w:r>
      <w:r w:rsidRPr="00EF2D46">
        <w:rPr>
          <w:rFonts w:asciiTheme="minorHAnsi" w:eastAsiaTheme="minorEastAsia" w:hAnsiTheme="minorHAnsi" w:cs="Times New Roman CYR"/>
          <w:color w:val="000000" w:themeColor="text1"/>
          <w:sz w:val="28"/>
          <w:szCs w:val="28"/>
          <w:lang w:eastAsia="ru-RU"/>
        </w:rPr>
        <w:t xml:space="preserve"> </w:t>
      </w: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eastAsia="ru-RU"/>
        </w:rPr>
        <w:t>Республик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</w:t>
      </w: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eastAsia="ru-RU"/>
        </w:rPr>
        <w:t xml:space="preserve"> Марий Эл на поддержку </w:t>
      </w:r>
      <w:r w:rsidRPr="00EF2D46">
        <w:rPr>
          <w:rFonts w:asciiTheme="minorHAnsi" w:eastAsiaTheme="minorEastAsia" w:hAnsiTheme="minorHAnsi" w:cs="Times New Roman CYR"/>
          <w:color w:val="000000" w:themeColor="text1"/>
          <w:sz w:val="28"/>
          <w:szCs w:val="28"/>
          <w:lang w:eastAsia="ru-RU"/>
        </w:rPr>
        <w:br/>
      </w: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eastAsia="ru-RU"/>
        </w:rPr>
        <w:t>и продвижение событийных мероприятий, направленных на развитие туризма в Республике Марий Эл (далее – 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Порядок</w:t>
      </w: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eastAsia="ru-RU"/>
        </w:rPr>
        <w:t>), являющихся приложением</w:t>
      </w:r>
      <w:r w:rsidRPr="00EF2D46">
        <w:rPr>
          <w:rFonts w:asciiTheme="minorHAnsi" w:eastAsiaTheme="minorEastAsia" w:hAnsiTheme="minorHAnsi" w:cs="Times New Roman CYR"/>
          <w:b/>
          <w:color w:val="000000" w:themeColor="text1"/>
          <w:sz w:val="28"/>
          <w:szCs w:val="28"/>
          <w:lang w:eastAsia="ru-RU"/>
        </w:rPr>
        <w:t xml:space="preserve"> </w:t>
      </w: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eastAsia="ru-RU"/>
        </w:rPr>
        <w:t>к государственной программе Республики Марий Эл «Развитие физической культуры, спорта и туризма в Республике Марий Эл» на 2013</w:t>
      </w: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val="en-US" w:eastAsia="ru-RU"/>
        </w:rPr>
        <w:t> </w:t>
      </w: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eastAsia="ru-RU"/>
        </w:rPr>
        <w:t>-</w:t>
      </w: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val="en-US" w:eastAsia="ru-RU"/>
        </w:rPr>
        <w:t> </w:t>
      </w: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eastAsia="ru-RU"/>
        </w:rPr>
        <w:t xml:space="preserve">2030 годы», утвержденной постановлением Правительства Республики Марий Эл </w:t>
      </w:r>
      <w:r w:rsidRPr="00EF2D4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 30 ноября  2012 г. № 449</w:t>
      </w: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eastAsia="ru-RU"/>
        </w:rPr>
        <w:t>,</w:t>
      </w:r>
    </w:p>
    <w:p w:rsidR="00EF2D46" w:rsidRPr="00EF2D46" w:rsidRDefault="00EF2D46" w:rsidP="00EF2D4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EastAsia" w:hAnsiTheme="minorHAnsi" w:cs="Times New Roman CYR"/>
          <w:color w:val="000000" w:themeColor="text1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Times New Roman CYR"/>
          <w:color w:val="000000" w:themeColor="text1"/>
          <w:sz w:val="24"/>
          <w:szCs w:val="24"/>
          <w:lang w:eastAsia="ru-RU"/>
        </w:rPr>
      </w:pPr>
      <w:r w:rsidRPr="00EF2D46">
        <w:rPr>
          <w:rFonts w:ascii="PT SERIF" w:eastAsiaTheme="minorEastAsia" w:hAnsi="PT SERIF" w:cs="Times New Roman CYR"/>
          <w:color w:val="000000" w:themeColor="text1"/>
          <w:sz w:val="24"/>
          <w:szCs w:val="24"/>
          <w:lang w:eastAsia="ru-RU"/>
        </w:rPr>
        <w:t>______________________________________________________________</w:t>
      </w:r>
      <w:r w:rsidRPr="00EF2D46">
        <w:rPr>
          <w:rFonts w:asciiTheme="minorHAnsi" w:eastAsiaTheme="minorEastAsia" w:hAnsiTheme="minorHAnsi" w:cs="Times New Roman CYR"/>
          <w:color w:val="000000" w:themeColor="text1"/>
          <w:sz w:val="24"/>
          <w:szCs w:val="24"/>
          <w:lang w:eastAsia="ru-RU"/>
        </w:rPr>
        <w:t>_____________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EF2D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(наименование муниципального образования)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Times New Roman CYR"/>
          <w:color w:val="000000" w:themeColor="text1"/>
          <w:sz w:val="28"/>
          <w:szCs w:val="28"/>
          <w:lang w:eastAsia="ru-RU"/>
        </w:rPr>
      </w:pP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eastAsia="ru-RU"/>
        </w:rPr>
        <w:t xml:space="preserve">(далее - Заявитель) заявляет о своем намерении 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участвовать в отборе муниципальных образований республики для предоставления субсидии </w:t>
      </w:r>
      <w:r w:rsidRPr="00EF2D46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из республиканского бюджета Республики Марий Эл бюджетам муниципальных образований Республики Марий Эл на поддержку </w:t>
      </w:r>
      <w:r w:rsidRPr="00EF2D46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и продвижение событийных мероприятий, направленных на развитие туризма в Республике Марий Эл  </w:t>
      </w: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eastAsia="ru-RU"/>
        </w:rPr>
        <w:t>в</w:t>
      </w:r>
      <w:r w:rsidRPr="00EF2D46">
        <w:rPr>
          <w:rFonts w:asciiTheme="minorHAnsi" w:eastAsiaTheme="minorEastAsia" w:hAnsiTheme="minorHAnsi" w:cs="Times New Roman CYR"/>
          <w:color w:val="000000" w:themeColor="text1"/>
          <w:sz w:val="28"/>
          <w:szCs w:val="28"/>
          <w:lang w:eastAsia="ru-RU"/>
        </w:rPr>
        <w:t xml:space="preserve"> </w:t>
      </w: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eastAsia="ru-RU"/>
        </w:rPr>
        <w:t xml:space="preserve"> соответствии с требованиями </w:t>
      </w:r>
      <w:r w:rsidRPr="00EF2D46">
        <w:rPr>
          <w:rFonts w:asciiTheme="minorHAnsi" w:eastAsiaTheme="minorEastAsia" w:hAnsiTheme="minorHAnsi" w:cs="Times New Roman CYR"/>
          <w:color w:val="000000" w:themeColor="text1"/>
          <w:sz w:val="28"/>
          <w:szCs w:val="28"/>
          <w:lang w:eastAsia="ru-RU"/>
        </w:rPr>
        <w:br/>
      </w: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eastAsia="ru-RU"/>
        </w:rPr>
        <w:t xml:space="preserve">и условиями, установленными 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Порядком</w:t>
      </w:r>
      <w:r w:rsidRPr="00EF2D46">
        <w:rPr>
          <w:rFonts w:ascii="PT SERIF" w:eastAsiaTheme="minorEastAsia" w:hAnsi="PT SERIF" w:cs="Times New Roman CYR"/>
          <w:color w:val="000000" w:themeColor="text1"/>
          <w:sz w:val="28"/>
          <w:szCs w:val="28"/>
          <w:lang w:eastAsia="ru-RU"/>
        </w:rPr>
        <w:t>.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Times New Roman CYR"/>
          <w:color w:val="000000" w:themeColor="text1"/>
          <w:sz w:val="28"/>
          <w:szCs w:val="28"/>
          <w:lang w:eastAsia="ru-RU"/>
        </w:rPr>
      </w:pPr>
      <w:r w:rsidRPr="00EF2D46">
        <w:rPr>
          <w:rFonts w:asciiTheme="minorHAnsi" w:eastAsiaTheme="minorEastAsia" w:hAnsiTheme="minorHAnsi" w:cs="Times New Roman CYR"/>
          <w:color w:val="000000" w:themeColor="text1"/>
          <w:sz w:val="28"/>
          <w:szCs w:val="28"/>
          <w:lang w:eastAsia="ru-RU"/>
        </w:rPr>
        <w:t>_______________________________________________________________</w:t>
      </w:r>
      <w:r w:rsidRPr="00EF2D46">
        <w:rPr>
          <w:rFonts w:asciiTheme="minorHAnsi" w:eastAsiaTheme="minorEastAsia" w:hAnsiTheme="minorHAnsi" w:cs="Times New Roman CYR"/>
          <w:color w:val="000000" w:themeColor="text1"/>
          <w:sz w:val="28"/>
          <w:szCs w:val="28"/>
          <w:lang w:eastAsia="ru-RU"/>
        </w:rPr>
        <w:lastRenderedPageBreak/>
        <w:t>_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="Times New Roman CYR"/>
          <w:color w:val="000000" w:themeColor="text1"/>
          <w:sz w:val="24"/>
          <w:szCs w:val="24"/>
          <w:lang w:eastAsia="ru-RU"/>
        </w:rPr>
      </w:pPr>
      <w:r w:rsidRPr="00EF2D46">
        <w:rPr>
          <w:rFonts w:asciiTheme="minorHAnsi" w:eastAsiaTheme="minorEastAsia" w:hAnsiTheme="minorHAnsi" w:cs="Times New Roman CYR"/>
          <w:color w:val="000000" w:themeColor="text1"/>
          <w:sz w:val="24"/>
          <w:szCs w:val="24"/>
          <w:lang w:eastAsia="ru-RU"/>
        </w:rPr>
        <w:t>(</w:t>
      </w:r>
      <w:r w:rsidRPr="00EF2D46">
        <w:rPr>
          <w:rFonts w:ascii="PT SERIF" w:eastAsiaTheme="minorEastAsia" w:hAnsi="PT SERIF" w:cs="Times New Roman CYR"/>
          <w:color w:val="000000" w:themeColor="text1"/>
          <w:sz w:val="24"/>
          <w:szCs w:val="24"/>
          <w:lang w:eastAsia="ru-RU"/>
        </w:rPr>
        <w:t>наименование событийного мероприятия)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ERIF" w:eastAsiaTheme="minorEastAsia" w:hAnsi="PT SERIF" w:cs="Times New Roman CYR"/>
          <w:color w:val="000000" w:themeColor="text1"/>
          <w:sz w:val="24"/>
          <w:szCs w:val="24"/>
          <w:lang w:eastAsia="ru-RU"/>
        </w:rPr>
      </w:pPr>
      <w:r w:rsidRPr="00EF2D46">
        <w:rPr>
          <w:rFonts w:ascii="PT SERIF" w:eastAsiaTheme="minorEastAsia" w:hAnsi="PT SERIF" w:cs="Times New Roman CYR"/>
          <w:color w:val="000000" w:themeColor="text1"/>
          <w:sz w:val="24"/>
          <w:szCs w:val="24"/>
          <w:lang w:eastAsia="ru-RU"/>
        </w:rPr>
        <w:t>______________________________________________________________</w:t>
      </w:r>
      <w:r w:rsidRPr="00EF2D46">
        <w:rPr>
          <w:rFonts w:asciiTheme="minorHAnsi" w:eastAsiaTheme="minorEastAsia" w:hAnsiTheme="minorHAnsi" w:cs="Times New Roman CYR"/>
          <w:color w:val="000000" w:themeColor="text1"/>
          <w:sz w:val="24"/>
          <w:szCs w:val="24"/>
          <w:lang w:eastAsia="ru-RU"/>
        </w:rPr>
        <w:t>_____________</w:t>
      </w:r>
      <w:r w:rsidRPr="00EF2D46">
        <w:rPr>
          <w:rFonts w:ascii="PT SERIF" w:eastAsiaTheme="minorEastAsia" w:hAnsi="PT SERIF" w:cs="Times New Roman CYR"/>
          <w:color w:val="000000" w:themeColor="text1"/>
          <w:sz w:val="24"/>
          <w:szCs w:val="24"/>
          <w:lang w:eastAsia="ru-RU"/>
        </w:rPr>
        <w:t>.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SERIF" w:eastAsiaTheme="minorEastAsia" w:hAnsi="PT SERIF" w:cs="Times New Roman CYR"/>
          <w:color w:val="000000" w:themeColor="text1"/>
          <w:sz w:val="24"/>
          <w:szCs w:val="24"/>
          <w:lang w:eastAsia="ru-RU"/>
        </w:rPr>
      </w:pPr>
      <w:r w:rsidRPr="00EF2D46">
        <w:rPr>
          <w:rFonts w:asciiTheme="minorHAnsi" w:eastAsiaTheme="minorEastAsia" w:hAnsiTheme="minorHAnsi" w:cs="Times New Roman CYR"/>
          <w:color w:val="000000" w:themeColor="text1"/>
          <w:sz w:val="24"/>
          <w:szCs w:val="24"/>
          <w:lang w:eastAsia="ru-RU"/>
        </w:rPr>
        <w:t>(</w:t>
      </w:r>
      <w:r w:rsidRPr="00EF2D46">
        <w:rPr>
          <w:rFonts w:ascii="PT SERIF" w:eastAsiaTheme="minorEastAsia" w:hAnsi="PT SERIF" w:cs="Times New Roman CYR"/>
          <w:color w:val="000000" w:themeColor="text1"/>
          <w:sz w:val="24"/>
          <w:szCs w:val="24"/>
          <w:lang w:eastAsia="ru-RU"/>
        </w:rPr>
        <w:t>место проведения событийного мероприятия: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Times New Roman CYR"/>
          <w:color w:val="000000" w:themeColor="text1"/>
          <w:sz w:val="24"/>
          <w:szCs w:val="24"/>
          <w:lang w:eastAsia="ru-RU"/>
        </w:rPr>
      </w:pPr>
      <w:r w:rsidRPr="00EF2D46">
        <w:rPr>
          <w:rFonts w:ascii="PT SERIF" w:eastAsiaTheme="minorEastAsia" w:hAnsi="PT SERIF" w:cs="Times New Roman CYR"/>
          <w:color w:val="000000" w:themeColor="text1"/>
          <w:sz w:val="24"/>
          <w:szCs w:val="24"/>
          <w:lang w:eastAsia="ru-RU"/>
        </w:rPr>
        <w:t>______________________________________________________________</w:t>
      </w:r>
      <w:r w:rsidRPr="00EF2D46">
        <w:rPr>
          <w:rFonts w:asciiTheme="minorHAnsi" w:eastAsiaTheme="minorEastAsia" w:hAnsiTheme="minorHAnsi" w:cs="Times New Roman CYR"/>
          <w:color w:val="000000" w:themeColor="text1"/>
          <w:sz w:val="24"/>
          <w:szCs w:val="24"/>
          <w:lang w:eastAsia="ru-RU"/>
        </w:rPr>
        <w:t>_____________</w:t>
      </w:r>
      <w:r w:rsidRPr="00EF2D46">
        <w:rPr>
          <w:rFonts w:ascii="PT SERIF" w:eastAsiaTheme="minorEastAsia" w:hAnsi="PT SERIF" w:cs="Times New Roman CYR"/>
          <w:color w:val="000000" w:themeColor="text1"/>
          <w:sz w:val="24"/>
          <w:szCs w:val="24"/>
          <w:lang w:eastAsia="ru-RU"/>
        </w:rPr>
        <w:t>.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SERIF" w:eastAsiaTheme="minorEastAsia" w:hAnsi="PT SERIF" w:cs="Times New Roman CYR"/>
          <w:color w:val="000000" w:themeColor="text1"/>
          <w:sz w:val="24"/>
          <w:szCs w:val="24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Theme="minorHAnsi" w:eastAsiaTheme="minorEastAsia" w:hAnsiTheme="minorHAnsi" w:cs="Times New Roman CYR"/>
          <w:color w:val="000000" w:themeColor="text1"/>
          <w:sz w:val="24"/>
          <w:szCs w:val="24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Достоверность представленной в составе настоящей заявки информации муниципальное образование гарантирует.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Приложение: перечень прилагаемых документов с указанием количества листов.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SERIF" w:eastAsiaTheme="minorEastAsia" w:hAnsi="PT SERIF" w:cs="Times New Roman CYR"/>
          <w:color w:val="000000" w:themeColor="text1"/>
          <w:sz w:val="24"/>
          <w:szCs w:val="24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Глава администрации</w:t>
      </w:r>
    </w:p>
    <w:p w:rsidR="00EF2D46" w:rsidRPr="00EF2D46" w:rsidRDefault="00EF2D46" w:rsidP="00EF2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образования</w:t>
      </w:r>
    </w:p>
    <w:p w:rsidR="00EF2D46" w:rsidRPr="00EF2D46" w:rsidRDefault="00EF2D46" w:rsidP="00EF2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в Республике Марий Эл       ____________        __________________</w:t>
      </w:r>
    </w:p>
    <w:p w:rsidR="00EF2D46" w:rsidRPr="00EF2D46" w:rsidRDefault="00EF2D46" w:rsidP="00EF2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EF2D4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(</w:t>
      </w:r>
      <w:proofErr w:type="gramStart"/>
      <w:r w:rsidRPr="00EF2D4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EF2D4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(имя, отчество (при наличии), </w:t>
      </w:r>
    </w:p>
    <w:p w:rsidR="00EF2D46" w:rsidRPr="00EF2D46" w:rsidRDefault="00EF2D46" w:rsidP="00EF2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EF2D4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фамилия)</w:t>
      </w:r>
    </w:p>
    <w:p w:rsidR="00EF2D46" w:rsidRPr="00EF2D46" w:rsidRDefault="00EF2D46" w:rsidP="00EF2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«__</w:t>
      </w:r>
      <w:proofErr w:type="gramStart"/>
      <w:r w:rsidRPr="00EF2D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_»_</w:t>
      </w:r>
      <w:proofErr w:type="gramEnd"/>
      <w:r w:rsidRPr="00EF2D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 20__ г.</w:t>
      </w:r>
    </w:p>
    <w:p w:rsidR="00EF2D46" w:rsidRPr="00EF2D46" w:rsidRDefault="00EF2D46" w:rsidP="00EF2D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М.П. </w:t>
      </w: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ПРИЛОЖЕНИЕ № 2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 w:firstLine="142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 Порядку </w:t>
      </w:r>
      <w:r w:rsidRPr="00EF2D46">
        <w:rPr>
          <w:rFonts w:ascii="PT SERIF" w:eastAsiaTheme="minorEastAsia" w:hAnsi="PT SERIF" w:cs="Times New Roman CYR"/>
          <w:bCs/>
          <w:color w:val="26282F"/>
          <w:sz w:val="28"/>
          <w:szCs w:val="28"/>
          <w:lang w:eastAsia="ru-RU"/>
        </w:rPr>
        <w:t xml:space="preserve">предоставления </w:t>
      </w:r>
      <w:r w:rsidRPr="00EF2D46">
        <w:rPr>
          <w:rFonts w:asciiTheme="minorHAnsi" w:eastAsiaTheme="minorEastAsia" w:hAnsiTheme="minorHAnsi" w:cs="Times New Roman CYR"/>
          <w:bCs/>
          <w:color w:val="26282F"/>
          <w:sz w:val="28"/>
          <w:szCs w:val="28"/>
          <w:lang w:eastAsia="ru-RU"/>
        </w:rPr>
        <w:br/>
      </w:r>
      <w:r w:rsidRPr="00EF2D46">
        <w:rPr>
          <w:rFonts w:ascii="PT SERIF" w:eastAsiaTheme="minorEastAsia" w:hAnsi="PT SERIF" w:cs="Times New Roman CYR"/>
          <w:bCs/>
          <w:color w:val="26282F"/>
          <w:sz w:val="28"/>
          <w:szCs w:val="28"/>
          <w:lang w:eastAsia="ru-RU"/>
        </w:rPr>
        <w:t xml:space="preserve">и распределения субсидий </w:t>
      </w:r>
      <w:r w:rsidRPr="00EF2D46">
        <w:rPr>
          <w:rFonts w:asciiTheme="minorHAnsi" w:eastAsiaTheme="minorEastAsia" w:hAnsiTheme="minorHAnsi" w:cs="Times New Roman CYR"/>
          <w:bCs/>
          <w:color w:val="26282F"/>
          <w:sz w:val="28"/>
          <w:szCs w:val="28"/>
          <w:lang w:eastAsia="ru-RU"/>
        </w:rPr>
        <w:br/>
      </w:r>
      <w:r w:rsidRPr="00EF2D46">
        <w:rPr>
          <w:rFonts w:ascii="PT SERIF" w:eastAsiaTheme="minorEastAsia" w:hAnsi="PT SERIF" w:cs="Times New Roman CYR"/>
          <w:bCs/>
          <w:color w:val="26282F"/>
          <w:sz w:val="28"/>
          <w:szCs w:val="28"/>
          <w:lang w:eastAsia="ru-RU"/>
        </w:rPr>
        <w:t>из республиканского бюджета Республики Марий</w:t>
      </w:r>
      <w:r w:rsidRPr="00EF2D46">
        <w:rPr>
          <w:rFonts w:ascii="PT SERIF" w:eastAsiaTheme="minorEastAsia" w:hAnsi="PT SERIF" w:cs="Times New Roman CYR"/>
          <w:bCs/>
          <w:color w:val="26282F"/>
          <w:sz w:val="28"/>
          <w:szCs w:val="28"/>
          <w:lang w:val="en-US" w:eastAsia="ru-RU"/>
        </w:rPr>
        <w:t> </w:t>
      </w:r>
      <w:r w:rsidRPr="00EF2D46">
        <w:rPr>
          <w:rFonts w:ascii="PT SERIF" w:eastAsiaTheme="minorEastAsia" w:hAnsi="PT SERIF" w:cs="Times New Roman CYR"/>
          <w:bCs/>
          <w:color w:val="26282F"/>
          <w:sz w:val="28"/>
          <w:szCs w:val="28"/>
          <w:lang w:eastAsia="ru-RU"/>
        </w:rPr>
        <w:t>Эл</w:t>
      </w:r>
      <w:r w:rsidRPr="00EF2D46">
        <w:rPr>
          <w:rFonts w:asciiTheme="minorHAnsi" w:eastAsiaTheme="minorEastAsia" w:hAnsiTheme="minorHAnsi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EF2D4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бюджетам муниципальных образований </w:t>
      </w:r>
      <w:r w:rsidRPr="00EF2D4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 xml:space="preserve">в Республике Марий Эл </w:t>
      </w:r>
      <w:r w:rsidRPr="00EF2D46">
        <w:rPr>
          <w:rFonts w:ascii="PT SERIF" w:eastAsiaTheme="minorEastAsia" w:hAnsi="PT SERIF" w:cs="Times New Roman CYR"/>
          <w:bCs/>
          <w:sz w:val="28"/>
          <w:szCs w:val="28"/>
          <w:lang w:eastAsia="ru-RU"/>
        </w:rPr>
        <w:t xml:space="preserve">на поддержку </w:t>
      </w:r>
      <w:r w:rsidRPr="00EF2D46">
        <w:rPr>
          <w:rFonts w:ascii="PT SERIF" w:eastAsiaTheme="minorEastAsia" w:hAnsi="PT SERIF" w:cs="Times New Roman CYR"/>
          <w:bCs/>
          <w:sz w:val="28"/>
          <w:szCs w:val="28"/>
          <w:lang w:eastAsia="ru-RU"/>
        </w:rPr>
        <w:br/>
        <w:t xml:space="preserve">и продвижение событийных мероприятий, направленных на развитие туризма в Республике </w:t>
      </w:r>
      <w:r>
        <w:rPr>
          <w:rFonts w:asciiTheme="minorHAnsi" w:eastAsiaTheme="minorEastAsia" w:hAnsiTheme="minorHAnsi" w:cs="Times New Roman CYR"/>
          <w:bCs/>
          <w:sz w:val="28"/>
          <w:szCs w:val="28"/>
          <w:lang w:eastAsia="ru-RU"/>
        </w:rPr>
        <w:br/>
      </w:r>
      <w:r w:rsidRPr="00EF2D46">
        <w:rPr>
          <w:rFonts w:ascii="PT SERIF" w:eastAsiaTheme="minorEastAsia" w:hAnsi="PT SERIF" w:cs="Times New Roman CYR"/>
          <w:bCs/>
          <w:sz w:val="28"/>
          <w:szCs w:val="28"/>
          <w:lang w:eastAsia="ru-RU"/>
        </w:rPr>
        <w:t>Марий Эл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b/>
          <w:sz w:val="28"/>
          <w:szCs w:val="28"/>
          <w:lang w:eastAsia="ru-RU"/>
        </w:rPr>
        <w:t>Критерии оценки заявок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5183"/>
        <w:gridCol w:w="2230"/>
        <w:gridCol w:w="1167"/>
      </w:tblGrid>
      <w:tr w:rsidR="00EF2D46" w:rsidRPr="00EF2D46" w:rsidTr="008F3BF2">
        <w:tc>
          <w:tcPr>
            <w:tcW w:w="482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83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Бальная шкала</w:t>
            </w:r>
          </w:p>
        </w:tc>
      </w:tr>
      <w:tr w:rsidR="00EF2D46" w:rsidRPr="00EF2D46" w:rsidTr="008F3BF2">
        <w:tc>
          <w:tcPr>
            <w:tcW w:w="482" w:type="dxa"/>
            <w:vMerge w:val="restart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3" w:type="dxa"/>
            <w:vMerge w:val="restart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рамках мероприятия задействованы места массового показа и туристические объекты</w:t>
            </w:r>
          </w:p>
        </w:tc>
        <w:tc>
          <w:tcPr>
            <w:tcW w:w="2230" w:type="dxa"/>
          </w:tcPr>
          <w:p w:rsidR="00EF2D46" w:rsidRPr="00EF2D46" w:rsidRDefault="00EF2D46" w:rsidP="00EF2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Не связан с местами массового</w:t>
            </w:r>
          </w:p>
          <w:p w:rsidR="00EF2D46" w:rsidRPr="00EF2D46" w:rsidRDefault="00EF2D46" w:rsidP="00EF2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показа и туристическими объектами</w:t>
            </w:r>
          </w:p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F2D46" w:rsidRPr="00EF2D46" w:rsidTr="008F3BF2">
        <w:tc>
          <w:tcPr>
            <w:tcW w:w="482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</w:tcPr>
          <w:p w:rsidR="00EF2D46" w:rsidRPr="00EF2D46" w:rsidRDefault="00EF2D46" w:rsidP="00EF2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Связан с малым</w:t>
            </w:r>
          </w:p>
          <w:p w:rsidR="00EF2D46" w:rsidRPr="00EF2D46" w:rsidRDefault="00EF2D46" w:rsidP="00EF2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количеством мест массового</w:t>
            </w:r>
          </w:p>
          <w:p w:rsidR="00EF2D46" w:rsidRPr="00EF2D46" w:rsidRDefault="00EF2D46" w:rsidP="00EF2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показа и туристических объектов</w:t>
            </w:r>
          </w:p>
          <w:p w:rsidR="00EF2D46" w:rsidRPr="00EF2D46" w:rsidRDefault="00EF2D46" w:rsidP="00EF2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(до 2)</w:t>
            </w:r>
          </w:p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F2D46" w:rsidRPr="00EF2D46" w:rsidTr="008F3BF2">
        <w:tc>
          <w:tcPr>
            <w:tcW w:w="482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Является неотъемлемой</w:t>
            </w:r>
          </w:p>
          <w:p w:rsidR="00EF2D46" w:rsidRPr="00EF2D46" w:rsidRDefault="00EF2D46" w:rsidP="00EF2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частью </w:t>
            </w:r>
            <w:r w:rsidRPr="00EF2D46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мест массового</w:t>
            </w:r>
          </w:p>
          <w:p w:rsidR="00EF2D46" w:rsidRPr="00EF2D46" w:rsidRDefault="00EF2D46" w:rsidP="00EF2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показа и туристических объектов</w:t>
            </w:r>
          </w:p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F2D46" w:rsidRPr="00EF2D46" w:rsidTr="008F3BF2">
        <w:tc>
          <w:tcPr>
            <w:tcW w:w="482" w:type="dxa"/>
            <w:vMerge w:val="restart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3" w:type="dxa"/>
            <w:vMerge w:val="restart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Статус событийного мероприятия</w:t>
            </w: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Проводится </w:t>
            </w: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впервые</w:t>
            </w: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EF2D46" w:rsidRPr="00EF2D46" w:rsidTr="008F3BF2">
        <w:tc>
          <w:tcPr>
            <w:tcW w:w="482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Проводится </w:t>
            </w:r>
          </w:p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2-5 раз</w:t>
            </w: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F2D46" w:rsidRPr="00EF2D46" w:rsidTr="008F3BF2">
        <w:tc>
          <w:tcPr>
            <w:tcW w:w="482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Проводится более 5 раз</w:t>
            </w: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F2D46" w:rsidRPr="00EF2D46" w:rsidTr="008F3BF2">
        <w:tc>
          <w:tcPr>
            <w:tcW w:w="482" w:type="dxa"/>
            <w:vMerge w:val="restart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3" w:type="dxa"/>
            <w:vMerge w:val="restart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Наличие у муниципального образования в текущем году юбилейной даты со дня образования муниципального образования</w:t>
            </w: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F2D46" w:rsidRPr="00EF2D46" w:rsidTr="008F3BF2">
        <w:tc>
          <w:tcPr>
            <w:tcW w:w="482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F2D46" w:rsidRPr="00EF2D46" w:rsidTr="008F3BF2">
        <w:tc>
          <w:tcPr>
            <w:tcW w:w="482" w:type="dxa"/>
            <w:vMerge w:val="restart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3" w:type="dxa"/>
            <w:vMerge w:val="restart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Планируемая численность зрителей событийного мероприятия (тыс. человек)</w:t>
            </w: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</w:t>
            </w:r>
            <w:proofErr w:type="spellEnd"/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F2D46" w:rsidRPr="00EF2D46" w:rsidTr="008F3BF2">
        <w:tc>
          <w:tcPr>
            <w:tcW w:w="482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10-15 тыс.</w:t>
            </w: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F2D46" w:rsidRPr="00EF2D46" w:rsidTr="008F3BF2">
        <w:tc>
          <w:tcPr>
            <w:tcW w:w="482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Более 15 </w:t>
            </w:r>
            <w:proofErr w:type="spellStart"/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тыс</w:t>
            </w:r>
            <w:proofErr w:type="spellEnd"/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F2D46" w:rsidRPr="00EF2D46" w:rsidTr="008F3BF2">
        <w:tc>
          <w:tcPr>
            <w:tcW w:w="482" w:type="dxa"/>
            <w:vMerge w:val="restart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3" w:type="dxa"/>
            <w:vMerge w:val="restart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EF2D4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Адаптированность</w:t>
            </w:r>
            <w:proofErr w:type="spellEnd"/>
            <w:r w:rsidRPr="00EF2D4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событийного мероприятия для людей с ограниченными возможностями здоровья</w:t>
            </w: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F2D46" w:rsidRPr="00EF2D46" w:rsidTr="008F3BF2">
        <w:tc>
          <w:tcPr>
            <w:tcW w:w="482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F2D46" w:rsidRPr="00EF2D46" w:rsidTr="008F3BF2">
        <w:tc>
          <w:tcPr>
            <w:tcW w:w="482" w:type="dxa"/>
            <w:vMerge w:val="restart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3" w:type="dxa"/>
            <w:vMerge w:val="restart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Наличие делового мероприятия в рамках событийного мероприятия</w:t>
            </w: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F2D46" w:rsidRPr="00EF2D46" w:rsidTr="008F3BF2">
        <w:tc>
          <w:tcPr>
            <w:tcW w:w="482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F2D46" w:rsidRPr="00EF2D46" w:rsidTr="008F3BF2">
        <w:tc>
          <w:tcPr>
            <w:tcW w:w="482" w:type="dxa"/>
            <w:vMerge w:val="restart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3" w:type="dxa"/>
            <w:vMerge w:val="restart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Привлечение волонтеров к реализации событийного мероприятия</w:t>
            </w: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F2D46" w:rsidRPr="00EF2D46" w:rsidTr="008F3BF2">
        <w:tc>
          <w:tcPr>
            <w:tcW w:w="482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vMerge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30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167" w:type="dxa"/>
          </w:tcPr>
          <w:p w:rsidR="00EF2D46" w:rsidRPr="00EF2D46" w:rsidRDefault="00EF2D46" w:rsidP="00EF2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sz w:val="28"/>
          <w:szCs w:val="28"/>
          <w:lang w:eastAsia="ru-RU"/>
        </w:rPr>
        <w:t>_____________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№ 3</w:t>
      </w: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ind w:left="3969" w:firstLine="142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 Порядку </w:t>
      </w:r>
      <w:r w:rsidRPr="00EF2D46">
        <w:rPr>
          <w:rFonts w:ascii="PT SERIF" w:eastAsiaTheme="minorEastAsia" w:hAnsi="PT SERIF" w:cs="Times New Roman CYR"/>
          <w:bCs/>
          <w:color w:val="26282F"/>
          <w:sz w:val="28"/>
          <w:szCs w:val="28"/>
          <w:lang w:eastAsia="ru-RU"/>
        </w:rPr>
        <w:t xml:space="preserve">предоставления </w:t>
      </w:r>
      <w:r w:rsidRPr="00EF2D46">
        <w:rPr>
          <w:rFonts w:asciiTheme="minorHAnsi" w:eastAsiaTheme="minorEastAsia" w:hAnsiTheme="minorHAnsi" w:cs="Times New Roman CYR"/>
          <w:bCs/>
          <w:color w:val="26282F"/>
          <w:sz w:val="28"/>
          <w:szCs w:val="28"/>
          <w:lang w:eastAsia="ru-RU"/>
        </w:rPr>
        <w:br/>
      </w:r>
      <w:r w:rsidRPr="00EF2D46">
        <w:rPr>
          <w:rFonts w:ascii="PT SERIF" w:eastAsiaTheme="minorEastAsia" w:hAnsi="PT SERIF" w:cs="Times New Roman CYR"/>
          <w:bCs/>
          <w:color w:val="26282F"/>
          <w:sz w:val="28"/>
          <w:szCs w:val="28"/>
          <w:lang w:eastAsia="ru-RU"/>
        </w:rPr>
        <w:t xml:space="preserve">и распределения субсидий </w:t>
      </w:r>
      <w:r w:rsidRPr="00EF2D46">
        <w:rPr>
          <w:rFonts w:asciiTheme="minorHAnsi" w:eastAsiaTheme="minorEastAsia" w:hAnsiTheme="minorHAnsi" w:cs="Times New Roman CYR"/>
          <w:bCs/>
          <w:color w:val="26282F"/>
          <w:sz w:val="28"/>
          <w:szCs w:val="28"/>
          <w:lang w:eastAsia="ru-RU"/>
        </w:rPr>
        <w:br/>
      </w:r>
      <w:r w:rsidRPr="00EF2D46">
        <w:rPr>
          <w:rFonts w:ascii="PT SERIF" w:eastAsiaTheme="minorEastAsia" w:hAnsi="PT SERIF" w:cs="Times New Roman CYR"/>
          <w:bCs/>
          <w:color w:val="26282F"/>
          <w:sz w:val="28"/>
          <w:szCs w:val="28"/>
          <w:lang w:eastAsia="ru-RU"/>
        </w:rPr>
        <w:t>из республиканского бюджета Республики Марий</w:t>
      </w:r>
      <w:r w:rsidRPr="00EF2D46">
        <w:rPr>
          <w:rFonts w:ascii="PT SERIF" w:eastAsiaTheme="minorEastAsia" w:hAnsi="PT SERIF" w:cs="Times New Roman CYR"/>
          <w:bCs/>
          <w:color w:val="26282F"/>
          <w:sz w:val="28"/>
          <w:szCs w:val="28"/>
          <w:lang w:val="en-US" w:eastAsia="ru-RU"/>
        </w:rPr>
        <w:t> </w:t>
      </w:r>
      <w:r w:rsidRPr="00EF2D46">
        <w:rPr>
          <w:rFonts w:ascii="PT SERIF" w:eastAsiaTheme="minorEastAsia" w:hAnsi="PT SERIF" w:cs="Times New Roman CYR"/>
          <w:bCs/>
          <w:color w:val="26282F"/>
          <w:sz w:val="28"/>
          <w:szCs w:val="28"/>
          <w:lang w:eastAsia="ru-RU"/>
        </w:rPr>
        <w:t>Эл</w:t>
      </w:r>
      <w:r w:rsidRPr="00EF2D46">
        <w:rPr>
          <w:rFonts w:asciiTheme="minorHAnsi" w:eastAsiaTheme="minorEastAsia" w:hAnsiTheme="minorHAnsi" w:cs="Times New Roman CYR"/>
          <w:bCs/>
          <w:color w:val="26282F"/>
          <w:sz w:val="28"/>
          <w:szCs w:val="28"/>
          <w:lang w:eastAsia="ru-RU"/>
        </w:rPr>
        <w:t xml:space="preserve"> </w:t>
      </w:r>
      <w:r w:rsidRPr="00EF2D4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 xml:space="preserve">бюджетам муниципальных образований </w:t>
      </w:r>
      <w:r w:rsidRPr="00EF2D46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br/>
        <w:t xml:space="preserve">в Республике Марий Эл </w:t>
      </w:r>
      <w:r w:rsidRPr="00EF2D46">
        <w:rPr>
          <w:rFonts w:ascii="PT SERIF" w:eastAsiaTheme="minorEastAsia" w:hAnsi="PT SERIF" w:cs="Times New Roman CYR"/>
          <w:bCs/>
          <w:sz w:val="28"/>
          <w:szCs w:val="28"/>
          <w:lang w:eastAsia="ru-RU"/>
        </w:rPr>
        <w:t xml:space="preserve">на поддержку </w:t>
      </w:r>
      <w:r w:rsidRPr="00EF2D46">
        <w:rPr>
          <w:rFonts w:ascii="PT SERIF" w:eastAsiaTheme="minorEastAsia" w:hAnsi="PT SERIF" w:cs="Times New Roman CYR"/>
          <w:bCs/>
          <w:sz w:val="28"/>
          <w:szCs w:val="28"/>
          <w:lang w:eastAsia="ru-RU"/>
        </w:rPr>
        <w:br/>
        <w:t xml:space="preserve">и продвижение событийных мероприятий, направленных на развитие туризма в Республике </w:t>
      </w:r>
      <w:r>
        <w:rPr>
          <w:rFonts w:asciiTheme="minorHAnsi" w:eastAsiaTheme="minorEastAsia" w:hAnsiTheme="minorHAnsi" w:cs="Times New Roman CYR"/>
          <w:bCs/>
          <w:sz w:val="28"/>
          <w:szCs w:val="28"/>
          <w:lang w:eastAsia="ru-RU"/>
        </w:rPr>
        <w:br/>
      </w:r>
      <w:r w:rsidRPr="00EF2D46">
        <w:rPr>
          <w:rFonts w:ascii="PT SERIF" w:eastAsiaTheme="minorEastAsia" w:hAnsi="PT SERIF" w:cs="Times New Roman CYR"/>
          <w:bCs/>
          <w:sz w:val="28"/>
          <w:szCs w:val="28"/>
          <w:lang w:eastAsia="ru-RU"/>
        </w:rPr>
        <w:t>Марий Эл</w:t>
      </w:r>
      <w:r w:rsidRPr="00EF2D4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2D46" w:rsidRPr="00EF2D46" w:rsidRDefault="00EF2D46" w:rsidP="00EF2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EF2D46">
        <w:rPr>
          <w:rFonts w:ascii="Times New Roman" w:eastAsia="Times New Roman" w:hAnsi="Times New Roman"/>
          <w:b/>
          <w:sz w:val="28"/>
          <w:szCs w:val="28"/>
        </w:rPr>
        <w:t>З А Я В К А</w:t>
      </w:r>
    </w:p>
    <w:p w:rsidR="00EF2D46" w:rsidRPr="00EF2D46" w:rsidRDefault="00EF2D46" w:rsidP="00EF2D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EF2D46">
        <w:rPr>
          <w:rFonts w:ascii="Times New Roman" w:hAnsi="Times New Roman"/>
          <w:b/>
          <w:bCs/>
          <w:sz w:val="28"/>
          <w:szCs w:val="28"/>
        </w:rPr>
        <w:t xml:space="preserve">о перечислении субсидии из республиканского бюджета Республики Марий Эл бюджетам муниципальных образований в Республике Марий Эл </w:t>
      </w:r>
      <w:r w:rsidRPr="00EF2D46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>на поддержку и продвижение событийных мероприятий, направленных на развитие туризма в Республике Марий Эл</w:t>
      </w:r>
      <w:r w:rsidRPr="00EF2D46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EF2D4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F2D46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Порядком предоставления субсидий </w:t>
      </w:r>
      <w:r w:rsidRPr="00EF2D46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br/>
        <w:t xml:space="preserve">из республиканского бюджета Республики Марий Эл бюджетам муниципальных образований в Республике Марий Эл на </w:t>
      </w:r>
      <w:r w:rsidRPr="00EF2D46">
        <w:rPr>
          <w:rFonts w:ascii="Times New Roman" w:hAnsi="Times New Roman"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поддержку и продвижение событийных мероприятий, направленных на развитие туризма в Республике Марий Эл</w:t>
      </w:r>
      <w:r w:rsidRPr="00EF2D46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</w:p>
    <w:p w:rsidR="00EF2D46" w:rsidRPr="00EF2D46" w:rsidRDefault="00EF2D46" w:rsidP="00EF2D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EF2D46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________________________________________________________</w:t>
      </w:r>
    </w:p>
    <w:p w:rsidR="00EF2D46" w:rsidRPr="00EF2D46" w:rsidRDefault="00EF2D46" w:rsidP="00EF2D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2D46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_________________________________________________________</w:t>
      </w: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2D46">
        <w:rPr>
          <w:rFonts w:ascii="Times New Roman" w:hAnsi="Times New Roman"/>
          <w:sz w:val="20"/>
          <w:szCs w:val="20"/>
        </w:rPr>
        <w:t>(наименование муниципального образования в Республике Марий Эл)</w:t>
      </w: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2D46">
        <w:rPr>
          <w:rFonts w:ascii="Times New Roman" w:hAnsi="Times New Roman"/>
          <w:sz w:val="28"/>
          <w:szCs w:val="28"/>
        </w:rPr>
        <w:t>просит перечислить субсидию в 20__ году в размере ________________</w:t>
      </w: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2D46">
        <w:rPr>
          <w:rFonts w:ascii="Times New Roman" w:hAnsi="Times New Roman"/>
          <w:sz w:val="20"/>
          <w:szCs w:val="20"/>
        </w:rPr>
        <w:tab/>
      </w:r>
      <w:r w:rsidRPr="00EF2D46">
        <w:rPr>
          <w:rFonts w:ascii="Times New Roman" w:hAnsi="Times New Roman"/>
          <w:sz w:val="20"/>
          <w:szCs w:val="20"/>
        </w:rPr>
        <w:tab/>
      </w:r>
      <w:r w:rsidRPr="00EF2D46">
        <w:rPr>
          <w:rFonts w:ascii="Times New Roman" w:hAnsi="Times New Roman"/>
          <w:sz w:val="20"/>
          <w:szCs w:val="20"/>
        </w:rPr>
        <w:tab/>
      </w:r>
      <w:r w:rsidRPr="00EF2D46">
        <w:rPr>
          <w:rFonts w:ascii="Times New Roman" w:hAnsi="Times New Roman"/>
          <w:sz w:val="20"/>
          <w:szCs w:val="20"/>
        </w:rPr>
        <w:tab/>
      </w:r>
      <w:r w:rsidRPr="00EF2D46">
        <w:rPr>
          <w:rFonts w:ascii="Times New Roman" w:hAnsi="Times New Roman"/>
          <w:sz w:val="20"/>
          <w:szCs w:val="20"/>
        </w:rPr>
        <w:tab/>
      </w:r>
      <w:r w:rsidRPr="00EF2D46">
        <w:rPr>
          <w:rFonts w:ascii="Times New Roman" w:hAnsi="Times New Roman"/>
          <w:sz w:val="20"/>
          <w:szCs w:val="20"/>
        </w:rPr>
        <w:tab/>
      </w:r>
      <w:r w:rsidRPr="00EF2D46">
        <w:rPr>
          <w:rFonts w:ascii="Times New Roman" w:hAnsi="Times New Roman"/>
          <w:sz w:val="20"/>
          <w:szCs w:val="20"/>
        </w:rPr>
        <w:tab/>
      </w:r>
      <w:r w:rsidRPr="00EF2D46">
        <w:rPr>
          <w:rFonts w:ascii="Times New Roman" w:hAnsi="Times New Roman"/>
          <w:sz w:val="20"/>
          <w:szCs w:val="20"/>
        </w:rPr>
        <w:tab/>
        <w:t xml:space="preserve">         (сумма цифрами</w:t>
      </w: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2D46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2D46">
        <w:rPr>
          <w:rFonts w:ascii="Times New Roman" w:hAnsi="Times New Roman"/>
          <w:sz w:val="20"/>
          <w:szCs w:val="20"/>
        </w:rPr>
        <w:t>и прописью)</w:t>
      </w:r>
    </w:p>
    <w:p w:rsidR="00EF2D46" w:rsidRPr="00EF2D46" w:rsidRDefault="00EF2D46" w:rsidP="00EF2D46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F2D46">
        <w:rPr>
          <w:rFonts w:ascii="Times New Roman" w:eastAsia="Times New Roman" w:hAnsi="Times New Roman"/>
          <w:sz w:val="28"/>
          <w:szCs w:val="28"/>
        </w:rPr>
        <w:t>на основании соглашения</w:t>
      </w:r>
      <w:r w:rsidRPr="00EF2D46">
        <w:rPr>
          <w:rFonts w:ascii="Times New Roman" w:eastAsia="Times New Roman" w:hAnsi="Times New Roman"/>
          <w:sz w:val="10"/>
          <w:szCs w:val="10"/>
        </w:rPr>
        <w:t xml:space="preserve"> </w:t>
      </w:r>
      <w:r w:rsidRPr="00EF2D46">
        <w:rPr>
          <w:rFonts w:ascii="Times New Roman" w:eastAsia="Times New Roman" w:hAnsi="Times New Roman"/>
          <w:sz w:val="28"/>
          <w:szCs w:val="28"/>
        </w:rPr>
        <w:t>________________________________________</w:t>
      </w:r>
    </w:p>
    <w:p w:rsidR="00EF2D46" w:rsidRPr="00EF2D46" w:rsidRDefault="00EF2D46" w:rsidP="00EF2D46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F2D4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EF2D46" w:rsidRPr="00EF2D46" w:rsidRDefault="00EF2D46" w:rsidP="00EF2D46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EF2D46">
        <w:rPr>
          <w:rFonts w:ascii="Times New Roman" w:eastAsia="Times New Roman" w:hAnsi="Times New Roman"/>
          <w:sz w:val="20"/>
          <w:szCs w:val="20"/>
        </w:rPr>
        <w:t>(указываются реквизиты соглашения)</w:t>
      </w:r>
    </w:p>
    <w:p w:rsidR="00EF2D46" w:rsidRPr="00EF2D46" w:rsidRDefault="00EF2D46" w:rsidP="00EF2D46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EF2D46" w:rsidRPr="00EF2D46" w:rsidRDefault="00EF2D46" w:rsidP="00EF2D46">
      <w:pPr>
        <w:shd w:val="clear" w:color="auto" w:fill="FFFFFF"/>
        <w:tabs>
          <w:tab w:val="left" w:pos="118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</w:rPr>
      </w:pPr>
      <w:r w:rsidRPr="00EF2D46">
        <w:rPr>
          <w:rFonts w:ascii="Times New Roman" w:eastAsia="Times New Roman" w:hAnsi="Times New Roman"/>
          <w:sz w:val="28"/>
          <w:szCs w:val="28"/>
        </w:rPr>
        <w:t xml:space="preserve">в целях </w:t>
      </w:r>
      <w:proofErr w:type="spellStart"/>
      <w:r w:rsidRPr="00EF2D46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EF2D46">
        <w:rPr>
          <w:rFonts w:ascii="Times New Roman" w:eastAsia="Times New Roman" w:hAnsi="Times New Roman"/>
          <w:sz w:val="28"/>
          <w:szCs w:val="28"/>
        </w:rPr>
        <w:t xml:space="preserve"> расходных обязательств ______________________________________________________________</w:t>
      </w:r>
      <w:proofErr w:type="gramStart"/>
      <w:r w:rsidRPr="00EF2D46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EF2D46">
        <w:rPr>
          <w:rFonts w:ascii="Times New Roman" w:eastAsia="Times New Roman" w:hAnsi="Times New Roman"/>
          <w:sz w:val="20"/>
          <w:szCs w:val="20"/>
        </w:rPr>
        <w:t>(</w:t>
      </w:r>
      <w:proofErr w:type="gramEnd"/>
      <w:r w:rsidRPr="00EF2D46">
        <w:rPr>
          <w:rFonts w:ascii="Times New Roman" w:eastAsia="Times New Roman" w:hAnsi="Times New Roman"/>
          <w:sz w:val="20"/>
          <w:szCs w:val="20"/>
        </w:rPr>
        <w:t>наименование муниципального образования в Республике Марий Эл)</w:t>
      </w:r>
    </w:p>
    <w:p w:rsidR="00EF2D46" w:rsidRPr="00EF2D46" w:rsidRDefault="00EF2D46" w:rsidP="00EF2D46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EF2D46" w:rsidRPr="00EF2D46" w:rsidRDefault="00EF2D46" w:rsidP="00EF2D46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F2D46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на поддержку и продвижение событийных мероприятий, направленных </w:t>
      </w:r>
      <w:r w:rsidRPr="00EF2D46">
        <w:rPr>
          <w:rFonts w:ascii="Times New Roman" w:eastAsia="Times New Roman" w:hAnsi="Times New Roman"/>
          <w:bCs/>
          <w:sz w:val="28"/>
          <w:szCs w:val="28"/>
        </w:rPr>
        <w:br/>
        <w:t>на развитие туризма в Республике Марий Эл</w:t>
      </w:r>
      <w:r w:rsidRPr="00EF2D4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F2D46" w:rsidRPr="00EF2D46" w:rsidRDefault="00EF2D46" w:rsidP="00EF2D46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F2D46">
        <w:rPr>
          <w:rFonts w:ascii="Times New Roman" w:eastAsia="Times New Roman" w:hAnsi="Times New Roman"/>
          <w:sz w:val="28"/>
          <w:szCs w:val="28"/>
        </w:rPr>
        <w:tab/>
        <w:t xml:space="preserve">Денежное обязательство муниципального образования </w:t>
      </w:r>
      <w:r w:rsidRPr="00EF2D46">
        <w:rPr>
          <w:rFonts w:ascii="Times New Roman" w:eastAsia="Times New Roman" w:hAnsi="Times New Roman"/>
          <w:sz w:val="28"/>
          <w:szCs w:val="28"/>
        </w:rPr>
        <w:br/>
        <w:t>в Республике Марий Эл в целях исполнения расходного обязательства, указанного в настоящей заявке, возникает с «___»____________ 20__ г.</w:t>
      </w:r>
    </w:p>
    <w:p w:rsidR="00EF2D46" w:rsidRPr="00EF2D46" w:rsidRDefault="00EF2D46" w:rsidP="00EF2D46">
      <w:pPr>
        <w:shd w:val="clear" w:color="auto" w:fill="FFFFFF"/>
        <w:tabs>
          <w:tab w:val="left" w:pos="118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F2D46" w:rsidRPr="00EF2D46" w:rsidRDefault="00EF2D46" w:rsidP="00EF2D46">
      <w:pPr>
        <w:shd w:val="clear" w:color="auto" w:fill="FFFFFF"/>
        <w:tabs>
          <w:tab w:val="left" w:pos="118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администрации</w:t>
      </w:r>
    </w:p>
    <w:p w:rsidR="00EF2D46" w:rsidRPr="00EF2D46" w:rsidRDefault="00EF2D46" w:rsidP="00EF2D4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образования</w:t>
      </w:r>
    </w:p>
    <w:p w:rsidR="00EF2D46" w:rsidRPr="00EF2D46" w:rsidRDefault="00EF2D46" w:rsidP="00EF2D46">
      <w:pPr>
        <w:shd w:val="clear" w:color="auto" w:fill="FFFFFF"/>
        <w:tabs>
          <w:tab w:val="left" w:pos="1185"/>
        </w:tabs>
        <w:spacing w:after="0" w:line="240" w:lineRule="auto"/>
        <w:ind w:firstLine="142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Республике Марий Эл</w:t>
      </w:r>
    </w:p>
    <w:p w:rsidR="00EF2D46" w:rsidRPr="00EF2D46" w:rsidRDefault="00EF2D46" w:rsidP="00EF2D46">
      <w:pPr>
        <w:shd w:val="clear" w:color="auto" w:fill="FFFFFF"/>
        <w:tabs>
          <w:tab w:val="left" w:pos="1185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F2D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687"/>
        <w:gridCol w:w="1672"/>
        <w:gridCol w:w="823"/>
        <w:gridCol w:w="2722"/>
      </w:tblGrid>
      <w:tr w:rsidR="00EF2D46" w:rsidRPr="00EF2D46" w:rsidTr="008F3BF2">
        <w:tc>
          <w:tcPr>
            <w:tcW w:w="2943" w:type="dxa"/>
            <w:tcBorders>
              <w:top w:val="single" w:sz="4" w:space="0" w:color="auto"/>
            </w:tcBorders>
          </w:tcPr>
          <w:p w:rsidR="00EF2D46" w:rsidRPr="00EF2D46" w:rsidRDefault="00EF2D46" w:rsidP="00EF2D46">
            <w:pPr>
              <w:shd w:val="clear" w:color="auto" w:fill="FFFFFF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2D46">
              <w:rPr>
                <w:rFonts w:ascii="Times New Roman" w:eastAsia="Times New Roman" w:hAnsi="Times New Roman"/>
                <w:sz w:val="20"/>
                <w:szCs w:val="20"/>
              </w:rPr>
              <w:t xml:space="preserve">(наименование муниципального образования </w:t>
            </w:r>
          </w:p>
          <w:p w:rsidR="00EF2D46" w:rsidRPr="00EF2D46" w:rsidRDefault="00EF2D46" w:rsidP="00EF2D46">
            <w:pPr>
              <w:shd w:val="clear" w:color="auto" w:fill="FFFFFF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2D46">
              <w:rPr>
                <w:rFonts w:ascii="Times New Roman" w:eastAsia="Times New Roman" w:hAnsi="Times New Roman"/>
                <w:sz w:val="20"/>
                <w:szCs w:val="20"/>
              </w:rPr>
              <w:t>в Республике Марий Эл)</w:t>
            </w:r>
          </w:p>
          <w:p w:rsidR="00EF2D46" w:rsidRPr="00EF2D46" w:rsidRDefault="00EF2D46" w:rsidP="00EF2D46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D46" w:rsidRPr="00EF2D46" w:rsidRDefault="00EF2D46" w:rsidP="00EF2D46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2D46" w:rsidRPr="00EF2D46" w:rsidRDefault="00EF2D46" w:rsidP="00EF2D46">
            <w:pPr>
              <w:shd w:val="clear" w:color="auto" w:fill="FFFFFF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2D46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F2D46" w:rsidRPr="00EF2D46" w:rsidRDefault="00EF2D46" w:rsidP="00EF2D46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F2D46" w:rsidRPr="00EF2D46" w:rsidRDefault="00EF2D46" w:rsidP="00EF2D46">
            <w:pPr>
              <w:shd w:val="clear" w:color="auto" w:fill="FFFFFF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2D46">
              <w:rPr>
                <w:rFonts w:ascii="Times New Roman" w:eastAsia="Times New Roman" w:hAnsi="Times New Roman"/>
                <w:sz w:val="20"/>
                <w:szCs w:val="20"/>
              </w:rPr>
              <w:t>(фамилия, имя, отчество (при наличии)</w:t>
            </w:r>
          </w:p>
          <w:p w:rsidR="00EF2D46" w:rsidRPr="00EF2D46" w:rsidRDefault="00EF2D46" w:rsidP="00EF2D46">
            <w:pPr>
              <w:shd w:val="clear" w:color="auto" w:fill="FFFFFF"/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F2D46" w:rsidRPr="00EF2D46" w:rsidRDefault="00EF2D46" w:rsidP="00EF2D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4"/>
          <w:szCs w:val="14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F2D46">
        <w:rPr>
          <w:rFonts w:ascii="Times New Roman" w:eastAsia="Times New Roman" w:hAnsi="Times New Roman"/>
          <w:sz w:val="28"/>
          <w:szCs w:val="28"/>
        </w:rPr>
        <w:t>«__</w:t>
      </w:r>
      <w:proofErr w:type="gramStart"/>
      <w:r w:rsidRPr="00EF2D46">
        <w:rPr>
          <w:rFonts w:ascii="Times New Roman" w:eastAsia="Times New Roman" w:hAnsi="Times New Roman"/>
          <w:sz w:val="28"/>
          <w:szCs w:val="28"/>
        </w:rPr>
        <w:t>_»_</w:t>
      </w:r>
      <w:proofErr w:type="gramEnd"/>
      <w:r w:rsidRPr="00EF2D46">
        <w:rPr>
          <w:rFonts w:ascii="Times New Roman" w:eastAsia="Times New Roman" w:hAnsi="Times New Roman"/>
          <w:sz w:val="28"/>
          <w:szCs w:val="28"/>
        </w:rPr>
        <w:t>______________ 20__ г.</w:t>
      </w:r>
    </w:p>
    <w:p w:rsidR="00EF2D46" w:rsidRPr="00EF2D46" w:rsidRDefault="00EF2D46" w:rsidP="00EF2D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0"/>
          <w:szCs w:val="10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F2D46">
        <w:rPr>
          <w:rFonts w:ascii="Times New Roman" w:eastAsia="Times New Roman" w:hAnsi="Times New Roman"/>
          <w:sz w:val="28"/>
          <w:szCs w:val="28"/>
        </w:rPr>
        <w:t>М.П.</w:t>
      </w:r>
    </w:p>
    <w:p w:rsidR="00EF2D46" w:rsidRPr="00EF2D46" w:rsidRDefault="00EF2D46" w:rsidP="00EF2D4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F2D46">
        <w:rPr>
          <w:rFonts w:ascii="Times New Roman" w:eastAsia="Times New Roman" w:hAnsi="Times New Roman"/>
          <w:sz w:val="28"/>
          <w:szCs w:val="28"/>
        </w:rPr>
        <w:t>_____________</w:t>
      </w:r>
    </w:p>
    <w:p w:rsidR="00EF2D46" w:rsidRPr="00EF2D46" w:rsidRDefault="00EF2D46" w:rsidP="00EF2D46">
      <w:pPr>
        <w:pBdr>
          <w:top w:val="single" w:sz="4" w:space="0" w:color="FFFFFF"/>
          <w:left w:val="single" w:sz="4" w:space="0" w:color="FFFFFF"/>
          <w:bottom w:val="single" w:sz="4" w:space="3" w:color="FFFFFF"/>
          <w:right w:val="single" w:sz="4" w:space="0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7</w:t>
      </w:r>
    </w:p>
    <w:p w:rsidR="00EF2D46" w:rsidRP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 Республики Марий Эл</w:t>
      </w:r>
    </w:p>
    <w:p w:rsidR="00EF2D46" w:rsidRPr="00EF2D46" w:rsidRDefault="00EF2D46" w:rsidP="00EF2D46">
      <w:pPr>
        <w:spacing w:after="0" w:line="240" w:lineRule="auto"/>
        <w:ind w:left="39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физической культуры, спорта и туризма»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2013-2030 годы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(в редакции постановления Правительства Республики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Марий Эл от          марта 2024 г. №       )</w:t>
      </w: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t>П О Р Я Д О К</w:t>
      </w: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9"/>
          <w:szCs w:val="29"/>
          <w:lang w:eastAsia="ru-RU"/>
        </w:rPr>
      </w:pP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предоставления и распределения субсидии из республиканского бюджета Республики Марий Эл бюджетам муниципальных образований в Республике Марий Эл на реализацию проектов 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 xml:space="preserve">по развитию общественной территории муниципального образования, в том числе мероприятий (результатов) 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 xml:space="preserve">по обустройству туристского центра города на территории муниципального образования Республики Марий Эл 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 xml:space="preserve">в соответствии с туристским кодом центра города </w:t>
      </w: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6" w:name="sub_101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Настоящий Порядок устанавливает цели, условия и порядок предоставления и распределения субсидий из республиканского бюджета Республики Марий Эл на реализацию проектов по развитию общественной территории муниципального образования, в том числе мероприятий (результатов) по обустройству туристского центра города на территории муниципального образования Республики Марий Эл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в соответствии с туристским кодом центра города в соответствии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с Правилами предоставления и распределения единой субсидии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из федерального бюджета бюджетам субъектов Российской Федерации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в целях достижения показателя государственной программы Российской Федерации «Развитие туризма», приведенных в приложении № 17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к Государственной программе развития туризма, утвержденной </w:t>
      </w:r>
      <w:hyperlink r:id="rId17" w:history="1">
        <w:r w:rsidRPr="00EF2D46">
          <w:rPr>
            <w:rFonts w:ascii="Times New Roman" w:eastAsia="Times New Roman" w:hAnsi="Times New Roman"/>
            <w:sz w:val="28"/>
            <w:szCs w:val="20"/>
            <w:lang w:eastAsia="ru-RU"/>
          </w:rPr>
          <w:t>постановлением</w:t>
        </w:r>
      </w:hyperlink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Правительства Российской Федерации от 24 декабря 2021 г. № 2439, в рамках реализации </w:t>
      </w:r>
      <w:hyperlink r:id="rId18" w:history="1">
        <w:r w:rsidRPr="00EF2D46">
          <w:rPr>
            <w:rFonts w:ascii="Times New Roman" w:eastAsia="Times New Roman" w:hAnsi="Times New Roman"/>
            <w:sz w:val="28"/>
            <w:szCs w:val="20"/>
            <w:lang w:eastAsia="ru-RU"/>
          </w:rPr>
          <w:t>Государственной программы</w:t>
        </w:r>
      </w:hyperlink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развития физической культуры, спорта и туризма в Республике Марий Эл на 2013 - 2030 годы, утвержденной </w:t>
      </w:r>
      <w:hyperlink r:id="rId19" w:history="1">
        <w:r w:rsidRPr="00EF2D46">
          <w:rPr>
            <w:rFonts w:ascii="Times New Roman" w:eastAsia="Times New Roman" w:hAnsi="Times New Roman"/>
            <w:sz w:val="28"/>
            <w:szCs w:val="20"/>
            <w:lang w:eastAsia="ru-RU"/>
          </w:rPr>
          <w:t>постановлением</w:t>
        </w:r>
      </w:hyperlink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Правительства Республики Марий Эл от 30 ноября 2012 г. № 449.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2. Главным распорядителем средств республиканского бюджета Республики Марий Эл по предоставлению субсидии из республиканского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бюджета Республики Марий Эл на реализацию проектов по развитию общественной территории муниципального образования, в том числе мероприятий (результатов) по обустройству туристского центра города на территории муниципального образования в Республике Марий Эл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соответствии с туристским кодом центра города является Министерство спорта и туризма Республики Марий Эл (далее - Министерство).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Источником финансового обеспечения субсидии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из республиканского бюджета Республики Марий Эл на реализацию проектов по развитию общественной территории муниципального образования, в том числе мероприятий (результатов) по обустройству туристского центра города на территории муниципального образования Республики Марий Эл в соответствии с туристским кодом центра города являются средства из федерального бюджета, предоставленные республиканскому бюджету Республики Марий Эл, и средства республиканского бюджета Республики Марий Эл.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Pr="00EF2D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субсидии осуществляется в пределах лимитов бюджетных обязательств, доведенных в установленном порядке </w:t>
      </w:r>
      <w:r w:rsidRPr="00EF2D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до Министерства экономического развития Российской Федерации </w:t>
      </w:r>
      <w:r w:rsidRPr="00EF2D4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как получателя средств федерального бюджета на предоставление субсидий на цели, указанные в пункте 1 настоящего Порядка.</w:t>
      </w:r>
    </w:p>
    <w:p w:rsidR="00EF2D46" w:rsidRPr="00EF2D46" w:rsidRDefault="00EF2D46" w:rsidP="00EF2D4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3. В настоящем Порядке используются следующие понятия: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субсидии из республиканского бюджета Республики Марий Эл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на реализацию проектов по развитию общественной территории муниципального образования, в том числе мероприятий (результатов)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по обустройству туристского центра города на территории муниципального образования Республики Марий Эл в соответствии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с туристским кодом центра города </w:t>
      </w:r>
      <w:r w:rsidRPr="00EF2D46">
        <w:rPr>
          <w:rFonts w:ascii="Times New Roman" w:eastAsia="Times New Roman" w:hAnsi="Times New Roman"/>
          <w:bCs/>
          <w:sz w:val="28"/>
          <w:szCs w:val="20"/>
          <w:lang w:eastAsia="ru-RU"/>
        </w:rPr>
        <w:t>(далее - субсидии)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t> -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 бюджетные ассигнования, перечисляемые из республиканского бюджета Республики Марий Эл получателю субсидии на </w:t>
      </w:r>
      <w:proofErr w:type="spellStart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софинансирование</w:t>
      </w:r>
      <w:proofErr w:type="spellEnd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обеспечения его затрат, связанных с реализацией проекта по развитию общественной территории муниципального образования, в том числе мероприятий (результатов) по обустройству туристского центра города на территории муниципального образования Республики Марий Эл в соответствии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с туристским кодом центра города;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bCs/>
          <w:sz w:val="28"/>
          <w:szCs w:val="20"/>
          <w:lang w:eastAsia="ru-RU"/>
        </w:rPr>
        <w:t>заявитель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t> -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 муниципальный район и городской округ в Республике Марий Эл (далее - муниципальное образование) реализующие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или планирующие реализовать на территории муниципального образования проект по развитию общественной территории муниципального образования, в том числе мероприятий (результатов)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по обустройству туристского центра города на территории муниципального образования в соответствии с туристским кодом центра города; 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туристский код центра города - разработанный проект границ территории туристского центра города с привлечением проектной,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научно-исследовательской или другой организации, обладающей опытом работ по развитию городской среды и экономики туризма, по инициативе органов государственной власти Российской Федерации, и (или) органов государственной власти Республики Марий Эл, и (или) органов местного самоуправления;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bCs/>
          <w:sz w:val="28"/>
          <w:szCs w:val="20"/>
          <w:lang w:eastAsia="ru-RU"/>
        </w:rPr>
        <w:t>получатель субсидии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t> -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 заявитель, проект по развитию общественной территории муниципального образования, в том числе мероприятий (результатов) по обустройству туристского центра города на территории муниципального образования Республики Марий Эл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в соответствии с туристским кодом центра города, которого прошел конкурсный отбор проектов по развитию общественной территории муниципального образования, в том числе мероприятий (результатов)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по обустройству туристского центра города на территории муниципального образования в соответствии с туристским кодом центра города, проведенный в соответствии с настоящим Порядком;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7" w:name="sub_106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4. Субсидия предоставляется однократно.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5. Сведения о субсидии размещаются на </w:t>
      </w:r>
      <w:hyperlink r:id="rId20" w:history="1">
        <w:r w:rsidRPr="00EF2D46">
          <w:rPr>
            <w:rFonts w:ascii="Times New Roman" w:eastAsia="Times New Roman" w:hAnsi="Times New Roman"/>
            <w:sz w:val="28"/>
            <w:szCs w:val="20"/>
            <w:lang w:eastAsia="ru-RU"/>
          </w:rPr>
          <w:t>едином портале</w:t>
        </w:r>
      </w:hyperlink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закона Республики Марий Эл о республиканском бюджете Республики Марий Эл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на очередной финансовый год и на плановый период (закона Республики Марий Эл о внесении изменений в указанный закон Республики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Марий Эл).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8" w:name="sub_108"/>
      <w:bookmarkEnd w:id="7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6. Предоставление субсидий осуществляется по результатам конкурсного отбора проектов, проводимого Министерством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соответствии с настоящим Порядком.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9" w:name="sub_109"/>
      <w:bookmarkEnd w:id="8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7. В конкурсном отборе могут участвовать заявители, соответствующие требованиям, указанным в абзаце третьем пункта 3 настоящего Порядка.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8. Субсидия предоставляется заявителю при соблюдении следующих условий: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наличие мероприятий муниципальных программ,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на </w:t>
      </w:r>
      <w:proofErr w:type="spellStart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софинансирование</w:t>
      </w:r>
      <w:proofErr w:type="spellEnd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которых осуществляется предоставление субсидий;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наличие в местном бюджете бюджетных ассигнований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на исполнение расходного обязательства муниципального образования, </w:t>
      </w:r>
      <w:proofErr w:type="spellStart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софинансирование</w:t>
      </w:r>
      <w:proofErr w:type="spellEnd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которого осуществляется из республиканского бюджета Республики Марий Эл; 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заключение между администрацией муниципального образования и Министерством в государственной интегрированной информационной системе управления общественными финансами «Электронный бюджет» (далее - система «Электронный бюджет») соглашения о предоставлении субсидии из республиканского бюджета Республики Марий Эл бюджету муниципального образования на реализацию проектов по развитию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общественной территории муниципального образования, в том числе мероприятий (результатов) по обустройству туристского центра города на территории муниципального образования Республики Марий Эл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соответствии с туристским кодом центра города.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9. 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субсидии в бюджет муниципального образования осуществляется на основании заявки органа местного самоуправления </w:t>
      </w:r>
      <w:r w:rsidRPr="00EF2D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перечислении субсидии из республиканского бюджета Республики Марий Эл бюджетам муниципальных районов и городских округов в Республике Марий Эл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на реализацию проектов по развитию общественной территории муниципального образования, в том числе мероприятий (результатов) по обустройству туристского центра города на территории муниципального образования Республики Марий Эл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соответствии с туристским кодом центра города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 - заявка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перечислении), предоставляемой в Министерство в течение 5 рабочих дней со дня подписания соглашения, по форме согласно </w:t>
      </w:r>
      <w:hyperlink w:anchor="sub_1300" w:history="1">
        <w:r w:rsidRPr="00EF2D46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</w:hyperlink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 № 4 к настоящему Порядку.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0" w:name="sub_110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10. Для участия в конкурсном отборе заявитель представляет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в Министерство заявку на участие в конкурсном отборе муниципальных образований в Республике Марий Эл на реализацию проектов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по развитию общественной территории муниципального образования, в том числе мероприятий (результатов) по обустройству туристского центра города на территории муниципального образования Республики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Марий Эл в соответствии с туристским кодом центра города по форме согласно Приложению № 1 к настоящему Порядку (далее - Заявка),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с приложением документов, предусмотренных Приложением № 2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к настоящему Порядку.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1" w:name="sub_113"/>
      <w:bookmarkEnd w:id="6"/>
      <w:bookmarkEnd w:id="9"/>
      <w:bookmarkEnd w:id="10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11. Критериями отбора муниципальных образований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для предоставления субсидии являются: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а) наличие потребности муниципальных образований, расположенных на территории Республики Марий Эл и имеющих в своем составе исторической застройки на площади до 100 гектаров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с размещением в ее границах объектами туристского притяжения,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создании благоприятных условий для посещения, обеспечения информационной доступности и объединения основных объектов туристского показа в единое привлекательное архитектурно-культурное пространство;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б) разработанный проект границ территории туристского центра города с привлечением проектной, научно-исследовательской или другой организации, обладающей опытом работ по развитию городской среды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и экономики туризма, по инициативе органов государственной власти Российской Федерации, и (или) органов государственной власти субъектов Российской Федерации, и (или) органов местного самоуправления;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в) наличие границ территории туристского центра города согласно материалам по обоснованию границ такой территории туристского центра, основанным на социально-демографических, культурно-исторических, архитектурно-градостроительных и социально-экономических исследованиях;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г) утвержденные границы территории туристского центра муниципальным образованием по итогам межведомственного обсуждения и необходимого общественного обсуждения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и (или) общественно-экспертного обсуждения;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д) размещенная информация о границах территории туристского центра на официальном сайте муниципального образования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и уполномоченного органа государственной власти Республики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Марий Эл в информационно-телекоммуникационной сети «Интернет»;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е) наличие сведений о расположенных на территории туристского центра города объектах туристского притяжения, концентрации объектов показа (памятников истории и культуры, музеев, панорамных площадок, прогулочных и парковых зон, гостиниц, пешеходных улиц, зон торговли туристскими продуктами);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ж) наличие характеристики застройки территории туристского центра города и перечень архитектурно и исторически ценных градоформирующих объектов с точки зрения туриста;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з) наличие результатов анализа существующей планировочной структуры, ее элементов и возможности дальнейшего развития (уличной сети, </w:t>
      </w:r>
      <w:proofErr w:type="spellStart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пешеходно</w:t>
      </w:r>
      <w:proofErr w:type="spellEnd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-ориентированной части кварталов и их частей0 в целях обеспечения доступности и связанности основных туристских ресурсов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границах туристского центра города;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и) наличие показателей соотношения между пространствами туристского центра (свободными, готовыми к освобождению, застроенными, озелененными);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к) наличие результатов анализа композиционно-видовых связей туристского центра (панорам);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л) наличие результатов анализа существующих туристских связей, системы пересечения потоков (туристов, горожан, предприятий, эксплуатационных служб);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м) наличие результатов анализа и зон концентрации туристского потока в границах туристского центра города в текущем и прогнозном состоянии;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н) наличие показателей концентрации туристских ресурсов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на единицу площади с учетом нанесения на карту при условии сопоставимой удаленности объектов друг от друга;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о) наличие возможности размещения общедоступных пешеходных улиц, зон отдыха, парков, мест проведения публичных мероприятий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границах выделенной территории туристского центра города, а также территорий, потенциально пригодных для данных видов использования;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п) возможность исключения из границ туристского центра города объектов и территорий, к которым невозможно обеспечить качественную и безопасную доступность и беспрепятственное использование неограниченным кругом лиц, а также объектов, недоступных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для публичного посещения, требующих специальных условий сохранения и обслуживания (объектов охраны и объектов закрытого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или ограниченного доступа);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р) возможность исключения из территории туристского центра города участков, расположенных вблизи источников экологического загрязнения, препятствующих комфортному использованию территорий (исключаются территории до границ обеспечения приемлемых показателей качества окружающей среды);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с) возможность исключения туристских ресурсов и объектов посещения, находящихся в аварийном состоянии, в том числе в случае непригодности или </w:t>
      </w:r>
      <w:proofErr w:type="spellStart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нецесообразности</w:t>
      </w:r>
      <w:proofErr w:type="spellEnd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восстановления, из границ территории туристского центра либо обеспечение их временной блокировки для посещения туристами. В случае высокой концентрации не подлежащих восстановлению объектов на единицу площади рекомендуется обеспечить исключение из границ туристского центра города территории с такими объектами;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т) возможность фокусного размещения (концентрацию)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до 60 процентов всех объектов туристского показа, расположенных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границах соответствующего муниципального образования, в границах туристического центра города.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12. Заявка на участие в конкурсном отборе муниципальных образований в Республике Марий Эл на реализацию проектов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по развитию общественной территории муниципального образования,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в том числе мероприятий (результатов) по обустройству туристского центра города на территории муниципального образования Республики Марий Эл в соответствии с туристским кодом центра города должна соответствовать критериям оценки указанных в Приложении № 3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к настоящему Порядку.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13. Минимальное количество баллов для прохождения конкурсного отбора составляет 10 баллов.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14. Размер субсидии, предоставляемый бюджету </w:t>
      </w:r>
      <w:proofErr w:type="spellStart"/>
      <w:r w:rsidRPr="00EF2D46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proofErr w:type="spellEnd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-го муниципального образований Республики Марий Эл в очередном финансовом году (</w:t>
      </w:r>
      <w:r w:rsidRPr="00EF2D46">
        <w:rPr>
          <w:rFonts w:ascii="Times New Roman" w:eastAsia="Times New Roman" w:hAnsi="Times New Roman"/>
          <w:sz w:val="28"/>
          <w:szCs w:val="20"/>
          <w:lang w:val="en-US" w:eastAsia="ru-RU"/>
        </w:rPr>
        <w:t>S</w:t>
      </w:r>
      <w:r w:rsidRPr="00EF2D46">
        <w:rPr>
          <w:rFonts w:ascii="Times New Roman" w:eastAsia="Times New Roman" w:hAnsi="Times New Roman"/>
          <w:sz w:val="28"/>
          <w:szCs w:val="20"/>
          <w:vertAlign w:val="subscript"/>
          <w:lang w:val="en-US" w:eastAsia="ru-RU"/>
        </w:rPr>
        <w:t>i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), определяется по формуле: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/>
            <w:sz w:val="28"/>
            <w:szCs w:val="20"/>
            <w:lang w:val="en-US" w:eastAsia="ru-RU"/>
          </w:rPr>
          <m:t>S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0"/>
            <w:vertAlign w:val="subscript"/>
            <w:lang w:val="en-US" w:eastAsia="ru-RU"/>
          </w:rPr>
          <m:t>i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0"/>
            <w:lang w:eastAsia="ru-RU"/>
          </w:rPr>
          <m:t xml:space="preserve"> =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0"/>
            <w:lang w:val="en-US" w:eastAsia="ru-RU"/>
          </w:rPr>
          <m:t>Bud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0"/>
            <w:lang w:eastAsia="ru-RU"/>
          </w:rPr>
          <m:t xml:space="preserve"> × </m:t>
        </m:r>
        <m:f>
          <m:fPr>
            <m:ctrlPr>
              <w:rPr>
                <w:rFonts w:ascii="Cambria Math" w:eastAsia="Times New Roman" w:hAnsi="Cambria Math"/>
                <w:sz w:val="28"/>
                <w:szCs w:val="20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Cambria Math"/>
                    <w:sz w:val="28"/>
                    <w:szCs w:val="20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0"/>
                    <w:lang w:val="en-US" w:eastAsia="ru-RU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0"/>
                    <w:lang w:val="en-US" w:eastAsia="ru-RU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0"/>
                <w:lang w:eastAsia="ru-RU"/>
              </w:rPr>
              <m:t>×</m:t>
            </m:r>
            <m:f>
              <m:fPr>
                <m:ctrlPr>
                  <w:rPr>
                    <w:rFonts w:ascii="Cambria Math" w:eastAsia="Times New Roman" w:hAnsi="Cambria Math" w:cs="Cambria Math"/>
                    <w:sz w:val="28"/>
                    <w:szCs w:val="20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Cambria Math"/>
                        <w:sz w:val="28"/>
                        <w:szCs w:val="20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  <w:szCs w:val="20"/>
                        <w:lang w:val="en-US" w:eastAsia="ru-RU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28"/>
                        <w:szCs w:val="20"/>
                        <w:lang w:val="en-US" w:eastAsia="ru-RU"/>
                      </w:rPr>
                      <m:t>i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0"/>
                    <w:lang w:eastAsia="ru-RU"/>
                  </w:rPr>
                  <m:t>100</m:t>
                </m:r>
              </m:den>
            </m:f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/>
                    <w:sz w:val="28"/>
                    <w:szCs w:val="20"/>
                    <w:lang w:val="en-US" w:eastAsia="ru-RU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0"/>
                    <w:lang w:val="en-US" w:eastAsia="ru-RU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0"/>
                    <w:lang w:eastAsia="ru-RU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0"/>
                    <w:lang w:val="en-US" w:eastAsia="ru-RU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0"/>
                    <w:lang w:val="en-US" w:eastAsia="ru-RU"/>
                  </w:rPr>
                  <m:t>Bi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0"/>
                    <w:lang w:eastAsia="ru-RU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0"/>
                        <w:lang w:val="en-US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0"/>
                        <w:lang w:val="en-US" w:eastAsia="ru-RU"/>
                      </w:rPr>
                      <m:t>Yi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0"/>
                        <w:lang w:eastAsia="ru-RU"/>
                      </w:rPr>
                      <m:t>100</m:t>
                    </m:r>
                  </m:den>
                </m:f>
              </m:e>
            </m:nary>
          </m:den>
        </m:f>
      </m:oMath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,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где: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val="en-US" w:eastAsia="ru-RU"/>
        </w:rPr>
        <w:lastRenderedPageBreak/>
        <w:t>Bud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 - объем бюджетных ассигнований республиканского бюджета на предоставление субсидии на соответствующий финансовый год;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val="en-US" w:eastAsia="ru-RU"/>
        </w:rPr>
        <w:t>B</w:t>
      </w:r>
      <w:r w:rsidRPr="00EF2D46">
        <w:rPr>
          <w:rFonts w:ascii="Times New Roman" w:eastAsia="Times New Roman" w:hAnsi="Times New Roman"/>
          <w:sz w:val="28"/>
          <w:szCs w:val="20"/>
          <w:vertAlign w:val="subscript"/>
          <w:lang w:val="en-US" w:eastAsia="ru-RU"/>
        </w:rPr>
        <w:t>i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 - размер потребности в субсидии, определенной по </w:t>
      </w:r>
      <w:proofErr w:type="spellStart"/>
      <w:r w:rsidRPr="00EF2D46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proofErr w:type="spellEnd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-му муниципального образования Республики Марий Эл в решении по итогам конкурса;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val="en-US" w:eastAsia="ru-RU"/>
        </w:rPr>
        <w:t>Y</w:t>
      </w:r>
      <w:r w:rsidRPr="00EF2D46">
        <w:rPr>
          <w:rFonts w:ascii="Times New Roman" w:eastAsia="Times New Roman" w:hAnsi="Times New Roman"/>
          <w:sz w:val="28"/>
          <w:szCs w:val="20"/>
          <w:vertAlign w:val="subscript"/>
          <w:lang w:val="en-US" w:eastAsia="ru-RU"/>
        </w:rPr>
        <w:t>i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 - предельный уровень </w:t>
      </w:r>
      <w:proofErr w:type="spellStart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софинансирования</w:t>
      </w:r>
      <w:proofErr w:type="spellEnd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расходного обязательства </w:t>
      </w:r>
      <w:proofErr w:type="spellStart"/>
      <w:r w:rsidRPr="00EF2D46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proofErr w:type="spellEnd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-го муниципального образования Республики Марий Эл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из республиканского бюджета, определяемый в соответствии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с распоряжением Правительства Республики Марий Эл от 8 сентября 2023 г. № 1193-р;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val="en-US" w:eastAsia="ru-RU"/>
        </w:rPr>
        <w:t>n 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EF2D46"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количество муниципальных образований Республики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Марий Эл, включенных в решение по итогам конкурсного отбора.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15. Министерство в течении срока, установленного в объявлении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о проведении конкурсного отбора, осуществляет прием заявок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и приложенных к ним документов, указанных в пункте 11 настоящего Порядка, представляемых заявителем, регистрирует их в день поступления с указанием даты и порядкового номера в журнале регистрации заявок на участие в конкурсном отборе (далее - журнал регистрации), который должен быть пронумерован, прошнурован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и скреплен печатью Министерства.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16. Министерство в течении 10 рабочих дней со дня регистрации заявок и приложенных к ним документов заявителей (далее - документы):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рассматривает на соответствие заявителей требованиям, установленным абзацем третьим пункта 3 настоящего Порядка;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проверяет представленные заявителем документы, указанные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Приложение № 2 настоящего Порядка на их комплектность, а также полноту и достоверность содержащихся в них сведений;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принимает решение о предоставлении субсидий и (или) решение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об отказе в предоставлении субсидий (при наличии оснований, указанных в пункте 17 настоящего Порядка).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о предоставлении субсидий и решения об отказе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предоставлении субсидий оформляются в день их принятий приказом Министерства.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17. Основаниями для принятия решения об отказе в предоставлении субсидии являются: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а) несоответственные заявителем требованиям, указанным в абзаце третьим пункта 3 настоящего порядка;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б) несоответствие заявителем требованиям, установленным пунктом 11 настоящего Порядка;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в) непредставление (представление не в полном объеме) документов, указанных в Приложении № 2 к настоящему Порядку;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г) недостоверность сведений, содержащихся в документах, указанных в Приложении № 2 настоящего Порядка.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18. В случае принятия Министерством решения об отказе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в предоставлении субсидии Министерство вносит соответствующие записи в журнал регистрации, при этом в срок, не превышающий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10 рабочих дней со дня принятия такого решения, направляет заявителю письменное уведомление о принятии решения об отказе в предоставлении субсидии с указанием оснований отказа, установленных пунктом 19 настоящего Порядка.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19. Министерство в срок не позднее 5 рабочих дней после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дня принятия решения о предоставлении субсидии формирует проект соглашения в государственной интегрированной информационной системе управления общественными финансами «Электронный бюджет» (далее - «Электронный бюджет») и направляет заявителю уведомление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с указанием сроков подписания соглашения.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20. В случае письменного отказа получателя субсидии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от подписания соглашения, а также в случае, если получатель субсидии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в течение 3 рабочих дней со дня размещения проекта соглашения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системе «Электронный бюджет» не подписал соглашение, такой получатель субсидии признается уклонившимся от заключения соглашения.</w:t>
      </w:r>
    </w:p>
    <w:bookmarkEnd w:id="11"/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21. Субсидия предоставляется получателю субсидии на основании соглашения, заключенного в соответствии с типовой формой, установленной Министерством финансов Республики Марий Эл,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которое в обязательном порядке включаются следующие положения: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обязанность получателя субсидии по представлению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Министерство отчетности в порядке, сроки и по формам, которые предусмотрены соглашением;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согласие получателя субсидии на осуществление Министерством проверок соблюдения условий и порядка предоставления субсидии,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в том числе в части достижения результатов предоставления субсидии,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а также осуществление органами государственного финансового проверок в соответствии со </w:t>
      </w:r>
      <w:hyperlink r:id="rId21" w:history="1">
        <w:r w:rsidRPr="00EF2D46">
          <w:rPr>
            <w:rFonts w:ascii="Times New Roman" w:eastAsia="Times New Roman" w:hAnsi="Times New Roman"/>
            <w:sz w:val="28"/>
            <w:szCs w:val="20"/>
            <w:lang w:eastAsia="ru-RU"/>
          </w:rPr>
          <w:t>статьями 268.1</w:t>
        </w:r>
      </w:hyperlink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hyperlink r:id="rId22" w:history="1">
        <w:r w:rsidRPr="00EF2D46">
          <w:rPr>
            <w:rFonts w:ascii="Times New Roman" w:eastAsia="Times New Roman" w:hAnsi="Times New Roman"/>
            <w:sz w:val="28"/>
            <w:szCs w:val="20"/>
            <w:lang w:eastAsia="ru-RU"/>
          </w:rPr>
          <w:t>269.2</w:t>
        </w:r>
      </w:hyperlink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Бюджетного кодекса Российской Федерации;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условия о согласовании новых условий соглашения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или о расторжении соглашения при не 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 определенном в соглашении;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2" w:name="sub_117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22. В случае необходимости внесения в соглашение изменений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в части изменения реквизитов сторон, исправления технических ошибок Министерство в срок, не превышающий 10 рабочих дней после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дня принятия решения о предоставлении субсидии, заключает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с получателем субсидии дополнительное соглашение к соглашению.</w:t>
      </w:r>
    </w:p>
    <w:bookmarkEnd w:id="12"/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23. Министерство в течение 3 рабочих дней со дня заключения соглашения формирует заявку на финансирование расходов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по предоставлению субсидии и представляет ее в Министерство финансов Республики Марий Эл с учетом доведенных Министерством экономического развития Российской Федерации до Министерства предельных объемов финансирования.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В случае если на дату заключения соглашения Министерству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не доведены предельные объемы финансирования Министерством экономического развития Российской Федерации, заявка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на финансирование расходов по предоставлению субсидии направляется Министерством в Министерство финансов Республики Марий Эл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течение 2 рабочих дней со дня доведения указанных предельных объемов финансирования.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24. Министерство финансов Республики Марий Эл в течение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3 рабочих дней со дня получения заявки на финансирование расходов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по предоставлению субсидии доводит предельные объемы финансирования на лицевой счет Министерства, открытый в Управлении Федерального казначейства по Республике Марий Эл в пределах лимитов бюджетных обязательств республиканского бюджета Республики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Марий Эл, доведенных до Министерства на текущий финансовый год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соответствии с показателями сводной бюджетной росписи республиканского бюджета Республики Марий Эл на текущий финансовый год.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25. Министерство не позднее 10-го рабочего дня, следующего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за днем принятия решения о предоставлении субсидии, перечисляет субсидию на лицевой счет получателя средств, открытый в Управлении Федерального казначейства по Республике Марий Эл.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26. Результатом предоставления субсидии является достижение показателя «Число туристских поездок» государственной программы Российской Федерации «Развитие туризма».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27. Показателем, необходимым для достижения результата предоставления субсидии, является «Число туристских поездок».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3" w:name="sub_1226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Точная дата завершения и конечные значения показателей, необходимых для достижения результата предоставления субсидии, устанавливаются в соглашении.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4" w:name="sub_123"/>
      <w:bookmarkEnd w:id="13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28. Получатели субсидии представляют в Министерство </w:t>
      </w:r>
      <w:bookmarkEnd w:id="14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отчет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об осуществлении расходов бюджета субъекта Российской Федерации,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в целях </w:t>
      </w:r>
      <w:proofErr w:type="spellStart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софинансирования</w:t>
      </w:r>
      <w:proofErr w:type="spellEnd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которых предоставляется субсидия и отчет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о достижении значений результата использования субсидии по формам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и в сроки, которые определены соглашением (но не реже одного раза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квартал).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Указанные документы подписываются руководителем получателя субсидии или иным уполномоченным лицом, главным бухгалтером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(при наличии) или иным должностным лицом, на которое возлагается ведение бухгалтерского учета, с указанием даты подписания документов.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В случае установления Министерством экономического развития Российской Федерации дополнительных сроков и форм предоставления отчетности, Министерством вносятся изменения в соглашение. 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29. Министерством проводится мониторинг достижения результата предоставления субсидии исходя из достижения получателями субсидии значений показателей, необходимых для достижения результата предоставления субсидии, установленных соглашениями, и событий, отражающих факт завершения соответствующего мероприятия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5" w:name="sub_125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30. Проверка соблюдения получателями субсидии порядка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и условий предоставления субсидии, в том числе в части достижения результатов предоставления субсидий, осуществляется Министерством.</w:t>
      </w:r>
    </w:p>
    <w:bookmarkEnd w:id="15"/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Органы государственного финансового контроля проводят проверки в соответствии со </w:t>
      </w:r>
      <w:hyperlink r:id="rId23" w:history="1">
        <w:r w:rsidRPr="00EF2D46">
          <w:rPr>
            <w:rFonts w:ascii="Times New Roman" w:eastAsia="Times New Roman" w:hAnsi="Times New Roman"/>
            <w:sz w:val="28"/>
            <w:szCs w:val="20"/>
            <w:lang w:eastAsia="ru-RU"/>
          </w:rPr>
          <w:t>статьями 268.1</w:t>
        </w:r>
      </w:hyperlink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hyperlink r:id="rId24" w:history="1">
        <w:r w:rsidRPr="00EF2D46">
          <w:rPr>
            <w:rFonts w:ascii="Times New Roman" w:eastAsia="Times New Roman" w:hAnsi="Times New Roman"/>
            <w:sz w:val="28"/>
            <w:szCs w:val="20"/>
            <w:lang w:eastAsia="ru-RU"/>
          </w:rPr>
          <w:t>269.2</w:t>
        </w:r>
      </w:hyperlink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Бюджетного кодекса Российской Федерации.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6" w:name="sub_126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31. В случае выявления недостоверных сведений и документов, представленных получателями субсидии для участия в конкурсном отборе, повлекших необоснованное получение субсидии, а также в случае нарушения обязательства, предусмотренного пунктом 29</w:t>
      </w:r>
      <w:hyperlink w:anchor="sub_1411" w:history="1"/>
      <w:hyperlink w:anchor="sub_1412" w:history="1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полученная субсидия подлежит возврату в полном объеме.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7" w:name="sub_128"/>
      <w:bookmarkEnd w:id="16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32. В случае </w:t>
      </w:r>
      <w:proofErr w:type="spellStart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недостижения</w:t>
      </w:r>
      <w:proofErr w:type="spellEnd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получателем субсидии значения показателя, необходимого для достижения результата предоставления субсидии, установленного соглашением, объем средств, подлежащий возврату в республиканский бюджет Республики Марий Эл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(</w:t>
      </w:r>
      <w:r w:rsidRPr="00EF2D46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Pr="00EF2D46">
        <w:rPr>
          <w:rFonts w:ascii="Times New Roman" w:eastAsiaTheme="minorHAnsi" w:hAnsi="Times New Roman"/>
          <w:sz w:val="28"/>
          <w:szCs w:val="28"/>
          <w:vertAlign w:val="subscript"/>
        </w:rPr>
        <w:t>возврата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) определяется по формуле:</w:t>
      </w:r>
    </w:p>
    <w:bookmarkEnd w:id="17"/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F2D46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Pr="00EF2D46">
        <w:rPr>
          <w:rFonts w:ascii="Times New Roman" w:eastAsiaTheme="minorHAnsi" w:hAnsi="Times New Roman"/>
          <w:sz w:val="28"/>
          <w:szCs w:val="28"/>
          <w:vertAlign w:val="subscript"/>
        </w:rPr>
        <w:t>возврата</w:t>
      </w:r>
      <w:r w:rsidRPr="00EF2D46">
        <w:rPr>
          <w:rFonts w:ascii="Times New Roman" w:eastAsiaTheme="minorHAnsi" w:hAnsi="Times New Roman"/>
          <w:sz w:val="28"/>
          <w:szCs w:val="28"/>
        </w:rPr>
        <w:t xml:space="preserve"> = </w:t>
      </w:r>
      <w:r w:rsidRPr="00EF2D46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Pr="00EF2D46">
        <w:rPr>
          <w:rFonts w:ascii="Times New Roman" w:eastAsiaTheme="minorHAnsi" w:hAnsi="Times New Roman"/>
          <w:sz w:val="28"/>
          <w:szCs w:val="28"/>
          <w:vertAlign w:val="subscript"/>
        </w:rPr>
        <w:t>пред</w:t>
      </w:r>
      <w:r w:rsidRPr="00EF2D46">
        <w:rPr>
          <w:rFonts w:ascii="Times New Roman" w:eastAsiaTheme="minorHAnsi" w:hAnsi="Times New Roman"/>
          <w:sz w:val="28"/>
          <w:szCs w:val="28"/>
        </w:rPr>
        <w:t xml:space="preserve"> / </w:t>
      </w:r>
      <w:r w:rsidRPr="00EF2D46">
        <w:rPr>
          <w:rFonts w:ascii="Times New Roman" w:eastAsiaTheme="minorHAnsi" w:hAnsi="Times New Roman"/>
          <w:sz w:val="28"/>
          <w:szCs w:val="28"/>
          <w:lang w:val="en-US"/>
        </w:rPr>
        <w:t>K</w:t>
      </w:r>
      <w:r w:rsidRPr="00EF2D46">
        <w:rPr>
          <w:rFonts w:ascii="Times New Roman" w:eastAsiaTheme="minorHAnsi" w:hAnsi="Times New Roman"/>
          <w:sz w:val="28"/>
          <w:szCs w:val="28"/>
          <w:vertAlign w:val="subscript"/>
        </w:rPr>
        <w:t xml:space="preserve">1 </w:t>
      </w:r>
      <w:r w:rsidRPr="00EF2D46">
        <w:rPr>
          <w:rFonts w:ascii="Times New Roman" w:eastAsiaTheme="minorHAnsi" w:hAnsi="Times New Roman"/>
          <w:sz w:val="28"/>
          <w:szCs w:val="28"/>
        </w:rPr>
        <w:t xml:space="preserve">× </w:t>
      </w:r>
      <w:r w:rsidRPr="00EF2D46">
        <w:rPr>
          <w:rFonts w:ascii="Times New Roman" w:eastAsiaTheme="minorHAnsi" w:hAnsi="Times New Roman"/>
          <w:sz w:val="28"/>
          <w:szCs w:val="28"/>
          <w:lang w:val="en-US"/>
        </w:rPr>
        <w:t>K</w:t>
      </w:r>
      <w:r w:rsidRPr="00EF2D46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EF2D46">
        <w:rPr>
          <w:rFonts w:ascii="Times New Roman" w:eastAsiaTheme="minorHAnsi" w:hAnsi="Times New Roman"/>
          <w:sz w:val="28"/>
          <w:szCs w:val="28"/>
        </w:rPr>
        <w:t>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где: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2E76EFA0" wp14:editId="23D3A338">
            <wp:extent cx="5334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 - объем средств, подлежащий возврату в республиканский бюджет Республики Марий Эл;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V - размер субсидии, предоставленный получателю субсидии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отчетном финансовом году;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Theme="minorHAnsi" w:hAnsi="Times New Roman"/>
          <w:sz w:val="28"/>
          <w:szCs w:val="28"/>
          <w:lang w:val="en-US"/>
        </w:rPr>
        <w:t>K</w:t>
      </w:r>
      <w:r w:rsidRPr="00EF2D46">
        <w:rPr>
          <w:rFonts w:ascii="Times New Roman" w:eastAsiaTheme="minorHAnsi" w:hAnsi="Times New Roman"/>
          <w:sz w:val="28"/>
          <w:szCs w:val="28"/>
          <w:vertAlign w:val="subscript"/>
        </w:rPr>
        <w:t>1 </w:t>
      </w:r>
      <w:r w:rsidRPr="00EF2D46">
        <w:rPr>
          <w:rFonts w:ascii="Times New Roman" w:eastAsiaTheme="minorHAnsi" w:hAnsi="Times New Roman"/>
          <w:sz w:val="28"/>
          <w:szCs w:val="28"/>
        </w:rPr>
        <w:t>-</w:t>
      </w:r>
      <w:r w:rsidRPr="00EF2D46">
        <w:rPr>
          <w:rFonts w:ascii="Times New Roman" w:eastAsiaTheme="minorHAnsi" w:hAnsi="Times New Roman"/>
          <w:sz w:val="28"/>
          <w:szCs w:val="28"/>
          <w:vertAlign w:val="subscript"/>
        </w:rPr>
        <w:t> 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число туристских поездок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, которое должно быть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достигнуто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в результате реализации проекта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Theme="minorHAnsi" w:hAnsi="Times New Roman"/>
          <w:sz w:val="28"/>
          <w:szCs w:val="28"/>
          <w:lang w:val="en-US"/>
        </w:rPr>
        <w:t>K</w:t>
      </w:r>
      <w:r w:rsidRPr="00EF2D46">
        <w:rPr>
          <w:rFonts w:ascii="Times New Roman" w:eastAsiaTheme="minorHAnsi" w:hAnsi="Times New Roman"/>
          <w:sz w:val="28"/>
          <w:szCs w:val="28"/>
          <w:vertAlign w:val="subscript"/>
        </w:rPr>
        <w:t>2 </w:t>
      </w:r>
      <w:r w:rsidRPr="00EF2D46">
        <w:rPr>
          <w:rFonts w:ascii="Times New Roman" w:eastAsiaTheme="minorHAnsi" w:hAnsi="Times New Roman"/>
          <w:sz w:val="28"/>
          <w:szCs w:val="28"/>
        </w:rPr>
        <w:t>–</w:t>
      </w:r>
      <w:r w:rsidRPr="00EF2D46">
        <w:rPr>
          <w:rFonts w:ascii="Times New Roman" w:eastAsiaTheme="minorHAnsi" w:hAnsi="Times New Roman"/>
          <w:sz w:val="28"/>
          <w:szCs w:val="28"/>
          <w:vertAlign w:val="subscript"/>
        </w:rPr>
        <w:t> 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число туристских поездок недостигнутых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проекта.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33. В случае </w:t>
      </w:r>
      <w:proofErr w:type="spellStart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недостижения</w:t>
      </w:r>
      <w:proofErr w:type="spellEnd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получателем средств значения результата предоставления субсидии и показателя, необходимого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для достижения результата предоставления субсидии, предусмотренных соглашением, вследствие наступления обстоятельств непреодолимой силы, меры ответственности к получателю субсидии не применяются.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8" w:name="sub_130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34. В случае установления факта нарушения условий и порядка предоставления субсидии, предусмотренных соглашением, в том числе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</w:r>
      <w:proofErr w:type="spellStart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недостижения</w:t>
      </w:r>
      <w:proofErr w:type="spellEnd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значения результата предоставления субсидии, а также значений показателей, необходимых для достижения результата предоставления субсидии, соответствующие средства подлежат возврату в объеме выявленных нарушений в доход республиканского бюджета Республики Марий Эл в соответствии с </w:t>
      </w:r>
      <w:hyperlink r:id="rId26" w:history="1">
        <w:r w:rsidRPr="00EF2D46">
          <w:rPr>
            <w:rFonts w:ascii="Times New Roman" w:eastAsia="Times New Roman" w:hAnsi="Times New Roman"/>
            <w:sz w:val="28"/>
            <w:szCs w:val="20"/>
            <w:lang w:eastAsia="ru-RU"/>
          </w:rPr>
          <w:t>бюджетным законодательством</w:t>
        </w:r>
      </w:hyperlink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bookmarkEnd w:id="18"/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требования Министерства, направленного заказным почтовым отправлением с уведомлением о вручении, - не позднее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15 рабочих дней со дня получения соответствующего требования получателем средств;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представления или предписания органа государственного финансового контроля - в срок, установленный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в соответствии с </w:t>
      </w:r>
      <w:hyperlink r:id="rId27" w:history="1">
        <w:r w:rsidRPr="00EF2D46">
          <w:rPr>
            <w:rFonts w:ascii="Times New Roman" w:eastAsia="Times New Roman" w:hAnsi="Times New Roman"/>
            <w:sz w:val="28"/>
            <w:szCs w:val="20"/>
            <w:lang w:eastAsia="ru-RU"/>
          </w:rPr>
          <w:t>бюджетным законодательством</w:t>
        </w:r>
      </w:hyperlink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 Российской Федерации.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19" w:name="sub_1031"/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35. В случае нарушения срока, установленного для добровольного возврата субсидии, и (или) отказа получателя средств произвести возврат субсидии в добровольном порядке субсидия взыскивается в судебном порядке в соответствии с законодательством Российской Федерации.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 xml:space="preserve">36. Администрация муниципального образования в соответствии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с законодательством Российской Федерации несут ответственность </w:t>
      </w: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br/>
        <w:t>за соблюдение условий предоставления субсидии и их целевое использование, достижения значения результата использования субсидии, достоверность предоставляемой отчетности.</w:t>
      </w: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  <w:sectPr w:rsidR="00EF2D46" w:rsidRPr="00EF2D46" w:rsidSect="00441517">
          <w:headerReference w:type="default" r:id="rId28"/>
          <w:headerReference w:type="first" r:id="rId29"/>
          <w:pgSz w:w="11906" w:h="16838"/>
          <w:pgMar w:top="1418" w:right="1133" w:bottom="1134" w:left="1985" w:header="709" w:footer="709" w:gutter="0"/>
          <w:cols w:space="708"/>
          <w:titlePg/>
          <w:docGrid w:linePitch="381"/>
        </w:sect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____________</w:t>
      </w:r>
    </w:p>
    <w:bookmarkEnd w:id="19"/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EF2D46" w:rsidRPr="00EF2D46" w:rsidTr="008F3BF2">
        <w:trPr>
          <w:trHeight w:val="1554"/>
        </w:trPr>
        <w:tc>
          <w:tcPr>
            <w:tcW w:w="4361" w:type="dxa"/>
            <w:shd w:val="clear" w:color="auto" w:fill="auto"/>
          </w:tcPr>
          <w:p w:rsidR="00EF2D46" w:rsidRPr="00EF2D46" w:rsidRDefault="00EF2D46" w:rsidP="00EF2D46">
            <w:pPr>
              <w:tabs>
                <w:tab w:val="left" w:pos="48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F2D46" w:rsidRPr="00EF2D46" w:rsidRDefault="00EF2D46" w:rsidP="00EF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ПРИЛОЖЕНИЕ № 1</w:t>
            </w:r>
          </w:p>
          <w:p w:rsidR="00EF2D46" w:rsidRPr="00EF2D46" w:rsidRDefault="00EF2D46" w:rsidP="00EF2D46">
            <w:pPr>
              <w:tabs>
                <w:tab w:val="left" w:pos="48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распределения субсидии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из республиканского бюджета Республики Марий Эл бюджетам муниципальных образований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 на реализацию проектов по развитию общественной территории муниципального образования, в том числе мероприятий (результатов) по обустройству туристского центра города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территории муниципального образования Республики Марий Эл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соответствии с туристским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кодом центра города </w:t>
            </w:r>
          </w:p>
        </w:tc>
      </w:tr>
    </w:tbl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Заявка на участие в конкурсном отборе муниципальных образований в Республике Марий Эл на реализацию проектов 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 xml:space="preserve">по развитию общественной территории муниципального образования, в том числе мероприятий (результатов) 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 xml:space="preserve">по обустройству туристского центра города на территории муниципального образования Республики Марий Эл 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>в соответствии с туристским кодом центра города</w:t>
      </w: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t>Раздел 1. Общая часть</w:t>
      </w: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8902" w:type="dxa"/>
        <w:tblInd w:w="-5" w:type="dxa"/>
        <w:tblLook w:val="04A0" w:firstRow="1" w:lastRow="0" w:firstColumn="1" w:lastColumn="0" w:noHBand="0" w:noVBand="1"/>
      </w:tblPr>
      <w:tblGrid>
        <w:gridCol w:w="696"/>
        <w:gridCol w:w="5148"/>
        <w:gridCol w:w="3058"/>
      </w:tblGrid>
      <w:tr w:rsidR="00EF2D46" w:rsidRPr="00EF2D46" w:rsidTr="008F3BF2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и информация</w:t>
            </w:r>
          </w:p>
        </w:tc>
      </w:tr>
      <w:tr w:rsidR="00EF2D46" w:rsidRPr="00EF2D46" w:rsidTr="008F3BF2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F2D46" w:rsidRPr="00EF2D46" w:rsidTr="008F3BF2">
        <w:trPr>
          <w:trHeight w:val="495"/>
        </w:trPr>
        <w:tc>
          <w:tcPr>
            <w:tcW w:w="696" w:type="dxa"/>
            <w:tcBorders>
              <w:top w:val="single" w:sz="4" w:space="0" w:color="auto"/>
            </w:tcBorders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 Республики Марий Эл (далее - Проект)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495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муниципального образования</w:t>
            </w: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(на 1 января года проведения конкурса),</w:t>
            </w: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тыс. чел.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555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8" w:type="dxa"/>
            <w:hideMark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Плановый срок окончания реализации мероприятий проекта (месяц и год в формате мм. </w:t>
            </w:r>
            <w:proofErr w:type="spellStart"/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гггг</w:t>
            </w:r>
            <w:proofErr w:type="spellEnd"/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41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D46" w:rsidRPr="00EF2D46" w:rsidTr="008F3BF2">
        <w:trPr>
          <w:trHeight w:val="555"/>
        </w:trPr>
        <w:tc>
          <w:tcPr>
            <w:tcW w:w="696" w:type="dxa"/>
            <w:tcBorders>
              <w:top w:val="single" w:sz="4" w:space="0" w:color="auto"/>
            </w:tcBorders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8" w:type="dxa"/>
            <w:tcBorders>
              <w:top w:val="single" w:sz="4" w:space="0" w:color="auto"/>
            </w:tcBorders>
            <w:hideMark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наличии), телефон, электронная почта ответственного сотрудника по заявке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555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 реализации проекта</w:t>
            </w: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(все источники), тыс. рублей, включая: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370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48" w:type="dxa"/>
            <w:hideMark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потребности в средствах республиканского бюджета Республики </w:t>
            </w: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Марий Эл на реализацию проекта (тыс. рублей)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250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4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предусмотренных в бюджете муниципального образования Республики Марий Эл средств в соответствии </w:t>
            </w: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установленным предельным уровнем </w:t>
            </w:r>
            <w:proofErr w:type="spellStart"/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(распоряжение Правительства Республики Марий Эл </w:t>
            </w: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 сентября 2023 г. № 1193-р (тыс. рублей)</w:t>
            </w: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367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4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к привлечению на реализацию проекта объем внебюджетных средств</w:t>
            </w: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рублей)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367"/>
        </w:trPr>
        <w:tc>
          <w:tcPr>
            <w:tcW w:w="696" w:type="dxa"/>
            <w:shd w:val="clear" w:color="auto" w:fill="auto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8" w:type="dxa"/>
            <w:shd w:val="clear" w:color="auto" w:fill="auto"/>
            <w:hideMark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проекта:</w:t>
            </w:r>
          </w:p>
        </w:tc>
        <w:tc>
          <w:tcPr>
            <w:tcW w:w="3058" w:type="dxa"/>
            <w:shd w:val="clear" w:color="auto" w:fill="auto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585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148" w:type="dxa"/>
            <w:hideMark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территории туристского центра города, га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585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4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территории проекта в границах туристского центра города, га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435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48" w:type="dxa"/>
            <w:hideMark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номеров в коллективных средствах размещения в границах территории проекта туристского центра города,</w:t>
            </w: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1 января года подачи заявки, ед.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435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148" w:type="dxa"/>
            <w:hideMark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номеров в коллективных средствах размещения в границах территории проекта туристического центра, на 1 января третьего года, следующего за годом подачи заявки</w:t>
            </w: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конкурс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435"/>
        </w:trPr>
        <w:tc>
          <w:tcPr>
            <w:tcW w:w="696" w:type="dxa"/>
            <w:shd w:val="clear" w:color="auto" w:fill="auto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48" w:type="dxa"/>
            <w:shd w:val="clear" w:color="auto" w:fill="auto"/>
            <w:hideMark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мероприятий проекта: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(наименование, описание, адрес (если применимо)</w:t>
            </w:r>
          </w:p>
        </w:tc>
        <w:tc>
          <w:tcPr>
            <w:tcW w:w="3058" w:type="dxa"/>
            <w:shd w:val="clear" w:color="auto" w:fill="auto"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(сметная стоимость) тыс. руб.</w:t>
            </w:r>
          </w:p>
        </w:tc>
      </w:tr>
      <w:tr w:rsidR="00EF2D46" w:rsidRPr="00EF2D46" w:rsidTr="008F3BF2">
        <w:trPr>
          <w:trHeight w:val="435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4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ориентирующих указателей, карт-схем, информационных конструкций</w:t>
            </w: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знаков для удобной пешеходной навигации российских и иностранных туристов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435"/>
        </w:trPr>
        <w:tc>
          <w:tcPr>
            <w:tcW w:w="696" w:type="dxa"/>
            <w:noWrap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693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D46" w:rsidRPr="00EF2D46" w:rsidRDefault="00EF2D46" w:rsidP="00EF2D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2D46" w:rsidRPr="00EF2D46" w:rsidTr="008F3BF2">
        <w:trPr>
          <w:trHeight w:val="429"/>
        </w:trPr>
        <w:tc>
          <w:tcPr>
            <w:tcW w:w="696" w:type="dxa"/>
            <w:tcBorders>
              <w:top w:val="single" w:sz="4" w:space="0" w:color="auto"/>
            </w:tcBorders>
            <w:noWrap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архитектурной фасадной подсветки зданий, формирующих фронт застройки ключевых туристских улиц города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429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4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уличной инфраструктуры для комфортного и безопасного передвижения лиц с ограниченными возможностями.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429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14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обустройство туристско-информационных центров (ТИЦ)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429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4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комфортной для пешеходов</w:t>
            </w: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туристов городской среды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429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14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Обустройство </w:t>
            </w:r>
            <w:proofErr w:type="gramStart"/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фото-зон</w:t>
            </w:r>
            <w:proofErr w:type="gramEnd"/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смотровых площадок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429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148" w:type="dxa"/>
            <w:hideMark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повышение уровня безопасности, санитарно-эпидемиологического и экологического благополучия</w:t>
            </w: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429"/>
        </w:trPr>
        <w:tc>
          <w:tcPr>
            <w:tcW w:w="696" w:type="dxa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514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площадок и мест проведения праздничных городских ярмарок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429"/>
        </w:trPr>
        <w:tc>
          <w:tcPr>
            <w:tcW w:w="696" w:type="dxa"/>
            <w:shd w:val="clear" w:color="auto" w:fill="auto"/>
            <w:noWrap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8" w:type="dxa"/>
            <w:shd w:val="clear" w:color="auto" w:fill="auto"/>
            <w:hideMark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мероприятий проекта реализуемых из внебюджетных источников: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(наименование, описание, адрес (если применимо)</w:t>
            </w:r>
          </w:p>
        </w:tc>
        <w:tc>
          <w:tcPr>
            <w:tcW w:w="3058" w:type="dxa"/>
            <w:shd w:val="clear" w:color="auto" w:fill="auto"/>
            <w:hideMark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(сметная стоимость) тыс. руб.</w:t>
            </w:r>
          </w:p>
        </w:tc>
      </w:tr>
      <w:tr w:rsidR="00EF2D46" w:rsidRPr="00EF2D46" w:rsidTr="008F3BF2">
        <w:trPr>
          <w:trHeight w:val="299"/>
        </w:trPr>
        <w:tc>
          <w:tcPr>
            <w:tcW w:w="696" w:type="dxa"/>
            <w:noWrap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4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D46" w:rsidRPr="00EF2D46" w:rsidTr="008F3BF2">
        <w:trPr>
          <w:trHeight w:val="307"/>
        </w:trPr>
        <w:tc>
          <w:tcPr>
            <w:tcW w:w="696" w:type="dxa"/>
            <w:noWrap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14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t>Раздел 2. Фактические и плановые значения основных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>и дополнительных результатов использования субсидии</w:t>
      </w:r>
    </w:p>
    <w:p w:rsidR="00EF2D46" w:rsidRPr="00EF2D46" w:rsidRDefault="00EF2D46" w:rsidP="00EF2D46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973"/>
        <w:gridCol w:w="2125"/>
        <w:gridCol w:w="1654"/>
        <w:gridCol w:w="1510"/>
      </w:tblGrid>
      <w:tr w:rsidR="00EF2D46" w:rsidRPr="00EF2D46" w:rsidTr="008F3BF2">
        <w:tc>
          <w:tcPr>
            <w:tcW w:w="515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973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125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Факт</w:t>
            </w: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(данные на конец года, предшествующего году проведения конкурса)</w:t>
            </w:r>
          </w:p>
        </w:tc>
        <w:tc>
          <w:tcPr>
            <w:tcW w:w="1654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План</w:t>
            </w: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(на 31 декабря второго года, следующего</w:t>
            </w: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за годом проведения конкурса)</w:t>
            </w:r>
          </w:p>
        </w:tc>
        <w:tc>
          <w:tcPr>
            <w:tcW w:w="1510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Прирост, показателей Факта</w:t>
            </w: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и Плана,%</w:t>
            </w:r>
          </w:p>
        </w:tc>
      </w:tr>
      <w:tr w:rsidR="00EF2D46" w:rsidRPr="00EF2D46" w:rsidTr="008F3BF2">
        <w:tc>
          <w:tcPr>
            <w:tcW w:w="515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73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10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</w:tr>
      <w:tr w:rsidR="00EF2D46" w:rsidRPr="00EF2D46" w:rsidTr="008F3BF2">
        <w:trPr>
          <w:trHeight w:val="401"/>
        </w:trPr>
        <w:tc>
          <w:tcPr>
            <w:tcW w:w="8777" w:type="dxa"/>
            <w:gridSpan w:val="5"/>
            <w:vAlign w:val="center"/>
          </w:tcPr>
          <w:p w:rsidR="00EF2D46" w:rsidRPr="00EF2D46" w:rsidRDefault="00EF2D46" w:rsidP="00EF2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Основные результаты использования субсидии</w:t>
            </w:r>
          </w:p>
        </w:tc>
      </w:tr>
      <w:tr w:rsidR="00EF2D46" w:rsidRPr="00EF2D46" w:rsidTr="008F3BF2">
        <w:tc>
          <w:tcPr>
            <w:tcW w:w="515" w:type="dxa"/>
          </w:tcPr>
          <w:p w:rsidR="00EF2D46" w:rsidRPr="00EF2D46" w:rsidRDefault="00EF2D46" w:rsidP="00EF2D4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Численность лиц, размещенных</w:t>
            </w: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 xml:space="preserve">в коллективных средствах размещения (далее - КСР) </w:t>
            </w: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муниципального образования (далее - МО), тыс. чел.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F2D46" w:rsidRPr="00EF2D46" w:rsidTr="008F3BF2">
        <w:trPr>
          <w:trHeight w:val="453"/>
        </w:trPr>
        <w:tc>
          <w:tcPr>
            <w:tcW w:w="8777" w:type="dxa"/>
            <w:gridSpan w:val="5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lastRenderedPageBreak/>
              <w:t>Дополнительные результаты использования субсидии</w:t>
            </w:r>
          </w:p>
        </w:tc>
      </w:tr>
      <w:tr w:rsidR="00EF2D46" w:rsidRPr="00EF2D46" w:rsidTr="008F3BF2">
        <w:tc>
          <w:tcPr>
            <w:tcW w:w="515" w:type="dxa"/>
          </w:tcPr>
          <w:p w:rsidR="00EF2D46" w:rsidRPr="00EF2D46" w:rsidRDefault="00EF2D46" w:rsidP="00EF2D4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жителей МО, тыс. чел.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F2D46" w:rsidRPr="00EF2D46" w:rsidTr="008F3BF2">
        <w:tc>
          <w:tcPr>
            <w:tcW w:w="515" w:type="dxa"/>
          </w:tcPr>
          <w:p w:rsidR="00EF2D46" w:rsidRPr="00EF2D46" w:rsidRDefault="00EF2D46" w:rsidP="00EF2D4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КСР</w:t>
            </w: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в границах МО, шт.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F2D46" w:rsidRPr="00EF2D46" w:rsidTr="008F3BF2">
        <w:tc>
          <w:tcPr>
            <w:tcW w:w="515" w:type="dxa"/>
          </w:tcPr>
          <w:p w:rsidR="00EF2D46" w:rsidRPr="00EF2D46" w:rsidRDefault="00EF2D46" w:rsidP="00EF2D4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классифицированных гостиниц в границах МО, шт.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F2D46" w:rsidRPr="00EF2D46" w:rsidTr="008F3BF2">
        <w:tc>
          <w:tcPr>
            <w:tcW w:w="515" w:type="dxa"/>
          </w:tcPr>
          <w:p w:rsidR="00EF2D46" w:rsidRPr="00EF2D46" w:rsidRDefault="00EF2D46" w:rsidP="00EF2D4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номеров</w:t>
            </w: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в классифицированных гостиницах в границах МО, шт.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F2D46" w:rsidRPr="00EF2D46" w:rsidTr="008F3BF2">
        <w:tc>
          <w:tcPr>
            <w:tcW w:w="515" w:type="dxa"/>
          </w:tcPr>
          <w:p w:rsidR="00EF2D46" w:rsidRPr="00EF2D46" w:rsidRDefault="00EF2D46" w:rsidP="00EF2D4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Численность размещенных в КСР МО российских туристов, тыс. чел.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F2D46" w:rsidRPr="00EF2D46" w:rsidTr="008F3BF2">
        <w:tc>
          <w:tcPr>
            <w:tcW w:w="515" w:type="dxa"/>
          </w:tcPr>
          <w:p w:rsidR="00EF2D46" w:rsidRPr="00EF2D46" w:rsidRDefault="00EF2D46" w:rsidP="00EF2D4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Численность размещенных в КСР МО иностранных туристов, тыс. чел.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F2D46" w:rsidRPr="00EF2D46" w:rsidTr="008F3BF2">
        <w:tc>
          <w:tcPr>
            <w:tcW w:w="515" w:type="dxa"/>
          </w:tcPr>
          <w:p w:rsidR="00EF2D46" w:rsidRPr="00EF2D46" w:rsidRDefault="00EF2D46" w:rsidP="00EF2D4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Средняя годовая загрузка КСР МО, %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F2D46" w:rsidRPr="00EF2D46" w:rsidTr="008F3BF2">
        <w:tc>
          <w:tcPr>
            <w:tcW w:w="515" w:type="dxa"/>
          </w:tcPr>
          <w:p w:rsidR="00EF2D46" w:rsidRPr="00EF2D46" w:rsidRDefault="00EF2D46" w:rsidP="00EF2D4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Средняя продолжительность пребывания туристов, дней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F2D46" w:rsidRPr="00EF2D46" w:rsidTr="008F3BF2">
        <w:tc>
          <w:tcPr>
            <w:tcW w:w="515" w:type="dxa"/>
          </w:tcPr>
          <w:p w:rsidR="00EF2D46" w:rsidRPr="00EF2D46" w:rsidRDefault="00EF2D46" w:rsidP="00EF2D4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объектов показа в границах туристического центра МО, шт.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F2D46" w:rsidRPr="00EF2D46" w:rsidTr="008F3BF2">
        <w:tc>
          <w:tcPr>
            <w:tcW w:w="515" w:type="dxa"/>
          </w:tcPr>
          <w:p w:rsidR="00EF2D46" w:rsidRPr="00EF2D46" w:rsidRDefault="00EF2D46" w:rsidP="00EF2D4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Количество предприятий, осуществляющих деятельность, относящуюся к видам деятельности ОКВЭД 55, 56 в границах туристского центра, шт.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F2D46" w:rsidRPr="00EF2D46" w:rsidTr="008F3BF2">
        <w:tc>
          <w:tcPr>
            <w:tcW w:w="515" w:type="dxa"/>
          </w:tcPr>
          <w:p w:rsidR="00EF2D46" w:rsidRPr="00EF2D46" w:rsidRDefault="00EF2D46" w:rsidP="00EF2D4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Объем внебюджетных средств, привлеченных</w:t>
            </w: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в отрасль туризма в МО</w:t>
            </w: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за год, тыс. руб.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EF2D46" w:rsidRPr="00EF2D46" w:rsidTr="008F3BF2">
        <w:tc>
          <w:tcPr>
            <w:tcW w:w="515" w:type="dxa"/>
          </w:tcPr>
          <w:p w:rsidR="00EF2D46" w:rsidRPr="00EF2D46" w:rsidRDefault="00EF2D46" w:rsidP="00EF2D4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3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Доля внебюджетных средств, привлекаемых</w:t>
            </w: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в отрасль туризма в МО по отношению к объему запрашиваемой субсидии</w:t>
            </w:r>
            <w:r w:rsidRPr="00EF2D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(в процентах)</w:t>
            </w:r>
          </w:p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54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  <w:sectPr w:rsidR="00EF2D46" w:rsidRPr="00EF2D46" w:rsidSect="00441517">
          <w:headerReference w:type="default" r:id="rId30"/>
          <w:headerReference w:type="first" r:id="rId31"/>
          <w:pgSz w:w="11906" w:h="16838"/>
          <w:pgMar w:top="1418" w:right="1133" w:bottom="1134" w:left="1985" w:header="709" w:footer="709" w:gutter="0"/>
          <w:cols w:space="708"/>
          <w:titlePg/>
          <w:docGrid w:linePitch="381"/>
        </w:sect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___________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EF2D46" w:rsidRPr="00EF2D46" w:rsidTr="008F3BF2">
        <w:trPr>
          <w:trHeight w:val="1554"/>
        </w:trPr>
        <w:tc>
          <w:tcPr>
            <w:tcW w:w="4361" w:type="dxa"/>
            <w:shd w:val="clear" w:color="auto" w:fill="auto"/>
          </w:tcPr>
          <w:p w:rsidR="00EF2D46" w:rsidRPr="00EF2D46" w:rsidRDefault="00EF2D46" w:rsidP="00EF2D46">
            <w:pPr>
              <w:tabs>
                <w:tab w:val="left" w:pos="48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F2D46" w:rsidRPr="00EF2D46" w:rsidRDefault="00EF2D46" w:rsidP="00EF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ПРИЛОЖЕНИЕ № 2</w:t>
            </w:r>
          </w:p>
          <w:p w:rsidR="00EF2D46" w:rsidRPr="00EF2D46" w:rsidRDefault="00EF2D46" w:rsidP="00EF2D46">
            <w:pPr>
              <w:tabs>
                <w:tab w:val="left" w:pos="48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распределения субсидии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из республиканского бюджета Республики Марий Эл бюджетам муниципальных образований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 на реализацию проектов по развитию общественной территории муниципального образования, в том числе мероприятий (результатов) по обустройству туристского центра города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территории муниципального образования Республики Марий Эл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соответствии с туристским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кодом центра города </w:t>
            </w:r>
          </w:p>
        </w:tc>
      </w:tr>
    </w:tbl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документов в составе заявки на участие в конкурсном отборе муниципальных образований в Республики Марий Эл 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 xml:space="preserve">на реализацию проектов по развитию общественной территории муниципального образования, в том числе мероприятий (результатов) по обустройству туристского центра города 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>на территории муниципального образования Республики Марий Эл в соответствии с туристским кодом центра города</w:t>
      </w: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212"/>
      </w:tblGrid>
      <w:tr w:rsidR="00EF2D46" w:rsidRPr="00EF2D46" w:rsidTr="008F3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Наименование документа</w:t>
            </w:r>
          </w:p>
        </w:tc>
      </w:tr>
      <w:tr w:rsidR="00EF2D46" w:rsidRPr="00EF2D46" w:rsidTr="008F3B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</w:tr>
      <w:tr w:rsidR="00EF2D46" w:rsidRPr="00EF2D46" w:rsidTr="008F3BF2">
        <w:tc>
          <w:tcPr>
            <w:tcW w:w="566" w:type="dxa"/>
            <w:tcBorders>
              <w:top w:val="single" w:sz="4" w:space="0" w:color="auto"/>
            </w:tcBorders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212" w:type="dxa"/>
            <w:tcBorders>
              <w:top w:val="single" w:sz="4" w:space="0" w:color="auto"/>
            </w:tcBorders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Опись документов</w:t>
            </w:r>
          </w:p>
        </w:tc>
      </w:tr>
      <w:tr w:rsidR="00EF2D46" w:rsidRPr="00EF2D46" w:rsidTr="008F3BF2">
        <w:tc>
          <w:tcPr>
            <w:tcW w:w="566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212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Копия решения уполномоченного органа власти об определении границ территории туристского центра города (с приложением карты-схемы с указанием площади и границ туристского центра города).</w:t>
            </w:r>
          </w:p>
        </w:tc>
      </w:tr>
      <w:tr w:rsidR="00EF2D46" w:rsidRPr="00EF2D46" w:rsidTr="008F3BF2">
        <w:tc>
          <w:tcPr>
            <w:tcW w:w="566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212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Копия результатов общественного и (или) общественно-экспертного обсуждения перечня мероприятий и функция территории туристского центра города, объема проекта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(с указанием всех приведенных в заявке мероприятий).</w:t>
            </w:r>
          </w:p>
        </w:tc>
      </w:tr>
      <w:tr w:rsidR="00EF2D46" w:rsidRPr="00EF2D46" w:rsidTr="008F3BF2">
        <w:tc>
          <w:tcPr>
            <w:tcW w:w="566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8212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Альбом-презентация региональной или муниципальной программы территориально-пространственного развития центра муниципального образования (мастер-план), включающего туристский центр города, частью которой является проект. Мастер-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план разработан не ранее чем за 5 лет до года проведения конкурсного отбора.</w:t>
            </w:r>
          </w:p>
        </w:tc>
      </w:tr>
      <w:tr w:rsidR="00EF2D46" w:rsidRPr="00EF2D46" w:rsidTr="008F3BF2">
        <w:tc>
          <w:tcPr>
            <w:tcW w:w="566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212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Информационная справка о проекте туристского кода центра города (пояснительная записка, включающая описание, обоснование проекта, показатели, характеристики, срок реализации, перечень мероприятий, финансовые параметры проекта).</w:t>
            </w:r>
          </w:p>
        </w:tc>
      </w:tr>
      <w:tr w:rsidR="00EF2D46" w:rsidRPr="00EF2D46" w:rsidTr="008F3BF2">
        <w:tc>
          <w:tcPr>
            <w:tcW w:w="566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8212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Альбом презентация проекта туристского кода центра города (представление/иллюстрация только мероприятий, указанных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в заявке, карта размещения мероприятий), в том числе:</w:t>
            </w:r>
          </w:p>
          <w:p w:rsidR="00EF2D46" w:rsidRPr="00EF2D46" w:rsidRDefault="00EF2D46" w:rsidP="00EF2D4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карта с указанием расположений мероприятий в границах туристского центра;</w:t>
            </w:r>
          </w:p>
          <w:p w:rsidR="00EF2D46" w:rsidRPr="00EF2D46" w:rsidRDefault="00EF2D46" w:rsidP="00EF2D4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перечень мероприятий по проекту;</w:t>
            </w:r>
          </w:p>
          <w:p w:rsidR="00EF2D46" w:rsidRPr="00EF2D46" w:rsidRDefault="00EF2D46" w:rsidP="00EF2D4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эскизы и материалы по проекту;</w:t>
            </w:r>
          </w:p>
          <w:p w:rsidR="00EF2D46" w:rsidRPr="00EF2D46" w:rsidRDefault="00EF2D46" w:rsidP="00EF2D4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финансово-экономическое обоснование мероприятий проекта (укрупненный сметный расчет);</w:t>
            </w:r>
          </w:p>
          <w:p w:rsidR="00EF2D46" w:rsidRPr="00EF2D46" w:rsidRDefault="00EF2D46" w:rsidP="00EF2D4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принципиальная схема финансирования проекта, включая указание источников финансирования;</w:t>
            </w:r>
          </w:p>
          <w:p w:rsidR="00EF2D46" w:rsidRPr="00EF2D46" w:rsidRDefault="00EF2D46" w:rsidP="00EF2D4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ожидаемые экономические и социальные эффекты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от реализации проекта.</w:t>
            </w:r>
          </w:p>
        </w:tc>
      </w:tr>
      <w:tr w:rsidR="00EF2D46" w:rsidRPr="00EF2D46" w:rsidTr="008F3BF2">
        <w:tc>
          <w:tcPr>
            <w:tcW w:w="566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8212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Письмо, содержащее сведения о синхронизации проекта с иными мероприятиями, реализуемыми на территории муниципального образования в рамках национальных проектов (программ) и (или) государственных или муниципальных программ формирования современной городской среды, с выделением этапов реализации, включая адрес и характеристики объектов, вид и объем планируемых мероприятий, срок реализации и источники финансирования.</w:t>
            </w:r>
          </w:p>
        </w:tc>
      </w:tr>
      <w:tr w:rsidR="00EF2D46" w:rsidRPr="00EF2D46" w:rsidTr="008F3BF2">
        <w:tc>
          <w:tcPr>
            <w:tcW w:w="566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8212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Документ, подтверждающий наличие действующего утвержденного архитектурного кода для муниципального образования участника-конкурсного отбора, с приложением регламента или указанием ссылки на сайт в сети «Интернет»,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где он официально опубликован.</w:t>
            </w:r>
          </w:p>
        </w:tc>
      </w:tr>
      <w:tr w:rsidR="00EF2D46" w:rsidRPr="00EF2D46" w:rsidTr="008F3BF2">
        <w:tc>
          <w:tcPr>
            <w:tcW w:w="566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8212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Документ, подтверждающий обязательство муниципального образования предусмотреть в бюджете муниципального образования Республики Марий Эл бюджетные ассигнования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на исполнение расходного обязательства муниципального образования по финансовому обеспечению мероприятий, предусмотренных проектом, </w:t>
            </w:r>
            <w:proofErr w:type="spellStart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софинансирование</w:t>
            </w:r>
            <w:proofErr w:type="spellEnd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которых планируется осуществлять из республиканского бюджета.</w:t>
            </w:r>
          </w:p>
        </w:tc>
      </w:tr>
      <w:tr w:rsidR="00EF2D46" w:rsidRPr="00EF2D46" w:rsidTr="008F3BF2">
        <w:tc>
          <w:tcPr>
            <w:tcW w:w="566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212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Справка о фактических и плановых основных и дополнительных результатах использования субсидии.</w:t>
            </w:r>
          </w:p>
        </w:tc>
      </w:tr>
      <w:tr w:rsidR="00EF2D46" w:rsidRPr="00EF2D46" w:rsidTr="008F3BF2">
        <w:tc>
          <w:tcPr>
            <w:tcW w:w="566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212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Согласие муниципального образования Республики Марий Эл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на уменьшением размера субсидии в случае недостаточности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лимитов бюджетных обязательств, доведенных до Министерства спорта и туризма Республики Марий Эл как получается средств федерального бюджета на предоставление субсидии на цели, указанные в пункте 1 Порядка предоставления и распределения субсидии из республиканского бюджета Республики Марий Эл бюджетам муниципальных образований в Республике Марий Эл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на реализацию проектов по развитию общественной территории муниципального образования, в том числе мероприятий (результатов) по обустройству туристского центра города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на территории муниципального образования Республики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Марий Эл в соответствии с туристским кодом центра города.</w:t>
            </w:r>
          </w:p>
        </w:tc>
      </w:tr>
      <w:tr w:rsidR="00EF2D46" w:rsidRPr="00EF2D46" w:rsidTr="008F3BF2">
        <w:tc>
          <w:tcPr>
            <w:tcW w:w="566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212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Документ, подтверждающий наличие в муниципальном образовании муниципальной программы, в которую включены мероприятия по развитию общественной территории муниципального образования, в том числе мероприятий (результатов) по обустройству туристского центра города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на территории муниципального образования Республики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Марий Эл в соответствии с туристским кодом центра города.</w:t>
            </w:r>
          </w:p>
        </w:tc>
      </w:tr>
      <w:tr w:rsidR="00EF2D46" w:rsidRPr="00EF2D46" w:rsidTr="008F3BF2">
        <w:tc>
          <w:tcPr>
            <w:tcW w:w="566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8212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Выписка из бюджета муниципального образования бюджетных ассигнований на исполнение расходного обязательства муниципального образования, </w:t>
            </w:r>
            <w:proofErr w:type="spellStart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софинансирование</w:t>
            </w:r>
            <w:proofErr w:type="spellEnd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которого осуществляется из регионального бюджета, в объеме, необходимом для его исполнения.</w:t>
            </w:r>
          </w:p>
        </w:tc>
      </w:tr>
    </w:tbl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  <w:r w:rsidRPr="00EF2D46">
        <w:rPr>
          <w:rFonts w:ascii="Times New Roman" w:eastAsia="Times New Roman" w:hAnsi="Times New Roman"/>
          <w:szCs w:val="20"/>
          <w:lang w:eastAsia="ru-RU"/>
        </w:rPr>
        <w:t xml:space="preserve">*все листы заявки должны быть прошиты и пронумерованы. Заявка должна быть скреплена печатью (при наличии) участника конкурсного отбора и подписана уполномоченным лицом участника конкурсного отбора. Опечатки, исправления, помарки, факсимильные подписи в заявке не допускаются. </w:t>
      </w: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____________</w:t>
      </w: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  <w:sectPr w:rsidR="00EF2D46" w:rsidRPr="00EF2D46" w:rsidSect="00441517">
          <w:headerReference w:type="default" r:id="rId32"/>
          <w:headerReference w:type="first" r:id="rId33"/>
          <w:pgSz w:w="11906" w:h="16838"/>
          <w:pgMar w:top="1418" w:right="1133" w:bottom="1134" w:left="1985" w:header="709" w:footer="709" w:gutter="0"/>
          <w:cols w:space="708"/>
          <w:titlePg/>
          <w:docGrid w:linePitch="381"/>
        </w:sect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EF2D46" w:rsidRPr="00EF2D46" w:rsidTr="008F3BF2">
        <w:trPr>
          <w:trHeight w:val="1554"/>
        </w:trPr>
        <w:tc>
          <w:tcPr>
            <w:tcW w:w="4361" w:type="dxa"/>
            <w:shd w:val="clear" w:color="auto" w:fill="auto"/>
          </w:tcPr>
          <w:p w:rsidR="00EF2D46" w:rsidRPr="00EF2D46" w:rsidRDefault="00EF2D46" w:rsidP="00EF2D46">
            <w:pPr>
              <w:tabs>
                <w:tab w:val="left" w:pos="48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F2D46" w:rsidRPr="00EF2D46" w:rsidRDefault="00EF2D46" w:rsidP="00EF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ПРИЛОЖЕНИЕ № 3</w:t>
            </w:r>
          </w:p>
          <w:p w:rsidR="00EF2D46" w:rsidRPr="00EF2D46" w:rsidRDefault="00EF2D46" w:rsidP="00EF2D46">
            <w:pPr>
              <w:tabs>
                <w:tab w:val="left" w:pos="48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распределения субсидии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из республиканского бюджета Республики Марий Эл бюджетам муниципальных образований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 на реализацию проектов по развитию общественной территории муниципального образования, в том числе мероприятий (результатов) по обустройству туристского центра города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территории муниципального образования Республики Марий Эл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соответствии с туристским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кодом центра города </w:t>
            </w:r>
          </w:p>
        </w:tc>
      </w:tr>
    </w:tbl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t>Критерии оценки заявок</w:t>
      </w: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TableGrid2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738"/>
        <w:gridCol w:w="2347"/>
        <w:gridCol w:w="2120"/>
        <w:gridCol w:w="6"/>
      </w:tblGrid>
      <w:tr w:rsidR="00EF2D46" w:rsidRPr="00EF2D46" w:rsidTr="008F3BF2">
        <w:trPr>
          <w:gridAfter w:val="1"/>
          <w:wAfter w:w="6" w:type="dxa"/>
        </w:trPr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4467" w:type="dxa"/>
            <w:gridSpan w:val="2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Оценка в баллах (0-1 баллов)</w:t>
            </w:r>
          </w:p>
        </w:tc>
      </w:tr>
      <w:tr w:rsidR="00EF2D46" w:rsidRPr="00EF2D46" w:rsidTr="008F3BF2">
        <w:trPr>
          <w:gridAfter w:val="1"/>
          <w:wAfter w:w="6" w:type="dxa"/>
        </w:trPr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347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0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4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347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gridSpan w:val="2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да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Наличие классифицированных гостиниц, включая центральную гостиницу города и (или) исторические, бутик- и дизайн-отели, отражающие аутентичность муниципального образования;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наличие объектов общественного питания разного ценового уровня, включая обязательное наличие ресторана локальной кухни (при производстве блюд в которых используется преимущественно сельскохозяйственная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продукция, произведенная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не далее 200 километров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от месторасположения ресторана);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наличие объектов общественного питания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для туристов, включая кофейни с обеспечением графика работы с 8 утра,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и объекты общественного питания с возможностью оказания услуг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для туристской группы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от 60 человек одновременно;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наличие </w:t>
            </w:r>
            <w:proofErr w:type="spellStart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туристко</w:t>
            </w:r>
            <w:proofErr w:type="spellEnd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-информационного центра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на территории муниципального образования Республики Марий Эл;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наличие системы туристской навигации, включая указатели на русском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и английском языках на все объекты показа туристского центра города.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На усмотрение уполномоченного органа муниципального образования система туристской навигации может быть дополнена информацией на местном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и (или) ином иностранном языке и (или) цифровой информационной системой, содержащей данные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об объектах показа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и туристском маршрутах;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наличие информационной, интегрированной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с цифровыми решениями туристской экскурсионной навигации, в том числе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для туристов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с ограниченными возможностями здоровья, включая матричные </w:t>
            </w:r>
            <w:proofErr w:type="spellStart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штрихкоды</w:t>
            </w:r>
            <w:proofErr w:type="spellEnd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(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QR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-коды)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на ключевых объектах показа с возможностью перехода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на соответствующие платформы, предоставляющие туристам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в текстовом и (или) </w:t>
            </w:r>
            <w:proofErr w:type="spellStart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аудиформате</w:t>
            </w:r>
            <w:proofErr w:type="spellEnd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и (или)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на жестовом языке круглосуточное сопровождение путевой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и иной экскурсионно-познавательной информацией с применением языковой адаптации;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наличие центрального рынка и (или) рынка выходного дня как стилизованный интегрированный коммерческий объект, включающий пространства для реализации продукции местных сельхозпроизводителей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и (или) производителей локальных товаров народно-художественных промыслов и сувенирной продукции,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а также предприятия общественного питания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в целях проведения гастрономических событий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и дегустаций;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возможность выделения площадок с целью проведения в соответствии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с отдельной дорожной картой городских ярмарок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в границах туристского центра города, а также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сезонных и (или) культурно-массовых мероприятий, привлекающих жителей города и туристов. Стилистическое оформление таких событий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и ярмарочного пространства может соответствовать утвержденным дизайн-стандартам и регламентам муниципального образования;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наличие круглогодичных всепогодных </w:t>
            </w:r>
            <w:proofErr w:type="spellStart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вандалоустойчивых</w:t>
            </w:r>
            <w:proofErr w:type="spellEnd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малых архитектурных форм, включая уличные арт-объекты и фотозоны, подчеркивающие уникальную идентичность города, а также не менее одной смотровой панорамной площадки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с уличными биноклями;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наличие выделенных парковок туристических автобусов и городского легкового такси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и размещение соответствующих дорожных знаков (например, «Место остановки легкового такси», «Парковка» с сопутствующими информационными табличками);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наличие сети общественных всесезонных туалетов (санитарных зон), пользование которыми должно осуществляться на безвозмездной или </w:t>
            </w:r>
            <w:proofErr w:type="spellStart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низкомаржинальной</w:t>
            </w:r>
            <w:proofErr w:type="spellEnd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основе, в том числе с применением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механизмов государственно-частного партнерства;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наличие системы раздельного сбора мусора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в местах расположения объектов туристского посещения;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наличие помещений для торговли товарами, актуальными для туристов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и жителей, включая товары локальных дизайнеров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и производителей сувениров и иных товаров, офисы турагентств и туроператоров, круглосуточные аптеки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и банкоматы в свободном доступе (включая сервис по обмену валюты, снятию наличных денежных средств);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наличие безопасной сети туристских прогулочных маршрутов, включая пешеходное уличное пространство без автомобильного движения в границах туристского центра города;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наличие маршрутов безопасного велосипедного передвижения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в границах туристского центра города, включая размещения объектов сервиса и проката велосипедов и связанного оборудования, сеть </w:t>
            </w:r>
            <w:proofErr w:type="spellStart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велопарковок</w:t>
            </w:r>
            <w:proofErr w:type="spellEnd"/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наличие адаптированного для горожан и туристов транспорта;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наличие декоративной фасадной подсветки зданий,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формирующий привлекательный облик туристского центра города;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наличие разработанного специального решения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по выражению идентичности местного сообщества (туристского бренда города, поселения, муниципального образования)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как нематериального актива, связанного с туристским центром города, совместно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с локальными сообществами, ассоциациями дизайнеров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и архитекторов, краеведами, молодыми профессионалами. В казанные решения могут входить названия, и (или) термины, и (или) символы,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и (или) изображения, и (или) логотипы, и (или) дизайн-стандарты (регламенты), использующиеся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 xml:space="preserve">для подчеркивания уникальности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и формирования привлекательности туристского центра города;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наличие системы безопасности пребывания туристов в границах туристского центра города, включая, но не ограничиваясь системой «тревожная кнопка», мобильными постами полиции;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  <w:tr w:rsidR="00EF2D46" w:rsidRPr="00EF2D46" w:rsidTr="008F3BF2">
        <w:tc>
          <w:tcPr>
            <w:tcW w:w="573" w:type="dxa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3738" w:type="dxa"/>
          </w:tcPr>
          <w:p w:rsidR="00EF2D46" w:rsidRPr="00EF2D46" w:rsidRDefault="00EF2D46" w:rsidP="00EF2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наличие бесперебойного функционирующих элементов доступной среды, приспособленных для нужд лиц с ограниченными возможностями здоровья,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в том числе поручни, подъемники, пандусы, сигнальные устройства (визуальные, звуковые, тактильные и прочие средства ориентации, информации </w:t>
            </w: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/>
              <w:t>и сигнализации).</w:t>
            </w:r>
          </w:p>
        </w:tc>
        <w:tc>
          <w:tcPr>
            <w:tcW w:w="2347" w:type="dxa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EF2D46" w:rsidRPr="00EF2D46" w:rsidRDefault="00EF2D46" w:rsidP="00EF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</w:tr>
    </w:tbl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  <w:sectPr w:rsidR="00EF2D46" w:rsidRPr="00EF2D46" w:rsidSect="00441517">
          <w:headerReference w:type="default" r:id="rId34"/>
          <w:headerReference w:type="first" r:id="rId35"/>
          <w:pgSz w:w="11906" w:h="16838"/>
          <w:pgMar w:top="1418" w:right="1133" w:bottom="1134" w:left="1985" w:header="709" w:footer="709" w:gutter="0"/>
          <w:cols w:space="708"/>
          <w:titlePg/>
          <w:docGrid w:linePitch="381"/>
        </w:sect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____________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EF2D46" w:rsidRPr="00EF2D46" w:rsidTr="008F3BF2">
        <w:trPr>
          <w:trHeight w:val="1554"/>
        </w:trPr>
        <w:tc>
          <w:tcPr>
            <w:tcW w:w="4361" w:type="dxa"/>
            <w:shd w:val="clear" w:color="auto" w:fill="auto"/>
          </w:tcPr>
          <w:p w:rsidR="00EF2D46" w:rsidRPr="00EF2D46" w:rsidRDefault="00EF2D46" w:rsidP="00EF2D46">
            <w:pPr>
              <w:tabs>
                <w:tab w:val="left" w:pos="48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F2D46" w:rsidRPr="00EF2D46" w:rsidRDefault="00EF2D46" w:rsidP="00EF2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ПРИЛОЖЕНИЕ № 4</w:t>
            </w:r>
          </w:p>
          <w:p w:rsidR="00EF2D46" w:rsidRPr="00EF2D46" w:rsidRDefault="00EF2D46" w:rsidP="00EF2D46">
            <w:pPr>
              <w:tabs>
                <w:tab w:val="left" w:pos="48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предоставления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распределения субсидии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из республиканского бюджета Республики Марий Эл бюджетам муниципальных образований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 на реализацию проектов по развитию общественной территории муниципального образования, в том числе мероприятий (результатов) по обустройству туристского центра города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территории муниципального образования Республики Марий Эл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соответствии с туристским </w:t>
            </w:r>
            <w:r w:rsidRPr="00EF2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кодом центра города </w:t>
            </w:r>
          </w:p>
        </w:tc>
      </w:tr>
    </w:tbl>
    <w:p w:rsidR="00EF2D46" w:rsidRPr="00EF2D46" w:rsidRDefault="00EF2D46" w:rsidP="00EF2D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EF2D46" w:rsidRPr="00EF2D46" w:rsidRDefault="00EF2D46" w:rsidP="00EF2D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b/>
          <w:sz w:val="28"/>
          <w:szCs w:val="28"/>
          <w:lang w:eastAsia="ru-RU"/>
        </w:rPr>
        <w:t>З А Я В К А</w:t>
      </w:r>
    </w:p>
    <w:p w:rsidR="00EF2D46" w:rsidRPr="00EF2D46" w:rsidRDefault="00EF2D46" w:rsidP="00EF2D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перечислении субсидии из республиканского бюджета Республики Марий Эл бюджету муниципального района (городского округа) </w:t>
      </w:r>
      <w:r w:rsidRPr="00EF2D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в Республике Марий Эл 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 реализацию проектов по развитию общественной территории муниципального образования, </w:t>
      </w:r>
      <w:r w:rsidRPr="00EF2D46"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>в том числе мероприятий (результатов) по обустройству туристского центра города на территории муниципального образования Республики Марий Эл в соответствии с туристским кодом центра города</w:t>
      </w: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EF2D46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Порядком предоставления субсидий </w:t>
      </w:r>
      <w:r w:rsidRPr="00EF2D46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br/>
        <w:t xml:space="preserve">из республиканского бюджета Республики Марий Эл бюджетам муниципальных районов и городских округов в Республике Марий Эл на обеспечение уровня финансирования организаций, реализующих дополнительные образовательные программы спортивной подготовки </w:t>
      </w:r>
      <w:r w:rsidRPr="00EF2D46">
        <w:rPr>
          <w:rFonts w:ascii="Times New Roman" w:eastAsia="Times New Roman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br/>
        <w:t>в соответствии с требованиями федеральных стандартов спортивной подготовки, утвержденным Правительством Республики Марий Эл, администрация</w:t>
      </w:r>
      <w:r w:rsidRPr="00EF2D46">
        <w:rPr>
          <w:rFonts w:ascii="Times New Roman" w:eastAsia="Times New Roman" w:hAnsi="Times New Roman"/>
          <w:color w:val="000000"/>
          <w:spacing w:val="4"/>
          <w:sz w:val="23"/>
          <w:szCs w:val="28"/>
          <w:shd w:val="clear" w:color="auto" w:fill="FFFFFF"/>
          <w:lang w:eastAsia="ru-RU"/>
        </w:rPr>
        <w:t xml:space="preserve"> _________________________________________________________</w:t>
      </w: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(наименование муниципального образования в Республике Марий Эл)</w:t>
      </w: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просит перечислить субсидию в 20__ году в размере ________________</w:t>
      </w: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</w:t>
      </w: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0"/>
          <w:szCs w:val="20"/>
          <w:lang w:eastAsia="ru-RU"/>
        </w:rPr>
        <w:t>(сумма цифрами и прописью)</w:t>
      </w:r>
    </w:p>
    <w:p w:rsidR="00EF2D46" w:rsidRPr="00EF2D46" w:rsidRDefault="00EF2D46" w:rsidP="00EF2D46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</w:t>
      </w:r>
      <w:r w:rsidRPr="00EF2D46">
        <w:rPr>
          <w:rFonts w:ascii="Times New Roman" w:eastAsia="Times New Roman" w:hAnsi="Times New Roman"/>
          <w:sz w:val="10"/>
          <w:szCs w:val="10"/>
          <w:lang w:eastAsia="ru-RU"/>
        </w:rPr>
        <w:t xml:space="preserve">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EF2D46" w:rsidRPr="00EF2D46" w:rsidRDefault="00EF2D46" w:rsidP="00EF2D46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EF2D46" w:rsidRPr="00EF2D46" w:rsidRDefault="00EF2D46" w:rsidP="00EF2D46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0"/>
          <w:szCs w:val="20"/>
          <w:lang w:eastAsia="ru-RU"/>
        </w:rPr>
        <w:t>(указываются реквизиты соглашения)</w:t>
      </w:r>
    </w:p>
    <w:p w:rsidR="00EF2D46" w:rsidRPr="00EF2D46" w:rsidRDefault="00EF2D46" w:rsidP="00EF2D46">
      <w:pPr>
        <w:shd w:val="clear" w:color="auto" w:fill="FFFFFF"/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2D46" w:rsidRPr="00EF2D46" w:rsidRDefault="00EF2D46" w:rsidP="00EF2D46">
      <w:pPr>
        <w:shd w:val="clear" w:color="auto" w:fill="FFFFFF"/>
        <w:tabs>
          <w:tab w:val="left" w:pos="118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spellStart"/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_________________________________________________ на реализацию</w:t>
      </w:r>
    </w:p>
    <w:p w:rsidR="00EF2D46" w:rsidRPr="00EF2D46" w:rsidRDefault="00EF2D46" w:rsidP="00EF2D46">
      <w:pPr>
        <w:shd w:val="clear" w:color="auto" w:fill="FFFFFF"/>
        <w:tabs>
          <w:tab w:val="left" w:pos="118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D4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(наименование муниципального образования в Республике Марий Эл)</w:t>
      </w:r>
    </w:p>
    <w:p w:rsidR="00EF2D46" w:rsidRPr="00EF2D46" w:rsidRDefault="00EF2D46" w:rsidP="00EF2D46">
      <w:pPr>
        <w:shd w:val="clear" w:color="auto" w:fill="FFFFFF"/>
        <w:tabs>
          <w:tab w:val="left" w:pos="118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2D46" w:rsidRPr="00EF2D46" w:rsidRDefault="00EF2D46" w:rsidP="00EF2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0"/>
          <w:lang w:eastAsia="ru-RU"/>
        </w:rPr>
        <w:t>проектов по развитию общественной территории муниципального образования, в том числе мероприятий (результатов) по обустройству туристского центра города на территории муниципального образования Республики Марий Эл в соответствии с туристским кодом центра города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2D46" w:rsidRPr="00EF2D46" w:rsidRDefault="00EF2D46" w:rsidP="00EF2D46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Денежное обязательство муниципального образования </w:t>
      </w: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br/>
        <w:t>в Республике Марий Эл в целях исполнения расходного обязательства, указанного в настоящей заявке, возникает с «___»____________ 20__ г.</w:t>
      </w:r>
    </w:p>
    <w:p w:rsidR="00EF2D46" w:rsidRPr="00EF2D46" w:rsidRDefault="00EF2D46" w:rsidP="00EF2D46">
      <w:pPr>
        <w:shd w:val="clear" w:color="auto" w:fill="FFFFFF"/>
        <w:tabs>
          <w:tab w:val="left" w:pos="118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tabs>
          <w:tab w:val="left" w:pos="118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tabs>
          <w:tab w:val="left" w:pos="1185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EF2D46" w:rsidRPr="00EF2D46" w:rsidRDefault="00EF2D46" w:rsidP="00EF2D46">
      <w:pPr>
        <w:shd w:val="clear" w:color="auto" w:fill="FFFFFF"/>
        <w:tabs>
          <w:tab w:val="left" w:pos="1185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687"/>
        <w:gridCol w:w="1672"/>
        <w:gridCol w:w="823"/>
        <w:gridCol w:w="2722"/>
      </w:tblGrid>
      <w:tr w:rsidR="00EF2D46" w:rsidRPr="00EF2D46" w:rsidTr="008F3BF2">
        <w:tc>
          <w:tcPr>
            <w:tcW w:w="2943" w:type="dxa"/>
            <w:tcBorders>
              <w:top w:val="single" w:sz="4" w:space="0" w:color="auto"/>
            </w:tcBorders>
          </w:tcPr>
          <w:p w:rsidR="00EF2D46" w:rsidRPr="00EF2D46" w:rsidRDefault="00EF2D46" w:rsidP="00EF2D46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(наименование муниципального образования </w:t>
            </w:r>
          </w:p>
          <w:p w:rsidR="00EF2D46" w:rsidRPr="00EF2D46" w:rsidRDefault="00EF2D46" w:rsidP="00EF2D46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Республике Марий Эл)</w:t>
            </w:r>
          </w:p>
          <w:p w:rsidR="00EF2D46" w:rsidRPr="00EF2D46" w:rsidRDefault="00EF2D46" w:rsidP="00EF2D4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F2D46" w:rsidRPr="00EF2D46" w:rsidRDefault="00EF2D46" w:rsidP="00EF2D4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2D46" w:rsidRPr="00EF2D46" w:rsidRDefault="00EF2D46" w:rsidP="00EF2D46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51" w:type="dxa"/>
          </w:tcPr>
          <w:p w:rsidR="00EF2D46" w:rsidRPr="00EF2D46" w:rsidRDefault="00EF2D46" w:rsidP="00EF2D4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EF2D46" w:rsidRPr="00EF2D46" w:rsidRDefault="00EF2D46" w:rsidP="00EF2D46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2D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  <w:p w:rsidR="00EF2D46" w:rsidRPr="00EF2D46" w:rsidRDefault="00EF2D46" w:rsidP="00EF2D4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2D46" w:rsidRPr="00EF2D46" w:rsidRDefault="00EF2D46" w:rsidP="00EF2D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______________ 20__ г.</w:t>
      </w:r>
    </w:p>
    <w:p w:rsidR="00EF2D46" w:rsidRPr="00EF2D46" w:rsidRDefault="00EF2D46" w:rsidP="00EF2D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EF2D46" w:rsidRPr="00EF2D46" w:rsidRDefault="00EF2D46" w:rsidP="00EF2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D46" w:rsidRPr="00EF2D46" w:rsidRDefault="00EF2D46" w:rsidP="00EF2D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D46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EF2D46" w:rsidRPr="00EF2D46" w:rsidRDefault="00EF2D46" w:rsidP="00EF2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F2D46" w:rsidRPr="00EF2D46" w:rsidRDefault="00EF2D46" w:rsidP="00EF2D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20" w:name="_GoBack"/>
      <w:bookmarkEnd w:id="20"/>
    </w:p>
    <w:sectPr w:rsidR="00EF2D46" w:rsidRPr="00EF2D46" w:rsidSect="00B24A54">
      <w:headerReference w:type="default" r:id="rId36"/>
      <w:pgSz w:w="11906" w:h="16838"/>
      <w:pgMar w:top="1418" w:right="1219" w:bottom="1134" w:left="189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224633"/>
      <w:docPartObj>
        <w:docPartGallery w:val="Page Numbers (Top of Page)"/>
        <w:docPartUnique/>
      </w:docPartObj>
    </w:sdtPr>
    <w:sdtContent>
      <w:p w:rsidR="00EF2D46" w:rsidRDefault="00EF2D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46" w:rsidRDefault="00EF2D46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591521"/>
      <w:docPartObj>
        <w:docPartGallery w:val="Page Numbers (Top of Page)"/>
        <w:docPartUnique/>
      </w:docPartObj>
    </w:sdtPr>
    <w:sdtContent>
      <w:p w:rsidR="00EF2D46" w:rsidRDefault="00EF2D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46" w:rsidRDefault="00EF2D46">
    <w:pPr>
      <w:pStyle w:val="a5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557870"/>
      <w:docPartObj>
        <w:docPartGallery w:val="Page Numbers (Top of Page)"/>
        <w:docPartUnique/>
      </w:docPartObj>
    </w:sdtPr>
    <w:sdtContent>
      <w:p w:rsidR="00EF2D46" w:rsidRDefault="00EF2D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46" w:rsidRDefault="00EF2D46">
    <w:pPr>
      <w:pStyle w:val="a5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147920"/>
      <w:docPartObj>
        <w:docPartGallery w:val="Page Numbers (Top of Page)"/>
        <w:docPartUnique/>
      </w:docPartObj>
    </w:sdtPr>
    <w:sdtContent>
      <w:p w:rsidR="00EF2D46" w:rsidRDefault="00EF2D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46" w:rsidRDefault="00EF2D46">
    <w:pPr>
      <w:pStyle w:val="a5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0451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612D3" w:rsidRPr="00B612D3" w:rsidRDefault="00EF2D46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B612D3">
          <w:rPr>
            <w:rFonts w:ascii="Times New Roman" w:hAnsi="Times New Roman"/>
            <w:sz w:val="28"/>
            <w:szCs w:val="28"/>
          </w:rPr>
          <w:fldChar w:fldCharType="begin"/>
        </w:r>
        <w:r w:rsidRPr="00B612D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612D3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45</w:t>
        </w:r>
        <w:r w:rsidRPr="00B612D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612D3" w:rsidRDefault="00EF2D46">
    <w:pPr>
      <w:pStyle w:val="a5"/>
    </w:pPr>
  </w:p>
  <w:p w:rsidR="00000000" w:rsidRDefault="00EF2D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2C8"/>
    <w:multiLevelType w:val="hybridMultilevel"/>
    <w:tmpl w:val="027A4A94"/>
    <w:lvl w:ilvl="0" w:tplc="12049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AE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68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45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4E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C5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43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0C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E3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07612"/>
    <w:multiLevelType w:val="hybridMultilevel"/>
    <w:tmpl w:val="A5D45D00"/>
    <w:lvl w:ilvl="0" w:tplc="5D782A56">
      <w:start w:val="1"/>
      <w:numFmt w:val="decimal"/>
      <w:lvlText w:val="%1."/>
      <w:lvlJc w:val="left"/>
      <w:pPr>
        <w:ind w:left="720" w:hanging="360"/>
      </w:pPr>
    </w:lvl>
    <w:lvl w:ilvl="1" w:tplc="AA88D340" w:tentative="1">
      <w:start w:val="1"/>
      <w:numFmt w:val="lowerLetter"/>
      <w:lvlText w:val="%2."/>
      <w:lvlJc w:val="left"/>
      <w:pPr>
        <w:ind w:left="1440" w:hanging="360"/>
      </w:pPr>
    </w:lvl>
    <w:lvl w:ilvl="2" w:tplc="CF4E66AC" w:tentative="1">
      <w:start w:val="1"/>
      <w:numFmt w:val="lowerRoman"/>
      <w:lvlText w:val="%3."/>
      <w:lvlJc w:val="right"/>
      <w:pPr>
        <w:ind w:left="2160" w:hanging="180"/>
      </w:pPr>
    </w:lvl>
    <w:lvl w:ilvl="3" w:tplc="37B0CD24" w:tentative="1">
      <w:start w:val="1"/>
      <w:numFmt w:val="decimal"/>
      <w:lvlText w:val="%4."/>
      <w:lvlJc w:val="left"/>
      <w:pPr>
        <w:ind w:left="2880" w:hanging="360"/>
      </w:pPr>
    </w:lvl>
    <w:lvl w:ilvl="4" w:tplc="8E24772A" w:tentative="1">
      <w:start w:val="1"/>
      <w:numFmt w:val="lowerLetter"/>
      <w:lvlText w:val="%5."/>
      <w:lvlJc w:val="left"/>
      <w:pPr>
        <w:ind w:left="3600" w:hanging="360"/>
      </w:pPr>
    </w:lvl>
    <w:lvl w:ilvl="5" w:tplc="F7DA1D72" w:tentative="1">
      <w:start w:val="1"/>
      <w:numFmt w:val="lowerRoman"/>
      <w:lvlText w:val="%6."/>
      <w:lvlJc w:val="right"/>
      <w:pPr>
        <w:ind w:left="4320" w:hanging="180"/>
      </w:pPr>
    </w:lvl>
    <w:lvl w:ilvl="6" w:tplc="E7F0819C" w:tentative="1">
      <w:start w:val="1"/>
      <w:numFmt w:val="decimal"/>
      <w:lvlText w:val="%7."/>
      <w:lvlJc w:val="left"/>
      <w:pPr>
        <w:ind w:left="5040" w:hanging="360"/>
      </w:pPr>
    </w:lvl>
    <w:lvl w:ilvl="7" w:tplc="BA4A2C68" w:tentative="1">
      <w:start w:val="1"/>
      <w:numFmt w:val="lowerLetter"/>
      <w:lvlText w:val="%8."/>
      <w:lvlJc w:val="left"/>
      <w:pPr>
        <w:ind w:left="5760" w:hanging="360"/>
      </w:pPr>
    </w:lvl>
    <w:lvl w:ilvl="8" w:tplc="1778CC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46"/>
    <w:rsid w:val="007B1783"/>
    <w:rsid w:val="00907706"/>
    <w:rsid w:val="00C62F32"/>
    <w:rsid w:val="00DE44B6"/>
    <w:rsid w:val="00E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83F9"/>
  <w15:chartTrackingRefBased/>
  <w15:docId w15:val="{F0C3165E-AC5A-464E-A86B-5C0A4AAB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D4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F2D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D46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EF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EF2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F2D46"/>
  </w:style>
  <w:style w:type="paragraph" w:styleId="a8">
    <w:name w:val="List Paragraph"/>
    <w:basedOn w:val="a"/>
    <w:uiPriority w:val="34"/>
    <w:qFormat/>
    <w:rsid w:val="00EF2D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2D4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F2D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EF2D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F2D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F2D46"/>
    <w:rPr>
      <w:color w:val="106BBE"/>
    </w:rPr>
  </w:style>
  <w:style w:type="character" w:customStyle="1" w:styleId="ae">
    <w:name w:val="Цветовое выделение"/>
    <w:uiPriority w:val="99"/>
    <w:rsid w:val="00EF2D46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EF2D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EF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F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EF2D46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7"/>
    <w:uiPriority w:val="59"/>
    <w:rsid w:val="00EF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EF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EF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EF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basedOn w:val="a0"/>
    <w:rsid w:val="00EF2D46"/>
    <w:rPr>
      <w:rFonts w:ascii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 w:eastAsia="ru-RU"/>
    </w:rPr>
  </w:style>
  <w:style w:type="table" w:customStyle="1" w:styleId="TableGrid3">
    <w:name w:val="Table Grid_3"/>
    <w:basedOn w:val="a1"/>
    <w:uiPriority w:val="59"/>
    <w:rsid w:val="00EF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document/redirect/20727587/10000" TargetMode="External"/><Relationship Id="rId26" Type="http://schemas.openxmlformats.org/officeDocument/2006/relationships/hyperlink" Target="https://internet.garant.ru/document/redirect/12112604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2112604/2681" TargetMode="External"/><Relationship Id="rId34" Type="http://schemas.openxmlformats.org/officeDocument/2006/relationships/header" Target="header7.xml"/><Relationship Id="rId7" Type="http://schemas.openxmlformats.org/officeDocument/2006/relationships/hyperlink" Target="https://internet.garant.ru/document/redirect/20727587/0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internet.garant.ru/document/redirect/70210644/0" TargetMode="External"/><Relationship Id="rId25" Type="http://schemas.openxmlformats.org/officeDocument/2006/relationships/image" Target="media/image2.emf"/><Relationship Id="rId33" Type="http://schemas.openxmlformats.org/officeDocument/2006/relationships/header" Target="header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document/redirect/20704751/345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20727587/10000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document/redirect/12112604/2692" TargetMode="External"/><Relationship Id="rId32" Type="http://schemas.openxmlformats.org/officeDocument/2006/relationships/header" Target="header5.xml"/><Relationship Id="rId37" Type="http://schemas.openxmlformats.org/officeDocument/2006/relationships/fontTable" Target="fontTable.xml"/><Relationship Id="rId5" Type="http://schemas.openxmlformats.org/officeDocument/2006/relationships/hyperlink" Target="https://internet.garant.ru/document/redirect/70210644/0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document/redirect/12112604/2681" TargetMode="External"/><Relationship Id="rId28" Type="http://schemas.openxmlformats.org/officeDocument/2006/relationships/header" Target="header1.xml"/><Relationship Id="rId36" Type="http://schemas.openxmlformats.org/officeDocument/2006/relationships/header" Target="header9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document/redirect/20727587/0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document/redirect/12112604/2692" TargetMode="External"/><Relationship Id="rId27" Type="http://schemas.openxmlformats.org/officeDocument/2006/relationships/hyperlink" Target="https://internet.garant.ru/document/redirect/12112604/2" TargetMode="External"/><Relationship Id="rId30" Type="http://schemas.openxmlformats.org/officeDocument/2006/relationships/header" Target="header3.xm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11157</Words>
  <Characters>63598</Characters>
  <Application>Microsoft Office Word</Application>
  <DocSecurity>0</DocSecurity>
  <Lines>529</Lines>
  <Paragraphs>149</Paragraphs>
  <ScaleCrop>false</ScaleCrop>
  <Company/>
  <LinksUpToDate>false</LinksUpToDate>
  <CharactersWithSpaces>74606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2024-02-22T05:47:00Z</dcterms:created>
  <dcterms:modified xsi:type="dcterms:W3CDTF">2024-02-22T05:52:00Z</dcterms:modified>
</cp:coreProperties>
</file>