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84668" w14:textId="77777777" w:rsidR="00D20CE9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Извещение </w:t>
      </w:r>
    </w:p>
    <w:p w14:paraId="42809DC5" w14:textId="0DF90898" w:rsidR="00BA2FD4" w:rsidRDefault="00BA2FD4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52525"/>
          <w:sz w:val="28"/>
          <w:szCs w:val="28"/>
        </w:rPr>
      </w:pPr>
      <w:r w:rsidRPr="0054120C">
        <w:rPr>
          <w:rStyle w:val="a4"/>
          <w:color w:val="252525"/>
          <w:sz w:val="28"/>
          <w:szCs w:val="28"/>
        </w:rPr>
        <w:t xml:space="preserve">об утверждении результатов определения кадастровой стоимости земельных участков категории </w:t>
      </w:r>
      <w:r w:rsidR="00997980" w:rsidRPr="0054120C">
        <w:rPr>
          <w:rStyle w:val="a4"/>
          <w:color w:val="252525"/>
          <w:sz w:val="28"/>
          <w:szCs w:val="28"/>
        </w:rPr>
        <w:t xml:space="preserve">земель </w:t>
      </w:r>
      <w:r w:rsidR="00085572" w:rsidRPr="0054120C">
        <w:rPr>
          <w:rStyle w:val="a4"/>
          <w:color w:val="252525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Pr="0054120C">
        <w:rPr>
          <w:rStyle w:val="a4"/>
          <w:color w:val="252525"/>
          <w:sz w:val="28"/>
          <w:szCs w:val="28"/>
        </w:rPr>
        <w:t>, о порядке рассмотрения заявлений об исправлении ошибок, допущенных при определении кадастровой стоимости</w:t>
      </w:r>
    </w:p>
    <w:p w14:paraId="25CB73DB" w14:textId="77777777" w:rsidR="00D20CE9" w:rsidRPr="0054120C" w:rsidRDefault="00D20CE9" w:rsidP="00D20CE9">
      <w:pPr>
        <w:pStyle w:val="a3"/>
        <w:shd w:val="clear" w:color="auto" w:fill="FFFFFF"/>
        <w:spacing w:before="0" w:beforeAutospacing="0" w:after="0" w:afterAutospacing="0"/>
        <w:jc w:val="center"/>
        <w:rPr>
          <w:color w:val="252525"/>
          <w:sz w:val="28"/>
          <w:szCs w:val="28"/>
        </w:rPr>
      </w:pPr>
    </w:p>
    <w:p w14:paraId="0F4BC8CE" w14:textId="57478A3E" w:rsidR="00BA2FD4" w:rsidRPr="0054120C" w:rsidRDefault="0015326E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В соответствии с требованиями </w:t>
      </w:r>
      <w:r w:rsidR="00BA2FD4" w:rsidRPr="0054120C">
        <w:rPr>
          <w:color w:val="252525"/>
          <w:sz w:val="28"/>
          <w:szCs w:val="28"/>
        </w:rPr>
        <w:t xml:space="preserve">части 3 статьи 15 Федерального закона от 03.07.2016 № 237-ФЗ «О государственной кадастровой оценке» </w:t>
      </w:r>
      <w:r w:rsidRPr="0054120C">
        <w:rPr>
          <w:color w:val="252525"/>
          <w:sz w:val="28"/>
          <w:szCs w:val="28"/>
        </w:rPr>
        <w:t>Министерство государственного имущества Республики Марий Эл (далее – Министерство) информирует</w:t>
      </w:r>
      <w:r w:rsidR="00BA2FD4" w:rsidRPr="0054120C">
        <w:rPr>
          <w:color w:val="252525"/>
          <w:sz w:val="28"/>
          <w:szCs w:val="28"/>
        </w:rPr>
        <w:t xml:space="preserve"> о принятии приказа </w:t>
      </w:r>
      <w:r w:rsidRPr="0054120C">
        <w:rPr>
          <w:color w:val="252525"/>
          <w:sz w:val="28"/>
          <w:szCs w:val="28"/>
        </w:rPr>
        <w:t xml:space="preserve">Министерством </w:t>
      </w:r>
      <w:r w:rsidR="00BA2FD4" w:rsidRPr="0054120C">
        <w:rPr>
          <w:color w:val="252525"/>
          <w:sz w:val="28"/>
          <w:szCs w:val="28"/>
        </w:rPr>
        <w:t xml:space="preserve">от </w:t>
      </w:r>
      <w:r w:rsidR="0054120C" w:rsidRPr="0054120C">
        <w:rPr>
          <w:color w:val="252525"/>
          <w:sz w:val="28"/>
          <w:szCs w:val="28"/>
        </w:rPr>
        <w:t>19 октября 2021 г. № 8-нп</w:t>
      </w:r>
      <w:r w:rsidR="00E60384" w:rsidRPr="0054120C">
        <w:rPr>
          <w:color w:val="FF0000"/>
          <w:sz w:val="28"/>
          <w:szCs w:val="28"/>
        </w:rPr>
        <w:t xml:space="preserve"> </w:t>
      </w:r>
      <w:r w:rsidR="00BA2FD4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BA2FD4" w:rsidRPr="0054120C">
        <w:rPr>
          <w:color w:val="252525"/>
          <w:sz w:val="28"/>
          <w:szCs w:val="28"/>
        </w:rPr>
        <w:t>».</w:t>
      </w:r>
    </w:p>
    <w:p w14:paraId="69633BF5" w14:textId="6D622CFC" w:rsidR="00BA2FD4" w:rsidRPr="00354199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4199">
        <w:rPr>
          <w:sz w:val="28"/>
          <w:szCs w:val="28"/>
        </w:rPr>
        <w:t xml:space="preserve">Приказ Министерства от </w:t>
      </w:r>
      <w:r w:rsidR="0054120C" w:rsidRPr="00354199">
        <w:rPr>
          <w:sz w:val="28"/>
          <w:szCs w:val="28"/>
        </w:rPr>
        <w:t xml:space="preserve">19 октября 2021 г. № 8-нп </w:t>
      </w:r>
      <w:r w:rsidRPr="00354199">
        <w:rPr>
          <w:sz w:val="28"/>
          <w:szCs w:val="28"/>
        </w:rPr>
        <w:t>размещен на официальном сайте Министерства (</w:t>
      </w:r>
      <w:r w:rsidR="00354199" w:rsidRPr="00354199">
        <w:rPr>
          <w:sz w:val="28"/>
          <w:szCs w:val="28"/>
        </w:rPr>
        <w:t>http://mari-el.gov.ru/mingosim/DocLib4/212110211651.pdf</w:t>
      </w:r>
      <w:r w:rsidRPr="00354199">
        <w:rPr>
          <w:sz w:val="28"/>
          <w:szCs w:val="28"/>
        </w:rPr>
        <w:t xml:space="preserve">), </w:t>
      </w:r>
      <w:r w:rsidR="00354199" w:rsidRPr="00354199">
        <w:rPr>
          <w:sz w:val="28"/>
          <w:szCs w:val="28"/>
        </w:rPr>
        <w:t xml:space="preserve">официально </w:t>
      </w:r>
      <w:r w:rsidRPr="00354199">
        <w:rPr>
          <w:sz w:val="28"/>
          <w:szCs w:val="28"/>
        </w:rPr>
        <w:t xml:space="preserve">опубликован на интернет-портале </w:t>
      </w:r>
      <w:r w:rsidR="00354199" w:rsidRPr="00354199">
        <w:rPr>
          <w:sz w:val="28"/>
          <w:szCs w:val="28"/>
        </w:rPr>
        <w:t xml:space="preserve">Республики Марий Эл </w:t>
      </w:r>
      <w:r w:rsidRPr="00354199">
        <w:rPr>
          <w:sz w:val="28"/>
          <w:szCs w:val="28"/>
        </w:rPr>
        <w:t>(</w:t>
      </w:r>
      <w:proofErr w:type="spellStart"/>
      <w:proofErr w:type="gramStart"/>
      <w:r w:rsidR="00354199" w:rsidRPr="00354199">
        <w:rPr>
          <w:sz w:val="28"/>
          <w:szCs w:val="28"/>
        </w:rPr>
        <w:t>марийэл.рф</w:t>
      </w:r>
      <w:proofErr w:type="spellEnd"/>
      <w:proofErr w:type="gramEnd"/>
      <w:r w:rsidRPr="00354199">
        <w:rPr>
          <w:sz w:val="28"/>
          <w:szCs w:val="28"/>
        </w:rPr>
        <w:t xml:space="preserve">) </w:t>
      </w:r>
      <w:r w:rsidR="00354199" w:rsidRPr="00354199">
        <w:rPr>
          <w:sz w:val="28"/>
          <w:szCs w:val="28"/>
        </w:rPr>
        <w:t xml:space="preserve">(номер опубликования 211019_08; дата опубликования 21.10.2021, http://mari-el.gov.ru/pravo/DocLib6/211019_08.pdf) </w:t>
      </w:r>
      <w:r w:rsidRPr="00354199">
        <w:rPr>
          <w:sz w:val="28"/>
          <w:szCs w:val="28"/>
        </w:rPr>
        <w:t>и вступ</w:t>
      </w:r>
      <w:r w:rsidR="00354199" w:rsidRPr="00354199">
        <w:rPr>
          <w:sz w:val="28"/>
          <w:szCs w:val="28"/>
        </w:rPr>
        <w:t>ает</w:t>
      </w:r>
      <w:r w:rsidRPr="00354199">
        <w:rPr>
          <w:sz w:val="28"/>
          <w:szCs w:val="28"/>
        </w:rPr>
        <w:t xml:space="preserve"> в силу </w:t>
      </w:r>
      <w:r w:rsidR="00354199" w:rsidRPr="00354199">
        <w:rPr>
          <w:sz w:val="28"/>
          <w:szCs w:val="28"/>
        </w:rPr>
        <w:t>22.11.2021 г.</w:t>
      </w:r>
    </w:p>
    <w:p w14:paraId="1F001DE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В соответствии с положениями статьи 21 Федерального закона</w:t>
      </w:r>
      <w:r w:rsidRPr="0054120C">
        <w:rPr>
          <w:color w:val="252525"/>
          <w:sz w:val="28"/>
          <w:szCs w:val="28"/>
        </w:rPr>
        <w:br/>
        <w:t>от 03.07.2016 № 237-ФЗ «О государственной кадастровой оценке» любые юридические и физические лица, а также органы государственной власти и органы местного самоуправления (далее также - заявители) вправе подать заявление об исправлении ошибок, допущенных при определении кадастровой стоимости.</w:t>
      </w:r>
    </w:p>
    <w:p w14:paraId="62877F4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 w14:paraId="032AC3A1" w14:textId="3406F9E2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Заявление об исправлении ошибок, допущенных при определении кадастровой стоимости, подается в </w:t>
      </w:r>
      <w:r w:rsidR="00997980" w:rsidRPr="0054120C">
        <w:rPr>
          <w:color w:val="252525"/>
          <w:sz w:val="28"/>
          <w:szCs w:val="28"/>
        </w:rPr>
        <w:t xml:space="preserve">государственное бюджетное учреждение Республики Марий Эл «Центр государственной кадастровой оценки» </w:t>
      </w:r>
      <w:r w:rsidRPr="0054120C">
        <w:rPr>
          <w:color w:val="252525"/>
          <w:sz w:val="28"/>
          <w:szCs w:val="28"/>
        </w:rPr>
        <w:t>(далее –</w:t>
      </w:r>
      <w:r w:rsidR="00E60384" w:rsidRPr="0054120C">
        <w:rPr>
          <w:color w:val="252525"/>
          <w:sz w:val="28"/>
          <w:szCs w:val="28"/>
        </w:rPr>
        <w:t xml:space="preserve"> </w:t>
      </w:r>
      <w:r w:rsidR="002F473C" w:rsidRPr="0054120C">
        <w:rPr>
          <w:color w:val="252525"/>
          <w:sz w:val="28"/>
          <w:szCs w:val="28"/>
        </w:rPr>
        <w:t>бюджетное у</w:t>
      </w:r>
      <w:r w:rsidRPr="0054120C">
        <w:rPr>
          <w:color w:val="252525"/>
          <w:sz w:val="28"/>
          <w:szCs w:val="28"/>
        </w:rPr>
        <w:t>чреждение) следующими способами:</w:t>
      </w:r>
    </w:p>
    <w:p w14:paraId="7AF9E3C2" w14:textId="09285AB9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1.</w:t>
      </w:r>
      <w:r w:rsidRPr="0054120C">
        <w:rPr>
          <w:color w:val="252525"/>
          <w:sz w:val="28"/>
          <w:szCs w:val="28"/>
        </w:rPr>
        <w:tab/>
        <w:t xml:space="preserve">При личном обращении в ГБУ Республики Марий Эл «ЦГКО» </w:t>
      </w:r>
      <w:r w:rsidR="00D20CE9">
        <w:rPr>
          <w:color w:val="252525"/>
          <w:sz w:val="28"/>
          <w:szCs w:val="28"/>
        </w:rPr>
        <w:br/>
      </w:r>
      <w:r w:rsidRPr="0054120C">
        <w:rPr>
          <w:color w:val="252525"/>
          <w:sz w:val="28"/>
          <w:szCs w:val="28"/>
        </w:rPr>
        <w:t xml:space="preserve">по адресу: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5FA38508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2.</w:t>
      </w:r>
      <w:r w:rsidRPr="0054120C">
        <w:rPr>
          <w:color w:val="252525"/>
          <w:sz w:val="28"/>
          <w:szCs w:val="28"/>
        </w:rPr>
        <w:tab/>
        <w:t xml:space="preserve">При личном обращении в АУ Республики Марий Эл «Дирекция МФЦ» по адресу г. Йошкар-Ола, ул. </w:t>
      </w:r>
      <w:proofErr w:type="spellStart"/>
      <w:r w:rsidRPr="0054120C">
        <w:rPr>
          <w:color w:val="252525"/>
          <w:sz w:val="28"/>
          <w:szCs w:val="28"/>
        </w:rPr>
        <w:t>Эшкинина</w:t>
      </w:r>
      <w:proofErr w:type="spellEnd"/>
      <w:r w:rsidRPr="0054120C">
        <w:rPr>
          <w:color w:val="252525"/>
          <w:sz w:val="28"/>
          <w:szCs w:val="28"/>
        </w:rPr>
        <w:t>, д. 8.</w:t>
      </w:r>
    </w:p>
    <w:p w14:paraId="1F3371FA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3.</w:t>
      </w:r>
      <w:r w:rsidRPr="0054120C">
        <w:rPr>
          <w:color w:val="252525"/>
          <w:sz w:val="28"/>
          <w:szCs w:val="28"/>
        </w:rPr>
        <w:tab/>
        <w:t>В форме электронного документа на электронный адрес: cgko@gov.mari.ru.</w:t>
      </w:r>
    </w:p>
    <w:p w14:paraId="4654DF14" w14:textId="77777777" w:rsidR="002F473C" w:rsidRPr="0054120C" w:rsidRDefault="002F473C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4.</w:t>
      </w:r>
      <w:r w:rsidRPr="0054120C">
        <w:rPr>
          <w:color w:val="252525"/>
          <w:sz w:val="28"/>
          <w:szCs w:val="28"/>
        </w:rPr>
        <w:tab/>
        <w:t xml:space="preserve">Посредством почтового отправления с уведомлением о вручении в ГБУ Республики Марий Эл «ЦГКО»: 424000, г. Йошкар-Ола, </w:t>
      </w:r>
      <w:proofErr w:type="spellStart"/>
      <w:r w:rsidRPr="0054120C">
        <w:rPr>
          <w:color w:val="252525"/>
          <w:sz w:val="28"/>
          <w:szCs w:val="28"/>
        </w:rPr>
        <w:t>пр-кт</w:t>
      </w:r>
      <w:proofErr w:type="spellEnd"/>
      <w:r w:rsidRPr="0054120C">
        <w:rPr>
          <w:color w:val="252525"/>
          <w:sz w:val="28"/>
          <w:szCs w:val="28"/>
        </w:rPr>
        <w:t xml:space="preserve"> Ленинский, д. 25.</w:t>
      </w:r>
    </w:p>
    <w:p w14:paraId="0CDDFABA" w14:textId="3032E19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Днем поступления заявления считается соответственно день его представления в бюджетное учреждение, день, указанный на оттиске </w:t>
      </w:r>
      <w:r w:rsidRPr="0054120C">
        <w:rPr>
          <w:color w:val="252525"/>
          <w:sz w:val="28"/>
          <w:szCs w:val="28"/>
        </w:rPr>
        <w:lastRenderedPageBreak/>
        <w:t xml:space="preserve">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</w:t>
      </w:r>
      <w:r w:rsidR="00F7284C" w:rsidRPr="0054120C">
        <w:rPr>
          <w:color w:val="252525"/>
          <w:sz w:val="28"/>
          <w:szCs w:val="28"/>
        </w:rPr>
        <w:t>«</w:t>
      </w:r>
      <w:r w:rsidRPr="0054120C">
        <w:rPr>
          <w:color w:val="252525"/>
          <w:sz w:val="28"/>
          <w:szCs w:val="28"/>
        </w:rPr>
        <w:t>Интернет</w:t>
      </w:r>
      <w:r w:rsidR="00F7284C" w:rsidRPr="0054120C">
        <w:rPr>
          <w:color w:val="252525"/>
          <w:sz w:val="28"/>
          <w:szCs w:val="28"/>
        </w:rPr>
        <w:t>»</w:t>
      </w:r>
      <w:r w:rsidRPr="0054120C">
        <w:rPr>
          <w:color w:val="252525"/>
          <w:sz w:val="28"/>
          <w:szCs w:val="28"/>
        </w:rPr>
        <w:t>.</w:t>
      </w:r>
    </w:p>
    <w:p w14:paraId="3AE86C7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14:paraId="0195E23B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заявление;</w:t>
      </w:r>
    </w:p>
    <w:p w14:paraId="6E14B278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14:paraId="2B0F98E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14:paraId="1069F6A4" w14:textId="40FED643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К заявлению об исправлении ошибок, допущенных при определении кадастровой стоимости</w:t>
      </w:r>
      <w:r w:rsidR="002F473C" w:rsidRPr="0054120C">
        <w:rPr>
          <w:color w:val="252525"/>
          <w:sz w:val="28"/>
          <w:szCs w:val="28"/>
        </w:rPr>
        <w:t>,</w:t>
      </w:r>
      <w:r w:rsidRPr="0054120C">
        <w:rPr>
          <w:color w:val="252525"/>
          <w:sz w:val="28"/>
          <w:szCs w:val="28"/>
        </w:rPr>
        <w:t xml:space="preserve">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недвижимости, которые не были учтены при определении их кадастровой стоимости.</w:t>
      </w:r>
    </w:p>
    <w:p w14:paraId="4C27BCCE" w14:textId="4BC624CC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 xml:space="preserve">Форма заявления и требования к его заполнению утверждены приказом Росреестра от 06.08.2020 </w:t>
      </w:r>
      <w:r w:rsidR="002F473C" w:rsidRPr="0054120C">
        <w:rPr>
          <w:color w:val="252525"/>
          <w:sz w:val="28"/>
          <w:szCs w:val="28"/>
        </w:rPr>
        <w:t>№</w:t>
      </w:r>
      <w:r w:rsidRPr="0054120C">
        <w:rPr>
          <w:color w:val="252525"/>
          <w:sz w:val="28"/>
          <w:szCs w:val="28"/>
        </w:rPr>
        <w:t xml:space="preserve"> П/0286.</w:t>
      </w:r>
    </w:p>
    <w:p w14:paraId="2B8312C3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 и информирует заявителя о принятом решении в течение трех рабочих дней со дня принятия такого решения.</w:t>
      </w:r>
    </w:p>
    <w:p w14:paraId="5E739A34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рассмотрения заявления бюджетным учреждением принимается одно из следующих решений:</w:t>
      </w:r>
    </w:p>
    <w:p w14:paraId="13EFB527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14:paraId="6E056119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14:paraId="5F6AE44E" w14:textId="77777777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 в течение сорока пяти календарных дней со дня поступления соответствующего заявления.</w:t>
      </w:r>
    </w:p>
    <w:p w14:paraId="22C577A7" w14:textId="1A421241" w:rsidR="00BA2FD4" w:rsidRPr="0054120C" w:rsidRDefault="00BA2FD4" w:rsidP="00D20C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По итогам исправления ошибок, допущенных при определении кадастровой стоимости, бюджетным учреждением в течение трех рабочих дней со дня исправления таких ошибок в Министерство передаются сведения о кадастровой стоимости для внесения изменений в акт об утверждении результатов определения кадастровой стоимости.</w:t>
      </w:r>
    </w:p>
    <w:p w14:paraId="66DB5F44" w14:textId="0F5D9342" w:rsidR="00A4701F" w:rsidRPr="0015637D" w:rsidRDefault="00BA2FD4" w:rsidP="0015637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54120C">
        <w:rPr>
          <w:color w:val="252525"/>
          <w:sz w:val="28"/>
          <w:szCs w:val="28"/>
        </w:rPr>
        <w:t>Решение бюджетного учреждения, принятое по итогам рассмотрения заявления об исправлении ошибок, допущенных при определении кадастровой стоимости, может быть оспорено в суде в порядке административного судопроизводства.</w:t>
      </w:r>
      <w:bookmarkStart w:id="0" w:name="_GoBack"/>
      <w:bookmarkEnd w:id="0"/>
    </w:p>
    <w:sectPr w:rsidR="00A4701F" w:rsidRPr="0015637D" w:rsidSect="00D20CE9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9"/>
    <w:rsid w:val="00085572"/>
    <w:rsid w:val="0015326E"/>
    <w:rsid w:val="0015637D"/>
    <w:rsid w:val="002C74C9"/>
    <w:rsid w:val="002F473C"/>
    <w:rsid w:val="00354199"/>
    <w:rsid w:val="0054120C"/>
    <w:rsid w:val="00560FB7"/>
    <w:rsid w:val="00997980"/>
    <w:rsid w:val="00A4701F"/>
    <w:rsid w:val="00BA2FD4"/>
    <w:rsid w:val="00D20CE9"/>
    <w:rsid w:val="00E27969"/>
    <w:rsid w:val="00E60384"/>
    <w:rsid w:val="00F7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844"/>
  <w15:docId w15:val="{8301C118-A961-44F2-8462-A468EC3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FD4"/>
    <w:rPr>
      <w:b/>
      <w:bCs/>
    </w:rPr>
  </w:style>
  <w:style w:type="character" w:styleId="a5">
    <w:name w:val="Hyperlink"/>
    <w:basedOn w:val="a0"/>
    <w:uiPriority w:val="99"/>
    <w:semiHidden/>
    <w:unhideWhenUsed/>
    <w:rsid w:val="00BA2F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D3639504AFBD40A2C6D47955952456" ma:contentTypeVersion="1" ma:contentTypeDescription="Создание документа." ma:contentTypeScope="" ma:versionID="41188582128010d18486e0df7bfcf0d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результатов определения кадастровой стоимости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о порядке рассмотрения заявлений об исправлении ошибок, допущенных при определении кадастровой стоимости</_x041e__x043f__x0438__x0441__x0430__x043d__x0438__x0435_>
    <_dlc_DocId xmlns="57504d04-691e-4fc4-8f09-4f19fdbe90f6">XXJ7TYMEEKJ2-277911804-38</_dlc_DocId>
    <_dlc_DocIdUrl xmlns="57504d04-691e-4fc4-8f09-4f19fdbe90f6">
      <Url>https://vip.gov.mari.ru/paranga/_layouts/DocIdRedir.aspx?ID=XXJ7TYMEEKJ2-277911804-38</Url>
      <Description>XXJ7TYMEEKJ2-277911804-38</Description>
    </_dlc_DocIdUrl>
  </documentManagement>
</p:properties>
</file>

<file path=customXml/itemProps1.xml><?xml version="1.0" encoding="utf-8"?>
<ds:datastoreItem xmlns:ds="http://schemas.openxmlformats.org/officeDocument/2006/customXml" ds:itemID="{75523235-839C-4406-A481-20F9805D8FFF}"/>
</file>

<file path=customXml/itemProps2.xml><?xml version="1.0" encoding="utf-8"?>
<ds:datastoreItem xmlns:ds="http://schemas.openxmlformats.org/officeDocument/2006/customXml" ds:itemID="{9C1F53A2-FDE9-4F87-BE7C-B28A5BC1ABB3}"/>
</file>

<file path=customXml/itemProps3.xml><?xml version="1.0" encoding="utf-8"?>
<ds:datastoreItem xmlns:ds="http://schemas.openxmlformats.org/officeDocument/2006/customXml" ds:itemID="{5F6F850E-3920-460D-8B61-9432E8279371}"/>
</file>

<file path=customXml/itemProps4.xml><?xml version="1.0" encoding="utf-8"?>
<ds:datastoreItem xmlns:ds="http://schemas.openxmlformats.org/officeDocument/2006/customXml" ds:itemID="{C1E8B1E8-A2ED-49DF-A2B2-97E8DA58E2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НагоркинаЛГ@CGKO.LOCAL</dc:creator>
  <cp:keywords/>
  <dc:description/>
  <cp:lastModifiedBy>Шестов</cp:lastModifiedBy>
  <cp:revision>5</cp:revision>
  <cp:lastPrinted>2021-10-18T08:50:00Z</cp:lastPrinted>
  <dcterms:created xsi:type="dcterms:W3CDTF">2021-10-19T11:00:00Z</dcterms:created>
  <dcterms:modified xsi:type="dcterms:W3CDTF">2021-10-25T05:44:00Z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0x0101005AD3639504AFBD40A2C6D47955952456</vt:lpwstr>
  </property>
  <property fmtid="{D5CDD505-2E9C-101B-9397-08002B2CF9AE}" pid="3" name="_dlc_DocIdItemGuid">
    <vt:lpwstr>785789f2-17d7-48d6-877a-9505b655c889</vt:lpwstr>
  </property>
</Properties>
</file>