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B10C1C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B10C1C" w:rsidRPr="00B10C1C">
        <w:rPr>
          <w:sz w:val="28"/>
          <w:szCs w:val="28"/>
        </w:rPr>
        <w:t xml:space="preserve">12:08:1410101:36,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д. </w:t>
      </w:r>
      <w:proofErr w:type="spellStart"/>
      <w:r w:rsidR="00B10C1C" w:rsidRPr="00B10C1C">
        <w:rPr>
          <w:sz w:val="28"/>
          <w:szCs w:val="28"/>
        </w:rPr>
        <w:t>Шуармучаш</w:t>
      </w:r>
      <w:proofErr w:type="spellEnd"/>
      <w:r w:rsidR="00B10C1C" w:rsidRPr="00B10C1C">
        <w:rPr>
          <w:sz w:val="28"/>
          <w:szCs w:val="28"/>
        </w:rPr>
        <w:t>, ул</w:t>
      </w:r>
      <w:proofErr w:type="gramStart"/>
      <w:r w:rsidR="00B10C1C" w:rsidRPr="00B10C1C">
        <w:rPr>
          <w:sz w:val="28"/>
          <w:szCs w:val="28"/>
        </w:rPr>
        <w:t>.Л</w:t>
      </w:r>
      <w:proofErr w:type="gramEnd"/>
      <w:r w:rsidR="00B10C1C" w:rsidRPr="00B10C1C">
        <w:rPr>
          <w:sz w:val="28"/>
          <w:szCs w:val="28"/>
        </w:rPr>
        <w:t>уговая, д.27,</w:t>
      </w:r>
      <w:r w:rsidR="00B10C1C" w:rsidRPr="00B10C1C">
        <w:rPr>
          <w:bCs/>
          <w:sz w:val="28"/>
          <w:szCs w:val="28"/>
        </w:rPr>
        <w:t xml:space="preserve"> </w:t>
      </w:r>
      <w:r w:rsidR="00B10C1C" w:rsidRPr="00B10C1C">
        <w:rPr>
          <w:sz w:val="28"/>
          <w:szCs w:val="28"/>
        </w:rPr>
        <w:t xml:space="preserve"> в качестве его правообладателя выявлен Петров Александр Васильевич</w:t>
      </w:r>
      <w:r w:rsidRPr="00B10C1C">
        <w:rPr>
          <w:color w:val="000000"/>
          <w:sz w:val="28"/>
          <w:szCs w:val="28"/>
        </w:rPr>
        <w:t>.</w:t>
      </w:r>
      <w:r w:rsidR="004954B1" w:rsidRPr="00B10C1C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7730AA"/>
    <w:rsid w:val="00985A9B"/>
    <w:rsid w:val="00A414A5"/>
    <w:rsid w:val="00B10C1C"/>
    <w:rsid w:val="00C27DB8"/>
    <w:rsid w:val="00CA6F40"/>
    <w:rsid w:val="00CE7318"/>
    <w:rsid w:val="00D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12:08:1410101:36</_x041e__x043f__x0438__x0441__x0430__x043d__x0438__x0435_>
    <_dlc_DocId xmlns="57504d04-691e-4fc4-8f09-4f19fdbe90f6">XXJ7TYMEEKJ2-303604833-35</_dlc_DocId>
    <_dlc_DocIdUrl xmlns="57504d04-691e-4fc4-8f09-4f19fdbe90f6">
      <Url>https://vip.gov.mari.ru/sovetsk/_layouts/DocIdRedir.aspx?ID=XXJ7TYMEEKJ2-303604833-35</Url>
      <Description>XXJ7TYMEEKJ2-303604833-35</Description>
    </_dlc_DocIdUrl>
  </documentManagement>
</p:properties>
</file>

<file path=customXml/itemProps1.xml><?xml version="1.0" encoding="utf-8"?>
<ds:datastoreItem xmlns:ds="http://schemas.openxmlformats.org/officeDocument/2006/customXml" ds:itemID="{6B3955ED-D16D-4F2F-9881-9D3AD3A08AD5}"/>
</file>

<file path=customXml/itemProps2.xml><?xml version="1.0" encoding="utf-8"?>
<ds:datastoreItem xmlns:ds="http://schemas.openxmlformats.org/officeDocument/2006/customXml" ds:itemID="{F17327A3-9DB8-4D7E-9FD8-0AEE6963F519}"/>
</file>

<file path=customXml/itemProps3.xml><?xml version="1.0" encoding="utf-8"?>
<ds:datastoreItem xmlns:ds="http://schemas.openxmlformats.org/officeDocument/2006/customXml" ds:itemID="{931EE03D-E678-4EF4-84DE-2AC1452FE971}"/>
</file>

<file path=customXml/itemProps4.xml><?xml version="1.0" encoding="utf-8"?>
<ds:datastoreItem xmlns:ds="http://schemas.openxmlformats.org/officeDocument/2006/customXml" ds:itemID="{C5EB09A1-FAE5-45D1-BAD7-72DFA1072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8</cp:revision>
  <dcterms:created xsi:type="dcterms:W3CDTF">2022-01-17T12:58:00Z</dcterms:created>
  <dcterms:modified xsi:type="dcterms:W3CDTF">2022-04-04T11:18:00Z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1aca560f-3786-4f2c-9147-4a9dcd66cb89</vt:lpwstr>
  </property>
</Properties>
</file>