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79" w:rsidRPr="00174420" w:rsidRDefault="00BF0879" w:rsidP="00BF0879">
      <w:pPr>
        <w:pStyle w:val="20"/>
        <w:shd w:val="clear" w:color="auto" w:fill="auto"/>
        <w:spacing w:after="0" w:line="280" w:lineRule="exact"/>
        <w:ind w:left="20"/>
        <w:rPr>
          <w:sz w:val="27"/>
          <w:szCs w:val="27"/>
        </w:rPr>
      </w:pPr>
      <w:r w:rsidRPr="00174420">
        <w:rPr>
          <w:color w:val="000000"/>
          <w:sz w:val="27"/>
          <w:szCs w:val="27"/>
        </w:rPr>
        <w:t xml:space="preserve">Информация о заседании </w:t>
      </w:r>
      <w:r w:rsidR="002D27B4" w:rsidRPr="00174420">
        <w:rPr>
          <w:color w:val="000000"/>
          <w:sz w:val="27"/>
          <w:szCs w:val="27"/>
        </w:rPr>
        <w:t>К</w:t>
      </w:r>
      <w:r w:rsidRPr="00174420">
        <w:rPr>
          <w:color w:val="000000"/>
          <w:sz w:val="27"/>
          <w:szCs w:val="27"/>
        </w:rPr>
        <w:t>омиссии Министерства государственного</w:t>
      </w:r>
    </w:p>
    <w:p w:rsidR="007B72D9" w:rsidRPr="00174420" w:rsidRDefault="00BF0879" w:rsidP="007B72D9">
      <w:pPr>
        <w:pStyle w:val="20"/>
        <w:shd w:val="clear" w:color="auto" w:fill="auto"/>
        <w:spacing w:after="0" w:line="324" w:lineRule="exact"/>
        <w:ind w:left="23"/>
        <w:rPr>
          <w:color w:val="000000"/>
          <w:sz w:val="27"/>
          <w:szCs w:val="27"/>
        </w:rPr>
      </w:pPr>
      <w:r w:rsidRPr="00174420">
        <w:rPr>
          <w:color w:val="000000"/>
          <w:sz w:val="27"/>
          <w:szCs w:val="27"/>
        </w:rPr>
        <w:t xml:space="preserve">имущества Республики Марий Эл по соблюдению требований </w:t>
      </w:r>
      <w:r w:rsidRPr="00174420">
        <w:rPr>
          <w:sz w:val="27"/>
          <w:szCs w:val="27"/>
        </w:rPr>
        <w:br/>
      </w:r>
      <w:r w:rsidRPr="00174420">
        <w:rPr>
          <w:color w:val="000000"/>
          <w:sz w:val="27"/>
          <w:szCs w:val="27"/>
        </w:rPr>
        <w:t xml:space="preserve">к служебному поведению государственных гражданских </w:t>
      </w:r>
      <w:r w:rsidRPr="00174420">
        <w:rPr>
          <w:sz w:val="27"/>
          <w:szCs w:val="27"/>
        </w:rPr>
        <w:br/>
      </w:r>
      <w:r w:rsidRPr="00174420">
        <w:rPr>
          <w:color w:val="000000"/>
          <w:sz w:val="27"/>
          <w:szCs w:val="27"/>
        </w:rPr>
        <w:t xml:space="preserve">служащих Республики Марий Эл и урегулированию </w:t>
      </w:r>
      <w:r w:rsidRPr="00174420">
        <w:rPr>
          <w:sz w:val="27"/>
          <w:szCs w:val="27"/>
        </w:rPr>
        <w:br/>
      </w:r>
      <w:r w:rsidRPr="00174420">
        <w:rPr>
          <w:color w:val="000000"/>
          <w:sz w:val="27"/>
          <w:szCs w:val="27"/>
        </w:rPr>
        <w:t>конфликта интересов</w:t>
      </w:r>
    </w:p>
    <w:p w:rsidR="004A5FD0" w:rsidRPr="00174420" w:rsidRDefault="002D27B4" w:rsidP="002D27B4">
      <w:pPr>
        <w:pStyle w:val="1"/>
        <w:tabs>
          <w:tab w:val="left" w:pos="9072"/>
        </w:tabs>
        <w:ind w:left="20" w:right="20"/>
        <w:rPr>
          <w:color w:val="000000"/>
          <w:sz w:val="27"/>
          <w:szCs w:val="27"/>
        </w:rPr>
      </w:pPr>
      <w:r w:rsidRPr="00174420">
        <w:rPr>
          <w:color w:val="000000"/>
          <w:sz w:val="27"/>
          <w:szCs w:val="27"/>
        </w:rPr>
        <w:t>17</w:t>
      </w:r>
      <w:r w:rsidR="004A5FD0" w:rsidRPr="00174420">
        <w:rPr>
          <w:color w:val="000000"/>
          <w:sz w:val="27"/>
          <w:szCs w:val="27"/>
        </w:rPr>
        <w:t xml:space="preserve"> января </w:t>
      </w:r>
      <w:r w:rsidR="00BF0879" w:rsidRPr="00174420">
        <w:rPr>
          <w:color w:val="000000"/>
          <w:sz w:val="27"/>
          <w:szCs w:val="27"/>
        </w:rPr>
        <w:t>202</w:t>
      </w:r>
      <w:r w:rsidRPr="00174420">
        <w:rPr>
          <w:color w:val="000000"/>
          <w:sz w:val="27"/>
          <w:szCs w:val="27"/>
        </w:rPr>
        <w:t>4</w:t>
      </w:r>
      <w:r w:rsidR="004A5FD0" w:rsidRPr="00174420">
        <w:rPr>
          <w:color w:val="000000"/>
          <w:sz w:val="27"/>
          <w:szCs w:val="27"/>
        </w:rPr>
        <w:t> </w:t>
      </w:r>
      <w:r w:rsidR="00BF0879" w:rsidRPr="00174420">
        <w:rPr>
          <w:color w:val="000000"/>
          <w:sz w:val="27"/>
          <w:szCs w:val="27"/>
        </w:rPr>
        <w:t xml:space="preserve">г. в Министерстве государственного имущества Республики Марий Эл состоялось заседание </w:t>
      </w:r>
      <w:r w:rsidRPr="00174420">
        <w:rPr>
          <w:color w:val="000000"/>
          <w:sz w:val="27"/>
          <w:szCs w:val="27"/>
        </w:rPr>
        <w:t>К</w:t>
      </w:r>
      <w:r w:rsidR="00BF0879" w:rsidRPr="00174420">
        <w:rPr>
          <w:color w:val="000000"/>
          <w:sz w:val="27"/>
          <w:szCs w:val="27"/>
        </w:rPr>
        <w:t xml:space="preserve">омиссии Министерства </w:t>
      </w:r>
      <w:r w:rsidRPr="00174420">
        <w:rPr>
          <w:color w:val="000000"/>
          <w:sz w:val="27"/>
          <w:szCs w:val="27"/>
        </w:rPr>
        <w:t>государственного</w:t>
      </w:r>
      <w:r w:rsidRPr="00174420">
        <w:rPr>
          <w:color w:val="000000"/>
          <w:sz w:val="27"/>
          <w:szCs w:val="27"/>
        </w:rPr>
        <w:t xml:space="preserve"> </w:t>
      </w:r>
      <w:r w:rsidRPr="00174420">
        <w:rPr>
          <w:color w:val="000000"/>
          <w:sz w:val="27"/>
          <w:szCs w:val="27"/>
        </w:rPr>
        <w:t>имущества Республики Марий Эл</w:t>
      </w:r>
      <w:r w:rsidRPr="00174420">
        <w:rPr>
          <w:color w:val="000000"/>
          <w:sz w:val="27"/>
          <w:szCs w:val="27"/>
        </w:rPr>
        <w:t xml:space="preserve"> </w:t>
      </w:r>
      <w:r w:rsidR="00BF0879" w:rsidRPr="00174420">
        <w:rPr>
          <w:color w:val="000000"/>
          <w:sz w:val="27"/>
          <w:szCs w:val="27"/>
        </w:rPr>
        <w:t xml:space="preserve">по соблюдению требований к служебному поведению государственных гражданских служащих Республики Марий Эл </w:t>
      </w:r>
      <w:r w:rsidR="00174420">
        <w:rPr>
          <w:color w:val="000000"/>
          <w:sz w:val="27"/>
          <w:szCs w:val="27"/>
        </w:rPr>
        <w:br/>
      </w:r>
      <w:r w:rsidR="00BF0879" w:rsidRPr="00174420">
        <w:rPr>
          <w:color w:val="000000"/>
          <w:sz w:val="27"/>
          <w:szCs w:val="27"/>
        </w:rPr>
        <w:t>и урегулированию конфликта интересов</w:t>
      </w:r>
      <w:r w:rsidR="004C5D34" w:rsidRPr="00174420">
        <w:rPr>
          <w:color w:val="000000"/>
          <w:sz w:val="27"/>
          <w:szCs w:val="27"/>
        </w:rPr>
        <w:t xml:space="preserve"> (далее – Комиссия)</w:t>
      </w:r>
      <w:r w:rsidR="00BF0879" w:rsidRPr="00174420">
        <w:rPr>
          <w:color w:val="000000"/>
          <w:sz w:val="27"/>
          <w:szCs w:val="27"/>
        </w:rPr>
        <w:t xml:space="preserve">. </w:t>
      </w:r>
    </w:p>
    <w:p w:rsidR="00361E93" w:rsidRPr="00174420" w:rsidRDefault="004A5FD0" w:rsidP="004A5FD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заседании </w:t>
      </w:r>
      <w:r w:rsidR="004C5D34"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 рассмотрен</w:t>
      </w:r>
      <w:r w:rsidR="00361E93"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>ы:</w:t>
      </w:r>
    </w:p>
    <w:p w:rsidR="002D27B4" w:rsidRPr="00174420" w:rsidRDefault="002D27B4" w:rsidP="00361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744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 И</w:t>
      </w:r>
      <w:r w:rsidRPr="00174420">
        <w:rPr>
          <w:rFonts w:ascii="Times New Roman CYR" w:eastAsia="Times New Roman" w:hAnsi="Times New Roman CYR" w:cs="Times New Roman"/>
          <w:sz w:val="27"/>
          <w:szCs w:val="27"/>
        </w:rPr>
        <w:t>нформаци</w:t>
      </w:r>
      <w:r w:rsidRPr="00174420">
        <w:rPr>
          <w:rFonts w:ascii="Times New Roman CYR" w:eastAsia="Times New Roman" w:hAnsi="Times New Roman CYR" w:cs="Times New Roman"/>
          <w:sz w:val="27"/>
          <w:szCs w:val="27"/>
        </w:rPr>
        <w:t>я</w:t>
      </w:r>
      <w:r w:rsidRPr="00174420">
        <w:rPr>
          <w:rFonts w:ascii="Times New Roman CYR" w:eastAsia="Times New Roman" w:hAnsi="Times New Roman CYR" w:cs="Times New Roman"/>
          <w:sz w:val="27"/>
          <w:szCs w:val="27"/>
        </w:rPr>
        <w:t xml:space="preserve"> о выполнении в 2023 году мероприятий плана противодействия коррупционным проявлениям в Министерстве государственного имущества Республики Марий Эл на 2023 год.</w:t>
      </w:r>
    </w:p>
    <w:p w:rsidR="00361E93" w:rsidRPr="00174420" w:rsidRDefault="002D27B4" w:rsidP="00361E9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74420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2. </w:t>
      </w:r>
      <w:r w:rsidR="004C5D34" w:rsidRPr="00174420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>Проект плана</w:t>
      </w:r>
      <w:r w:rsidR="00361E93" w:rsidRPr="001744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61E93" w:rsidRPr="00174420">
        <w:rPr>
          <w:rFonts w:ascii="Times New Roman" w:eastAsiaTheme="minorEastAsia" w:hAnsi="Times New Roman"/>
          <w:sz w:val="27"/>
          <w:szCs w:val="27"/>
          <w:lang w:eastAsia="ru-RU"/>
        </w:rPr>
        <w:t>противодействия коррупционным проявлениям на 202</w:t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>4</w:t>
      </w:r>
      <w:r w:rsidR="00361E93" w:rsidRPr="00174420">
        <w:rPr>
          <w:rFonts w:ascii="Times New Roman" w:eastAsiaTheme="minorEastAsia" w:hAnsi="Times New Roman"/>
          <w:sz w:val="27"/>
          <w:szCs w:val="27"/>
          <w:lang w:eastAsia="ru-RU"/>
        </w:rPr>
        <w:t xml:space="preserve"> год.</w:t>
      </w:r>
    </w:p>
    <w:p w:rsidR="002D27B4" w:rsidRPr="00174420" w:rsidRDefault="002D27B4" w:rsidP="002D27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>3. Уве</w:t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>домлени</w:t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>я</w:t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>, поступивши</w:t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>е</w:t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 xml:space="preserve"> от работодателей в 2023 году, о заключении трудового договора с гражданами, замещавшими должности государственной гражданской службы Республики Марий Эл в Министерстве. </w:t>
      </w:r>
    </w:p>
    <w:p w:rsidR="002D27B4" w:rsidRPr="00174420" w:rsidRDefault="002D27B4" w:rsidP="002D27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Cs/>
          <w:sz w:val="27"/>
          <w:szCs w:val="27"/>
          <w:lang w:eastAsia="ru-RU"/>
        </w:rPr>
      </w:pP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>4. Анализ</w:t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 xml:space="preserve">сведений о соблюдении гражданами, замещавшими должности государственной гражданской службы Республики Марий Эл в Министерстве, ограничений при заключении ими после увольнения с государственной гражданской службы трудового договора и (или) гражданско-правового договора </w:t>
      </w:r>
      <w:r w:rsid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br/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>в случаях, предусмотренных федеральными законами (далее – анализ ограничений)</w:t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 xml:space="preserve">, </w:t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>проведенн</w:t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>ый</w:t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 xml:space="preserve"> должностным лицом, ответственным за профилактику коррупционных и иных правонарушений, в отношении граждан, уволенных </w:t>
      </w:r>
      <w:r w:rsid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br/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 xml:space="preserve">с государственной гражданской службы в 2023 году. </w:t>
      </w:r>
    </w:p>
    <w:p w:rsidR="00BF0879" w:rsidRPr="00174420" w:rsidRDefault="00BF0879" w:rsidP="00BF0879">
      <w:pPr>
        <w:pStyle w:val="1"/>
        <w:shd w:val="clear" w:color="auto" w:fill="auto"/>
        <w:spacing w:before="0" w:line="322" w:lineRule="exact"/>
        <w:ind w:left="20"/>
        <w:rPr>
          <w:sz w:val="27"/>
          <w:szCs w:val="27"/>
        </w:rPr>
      </w:pPr>
      <w:r w:rsidRPr="00174420">
        <w:rPr>
          <w:color w:val="000000"/>
          <w:sz w:val="27"/>
          <w:szCs w:val="27"/>
        </w:rPr>
        <w:t>По результатам заседания Комиссией принят</w:t>
      </w:r>
      <w:r w:rsidR="004A5FD0" w:rsidRPr="00174420">
        <w:rPr>
          <w:color w:val="000000"/>
          <w:sz w:val="27"/>
          <w:szCs w:val="27"/>
        </w:rPr>
        <w:t>ы</w:t>
      </w:r>
      <w:r w:rsidRPr="00174420">
        <w:rPr>
          <w:color w:val="000000"/>
          <w:sz w:val="27"/>
          <w:szCs w:val="27"/>
        </w:rPr>
        <w:t xml:space="preserve"> решени</w:t>
      </w:r>
      <w:r w:rsidR="004A5FD0" w:rsidRPr="00174420">
        <w:rPr>
          <w:color w:val="000000"/>
          <w:sz w:val="27"/>
          <w:szCs w:val="27"/>
        </w:rPr>
        <w:t>я</w:t>
      </w:r>
      <w:r w:rsidRPr="00174420">
        <w:rPr>
          <w:color w:val="000000"/>
          <w:sz w:val="27"/>
          <w:szCs w:val="27"/>
        </w:rPr>
        <w:t>:</w:t>
      </w:r>
    </w:p>
    <w:p w:rsidR="004C5D34" w:rsidRPr="00174420" w:rsidRDefault="00174420" w:rsidP="004C5D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174420">
        <w:rPr>
          <w:rFonts w:ascii="Times New Roman" w:eastAsia="Times New Roman" w:hAnsi="Times New Roman" w:cs="Times New Roman"/>
          <w:sz w:val="27"/>
          <w:szCs w:val="27"/>
        </w:rPr>
        <w:t xml:space="preserve">Информацию </w:t>
      </w:r>
      <w:r w:rsidRPr="00174420">
        <w:rPr>
          <w:rFonts w:ascii="Times New Roman CYR" w:eastAsia="Times New Roman" w:hAnsi="Times New Roman CYR" w:cs="Times New Roman"/>
          <w:sz w:val="27"/>
          <w:szCs w:val="27"/>
        </w:rPr>
        <w:t>о выполнении в 2023 году мероприятий плана противодействия коррупционным проявлениям в Министерстве государственного имущества Республики Марий Эл на 2023 год</w:t>
      </w:r>
      <w:r w:rsidRPr="00174420">
        <w:rPr>
          <w:rFonts w:ascii="Times New Roman" w:eastAsia="Times New Roman" w:hAnsi="Times New Roman" w:cs="Times New Roman"/>
          <w:sz w:val="27"/>
          <w:szCs w:val="27"/>
        </w:rPr>
        <w:t xml:space="preserve"> принять к сведению. </w:t>
      </w:r>
    </w:p>
    <w:p w:rsidR="00174420" w:rsidRPr="00174420" w:rsidRDefault="00174420" w:rsidP="001744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представленный проект плана </w:t>
      </w:r>
      <w:r w:rsidRPr="00174420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противодействия коррупционным проявлениям в Министерстве на 2024 год.</w:t>
      </w:r>
    </w:p>
    <w:p w:rsidR="00174420" w:rsidRPr="00174420" w:rsidRDefault="00174420" w:rsidP="00174420">
      <w:pPr>
        <w:tabs>
          <w:tab w:val="left" w:pos="1134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Принять к сведению информацию о рассмотрении двух уведомлений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7442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от работодателей </w:t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 xml:space="preserve">о заключении трудового договора с гражданами, замещавшими должности государственной гражданской службы Республики Марий Эл 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br/>
      </w:r>
      <w:r w:rsidRPr="00174420">
        <w:rPr>
          <w:rFonts w:ascii="Times New Roman" w:eastAsiaTheme="minorEastAsia" w:hAnsi="Times New Roman"/>
          <w:sz w:val="27"/>
          <w:szCs w:val="27"/>
          <w:lang w:eastAsia="ru-RU"/>
        </w:rPr>
        <w:t>в Министерстве. Установить, что пр</w:t>
      </w: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заключении трудового договора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 получения согласия Комиссии конфликт интересов отсутствовал, требования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служебному (должностному) поведению не нарушены.</w:t>
      </w:r>
    </w:p>
    <w:p w:rsidR="00174420" w:rsidRPr="00174420" w:rsidRDefault="00174420" w:rsidP="00174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4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Информацию о проведении </w:t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 xml:space="preserve">анализа сведений о соблюдении гражданами, замещавшими должности государственной гражданской службы Республики Марий Эл в Министерстве, ограничений при заключении ими после увольнения </w:t>
      </w:r>
      <w:r>
        <w:rPr>
          <w:rFonts w:ascii="Times New Roman" w:eastAsiaTheme="minorEastAsia" w:hAnsi="Times New Roman"/>
          <w:iCs/>
          <w:sz w:val="27"/>
          <w:szCs w:val="27"/>
          <w:lang w:eastAsia="ru-RU"/>
        </w:rPr>
        <w:br/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 xml:space="preserve">с государственной гражданской службы трудового договора и (или) гражданско-правового договора в случаях, предусмотренных федеральными законами </w:t>
      </w:r>
      <w:r>
        <w:rPr>
          <w:rFonts w:ascii="Times New Roman" w:eastAsiaTheme="minorEastAsia" w:hAnsi="Times New Roman"/>
          <w:iCs/>
          <w:sz w:val="27"/>
          <w:szCs w:val="27"/>
          <w:lang w:eastAsia="ru-RU"/>
        </w:rPr>
        <w:br/>
      </w:r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 xml:space="preserve">в отношении граждан, уволенных с государственной гражданской службы </w:t>
      </w:r>
      <w:r>
        <w:rPr>
          <w:rFonts w:ascii="Times New Roman" w:eastAsiaTheme="minorEastAsia" w:hAnsi="Times New Roman"/>
          <w:iCs/>
          <w:sz w:val="27"/>
          <w:szCs w:val="27"/>
          <w:lang w:eastAsia="ru-RU"/>
        </w:rPr>
        <w:br/>
      </w:r>
      <w:bookmarkStart w:id="0" w:name="_GoBack"/>
      <w:bookmarkEnd w:id="0"/>
      <w:r w:rsidRPr="00174420">
        <w:rPr>
          <w:rFonts w:ascii="Times New Roman" w:eastAsiaTheme="minorEastAsia" w:hAnsi="Times New Roman"/>
          <w:iCs/>
          <w:sz w:val="27"/>
          <w:szCs w:val="27"/>
          <w:lang w:eastAsia="ru-RU"/>
        </w:rPr>
        <w:t>в 2023 году, принять к сведению.</w:t>
      </w:r>
    </w:p>
    <w:sectPr w:rsidR="00174420" w:rsidRPr="00174420" w:rsidSect="0017442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70A2"/>
    <w:multiLevelType w:val="multilevel"/>
    <w:tmpl w:val="8BEA2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9"/>
    <w:rsid w:val="000525C9"/>
    <w:rsid w:val="00174420"/>
    <w:rsid w:val="002D27B4"/>
    <w:rsid w:val="00361E93"/>
    <w:rsid w:val="004A5FD0"/>
    <w:rsid w:val="004C5D34"/>
    <w:rsid w:val="0066225E"/>
    <w:rsid w:val="00767A3A"/>
    <w:rsid w:val="007B72D9"/>
    <w:rsid w:val="007E6395"/>
    <w:rsid w:val="00B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7E8E"/>
  <w15:docId w15:val="{7AF742A0-08C2-41A1-A134-4A4BB5E5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 соблюдению требований к служебному поведению государственных гражданских служащих Республики  Марий Эл и урегулированию конфликта интересов</_x041e__x043f__x0438__x0441__x0430__x043d__x0438__x0435_>
    <_dlc_DocId xmlns="57504d04-691e-4fc4-8f09-4f19fdbe90f6">XXJ7TYMEEKJ2-174-38</_dlc_DocId>
    <_dlc_DocIdUrl xmlns="57504d04-691e-4fc4-8f09-4f19fdbe90f6">
      <Url>https://vip.gov.mari.ru/mingosim/_layouts/DocIdRedir.aspx?ID=XXJ7TYMEEKJ2-174-38</Url>
      <Description>XXJ7TYMEEKJ2-174-38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68960-1AC1-4E51-B0A6-25F647404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319B7-0E13-4272-BB13-3F1DE638B1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35A225-822E-49C4-8A14-29C23804647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640BB4AB-EB45-46EB-BF9C-5D912B0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ноября 2021 г. в Министерстве государственного имущества Республики Марий Эл состоялось заседание комиссии Министерства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2021 г. в Министерстве государственного имущества Республики Марий Эл состоялось заседание комиссии Министерства</dc:title>
  <dc:creator>Христофор</dc:creator>
  <cp:lastModifiedBy>Христофор</cp:lastModifiedBy>
  <cp:revision>7</cp:revision>
  <dcterms:created xsi:type="dcterms:W3CDTF">2022-06-23T13:20:00Z</dcterms:created>
  <dcterms:modified xsi:type="dcterms:W3CDTF">2024-03-06T09:29:00Z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37b56b64-543e-47e9-91ed-00c6943f4e3d</vt:lpwstr>
  </property>
</Properties>
</file>