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0B" w:rsidRPr="00112964" w:rsidRDefault="00CD6A0B" w:rsidP="00972E53">
      <w:pPr>
        <w:widowControl w:val="0"/>
        <w:shd w:val="clear" w:color="auto" w:fill="FFFFFF"/>
        <w:autoSpaceDE w:val="0"/>
        <w:autoSpaceDN w:val="0"/>
        <w:adjustRightInd w:val="0"/>
        <w:ind w:left="4200"/>
        <w:jc w:val="center"/>
        <w:rPr>
          <w:noProof/>
        </w:rPr>
      </w:pPr>
      <w:bookmarkStart w:id="0" w:name="_GoBack"/>
      <w:bookmarkEnd w:id="0"/>
      <w:r w:rsidRPr="00112964">
        <w:rPr>
          <w:noProof/>
        </w:rPr>
        <w:t>Приложение № 2</w:t>
      </w:r>
    </w:p>
    <w:p w:rsidR="00CD6A0B" w:rsidRPr="00112964" w:rsidRDefault="00CD6A0B" w:rsidP="00972E53">
      <w:pPr>
        <w:widowControl w:val="0"/>
        <w:shd w:val="clear" w:color="auto" w:fill="FFFFFF"/>
        <w:autoSpaceDE w:val="0"/>
        <w:autoSpaceDN w:val="0"/>
        <w:adjustRightInd w:val="0"/>
        <w:ind w:left="4200"/>
        <w:jc w:val="center"/>
        <w:rPr>
          <w:noProof/>
        </w:rPr>
      </w:pPr>
      <w:r w:rsidRPr="00112964">
        <w:rPr>
          <w:noProof/>
        </w:rPr>
        <w:t>к приказу Министерства социального развития Республики Марий Эл</w:t>
      </w:r>
    </w:p>
    <w:p w:rsidR="00CD6A0B" w:rsidRPr="00DC48AE" w:rsidRDefault="00CD6A0B" w:rsidP="00972E53">
      <w:pPr>
        <w:widowControl w:val="0"/>
        <w:shd w:val="clear" w:color="auto" w:fill="FFFFFF"/>
        <w:autoSpaceDE w:val="0"/>
        <w:autoSpaceDN w:val="0"/>
        <w:adjustRightInd w:val="0"/>
        <w:ind w:left="4200"/>
        <w:jc w:val="center"/>
        <w:rPr>
          <w:noProof/>
        </w:rPr>
      </w:pPr>
      <w:r w:rsidRPr="00DC48AE">
        <w:rPr>
          <w:noProof/>
        </w:rPr>
        <w:t xml:space="preserve">от </w:t>
      </w:r>
      <w:r>
        <w:rPr>
          <w:noProof/>
        </w:rPr>
        <w:t>«___» ___________</w:t>
      </w:r>
      <w:r w:rsidRPr="00DC48AE">
        <w:rPr>
          <w:noProof/>
        </w:rPr>
        <w:t xml:space="preserve"> 2022 г. № </w:t>
      </w:r>
      <w:r>
        <w:rPr>
          <w:noProof/>
        </w:rPr>
        <w:t>___</w:t>
      </w:r>
    </w:p>
    <w:p w:rsidR="00CD6A0B" w:rsidRPr="001E2F9A" w:rsidRDefault="00CD6A0B" w:rsidP="000322F8">
      <w:pPr>
        <w:autoSpaceDE w:val="0"/>
        <w:autoSpaceDN w:val="0"/>
        <w:adjustRightInd w:val="0"/>
        <w:ind w:left="4820" w:right="-66"/>
        <w:jc w:val="center"/>
        <w:rPr>
          <w:rFonts w:ascii="PT Astra Serif" w:hAnsi="PT Astra Serif" w:cs="PT Astra Serif"/>
          <w:lang w:eastAsia="en-US"/>
        </w:rPr>
      </w:pPr>
    </w:p>
    <w:p w:rsidR="00CD6A0B" w:rsidRDefault="00CD6A0B" w:rsidP="000322F8">
      <w:pPr>
        <w:autoSpaceDE w:val="0"/>
        <w:autoSpaceDN w:val="0"/>
        <w:adjustRightInd w:val="0"/>
        <w:ind w:left="4820" w:right="-66"/>
        <w:jc w:val="center"/>
        <w:rPr>
          <w:rFonts w:ascii="PT Astra Serif" w:hAnsi="PT Astra Serif" w:cs="PT Astra Serif"/>
          <w:lang w:eastAsia="en-US"/>
        </w:rPr>
      </w:pPr>
    </w:p>
    <w:p w:rsidR="00CD6A0B" w:rsidRPr="001E2F9A" w:rsidRDefault="00CD6A0B" w:rsidP="000322F8">
      <w:pPr>
        <w:autoSpaceDE w:val="0"/>
        <w:autoSpaceDN w:val="0"/>
        <w:adjustRightInd w:val="0"/>
        <w:ind w:left="4820" w:right="-66"/>
        <w:jc w:val="center"/>
        <w:rPr>
          <w:rFonts w:ascii="PT Astra Serif" w:hAnsi="PT Astra Serif" w:cs="PT Astra Serif"/>
          <w:lang w:eastAsia="en-US"/>
        </w:rPr>
      </w:pPr>
    </w:p>
    <w:p w:rsidR="00CD6A0B" w:rsidRDefault="00CD6A0B" w:rsidP="001C1A88">
      <w:pPr>
        <w:autoSpaceDE w:val="0"/>
        <w:autoSpaceDN w:val="0"/>
        <w:adjustRightInd w:val="0"/>
        <w:ind w:right="-66"/>
        <w:jc w:val="center"/>
        <w:rPr>
          <w:b/>
          <w:bCs/>
        </w:rPr>
      </w:pPr>
      <w:r w:rsidRPr="00112964">
        <w:rPr>
          <w:b/>
          <w:bCs/>
        </w:rPr>
        <w:t xml:space="preserve">П Р О В Е Р О Ч Н Ы Й  Л И С Т </w:t>
      </w:r>
      <w:r w:rsidRPr="00112964">
        <w:rPr>
          <w:b/>
          <w:bCs/>
        </w:rPr>
        <w:br/>
        <w:t>(список контрольных вопросов) № 2 для осуществления регионального государственного контроля (надзора) в сфере социального обслуживания</w:t>
      </w:r>
      <w:r>
        <w:rPr>
          <w:b/>
          <w:bCs/>
        </w:rPr>
        <w:t xml:space="preserve"> </w:t>
      </w:r>
      <w:r w:rsidRPr="00112964">
        <w:rPr>
          <w:b/>
          <w:bCs/>
        </w:rPr>
        <w:t>(предмет проверки «Соблюдение требований, касающихся порядка организации деятельности поставщиков социальных услуг»)</w:t>
      </w:r>
    </w:p>
    <w:tbl>
      <w:tblPr>
        <w:tblpPr w:leftFromText="180" w:rightFromText="180" w:vertAnchor="text" w:tblpXSpec="right" w:tblpY="1"/>
        <w:tblOverlap w:val="never"/>
        <w:tblW w:w="14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0"/>
      </w:tblGrid>
      <w:tr w:rsidR="00CD6A0B">
        <w:trPr>
          <w:trHeight w:val="683"/>
          <w:jc w:val="right"/>
        </w:trPr>
        <w:tc>
          <w:tcPr>
            <w:tcW w:w="1400" w:type="dxa"/>
          </w:tcPr>
          <w:p w:rsidR="00CD6A0B" w:rsidRPr="00A93994" w:rsidRDefault="00CD6A0B" w:rsidP="00731753">
            <w:pPr>
              <w:autoSpaceDE w:val="0"/>
              <w:autoSpaceDN w:val="0"/>
              <w:adjustRightInd w:val="0"/>
              <w:ind w:right="-66"/>
              <w:jc w:val="center"/>
              <w:rPr>
                <w:color w:val="auto"/>
                <w:sz w:val="16"/>
                <w:szCs w:val="16"/>
              </w:rPr>
            </w:pPr>
          </w:p>
          <w:p w:rsidR="00CD6A0B" w:rsidRPr="00A93994" w:rsidRDefault="00CD6A0B" w:rsidP="00731753">
            <w:pPr>
              <w:autoSpaceDE w:val="0"/>
              <w:autoSpaceDN w:val="0"/>
              <w:adjustRightInd w:val="0"/>
              <w:ind w:right="-66"/>
              <w:jc w:val="center"/>
              <w:rPr>
                <w:color w:val="auto"/>
              </w:rPr>
            </w:pPr>
            <w:r w:rsidRPr="00A93994">
              <w:rPr>
                <w:color w:val="auto"/>
              </w:rPr>
              <w:t>QR-код</w:t>
            </w:r>
          </w:p>
          <w:p w:rsidR="00CD6A0B" w:rsidRPr="00A93994" w:rsidRDefault="00CD6A0B" w:rsidP="00731753">
            <w:pPr>
              <w:autoSpaceDE w:val="0"/>
              <w:autoSpaceDN w:val="0"/>
              <w:adjustRightInd w:val="0"/>
              <w:ind w:right="-66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D6A0B" w:rsidRDefault="00CD6A0B" w:rsidP="00021205">
      <w:pPr>
        <w:autoSpaceDE w:val="0"/>
        <w:autoSpaceDN w:val="0"/>
        <w:adjustRightInd w:val="0"/>
        <w:ind w:right="-66"/>
        <w:jc w:val="center"/>
        <w:rPr>
          <w:rFonts w:ascii="PT Astra Serif" w:hAnsi="PT Astra Serif" w:cs="PT Astra Serif"/>
          <w:lang w:eastAsia="en-US"/>
        </w:rPr>
      </w:pPr>
    </w:p>
    <w:p w:rsidR="00CD6A0B" w:rsidRDefault="00CD6A0B" w:rsidP="00021205">
      <w:pPr>
        <w:autoSpaceDE w:val="0"/>
        <w:autoSpaceDN w:val="0"/>
        <w:adjustRightInd w:val="0"/>
        <w:ind w:right="-66"/>
        <w:jc w:val="center"/>
        <w:rPr>
          <w:rFonts w:ascii="PT Astra Serif" w:hAnsi="PT Astra Serif" w:cs="PT Astra Serif"/>
          <w:lang w:eastAsia="en-US"/>
        </w:rPr>
      </w:pPr>
    </w:p>
    <w:p w:rsidR="00CD6A0B" w:rsidRPr="001E2F9A" w:rsidRDefault="00CD6A0B" w:rsidP="00021205">
      <w:pPr>
        <w:autoSpaceDE w:val="0"/>
        <w:autoSpaceDN w:val="0"/>
        <w:adjustRightInd w:val="0"/>
        <w:ind w:right="-66"/>
        <w:jc w:val="center"/>
        <w:rPr>
          <w:rFonts w:ascii="PT Astra Serif" w:hAnsi="PT Astra Serif" w:cs="PT Astra Serif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275"/>
      </w:tblGrid>
      <w:tr w:rsidR="00CD6A0B" w:rsidRPr="00112964">
        <w:tc>
          <w:tcPr>
            <w:tcW w:w="4728" w:type="dxa"/>
            <w:vAlign w:val="center"/>
          </w:tcPr>
          <w:p w:rsidR="00CD6A0B" w:rsidRPr="00D37397" w:rsidRDefault="00CD6A0B" w:rsidP="007E2F31">
            <w:pPr>
              <w:jc w:val="center"/>
              <w:rPr>
                <w:sz w:val="16"/>
                <w:szCs w:val="16"/>
              </w:rPr>
            </w:pPr>
          </w:p>
          <w:p w:rsidR="00CD6A0B" w:rsidRDefault="00CD6A0B" w:rsidP="007E2F31">
            <w:pPr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Наименование вида контроля, включенного в единый реестр видов регионального государственного контроля (надзора)</w:t>
            </w:r>
          </w:p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  <w:lang w:eastAsia="en-US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Default="00CD6A0B" w:rsidP="007E2F31">
            <w:pPr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Наименование</w:t>
            </w:r>
          </w:p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  <w:r w:rsidRPr="00112964">
              <w:rPr>
                <w:sz w:val="24"/>
                <w:szCs w:val="24"/>
              </w:rPr>
              <w:t>контрольного (надзорного) органа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  <w:lang w:eastAsia="en-US"/>
              </w:rPr>
            </w:pPr>
            <w:r w:rsidRPr="00112964">
              <w:rPr>
                <w:sz w:val="24"/>
                <w:szCs w:val="24"/>
                <w:lang w:eastAsia="en-US"/>
              </w:rPr>
              <w:t>Министерство социального развития Республики Марий Эл</w:t>
            </w: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  <w:r w:rsidRPr="00112964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  <w:r w:rsidRPr="00112964">
              <w:rPr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Pr="00112964" w:rsidRDefault="00CD6A0B" w:rsidP="007E2F31">
            <w:pPr>
              <w:jc w:val="center"/>
              <w:rPr>
                <w:color w:val="auto"/>
                <w:sz w:val="16"/>
                <w:szCs w:val="16"/>
              </w:rPr>
            </w:pPr>
            <w:r w:rsidRPr="00112964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Default="00CD6A0B" w:rsidP="007E2F31">
            <w:pPr>
              <w:jc w:val="center"/>
              <w:rPr>
                <w:color w:val="auto"/>
                <w:sz w:val="24"/>
                <w:szCs w:val="24"/>
              </w:rPr>
            </w:pPr>
            <w:r w:rsidRPr="00112964">
              <w:rPr>
                <w:color w:val="auto"/>
                <w:sz w:val="24"/>
                <w:szCs w:val="24"/>
              </w:rPr>
              <w:t xml:space="preserve">Наименование объекта </w:t>
            </w:r>
          </w:p>
          <w:p w:rsidR="00CD6A0B" w:rsidRPr="00112964" w:rsidRDefault="00CD6A0B" w:rsidP="007E2F31">
            <w:pPr>
              <w:jc w:val="center"/>
              <w:rPr>
                <w:color w:val="auto"/>
                <w:sz w:val="16"/>
                <w:szCs w:val="16"/>
              </w:rPr>
            </w:pPr>
            <w:r w:rsidRPr="00112964">
              <w:rPr>
                <w:color w:val="auto"/>
                <w:sz w:val="24"/>
                <w:szCs w:val="24"/>
              </w:rPr>
              <w:t>регионального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Default="00CD6A0B" w:rsidP="00492A48">
            <w:pPr>
              <w:jc w:val="center"/>
              <w:rPr>
                <w:color w:val="auto"/>
                <w:sz w:val="24"/>
                <w:szCs w:val="24"/>
              </w:rPr>
            </w:pPr>
            <w:r w:rsidRPr="00DC48AE">
              <w:rPr>
                <w:sz w:val="24"/>
                <w:szCs w:val="24"/>
              </w:rPr>
              <w:t xml:space="preserve">Наименование юридического лица,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его идентификационный номер налогоплательщика</w:t>
            </w:r>
            <w:r w:rsidRPr="00DC48AE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</w:t>
            </w:r>
            <w:r>
              <w:rPr>
                <w:color w:val="auto"/>
                <w:sz w:val="24"/>
                <w:szCs w:val="24"/>
              </w:rPr>
              <w:br/>
              <w:t xml:space="preserve">фамилия, имя и отчество (при наличии) индивидуального предпринимателя, </w:t>
            </w:r>
            <w:r>
              <w:rPr>
                <w:color w:val="auto"/>
                <w:sz w:val="24"/>
                <w:szCs w:val="24"/>
              </w:rPr>
              <w:br/>
              <w:t xml:space="preserve">его </w:t>
            </w:r>
            <w:r>
              <w:rPr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color w:val="auto"/>
                <w:sz w:val="24"/>
                <w:szCs w:val="24"/>
              </w:rPr>
              <w:t xml:space="preserve"> и (или) основной государственный регистрационный номер индивидуального предпринимателя, </w:t>
            </w:r>
          </w:p>
          <w:p w:rsidR="00CD6A0B" w:rsidRPr="00112964" w:rsidRDefault="00CD6A0B" w:rsidP="00492A48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регистрации индивидуального предпринимателя, являющихся контролируемыми лицами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  <w:r w:rsidRPr="00112964">
              <w:rPr>
                <w:color w:val="auto"/>
                <w:sz w:val="24"/>
                <w:szCs w:val="24"/>
              </w:rPr>
              <w:lastRenderedPageBreak/>
              <w:t>Место (места) проведения контрольного (надзорного) мероприятия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rPr>
          <w:trHeight w:val="1689"/>
        </w:trPr>
        <w:tc>
          <w:tcPr>
            <w:tcW w:w="4728" w:type="dxa"/>
            <w:vAlign w:val="center"/>
          </w:tcPr>
          <w:p w:rsidR="00CD6A0B" w:rsidRDefault="00CD6A0B" w:rsidP="006A1409">
            <w:pPr>
              <w:jc w:val="center"/>
              <w:rPr>
                <w:color w:val="auto"/>
                <w:sz w:val="24"/>
                <w:szCs w:val="24"/>
              </w:rPr>
            </w:pPr>
            <w:r w:rsidRPr="00112964">
              <w:rPr>
                <w:color w:val="auto"/>
                <w:sz w:val="24"/>
                <w:szCs w:val="24"/>
              </w:rPr>
              <w:t>Реквизиты приказа контрольного (надзорного) органа о проведении контрольного (надзорного) мероприятия, подписанного уполномоченным должностным лицом контрольного</w:t>
            </w:r>
          </w:p>
          <w:p w:rsidR="00CD6A0B" w:rsidRPr="00112964" w:rsidRDefault="00CD6A0B" w:rsidP="006A1409">
            <w:pPr>
              <w:jc w:val="center"/>
              <w:rPr>
                <w:sz w:val="16"/>
                <w:szCs w:val="16"/>
              </w:rPr>
            </w:pPr>
            <w:r w:rsidRPr="00112964">
              <w:rPr>
                <w:color w:val="auto"/>
                <w:sz w:val="24"/>
                <w:szCs w:val="24"/>
              </w:rPr>
              <w:t xml:space="preserve"> (надзорного) органа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  <w:tr w:rsidR="00CD6A0B" w:rsidRPr="00112964">
        <w:tc>
          <w:tcPr>
            <w:tcW w:w="4728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  <w:r w:rsidRPr="00112964">
              <w:rPr>
                <w:color w:val="auto"/>
                <w:sz w:val="24"/>
                <w:szCs w:val="24"/>
              </w:rPr>
              <w:t>Учетный номер контрольного (надзорного) мероприятия 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4275" w:type="dxa"/>
            <w:vAlign w:val="center"/>
          </w:tcPr>
          <w:p w:rsidR="00CD6A0B" w:rsidRPr="00972E53" w:rsidRDefault="00CD6A0B" w:rsidP="007E2F31">
            <w:pPr>
              <w:jc w:val="center"/>
              <w:rPr>
                <w:sz w:val="24"/>
                <w:szCs w:val="24"/>
              </w:rPr>
            </w:pPr>
            <w:r w:rsidRPr="00972E53">
              <w:rPr>
                <w:sz w:val="24"/>
                <w:szCs w:val="24"/>
              </w:rPr>
              <w:t>№ ______________ от _______________</w:t>
            </w:r>
          </w:p>
        </w:tc>
      </w:tr>
      <w:tr w:rsidR="00CD6A0B" w:rsidRPr="00112964">
        <w:trPr>
          <w:trHeight w:val="1761"/>
        </w:trPr>
        <w:tc>
          <w:tcPr>
            <w:tcW w:w="4728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16"/>
                <w:szCs w:val="16"/>
              </w:rPr>
            </w:pPr>
            <w:r w:rsidRPr="00112964">
              <w:rPr>
                <w:color w:val="auto"/>
                <w:sz w:val="24"/>
                <w:szCs w:val="24"/>
              </w:rPr>
              <w:t>Должность, фамилия и инициалы должностного лица (должностных лиц) контрольного (надзорного) органа, проводящего(их) контрольное (надзорное) мероприятие и заполняющего(их) проверочный лист</w:t>
            </w:r>
          </w:p>
        </w:tc>
        <w:tc>
          <w:tcPr>
            <w:tcW w:w="4275" w:type="dxa"/>
            <w:vAlign w:val="center"/>
          </w:tcPr>
          <w:p w:rsidR="00CD6A0B" w:rsidRPr="00112964" w:rsidRDefault="00CD6A0B" w:rsidP="007E2F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A0B" w:rsidRPr="00112964" w:rsidRDefault="00CD6A0B" w:rsidP="007E2F31">
      <w:pPr>
        <w:jc w:val="both"/>
      </w:pPr>
    </w:p>
    <w:p w:rsidR="00CD6A0B" w:rsidRPr="00112964" w:rsidRDefault="00CD6A0B" w:rsidP="006715A7">
      <w:pPr>
        <w:jc w:val="center"/>
        <w:sectPr w:rsidR="00CD6A0B" w:rsidRPr="00112964" w:rsidSect="00972E53">
          <w:headerReference w:type="default" r:id="rId7"/>
          <w:pgSz w:w="11906" w:h="16838"/>
          <w:pgMar w:top="1418" w:right="1134" w:bottom="1134" w:left="1985" w:header="567" w:footer="709" w:gutter="0"/>
          <w:cols w:space="708"/>
          <w:titlePg/>
          <w:docGrid w:linePitch="381"/>
        </w:sectPr>
      </w:pPr>
    </w:p>
    <w:p w:rsidR="00CD6A0B" w:rsidRPr="00112964" w:rsidRDefault="00CD6A0B" w:rsidP="00A84C93">
      <w:pPr>
        <w:jc w:val="center"/>
      </w:pPr>
      <w:r w:rsidRPr="00112964">
        <w:lastRenderedPageBreak/>
        <w:t>Список контрольных вопросов по проверке деятельности</w:t>
      </w:r>
    </w:p>
    <w:p w:rsidR="00CD6A0B" w:rsidRPr="00112964" w:rsidRDefault="00CD6A0B" w:rsidP="00A84C93">
      <w:pPr>
        <w:jc w:val="center"/>
      </w:pPr>
      <w:r w:rsidRPr="00112964">
        <w:t>организации социального обслуживания – поставщика социальных услуг</w:t>
      </w:r>
    </w:p>
    <w:p w:rsidR="00CD6A0B" w:rsidRPr="00112964" w:rsidRDefault="00CD6A0B" w:rsidP="006715A7">
      <w:pPr>
        <w:jc w:val="center"/>
      </w:pPr>
    </w:p>
    <w:tbl>
      <w:tblPr>
        <w:tblW w:w="1474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6"/>
        <w:gridCol w:w="4097"/>
        <w:gridCol w:w="5227"/>
        <w:gridCol w:w="848"/>
        <w:gridCol w:w="708"/>
        <w:gridCol w:w="1696"/>
        <w:gridCol w:w="1554"/>
        <w:gridCol w:w="46"/>
      </w:tblGrid>
      <w:tr w:rsidR="00CD6A0B" w:rsidRPr="00112964">
        <w:trPr>
          <w:gridAfter w:val="1"/>
          <w:wAfter w:w="4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</w:pPr>
            <w:r w:rsidRPr="00112964">
              <w:rPr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</w:pPr>
            <w:r w:rsidRPr="00112964">
              <w:rPr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tabs>
                <w:tab w:val="left" w:pos="1444"/>
              </w:tabs>
              <w:ind w:left="-53" w:firstLine="53"/>
              <w:jc w:val="center"/>
            </w:pPr>
            <w:r w:rsidRPr="00112964">
              <w:rPr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ind w:hanging="108"/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Примечание</w:t>
            </w:r>
          </w:p>
          <w:p w:rsidR="00CD6A0B" w:rsidRPr="00112964" w:rsidRDefault="00CD6A0B" w:rsidP="00700CFF">
            <w:pPr>
              <w:ind w:hanging="108"/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(пояснения)</w:t>
            </w:r>
          </w:p>
        </w:tc>
      </w:tr>
      <w:tr w:rsidR="00CD6A0B" w:rsidRPr="00112964">
        <w:trPr>
          <w:gridAfter w:val="1"/>
          <w:wAfter w:w="4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</w:pPr>
          </w:p>
        </w:tc>
        <w:tc>
          <w:tcPr>
            <w:tcW w:w="5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700CFF">
            <w:pPr>
              <w:jc w:val="center"/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A0B" w:rsidRPr="00112964" w:rsidRDefault="00CD6A0B" w:rsidP="002725C9">
            <w:pPr>
              <w:snapToGrid w:val="0"/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A0B" w:rsidRPr="00112964" w:rsidRDefault="00CD6A0B" w:rsidP="002725C9">
            <w:pPr>
              <w:snapToGrid w:val="0"/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A0B" w:rsidRPr="00112964" w:rsidRDefault="00CD6A0B" w:rsidP="002725C9">
            <w:pPr>
              <w:snapToGrid w:val="0"/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A0B" w:rsidRPr="00112964" w:rsidRDefault="00CD6A0B" w:rsidP="0027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A0B" w:rsidRPr="00112964" w:rsidRDefault="00CD6A0B" w:rsidP="0027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A0B" w:rsidRPr="00112964" w:rsidRDefault="00CD6A0B" w:rsidP="002725C9">
            <w:pPr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0B" w:rsidRPr="00112964" w:rsidRDefault="00CD6A0B" w:rsidP="002725C9">
            <w:pPr>
              <w:snapToGrid w:val="0"/>
              <w:jc w:val="center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7</w:t>
            </w: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услуг:</w:t>
            </w: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2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соблюдает порядок предоставления социальных услуг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C54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12, 21, 27, 31, 32 Федерального закона</w:t>
            </w:r>
          </w:p>
          <w:p w:rsidR="00CD6A0B" w:rsidRPr="00112964" w:rsidRDefault="00CD6A0B" w:rsidP="00F8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2013 г. № 442-ФЗ «Об основах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B979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предоставляет срочные социальные услуги в соответствии со </w:t>
            </w:r>
            <w:hyperlink r:id="rId9" w:history="1">
              <w:r w:rsidRPr="00112964">
                <w:rPr>
                  <w:rFonts w:ascii="Times New Roman" w:hAnsi="Times New Roman" w:cs="Times New Roman"/>
                  <w:sz w:val="24"/>
                  <w:szCs w:val="24"/>
                </w:rPr>
                <w:t>статьей 21</w:t>
              </w:r>
            </w:hyperlink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BC491E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3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предоставляет бесплатно в доступной форме получателям 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или их законным представителям информацию об их правах и обязанностях, о видах социальных услуг, сроках,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и об условиях их предоставления,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4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2013 г. № 442-ФЗ «Об основах 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использует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5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A84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предоставляет уполномоченному органу субъекта Российской Федерации информацию для формирования регистра получателей социальных услуг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155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6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B979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социальное сопровождение в соответствии со </w:t>
            </w:r>
            <w:hyperlink r:id="rId14" w:history="1">
              <w:r w:rsidRPr="00112964">
                <w:rPr>
                  <w:rFonts w:ascii="Times New Roman" w:hAnsi="Times New Roman" w:cs="Times New Roman"/>
                  <w:sz w:val="24"/>
                  <w:szCs w:val="24"/>
                </w:rPr>
                <w:t>статьей 22</w:t>
              </w:r>
            </w:hyperlink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B979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</w:t>
            </w:r>
          </w:p>
          <w:p w:rsidR="00CD6A0B" w:rsidRPr="00112964" w:rsidRDefault="00CD6A0B" w:rsidP="00B979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основах социального обслуживания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7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обеспечивает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8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предоставляет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9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выделяет супругам, проживающим в организации социального обслуживания, изолированное жилое помещение для совместного проживания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10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обеспечивает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7A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11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обеспечивает сохранность личных вещей и ценностей получателей социальных услуг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57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12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D0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беспрепятственный доступ для инвалидов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ограничения их жизнедеятельности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социальной инфраструктуры и оказываемым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услугам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960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5 пункта 3 статьи 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27 Федерального закона от 28 декабря 2013 г. № 442-ФЗ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br/>
              <w:t>«Об основах социального обслуживания граждан в Российской Федерации»;</w:t>
            </w:r>
          </w:p>
          <w:p w:rsidR="00CD6A0B" w:rsidRPr="00112964" w:rsidRDefault="00CD6A0B" w:rsidP="00960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статья 15 Федерального закона от 24 ноября 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br/>
              <w:t>1995 г. № 181-ФЗ «О социальной защите инвалидов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в стационарной форме предоставлены получателям социальных услуг:</w:t>
            </w: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536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Default="00CD6A0B" w:rsidP="00536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  <w:p w:rsidR="00CD6A0B" w:rsidRDefault="00CD6A0B" w:rsidP="00536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0B" w:rsidRPr="00112964" w:rsidRDefault="00CD6A0B" w:rsidP="00536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При предоставлении социальных услуг в полустационарной форме или в стационарной форме поставщиком социальных услуг обеспечены:</w:t>
            </w: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организацией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части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возможность для самостоятельного передвижения по территории организации социального обслуживания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2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Федерации»;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15 Федерального закона от 24 ноября 1995 г. № 181-ФЗ «О социальной защите инвалидов в Российской Федерации»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возможность для самостоятельного входа, выхода и перемещения внутри организации (в том числе для передвижения в креслах-колясках), для отдыха в сидячем положении</w:t>
            </w:r>
          </w:p>
        </w:tc>
        <w:tc>
          <w:tcPr>
            <w:tcW w:w="5227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2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Федерации»;</w:t>
            </w:r>
          </w:p>
          <w:p w:rsidR="00CD6A0B" w:rsidRPr="00112964" w:rsidRDefault="00CD6A0B" w:rsidP="0096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15 Федерального закона от 24 ноября 1995 г. № 181-ФЗ «О социальной защите инвалидов в Российской Федерации»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доступное размещение оборудования и носителей информации</w:t>
            </w:r>
          </w:p>
        </w:tc>
        <w:tc>
          <w:tcPr>
            <w:tcW w:w="5227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BC491E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2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Федерации»;</w:t>
            </w:r>
          </w:p>
          <w:p w:rsidR="00CD6A0B" w:rsidRPr="00112964" w:rsidRDefault="00CD6A0B" w:rsidP="0096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15 Федерального закона от 24 ноября 1995 г. № 181-ФЗ «О социальной защите инвалидов в Российской Федерации»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дублирование текстовых сообщений голосовыми сообщениями</w:t>
            </w:r>
          </w:p>
        </w:tc>
        <w:tc>
          <w:tcPr>
            <w:tcW w:w="5227" w:type="dxa"/>
            <w:tcBorders>
              <w:left w:val="single" w:sz="4" w:space="0" w:color="000000"/>
              <w:bottom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3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Федерации»;</w:t>
            </w:r>
          </w:p>
          <w:p w:rsidR="00CD6A0B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15 Федерального закона от 24 ноября 1995 г. № 181-ФЗ «О социальной защите инвалидов в Российской Федерации»</w:t>
            </w:r>
          </w:p>
          <w:p w:rsidR="00CD6A0B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3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Федерации»;</w:t>
            </w:r>
          </w:p>
          <w:p w:rsidR="00CD6A0B" w:rsidRPr="00112964" w:rsidRDefault="00CD6A0B" w:rsidP="0096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15 Федерального закона от 24 ноября 1995 г. № 181-ФЗ «О социальной защите инвалидов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4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19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соблюдаются нормативы обеспечения мягким инвентарем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соблюдаются нормативы обеспечения площадью жилых помещений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соблюдаются нормы питания в организациях социального обслуживания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соблюдается порядок предоставления социальных услуг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F8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536F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части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в организации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обеспечено укомплектование необходимым числом специалистов для предоставления социальных услуг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 част</w:t>
              </w:r>
              <w:r w:rsidR="00CD6A0B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12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CD6A0B" w:rsidRPr="00112964" w:rsidRDefault="00CD6A0B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социальные услуги предоставляются в объемах, не менее установленных стандартом социальной услуги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7D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24 ноября 2014 г. № 940н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Default="00CD6A0B" w:rsidP="001E2F9A">
            <w:pPr>
              <w:jc w:val="both"/>
              <w:rPr>
                <w:sz w:val="24"/>
                <w:szCs w:val="24"/>
              </w:rPr>
            </w:pPr>
          </w:p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  <w:r w:rsidRPr="00112964">
              <w:rPr>
                <w:sz w:val="24"/>
                <w:szCs w:val="24"/>
              </w:rPr>
              <w:t>При предоставлении социального обслуживания, в том числе в стационарной форме социального обслуживания, получателю социальных услуг обеспечены:</w:t>
            </w: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2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государственных санитарно-эпидемиологических правил и нормативов, в том числе: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спальные комнаты предусмотрены на 1 - 3 человека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спальные комнаты для лиц, страдающих психическими расстройствами, рассчитаны на 4 - 6 человек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  <w:p w:rsidR="00CD6A0B" w:rsidRPr="00112964" w:rsidRDefault="00CD6A0B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электрические выключатели, ручки, звонки и другие аналогичные элементы необходимого бытового окружения размещены с учетом зон досягаемости в вертикальной и горизонтальной плоскостях, доступных для лиц пожилого возраста, лиц с ограниченными возможностями здоровья и инвалидов в положении стоя, сидя и лежа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и социальной защиты Российской Федерации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  <w:p w:rsidR="00CD6A0B" w:rsidRPr="00112964" w:rsidRDefault="00CD6A0B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F779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для хранения технических средств реабилитации предусмотрены отдельные помещения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536F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в составе помещений медицинского назначения предусмотрено приемно-карантинное отделение с изолятором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7A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потолки, стены и полы всех помещений гладкие, без нарушения целостности, признаков поражения грибком и имеют отделку, допускающую уборку влажным способом с использованием моющих и дезинфицирующих средств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от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  <w:tr w:rsidR="00CD6A0B" w:rsidRPr="001129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C5462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A0B" w:rsidRPr="00112964" w:rsidRDefault="00CD6A0B" w:rsidP="008A5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- жилые комнаты оборудованы кроватями, столами, стульями, тумбочками, шкафами для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домашней одежды, белья, обуви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0B" w:rsidRPr="00112964" w:rsidRDefault="00BC491E" w:rsidP="000C7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6A0B" w:rsidRPr="00112964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16</w:t>
              </w:r>
            </w:hyperlink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деятельности организаций социального обслуживания, их структурных подразделений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Российской Федерации </w:t>
            </w:r>
            <w:r w:rsidR="00CD6A0B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CD6A0B" w:rsidRPr="00112964">
              <w:rPr>
                <w:rFonts w:ascii="Times New Roman" w:hAnsi="Times New Roman" w:cs="Times New Roman"/>
                <w:sz w:val="24"/>
                <w:szCs w:val="24"/>
              </w:rPr>
              <w:t>т 24 ноября 2014 г. № 940н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0B" w:rsidRPr="00112964" w:rsidRDefault="00CD6A0B" w:rsidP="001E2F9A">
            <w:pPr>
              <w:jc w:val="both"/>
              <w:rPr>
                <w:sz w:val="24"/>
                <w:szCs w:val="24"/>
              </w:rPr>
            </w:pPr>
          </w:p>
        </w:tc>
      </w:tr>
    </w:tbl>
    <w:p w:rsidR="00CD6A0B" w:rsidRPr="00112964" w:rsidRDefault="00CD6A0B" w:rsidP="005922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6A0B" w:rsidRPr="00112964" w:rsidRDefault="00CD6A0B" w:rsidP="005922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074" w:type="dxa"/>
        <w:jc w:val="center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7"/>
        <w:gridCol w:w="352"/>
        <w:gridCol w:w="1466"/>
        <w:gridCol w:w="352"/>
        <w:gridCol w:w="3987"/>
      </w:tblGrid>
      <w:tr w:rsidR="00CD6A0B" w:rsidRPr="00112964">
        <w:trPr>
          <w:trHeight w:val="374"/>
          <w:jc w:val="center"/>
        </w:trPr>
        <w:tc>
          <w:tcPr>
            <w:tcW w:w="7917" w:type="dxa"/>
            <w:tcBorders>
              <w:top w:val="nil"/>
              <w:left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Borders>
            <w:insideH w:val="none" w:sz="0" w:space="0" w:color="auto"/>
          </w:tblBorders>
        </w:tblPrEx>
        <w:trPr>
          <w:trHeight w:val="352"/>
          <w:jc w:val="center"/>
        </w:trPr>
        <w:tc>
          <w:tcPr>
            <w:tcW w:w="7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должность лица, заполняющего настоящий Проверочный лист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0B" w:rsidRPr="00112964" w:rsidRDefault="00CD6A0B" w:rsidP="009F7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D6A0B" w:rsidRPr="00112964">
        <w:tblPrEx>
          <w:tblBorders>
            <w:insideH w:val="none" w:sz="0" w:space="0" w:color="auto"/>
          </w:tblBorders>
        </w:tblPrEx>
        <w:trPr>
          <w:trHeight w:val="352"/>
          <w:jc w:val="center"/>
        </w:trPr>
        <w:tc>
          <w:tcPr>
            <w:tcW w:w="1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B979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дата заполнения ________________________________________</w:t>
            </w:r>
          </w:p>
        </w:tc>
      </w:tr>
      <w:tr w:rsidR="00CD6A0B" w:rsidRPr="00112964">
        <w:trPr>
          <w:trHeight w:val="374"/>
          <w:jc w:val="center"/>
        </w:trPr>
        <w:tc>
          <w:tcPr>
            <w:tcW w:w="7917" w:type="dxa"/>
            <w:tcBorders>
              <w:top w:val="nil"/>
              <w:left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0B" w:rsidRPr="00112964">
        <w:tblPrEx>
          <w:tblBorders>
            <w:insideH w:val="none" w:sz="0" w:space="0" w:color="auto"/>
          </w:tblBorders>
        </w:tblPrEx>
        <w:trPr>
          <w:trHeight w:val="352"/>
          <w:jc w:val="center"/>
        </w:trPr>
        <w:tc>
          <w:tcPr>
            <w:tcW w:w="7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должность лица, заполняющего настоящий Проверочный лист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D6A0B" w:rsidRPr="00112964">
        <w:tblPrEx>
          <w:tblBorders>
            <w:insideH w:val="none" w:sz="0" w:space="0" w:color="auto"/>
          </w:tblBorders>
        </w:tblPrEx>
        <w:trPr>
          <w:trHeight w:val="352"/>
          <w:jc w:val="center"/>
        </w:trPr>
        <w:tc>
          <w:tcPr>
            <w:tcW w:w="1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A0B" w:rsidRPr="00112964" w:rsidRDefault="00CD6A0B" w:rsidP="001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4">
              <w:rPr>
                <w:rFonts w:ascii="Times New Roman" w:hAnsi="Times New Roman" w:cs="Times New Roman"/>
                <w:sz w:val="24"/>
                <w:szCs w:val="24"/>
              </w:rPr>
              <w:t>дата заполнения ________________________________________</w:t>
            </w:r>
          </w:p>
        </w:tc>
      </w:tr>
    </w:tbl>
    <w:p w:rsidR="00CD6A0B" w:rsidRPr="00112964" w:rsidRDefault="00CD6A0B" w:rsidP="005922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D6A0B" w:rsidRPr="00112964" w:rsidSect="00E00839">
      <w:headerReference w:type="first" r:id="rId47"/>
      <w:pgSz w:w="16838" w:h="11906" w:orient="landscape"/>
      <w:pgMar w:top="1135" w:right="1134" w:bottom="1418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1E" w:rsidRDefault="00BC491E" w:rsidP="00AA5E7D">
      <w:r>
        <w:separator/>
      </w:r>
    </w:p>
  </w:endnote>
  <w:endnote w:type="continuationSeparator" w:id="0">
    <w:p w:rsidR="00BC491E" w:rsidRDefault="00BC491E" w:rsidP="00AA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1E" w:rsidRDefault="00BC491E" w:rsidP="00AA5E7D">
      <w:r>
        <w:separator/>
      </w:r>
    </w:p>
  </w:footnote>
  <w:footnote w:type="continuationSeparator" w:id="0">
    <w:p w:rsidR="00BC491E" w:rsidRDefault="00BC491E" w:rsidP="00AA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0B" w:rsidRPr="00972E53" w:rsidRDefault="00CD6A0B" w:rsidP="00B814C7">
    <w:pPr>
      <w:pStyle w:val="a5"/>
      <w:framePr w:wrap="auto" w:vAnchor="text" w:hAnchor="margin" w:xAlign="right" w:y="1"/>
      <w:rPr>
        <w:rStyle w:val="af2"/>
        <w:sz w:val="24"/>
        <w:szCs w:val="24"/>
      </w:rPr>
    </w:pPr>
    <w:r w:rsidRPr="00972E53">
      <w:rPr>
        <w:rStyle w:val="af2"/>
        <w:sz w:val="24"/>
        <w:szCs w:val="24"/>
      </w:rPr>
      <w:fldChar w:fldCharType="begin"/>
    </w:r>
    <w:r w:rsidRPr="00972E53">
      <w:rPr>
        <w:rStyle w:val="af2"/>
        <w:sz w:val="24"/>
        <w:szCs w:val="24"/>
      </w:rPr>
      <w:instrText xml:space="preserve">PAGE  </w:instrText>
    </w:r>
    <w:r w:rsidRPr="00972E53">
      <w:rPr>
        <w:rStyle w:val="af2"/>
        <w:sz w:val="24"/>
        <w:szCs w:val="24"/>
      </w:rPr>
      <w:fldChar w:fldCharType="separate"/>
    </w:r>
    <w:r w:rsidR="000E6873">
      <w:rPr>
        <w:rStyle w:val="af2"/>
        <w:noProof/>
        <w:sz w:val="24"/>
        <w:szCs w:val="24"/>
      </w:rPr>
      <w:t>2</w:t>
    </w:r>
    <w:r w:rsidRPr="00972E53">
      <w:rPr>
        <w:rStyle w:val="af2"/>
        <w:sz w:val="24"/>
        <w:szCs w:val="24"/>
      </w:rPr>
      <w:fldChar w:fldCharType="end"/>
    </w:r>
  </w:p>
  <w:p w:rsidR="00CD6A0B" w:rsidRPr="00B32F84" w:rsidRDefault="00CD6A0B" w:rsidP="00972E53">
    <w:pPr>
      <w:pStyle w:val="a5"/>
      <w:ind w:right="360"/>
      <w:jc w:val="center"/>
      <w:rPr>
        <w:sz w:val="24"/>
        <w:szCs w:val="24"/>
      </w:rPr>
    </w:pPr>
  </w:p>
  <w:p w:rsidR="00CD6A0B" w:rsidRPr="001B7A6F" w:rsidRDefault="00CD6A0B" w:rsidP="001B7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0B" w:rsidRPr="00B32F84" w:rsidRDefault="00CD6A0B" w:rsidP="00972E53">
    <w:pPr>
      <w:pStyle w:val="a5"/>
      <w:jc w:val="right"/>
      <w:rPr>
        <w:sz w:val="24"/>
        <w:szCs w:val="24"/>
      </w:rPr>
    </w:pPr>
    <w:r w:rsidRPr="00B32F84">
      <w:rPr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5"/>
    <w:rsid w:val="00000118"/>
    <w:rsid w:val="00004514"/>
    <w:rsid w:val="00005804"/>
    <w:rsid w:val="00005DDE"/>
    <w:rsid w:val="00014615"/>
    <w:rsid w:val="00021205"/>
    <w:rsid w:val="0002462D"/>
    <w:rsid w:val="000322F8"/>
    <w:rsid w:val="00035E05"/>
    <w:rsid w:val="000373D6"/>
    <w:rsid w:val="000466A1"/>
    <w:rsid w:val="00060346"/>
    <w:rsid w:val="00070476"/>
    <w:rsid w:val="00071A91"/>
    <w:rsid w:val="000828DC"/>
    <w:rsid w:val="000831A8"/>
    <w:rsid w:val="00085F30"/>
    <w:rsid w:val="000862F5"/>
    <w:rsid w:val="000874A2"/>
    <w:rsid w:val="00087B9E"/>
    <w:rsid w:val="000A65A1"/>
    <w:rsid w:val="000C5B5A"/>
    <w:rsid w:val="000C7140"/>
    <w:rsid w:val="000D79A9"/>
    <w:rsid w:val="000E6873"/>
    <w:rsid w:val="000F2C2E"/>
    <w:rsid w:val="000F57CA"/>
    <w:rsid w:val="00102C58"/>
    <w:rsid w:val="001044CE"/>
    <w:rsid w:val="00112964"/>
    <w:rsid w:val="00115A85"/>
    <w:rsid w:val="0013298F"/>
    <w:rsid w:val="00135071"/>
    <w:rsid w:val="00155448"/>
    <w:rsid w:val="001554DB"/>
    <w:rsid w:val="00174F47"/>
    <w:rsid w:val="00181E9F"/>
    <w:rsid w:val="00191DD4"/>
    <w:rsid w:val="0019284A"/>
    <w:rsid w:val="001A496B"/>
    <w:rsid w:val="001A525F"/>
    <w:rsid w:val="001A5333"/>
    <w:rsid w:val="001B7A6F"/>
    <w:rsid w:val="001C1A88"/>
    <w:rsid w:val="001D0F71"/>
    <w:rsid w:val="001E2F9A"/>
    <w:rsid w:val="001E5DF1"/>
    <w:rsid w:val="001E623C"/>
    <w:rsid w:val="001E7806"/>
    <w:rsid w:val="001F0B6B"/>
    <w:rsid w:val="0022536B"/>
    <w:rsid w:val="00264682"/>
    <w:rsid w:val="00270B72"/>
    <w:rsid w:val="002725C9"/>
    <w:rsid w:val="002945CD"/>
    <w:rsid w:val="002A716B"/>
    <w:rsid w:val="002A7E47"/>
    <w:rsid w:val="002C1772"/>
    <w:rsid w:val="002C337A"/>
    <w:rsid w:val="002C4330"/>
    <w:rsid w:val="002C6EAD"/>
    <w:rsid w:val="002D1141"/>
    <w:rsid w:val="002D2B18"/>
    <w:rsid w:val="002D4480"/>
    <w:rsid w:val="002D4E20"/>
    <w:rsid w:val="002D63D5"/>
    <w:rsid w:val="002E5157"/>
    <w:rsid w:val="00300F23"/>
    <w:rsid w:val="0030799B"/>
    <w:rsid w:val="00332D41"/>
    <w:rsid w:val="00334103"/>
    <w:rsid w:val="00343717"/>
    <w:rsid w:val="00350815"/>
    <w:rsid w:val="00354725"/>
    <w:rsid w:val="003569D6"/>
    <w:rsid w:val="00356B1F"/>
    <w:rsid w:val="00364B82"/>
    <w:rsid w:val="00365CDD"/>
    <w:rsid w:val="0037301B"/>
    <w:rsid w:val="00375040"/>
    <w:rsid w:val="0038146C"/>
    <w:rsid w:val="003842F3"/>
    <w:rsid w:val="00384E38"/>
    <w:rsid w:val="00390B00"/>
    <w:rsid w:val="00396E01"/>
    <w:rsid w:val="003A66D0"/>
    <w:rsid w:val="003B28C1"/>
    <w:rsid w:val="003B3FB1"/>
    <w:rsid w:val="003C78EA"/>
    <w:rsid w:val="003E1302"/>
    <w:rsid w:val="003E44D2"/>
    <w:rsid w:val="0040252F"/>
    <w:rsid w:val="004054E6"/>
    <w:rsid w:val="00415BBB"/>
    <w:rsid w:val="00434B61"/>
    <w:rsid w:val="00444EB3"/>
    <w:rsid w:val="00454721"/>
    <w:rsid w:val="00455857"/>
    <w:rsid w:val="00461E18"/>
    <w:rsid w:val="0047468B"/>
    <w:rsid w:val="004757F8"/>
    <w:rsid w:val="00475896"/>
    <w:rsid w:val="004877A7"/>
    <w:rsid w:val="00492A48"/>
    <w:rsid w:val="00492DD5"/>
    <w:rsid w:val="00496717"/>
    <w:rsid w:val="004A41A5"/>
    <w:rsid w:val="004A4F87"/>
    <w:rsid w:val="004B7500"/>
    <w:rsid w:val="004C1956"/>
    <w:rsid w:val="004C4658"/>
    <w:rsid w:val="004C4D07"/>
    <w:rsid w:val="004C6BF7"/>
    <w:rsid w:val="004D38E8"/>
    <w:rsid w:val="004F40A3"/>
    <w:rsid w:val="0050078C"/>
    <w:rsid w:val="005047A5"/>
    <w:rsid w:val="00521E8A"/>
    <w:rsid w:val="00522A4A"/>
    <w:rsid w:val="00523233"/>
    <w:rsid w:val="005319DE"/>
    <w:rsid w:val="0053244C"/>
    <w:rsid w:val="00535F81"/>
    <w:rsid w:val="00536F76"/>
    <w:rsid w:val="00551DD9"/>
    <w:rsid w:val="00554D5C"/>
    <w:rsid w:val="00566FD5"/>
    <w:rsid w:val="00573954"/>
    <w:rsid w:val="00592260"/>
    <w:rsid w:val="005931DD"/>
    <w:rsid w:val="005B4CDF"/>
    <w:rsid w:val="005C337D"/>
    <w:rsid w:val="005D3B7D"/>
    <w:rsid w:val="005D3E35"/>
    <w:rsid w:val="005D694C"/>
    <w:rsid w:val="005D7F43"/>
    <w:rsid w:val="005E1DDC"/>
    <w:rsid w:val="00616851"/>
    <w:rsid w:val="00624B39"/>
    <w:rsid w:val="00626DE4"/>
    <w:rsid w:val="00642914"/>
    <w:rsid w:val="0064417A"/>
    <w:rsid w:val="00645D68"/>
    <w:rsid w:val="00657F83"/>
    <w:rsid w:val="006657B6"/>
    <w:rsid w:val="00666003"/>
    <w:rsid w:val="006715A7"/>
    <w:rsid w:val="00680F53"/>
    <w:rsid w:val="00685092"/>
    <w:rsid w:val="00685FA9"/>
    <w:rsid w:val="00691C56"/>
    <w:rsid w:val="006A1409"/>
    <w:rsid w:val="006A78D8"/>
    <w:rsid w:val="006C19CF"/>
    <w:rsid w:val="006D1D8A"/>
    <w:rsid w:val="006D22E6"/>
    <w:rsid w:val="006E1AF3"/>
    <w:rsid w:val="006E6B58"/>
    <w:rsid w:val="006F0866"/>
    <w:rsid w:val="006F0C7E"/>
    <w:rsid w:val="00700CFF"/>
    <w:rsid w:val="0071033E"/>
    <w:rsid w:val="00711A32"/>
    <w:rsid w:val="00713B8E"/>
    <w:rsid w:val="00717295"/>
    <w:rsid w:val="0072401F"/>
    <w:rsid w:val="00725646"/>
    <w:rsid w:val="00731753"/>
    <w:rsid w:val="00741EEE"/>
    <w:rsid w:val="0074285B"/>
    <w:rsid w:val="007477FB"/>
    <w:rsid w:val="00751933"/>
    <w:rsid w:val="00754770"/>
    <w:rsid w:val="007733CF"/>
    <w:rsid w:val="00792CE6"/>
    <w:rsid w:val="00794C56"/>
    <w:rsid w:val="007A088F"/>
    <w:rsid w:val="007A356A"/>
    <w:rsid w:val="007A7B39"/>
    <w:rsid w:val="007B3292"/>
    <w:rsid w:val="007B6374"/>
    <w:rsid w:val="007C1BA6"/>
    <w:rsid w:val="007D3182"/>
    <w:rsid w:val="007D3350"/>
    <w:rsid w:val="007D6AEF"/>
    <w:rsid w:val="007E0C19"/>
    <w:rsid w:val="007E2EF0"/>
    <w:rsid w:val="007E2F31"/>
    <w:rsid w:val="007E49D7"/>
    <w:rsid w:val="007E65CD"/>
    <w:rsid w:val="007F445F"/>
    <w:rsid w:val="00820F29"/>
    <w:rsid w:val="00827640"/>
    <w:rsid w:val="008324E4"/>
    <w:rsid w:val="00841AC4"/>
    <w:rsid w:val="00842223"/>
    <w:rsid w:val="008524E4"/>
    <w:rsid w:val="00857908"/>
    <w:rsid w:val="00861B9D"/>
    <w:rsid w:val="00862EC8"/>
    <w:rsid w:val="00896ABD"/>
    <w:rsid w:val="008A5335"/>
    <w:rsid w:val="008B19EC"/>
    <w:rsid w:val="008B49F8"/>
    <w:rsid w:val="008B58FB"/>
    <w:rsid w:val="008C1533"/>
    <w:rsid w:val="008C1EDC"/>
    <w:rsid w:val="008D5AFA"/>
    <w:rsid w:val="008E02DF"/>
    <w:rsid w:val="008E3131"/>
    <w:rsid w:val="008E5F6F"/>
    <w:rsid w:val="008E7394"/>
    <w:rsid w:val="008F1F15"/>
    <w:rsid w:val="009241CF"/>
    <w:rsid w:val="00936436"/>
    <w:rsid w:val="009376AB"/>
    <w:rsid w:val="009527C4"/>
    <w:rsid w:val="009546D6"/>
    <w:rsid w:val="00960A3B"/>
    <w:rsid w:val="00961DFF"/>
    <w:rsid w:val="00964177"/>
    <w:rsid w:val="00965BA5"/>
    <w:rsid w:val="00967F41"/>
    <w:rsid w:val="00971D3B"/>
    <w:rsid w:val="00972E53"/>
    <w:rsid w:val="00992030"/>
    <w:rsid w:val="0099708D"/>
    <w:rsid w:val="009A341A"/>
    <w:rsid w:val="009A5854"/>
    <w:rsid w:val="009A7C88"/>
    <w:rsid w:val="009B0989"/>
    <w:rsid w:val="009C3F7F"/>
    <w:rsid w:val="009D3D9F"/>
    <w:rsid w:val="009E086C"/>
    <w:rsid w:val="009E1996"/>
    <w:rsid w:val="009F0B75"/>
    <w:rsid w:val="009F0BA4"/>
    <w:rsid w:val="009F636B"/>
    <w:rsid w:val="009F7E8F"/>
    <w:rsid w:val="00A03635"/>
    <w:rsid w:val="00A042BF"/>
    <w:rsid w:val="00A06108"/>
    <w:rsid w:val="00A34CE9"/>
    <w:rsid w:val="00A3750D"/>
    <w:rsid w:val="00A51F3B"/>
    <w:rsid w:val="00A678AF"/>
    <w:rsid w:val="00A84C93"/>
    <w:rsid w:val="00A90E5A"/>
    <w:rsid w:val="00A92F25"/>
    <w:rsid w:val="00A93625"/>
    <w:rsid w:val="00A93994"/>
    <w:rsid w:val="00A947C2"/>
    <w:rsid w:val="00A97EC9"/>
    <w:rsid w:val="00AA5E7D"/>
    <w:rsid w:val="00AB2B0A"/>
    <w:rsid w:val="00AB4CC8"/>
    <w:rsid w:val="00AB5FEB"/>
    <w:rsid w:val="00AC1CA8"/>
    <w:rsid w:val="00AC23FC"/>
    <w:rsid w:val="00AC3531"/>
    <w:rsid w:val="00AC4121"/>
    <w:rsid w:val="00AC613A"/>
    <w:rsid w:val="00AD24EE"/>
    <w:rsid w:val="00B0474E"/>
    <w:rsid w:val="00B05C29"/>
    <w:rsid w:val="00B225EA"/>
    <w:rsid w:val="00B32F84"/>
    <w:rsid w:val="00B44440"/>
    <w:rsid w:val="00B52FF6"/>
    <w:rsid w:val="00B56519"/>
    <w:rsid w:val="00B66F10"/>
    <w:rsid w:val="00B814C7"/>
    <w:rsid w:val="00B960DE"/>
    <w:rsid w:val="00B9799F"/>
    <w:rsid w:val="00BA32E8"/>
    <w:rsid w:val="00BA7EB6"/>
    <w:rsid w:val="00BB2EF4"/>
    <w:rsid w:val="00BC491E"/>
    <w:rsid w:val="00BC6594"/>
    <w:rsid w:val="00BD2876"/>
    <w:rsid w:val="00BD3116"/>
    <w:rsid w:val="00BD55CD"/>
    <w:rsid w:val="00BD7702"/>
    <w:rsid w:val="00BE420C"/>
    <w:rsid w:val="00BE4946"/>
    <w:rsid w:val="00BE5072"/>
    <w:rsid w:val="00BE5A3D"/>
    <w:rsid w:val="00BE7FA9"/>
    <w:rsid w:val="00C0749F"/>
    <w:rsid w:val="00C10206"/>
    <w:rsid w:val="00C24914"/>
    <w:rsid w:val="00C25DE4"/>
    <w:rsid w:val="00C30414"/>
    <w:rsid w:val="00C30CB1"/>
    <w:rsid w:val="00C346A4"/>
    <w:rsid w:val="00C34A08"/>
    <w:rsid w:val="00C42027"/>
    <w:rsid w:val="00C5275A"/>
    <w:rsid w:val="00C54629"/>
    <w:rsid w:val="00C5750E"/>
    <w:rsid w:val="00C57D55"/>
    <w:rsid w:val="00C61747"/>
    <w:rsid w:val="00C678C4"/>
    <w:rsid w:val="00C75E39"/>
    <w:rsid w:val="00C84215"/>
    <w:rsid w:val="00C9265D"/>
    <w:rsid w:val="00C94FCF"/>
    <w:rsid w:val="00C97324"/>
    <w:rsid w:val="00CA675E"/>
    <w:rsid w:val="00CB19C7"/>
    <w:rsid w:val="00CB37EA"/>
    <w:rsid w:val="00CB61FE"/>
    <w:rsid w:val="00CC6211"/>
    <w:rsid w:val="00CD33D0"/>
    <w:rsid w:val="00CD6A0B"/>
    <w:rsid w:val="00CE5A85"/>
    <w:rsid w:val="00CF44FB"/>
    <w:rsid w:val="00D21051"/>
    <w:rsid w:val="00D37397"/>
    <w:rsid w:val="00D6206C"/>
    <w:rsid w:val="00D640F9"/>
    <w:rsid w:val="00D715F4"/>
    <w:rsid w:val="00D74F1E"/>
    <w:rsid w:val="00D763E9"/>
    <w:rsid w:val="00D903AC"/>
    <w:rsid w:val="00D90894"/>
    <w:rsid w:val="00D90D1D"/>
    <w:rsid w:val="00D94F0D"/>
    <w:rsid w:val="00D97F64"/>
    <w:rsid w:val="00DA0CB6"/>
    <w:rsid w:val="00DA234F"/>
    <w:rsid w:val="00DB564D"/>
    <w:rsid w:val="00DC48AE"/>
    <w:rsid w:val="00DD6F92"/>
    <w:rsid w:val="00DE3FEC"/>
    <w:rsid w:val="00DE6EFA"/>
    <w:rsid w:val="00DF3432"/>
    <w:rsid w:val="00E00839"/>
    <w:rsid w:val="00E16722"/>
    <w:rsid w:val="00E17D0E"/>
    <w:rsid w:val="00E63DF8"/>
    <w:rsid w:val="00E75D38"/>
    <w:rsid w:val="00E77A19"/>
    <w:rsid w:val="00E80F49"/>
    <w:rsid w:val="00E82495"/>
    <w:rsid w:val="00E83BD4"/>
    <w:rsid w:val="00E87661"/>
    <w:rsid w:val="00E941DA"/>
    <w:rsid w:val="00EA0694"/>
    <w:rsid w:val="00EA69F7"/>
    <w:rsid w:val="00EC5C3A"/>
    <w:rsid w:val="00ED04AC"/>
    <w:rsid w:val="00ED42BA"/>
    <w:rsid w:val="00EE02F7"/>
    <w:rsid w:val="00EE0584"/>
    <w:rsid w:val="00EE1D46"/>
    <w:rsid w:val="00EE5931"/>
    <w:rsid w:val="00EF4A79"/>
    <w:rsid w:val="00EF5A27"/>
    <w:rsid w:val="00F058CE"/>
    <w:rsid w:val="00F073AF"/>
    <w:rsid w:val="00F2440D"/>
    <w:rsid w:val="00F26BCF"/>
    <w:rsid w:val="00F36168"/>
    <w:rsid w:val="00F37687"/>
    <w:rsid w:val="00F7077B"/>
    <w:rsid w:val="00F74B50"/>
    <w:rsid w:val="00F77995"/>
    <w:rsid w:val="00F82DF1"/>
    <w:rsid w:val="00FB4A3B"/>
    <w:rsid w:val="00FC5008"/>
    <w:rsid w:val="00FC5B4E"/>
    <w:rsid w:val="00FC7C7F"/>
    <w:rsid w:val="00FD0BB5"/>
    <w:rsid w:val="00FE5AE5"/>
    <w:rsid w:val="00FE7FD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05"/>
    <w:rPr>
      <w:rFonts w:ascii="Times New Roman" w:hAnsi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1205"/>
    <w:pPr>
      <w:keepNext/>
      <w:autoSpaceDE w:val="0"/>
      <w:autoSpaceDN w:val="0"/>
      <w:jc w:val="center"/>
      <w:outlineLvl w:val="3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2120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205"/>
    <w:pPr>
      <w:jc w:val="center"/>
    </w:pPr>
    <w:rPr>
      <w:b/>
      <w:bCs/>
      <w:color w:val="auto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2120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1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20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02120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21205"/>
    <w:pPr>
      <w:autoSpaceDE w:val="0"/>
      <w:autoSpaceDN w:val="0"/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0212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3E35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AB2B0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BB2EF4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965BA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965BA5"/>
    <w:rPr>
      <w:rFonts w:ascii="Times New Roman" w:hAnsi="Times New Roman" w:cs="Times New Roman"/>
      <w:color w:val="000000"/>
    </w:rPr>
  </w:style>
  <w:style w:type="character" w:styleId="aa">
    <w:name w:val="endnote reference"/>
    <w:basedOn w:val="a0"/>
    <w:uiPriority w:val="99"/>
    <w:semiHidden/>
    <w:rsid w:val="00965BA5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965BA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65BA5"/>
    <w:rPr>
      <w:rFonts w:ascii="Times New Roman" w:hAnsi="Times New Roman" w:cs="Times New Roman"/>
      <w:color w:val="000000"/>
    </w:rPr>
  </w:style>
  <w:style w:type="character" w:styleId="ad">
    <w:name w:val="footnote reference"/>
    <w:basedOn w:val="a0"/>
    <w:uiPriority w:val="99"/>
    <w:semiHidden/>
    <w:rsid w:val="00965BA5"/>
    <w:rPr>
      <w:vertAlign w:val="superscript"/>
    </w:rPr>
  </w:style>
  <w:style w:type="character" w:customStyle="1" w:styleId="ListLabel3">
    <w:name w:val="ListLabel 3"/>
    <w:uiPriority w:val="99"/>
    <w:rsid w:val="006715A7"/>
    <w:rPr>
      <w:rFonts w:ascii="Times New Roman" w:hAnsi="Times New Roman" w:cs="Times New Roman"/>
      <w:color w:val="FF0000"/>
      <w:sz w:val="24"/>
      <w:szCs w:val="24"/>
    </w:rPr>
  </w:style>
  <w:style w:type="paragraph" w:styleId="ae">
    <w:name w:val="footer"/>
    <w:basedOn w:val="a"/>
    <w:link w:val="af"/>
    <w:uiPriority w:val="99"/>
    <w:rsid w:val="004757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57F8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54D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4D5C"/>
    <w:rPr>
      <w:rFonts w:ascii="Tahoma" w:hAnsi="Tahoma" w:cs="Tahoma"/>
      <w:color w:val="000000"/>
      <w:sz w:val="16"/>
      <w:szCs w:val="16"/>
    </w:rPr>
  </w:style>
  <w:style w:type="character" w:styleId="af2">
    <w:name w:val="page number"/>
    <w:basedOn w:val="a0"/>
    <w:uiPriority w:val="99"/>
    <w:rsid w:val="0097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05"/>
    <w:rPr>
      <w:rFonts w:ascii="Times New Roman" w:hAnsi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1205"/>
    <w:pPr>
      <w:keepNext/>
      <w:autoSpaceDE w:val="0"/>
      <w:autoSpaceDN w:val="0"/>
      <w:jc w:val="center"/>
      <w:outlineLvl w:val="3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2120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205"/>
    <w:pPr>
      <w:jc w:val="center"/>
    </w:pPr>
    <w:rPr>
      <w:b/>
      <w:bCs/>
      <w:color w:val="auto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2120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1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20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02120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21205"/>
    <w:pPr>
      <w:autoSpaceDE w:val="0"/>
      <w:autoSpaceDN w:val="0"/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0212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3E35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AB2B0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BB2EF4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965BA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965BA5"/>
    <w:rPr>
      <w:rFonts w:ascii="Times New Roman" w:hAnsi="Times New Roman" w:cs="Times New Roman"/>
      <w:color w:val="000000"/>
    </w:rPr>
  </w:style>
  <w:style w:type="character" w:styleId="aa">
    <w:name w:val="endnote reference"/>
    <w:basedOn w:val="a0"/>
    <w:uiPriority w:val="99"/>
    <w:semiHidden/>
    <w:rsid w:val="00965BA5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965BA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65BA5"/>
    <w:rPr>
      <w:rFonts w:ascii="Times New Roman" w:hAnsi="Times New Roman" w:cs="Times New Roman"/>
      <w:color w:val="000000"/>
    </w:rPr>
  </w:style>
  <w:style w:type="character" w:styleId="ad">
    <w:name w:val="footnote reference"/>
    <w:basedOn w:val="a0"/>
    <w:uiPriority w:val="99"/>
    <w:semiHidden/>
    <w:rsid w:val="00965BA5"/>
    <w:rPr>
      <w:vertAlign w:val="superscript"/>
    </w:rPr>
  </w:style>
  <w:style w:type="character" w:customStyle="1" w:styleId="ListLabel3">
    <w:name w:val="ListLabel 3"/>
    <w:uiPriority w:val="99"/>
    <w:rsid w:val="006715A7"/>
    <w:rPr>
      <w:rFonts w:ascii="Times New Roman" w:hAnsi="Times New Roman" w:cs="Times New Roman"/>
      <w:color w:val="FF0000"/>
      <w:sz w:val="24"/>
      <w:szCs w:val="24"/>
    </w:rPr>
  </w:style>
  <w:style w:type="paragraph" w:styleId="ae">
    <w:name w:val="footer"/>
    <w:basedOn w:val="a"/>
    <w:link w:val="af"/>
    <w:uiPriority w:val="99"/>
    <w:rsid w:val="004757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57F8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54D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4D5C"/>
    <w:rPr>
      <w:rFonts w:ascii="Tahoma" w:hAnsi="Tahoma" w:cs="Tahoma"/>
      <w:color w:val="000000"/>
      <w:sz w:val="16"/>
      <w:szCs w:val="16"/>
    </w:rPr>
  </w:style>
  <w:style w:type="character" w:styleId="af2">
    <w:name w:val="page number"/>
    <w:basedOn w:val="a0"/>
    <w:uiPriority w:val="99"/>
    <w:rsid w:val="0097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FEFF2ACAF4DFCCEC883E495104C11D85AEC0AB750920B6FEC2EF52F36A6BDFA387D09F62B07BFF08E5ABE63800E40A646559D80CC9205bEQCO" TargetMode="External"/><Relationship Id="rId18" Type="http://schemas.openxmlformats.org/officeDocument/2006/relationships/hyperlink" Target="consultantplus://offline/ref=B35FEFF2ACAF4DFCCEC883E495104C11D85AEC0AB750920B6FEC2EF52F36A6BDFA387D09F62B07BFF48E5ABE63800E40A646559D80CC9205bEQCO" TargetMode="External"/><Relationship Id="rId26" Type="http://schemas.openxmlformats.org/officeDocument/2006/relationships/hyperlink" Target="consultantplus://offline/ref=B35FEFF2ACAF4DFCCEC883E495104C11D85AEC0AB750920B6FEC2EF52F36A6BDFA387D09F62B04BBF58E5ABE63800E40A646559D80CC9205bEQCO" TargetMode="External"/><Relationship Id="rId39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5FEFF2ACAF4DFCCEC883E495104C11D85AEC0AB750920B6FEC2EF52F36A6BDFA387D09F62B04BBF28E5ABE63800E40A646559D80CC9205bEQCO" TargetMode="External"/><Relationship Id="rId34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42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47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35FEFF2ACAF4DFCCEC883E495104C11D85AEC0AB750920B6FEC2EF52F36A6BDFA387D09F62B07B8F98E5ABE63800E40A646559D80CC9205bEQCO" TargetMode="External"/><Relationship Id="rId17" Type="http://schemas.openxmlformats.org/officeDocument/2006/relationships/hyperlink" Target="consultantplus://offline/ref=B35FEFF2ACAF4DFCCEC883E495104C11D85AEC0AB750920B6FEC2EF52F36A6BDFA387D09F62B07BFF38E5ABE63800E40A646559D80CC9205bEQCO" TargetMode="External"/><Relationship Id="rId25" Type="http://schemas.openxmlformats.org/officeDocument/2006/relationships/hyperlink" Target="consultantplus://offline/ref=B35FEFF2ACAF4DFCCEC883E495104C11D85AEC0AB750920B6FEC2EF52F36A6BDFA387D09F62B04BBF58E5ABE63800E40A646559D80CC9205bEQCO" TargetMode="External"/><Relationship Id="rId33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38" Type="http://schemas.openxmlformats.org/officeDocument/2006/relationships/hyperlink" Target="consultantplus://offline/ref=B35FEFF2ACAF4DFCCEC883E495104C11D857EF07B954920B6FEC2EF52F36A6BDFA387D09F62B06BFF58E5ABE63800E40A646559D80CC9205bEQCO" TargetMode="External"/><Relationship Id="rId46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FEFF2ACAF4DFCCEC883E495104C11D85AEC0AB750920B6FEC2EF52F36A6BDFA387D09F62B07BFF28E5ABE63800E40A646559D80CC9205bEQCO" TargetMode="External"/><Relationship Id="rId20" Type="http://schemas.openxmlformats.org/officeDocument/2006/relationships/hyperlink" Target="consultantplus://offline/ref=B35FEFF2ACAF4DFCCEC883E495104C11D85AEC0AB750920B6FEC2EF52F36A6BDFA387D09F62B07BFF68E5ABE63800E40A646559D80CC9205bEQCO" TargetMode="External"/><Relationship Id="rId29" Type="http://schemas.openxmlformats.org/officeDocument/2006/relationships/hyperlink" Target="consultantplus://offline/ref=B35FEFF2ACAF4DFCCEC883E495104C11D85AEC0AB750920B6FEC2EF52F36A6BDFA387D09F62B04BBF78E5ABE63800E40A646559D80CC9205bEQCO" TargetMode="External"/><Relationship Id="rId41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5FEFF2ACAF4DFCCEC883E495104C11D85AEC0AB750920B6FEC2EF52F36A6BDFA387D09F62B07B8F88E5ABE63800E40A646559D80CC9205bEQCO" TargetMode="External"/><Relationship Id="rId24" Type="http://schemas.openxmlformats.org/officeDocument/2006/relationships/hyperlink" Target="consultantplus://offline/ref=B35FEFF2ACAF4DFCCEC883E495104C11D85AEC0AB750920B6FEC2EF52F36A6BDFA387D09F62B04BBF58E5ABE63800E40A646559D80CC9205bEQCO" TargetMode="External"/><Relationship Id="rId32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37" Type="http://schemas.openxmlformats.org/officeDocument/2006/relationships/hyperlink" Target="consultantplus://offline/ref=B35FEFF2ACAF4DFCCEC883E495104C11D857EF07B954920B6FEC2EF52F36A6BDFA387D0EF12052EAB4D003ED2ECB0243B15A549Eb9QFO" TargetMode="External"/><Relationship Id="rId40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45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5FEFF2ACAF4DFCCEC883E495104C11D85AEC0AB750920B6FEC2EF52F36A6BDFA387D09F62B07BFF18E5ABE63800E40A646559D80CC9205bEQCO" TargetMode="External"/><Relationship Id="rId23" Type="http://schemas.openxmlformats.org/officeDocument/2006/relationships/hyperlink" Target="consultantplus://offline/ref=B35FEFF2ACAF4DFCCEC883E495104C11D85AEC0AB750920B6FEC2EF52F36A6BDFA387D09F62B04BBF48E5ABE63800E40A646559D80CC9205bEQCO" TargetMode="External"/><Relationship Id="rId28" Type="http://schemas.openxmlformats.org/officeDocument/2006/relationships/hyperlink" Target="consultantplus://offline/ref=B35FEFF2ACAF4DFCCEC883E495104C11D85AEC0AB750920B6FEC2EF52F36A6BDFA387D09F62B04BBF68E5ABE63800E40A646559D80CC9205bEQCO" TargetMode="External"/><Relationship Id="rId36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35FEFF2ACAF4DFCCEC883E495104C11D85AEC0AB750920B6FEC2EF52F36A6BDFA387D09F62B07B8F78E5ABE63800E40A646559D80CC9205bEQCO" TargetMode="External"/><Relationship Id="rId19" Type="http://schemas.openxmlformats.org/officeDocument/2006/relationships/hyperlink" Target="consultantplus://offline/ref=B35FEFF2ACAF4DFCCEC883E495104C11D85AEC0AB750920B6FEC2EF52F36A6BDFA387D09F62B07BFF58E5ABE63800E40A646559D80CC9205bEQCO" TargetMode="External"/><Relationship Id="rId31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44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FEFF2ACAF4DFCCEC883E495104C11D85AEC0AB750920B6FEC2EF52F36A6BDFA387D09F62B04B9F18E5ABE63800E40A646559D80CC9205bEQCO" TargetMode="External"/><Relationship Id="rId14" Type="http://schemas.openxmlformats.org/officeDocument/2006/relationships/hyperlink" Target="consultantplus://offline/ref=B35FEFF2ACAF4DFCCEC883E495104C11D85AEC0AB750920B6FEC2EF52F36A6BDFA387D09F62B04B8F08E5ABE63800E40A646559D80CC9205bEQCO" TargetMode="External"/><Relationship Id="rId22" Type="http://schemas.openxmlformats.org/officeDocument/2006/relationships/hyperlink" Target="consultantplus://offline/ref=B35FEFF2ACAF4DFCCEC883E495104C11D85AEC0AB750920B6FEC2EF52F36A6BDFA387D09F62B04BBF28E5ABE63800E40A646559D80CC9205bEQCO" TargetMode="External"/><Relationship Id="rId27" Type="http://schemas.openxmlformats.org/officeDocument/2006/relationships/hyperlink" Target="consultantplus://offline/ref=B35FEFF2ACAF4DFCCEC883E495104C11D85AEC0AB750920B6FEC2EF52F36A6BDFA387D09F62B04BBF68E5ABE63800E40A646559D80CC9205bEQCO" TargetMode="External"/><Relationship Id="rId30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35" Type="http://schemas.openxmlformats.org/officeDocument/2006/relationships/hyperlink" Target="consultantplus://offline/ref=B35FEFF2ACAF4DFCCEC883E495104C11D85AEC0AB750920B6FEC2EF52F36A6BDFA387D09F62B07B8F58E5ABE63800E40A646559D80CC9205bEQCO" TargetMode="External"/><Relationship Id="rId43" Type="http://schemas.openxmlformats.org/officeDocument/2006/relationships/hyperlink" Target="consultantplus://offline/ref=B35FEFF2ACAF4DFCCEC883E495104C11D857EF07B954920B6FEC2EF52F36A6BDFA387D09F62B06BFF78E5ABE63800E40A646559D80CC9205bEQC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35FEFF2ACAF4DFCCEC883E495104C11D85AEC0AB750920B6FEC2EF52F36A6BDFA387D09F62B07B8F68E5ABE63800E40A646559D80CC9205bEQ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nmulyarets</dc:creator>
  <cp:lastModifiedBy>Юзер</cp:lastModifiedBy>
  <cp:revision>2</cp:revision>
  <cp:lastPrinted>2022-09-27T14:05:00Z</cp:lastPrinted>
  <dcterms:created xsi:type="dcterms:W3CDTF">2023-03-10T07:37:00Z</dcterms:created>
  <dcterms:modified xsi:type="dcterms:W3CDTF">2023-03-10T07:37:00Z</dcterms:modified>
</cp:coreProperties>
</file>