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74FE6" w:rsidRPr="00861ACA" w:rsidRDefault="00861ACA" w:rsidP="00517C92">
      <w:pPr>
        <w:jc w:val="center"/>
        <w:textAlignment w:val="baseline"/>
        <w:rPr>
          <w:b/>
          <w:sz w:val="28"/>
          <w:szCs w:val="28"/>
        </w:rPr>
      </w:pPr>
      <w:r w:rsidRPr="00861ACA">
        <w:rPr>
          <w:b/>
          <w:sz w:val="28"/>
          <w:szCs w:val="28"/>
        </w:rPr>
        <w:t xml:space="preserve">Первенство Приволжского федерального округа </w:t>
      </w:r>
      <w:r>
        <w:rPr>
          <w:b/>
          <w:sz w:val="28"/>
          <w:szCs w:val="28"/>
        </w:rPr>
        <w:br/>
      </w:r>
      <w:r w:rsidRPr="00861ACA">
        <w:rPr>
          <w:b/>
          <w:sz w:val="28"/>
          <w:szCs w:val="28"/>
        </w:rPr>
        <w:t xml:space="preserve">по </w:t>
      </w:r>
      <w:r w:rsidR="00E80F00">
        <w:rPr>
          <w:b/>
          <w:sz w:val="28"/>
          <w:szCs w:val="28"/>
        </w:rPr>
        <w:t>боксу среди юношей 13-14 лет</w:t>
      </w:r>
    </w:p>
    <w:p w:rsidR="00300E46" w:rsidRPr="00517C92" w:rsidRDefault="00861ACA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 xml:space="preserve"> </w:t>
      </w:r>
      <w:r w:rsidR="00522CFF">
        <w:rPr>
          <w:b/>
          <w:sz w:val="28"/>
          <w:szCs w:val="28"/>
        </w:rPr>
        <w:t>(</w:t>
      </w:r>
      <w:r w:rsidR="00E80F00">
        <w:rPr>
          <w:b/>
          <w:sz w:val="28"/>
          <w:szCs w:val="28"/>
        </w:rPr>
        <w:t>1-7 апреля</w:t>
      </w:r>
      <w:r w:rsidR="00522CFF"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 w:rsidR="00522CFF">
        <w:rPr>
          <w:b/>
          <w:sz w:val="28"/>
          <w:szCs w:val="28"/>
        </w:rPr>
        <w:t xml:space="preserve"> г.</w:t>
      </w:r>
      <w:r w:rsidR="00E80F00">
        <w:rPr>
          <w:b/>
          <w:sz w:val="28"/>
          <w:szCs w:val="28"/>
        </w:rPr>
        <w:t xml:space="preserve"> пгт Медведево, ФОК «Витязь»</w:t>
      </w:r>
      <w:r w:rsidR="00522CFF"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E80F00" w:rsidRPr="006422E5" w:rsidRDefault="00E80F00" w:rsidP="00E80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3BFA">
        <w:rPr>
          <w:sz w:val="28"/>
          <w:szCs w:val="28"/>
        </w:rPr>
        <w:t>ервенств</w:t>
      </w:r>
      <w:r>
        <w:rPr>
          <w:sz w:val="28"/>
          <w:szCs w:val="28"/>
        </w:rPr>
        <w:t>о</w:t>
      </w:r>
      <w:r w:rsidRPr="00C33BFA">
        <w:rPr>
          <w:sz w:val="28"/>
          <w:szCs w:val="28"/>
        </w:rPr>
        <w:t xml:space="preserve"> Приволжского федерального округа по боксу среди юношей 13-14 лет </w:t>
      </w:r>
      <w:r>
        <w:rPr>
          <w:sz w:val="28"/>
          <w:szCs w:val="28"/>
        </w:rPr>
        <w:t xml:space="preserve">проводится с 1 по 7 апреля 2024 года. </w:t>
      </w:r>
      <w:r w:rsidRPr="00C33BFA">
        <w:rPr>
          <w:sz w:val="28"/>
          <w:szCs w:val="28"/>
        </w:rPr>
        <w:t>К участию в соревнованиях допускаются члены спортивных сборных команд регионов Приволжского</w:t>
      </w:r>
      <w:r>
        <w:rPr>
          <w:sz w:val="28"/>
          <w:szCs w:val="28"/>
        </w:rPr>
        <w:t xml:space="preserve"> федерального округа по боксу</w:t>
      </w:r>
      <w:r w:rsidRPr="00C33BFA">
        <w:rPr>
          <w:sz w:val="28"/>
          <w:szCs w:val="28"/>
        </w:rPr>
        <w:t xml:space="preserve">, имеющие подготовку не </w:t>
      </w:r>
      <w:r>
        <w:rPr>
          <w:sz w:val="28"/>
          <w:szCs w:val="28"/>
        </w:rPr>
        <w:t>ниже второго юношеского разряда.</w:t>
      </w:r>
    </w:p>
    <w:p w:rsidR="00E80F00" w:rsidRDefault="00E80F00" w:rsidP="00E80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МАУ</w:t>
      </w:r>
      <w:r w:rsidRPr="006422E5">
        <w:rPr>
          <w:sz w:val="28"/>
          <w:szCs w:val="28"/>
        </w:rPr>
        <w:t xml:space="preserve"> </w:t>
      </w:r>
      <w:r>
        <w:rPr>
          <w:sz w:val="28"/>
          <w:szCs w:val="28"/>
        </w:rPr>
        <w:t>ФОК «ВИТЯЗЬ», пгт.</w:t>
      </w:r>
      <w:r w:rsidRPr="006422E5">
        <w:rPr>
          <w:sz w:val="28"/>
          <w:szCs w:val="28"/>
        </w:rPr>
        <w:t xml:space="preserve"> Медведево, </w:t>
      </w:r>
      <w:r>
        <w:rPr>
          <w:sz w:val="28"/>
          <w:szCs w:val="28"/>
        </w:rPr>
        <w:br/>
        <w:t xml:space="preserve">ул. </w:t>
      </w:r>
      <w:proofErr w:type="spellStart"/>
      <w:r w:rsidRPr="006422E5">
        <w:rPr>
          <w:sz w:val="28"/>
          <w:szCs w:val="28"/>
        </w:rPr>
        <w:t>С.Жилина</w:t>
      </w:r>
      <w:proofErr w:type="spellEnd"/>
      <w:r w:rsidRPr="006422E5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E80F00" w:rsidRPr="006422E5" w:rsidRDefault="00E80F00" w:rsidP="00E80F00">
      <w:pPr>
        <w:ind w:firstLine="709"/>
        <w:jc w:val="both"/>
        <w:rPr>
          <w:sz w:val="28"/>
          <w:szCs w:val="28"/>
        </w:rPr>
      </w:pPr>
      <w:r w:rsidRPr="0055615D">
        <w:rPr>
          <w:sz w:val="28"/>
          <w:szCs w:val="28"/>
        </w:rPr>
        <w:t xml:space="preserve">Проживание </w:t>
      </w:r>
      <w:r>
        <w:rPr>
          <w:sz w:val="28"/>
          <w:szCs w:val="28"/>
        </w:rPr>
        <w:t xml:space="preserve">и питание </w:t>
      </w:r>
      <w:r w:rsidRPr="0055615D">
        <w:rPr>
          <w:sz w:val="28"/>
          <w:szCs w:val="28"/>
        </w:rPr>
        <w:t>предусмотрено в гостинице «AMAKS Сити отель»,</w:t>
      </w:r>
      <w:r>
        <w:rPr>
          <w:sz w:val="28"/>
          <w:szCs w:val="28"/>
        </w:rPr>
        <w:t xml:space="preserve"> </w:t>
      </w:r>
      <w:r w:rsidRPr="0055615D">
        <w:rPr>
          <w:sz w:val="28"/>
          <w:szCs w:val="28"/>
        </w:rPr>
        <w:t>г. Йошкар-Ола, ул. Карла Маркса, 109</w:t>
      </w:r>
      <w:r>
        <w:rPr>
          <w:sz w:val="28"/>
          <w:szCs w:val="28"/>
        </w:rPr>
        <w:t>.</w:t>
      </w:r>
    </w:p>
    <w:p w:rsidR="00E80F00" w:rsidRDefault="00E80F00" w:rsidP="00E80F00">
      <w:pPr>
        <w:ind w:firstLine="708"/>
        <w:jc w:val="both"/>
        <w:rPr>
          <w:sz w:val="28"/>
          <w:szCs w:val="28"/>
        </w:rPr>
      </w:pPr>
      <w:r w:rsidRPr="00D61369">
        <w:rPr>
          <w:sz w:val="28"/>
          <w:szCs w:val="28"/>
        </w:rPr>
        <w:t>В соревнованиях при</w:t>
      </w:r>
      <w:r>
        <w:rPr>
          <w:sz w:val="28"/>
          <w:szCs w:val="28"/>
        </w:rPr>
        <w:t>нимают участие сборные команды 14</w:t>
      </w:r>
      <w:r w:rsidRPr="00D6136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субъектов:</w:t>
      </w:r>
      <w:r w:rsidRPr="0018111E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(</w:t>
      </w:r>
      <w:r>
        <w:rPr>
          <w:sz w:val="28"/>
          <w:szCs w:val="28"/>
        </w:rPr>
        <w:t xml:space="preserve">Башкортостан, Марий </w:t>
      </w:r>
      <w:r w:rsidRPr="0018111E">
        <w:rPr>
          <w:sz w:val="28"/>
          <w:szCs w:val="28"/>
        </w:rPr>
        <w:t>Эл, Мордови</w:t>
      </w:r>
      <w:r>
        <w:rPr>
          <w:sz w:val="28"/>
          <w:szCs w:val="28"/>
        </w:rPr>
        <w:t>я, Татарстан, Удмуртия, Чувашия</w:t>
      </w:r>
      <w:r w:rsidRPr="0018111E">
        <w:rPr>
          <w:sz w:val="28"/>
          <w:szCs w:val="28"/>
        </w:rPr>
        <w:t>, Кировская</w:t>
      </w:r>
      <w:r>
        <w:rPr>
          <w:sz w:val="28"/>
          <w:szCs w:val="28"/>
        </w:rPr>
        <w:t xml:space="preserve"> обл.</w:t>
      </w:r>
      <w:r w:rsidRPr="0018111E">
        <w:rPr>
          <w:sz w:val="28"/>
          <w:szCs w:val="28"/>
        </w:rPr>
        <w:t>, Нижегородская, Оренбургская, Пензенская, Самарская, Саратовская, Ульяновская</w:t>
      </w:r>
      <w:r>
        <w:rPr>
          <w:sz w:val="28"/>
          <w:szCs w:val="28"/>
        </w:rPr>
        <w:t>,</w:t>
      </w:r>
      <w:r w:rsidRPr="0018111E">
        <w:rPr>
          <w:sz w:val="28"/>
          <w:szCs w:val="28"/>
        </w:rPr>
        <w:t xml:space="preserve"> Пермский край</w:t>
      </w:r>
      <w:r>
        <w:rPr>
          <w:sz w:val="28"/>
          <w:szCs w:val="28"/>
        </w:rPr>
        <w:t>).</w:t>
      </w:r>
    </w:p>
    <w:p w:rsidR="00974841" w:rsidRDefault="00974841" w:rsidP="009748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рамках программы проведения соревнований запланированы мастер-классы с участием почетных гостей.</w:t>
      </w:r>
    </w:p>
    <w:p w:rsidR="00974841" w:rsidRDefault="00974841" w:rsidP="009748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Почетными гостями соревнований станут:</w:t>
      </w:r>
    </w:p>
    <w:p w:rsidR="00974841" w:rsidRDefault="00974841" w:rsidP="00974841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bCs/>
          <w:sz w:val="28"/>
          <w:szCs w:val="28"/>
        </w:rPr>
        <w:t>Раимкуль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Малахбеков</w:t>
      </w:r>
      <w:proofErr w:type="spellEnd"/>
      <w:r>
        <w:rPr>
          <w:bCs/>
          <w:sz w:val="28"/>
          <w:szCs w:val="28"/>
        </w:rPr>
        <w:t xml:space="preserve">, двукратный чемпион мира и Европы, </w:t>
      </w:r>
      <w:r>
        <w:rPr>
          <w:sz w:val="28"/>
          <w:szCs w:val="28"/>
          <w:shd w:val="clear" w:color="auto" w:fill="FFFFFF"/>
        </w:rPr>
        <w:t>бронзовый призер летних Олимпийских игр (1996), серебряный призер летних Олимпийских игр (2000), бронзовый призёр Игр доброй воли (1994)</w:t>
      </w:r>
      <w:r>
        <w:rPr>
          <w:bCs/>
          <w:sz w:val="28"/>
          <w:szCs w:val="28"/>
        </w:rPr>
        <w:t>, Заслуженный мастер спорта России, герой Калмыкии;</w:t>
      </w:r>
    </w:p>
    <w:p w:rsidR="00974841" w:rsidRDefault="00974841" w:rsidP="009748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Олег Саитов, </w:t>
      </w:r>
      <w:r>
        <w:rPr>
          <w:sz w:val="28"/>
          <w:szCs w:val="28"/>
          <w:shd w:val="clear" w:color="auto" w:fill="FFFFFF"/>
        </w:rPr>
        <w:t xml:space="preserve">двукратный Олимпийский чемпион (1996, 2000), трёхкратный чемпион России, двукратный чемпион Европы, чемпион мира, Заслуженный мастер спорта России (1995), обладатель Кубка </w:t>
      </w:r>
      <w:proofErr w:type="spellStart"/>
      <w:r>
        <w:rPr>
          <w:sz w:val="28"/>
          <w:szCs w:val="28"/>
          <w:shd w:val="clear" w:color="auto" w:fill="FFFFFF"/>
        </w:rPr>
        <w:t>Вэла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Баркера</w:t>
      </w:r>
      <w:proofErr w:type="spellEnd"/>
      <w:r>
        <w:rPr>
          <w:sz w:val="28"/>
          <w:szCs w:val="28"/>
          <w:shd w:val="clear" w:color="auto" w:fill="FFFFFF"/>
        </w:rPr>
        <w:t xml:space="preserve"> (2000).</w:t>
      </w:r>
    </w:p>
    <w:p w:rsidR="00974841" w:rsidRDefault="00974841" w:rsidP="00974841">
      <w:pPr>
        <w:ind w:firstLine="709"/>
        <w:jc w:val="both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>Денис Лебедев, чемпион мира среди профессионалов;</w:t>
      </w:r>
    </w:p>
    <w:p w:rsidR="00974841" w:rsidRDefault="00974841" w:rsidP="00974841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Ахмедхан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Адилов</w:t>
      </w:r>
      <w:proofErr w:type="spellEnd"/>
      <w:r>
        <w:rPr>
          <w:bCs/>
          <w:sz w:val="28"/>
          <w:szCs w:val="28"/>
        </w:rPr>
        <w:t>, мастер спорта международного класса, заместитель председателя Совета чемпионов Федерации бокса России.</w:t>
      </w:r>
    </w:p>
    <w:p w:rsidR="00974841" w:rsidRPr="0018111E" w:rsidRDefault="00974841" w:rsidP="00E80F00">
      <w:pPr>
        <w:ind w:firstLine="708"/>
        <w:jc w:val="both"/>
        <w:rPr>
          <w:sz w:val="28"/>
          <w:szCs w:val="28"/>
        </w:rPr>
      </w:pPr>
    </w:p>
    <w:p w:rsidR="00E80F00" w:rsidRDefault="00E80F00" w:rsidP="00E80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количество участников 150 человек.</w:t>
      </w:r>
    </w:p>
    <w:p w:rsidR="00E80F00" w:rsidRDefault="00E80F00" w:rsidP="00E80F00">
      <w:pPr>
        <w:ind w:firstLine="709"/>
        <w:jc w:val="both"/>
        <w:rPr>
          <w:sz w:val="28"/>
          <w:szCs w:val="28"/>
        </w:rPr>
      </w:pPr>
    </w:p>
    <w:p w:rsidR="00E80F00" w:rsidRPr="002E44BD" w:rsidRDefault="00E80F00" w:rsidP="00E80F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</w:t>
      </w:r>
    </w:p>
    <w:tbl>
      <w:tblPr>
        <w:tblW w:w="967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3113"/>
        <w:gridCol w:w="2021"/>
        <w:gridCol w:w="4540"/>
      </w:tblGrid>
      <w:tr w:rsidR="00E80F00" w:rsidRPr="002E44BD" w:rsidTr="00C510DD">
        <w:trPr>
          <w:trHeight w:val="254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bCs/>
                <w:sz w:val="28"/>
                <w:szCs w:val="28"/>
                <w:lang w:eastAsia="ar-SA"/>
              </w:rPr>
              <w:t>01 апреля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13:00 – 17:00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13:00 – 17:00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19:00 – 21:00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День приезда</w:t>
            </w:r>
          </w:p>
        </w:tc>
      </w:tr>
      <w:tr w:rsidR="00E80F00" w:rsidRPr="002E44BD" w:rsidTr="00C510DD">
        <w:trPr>
          <w:trHeight w:val="254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Мандатная комиссия</w:t>
            </w:r>
          </w:p>
        </w:tc>
      </w:tr>
      <w:tr w:rsidR="00E80F00" w:rsidRPr="00D27D67" w:rsidTr="00C510DD">
        <w:trPr>
          <w:trHeight w:val="254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rPr>
                <w:lang w:eastAsia="zh-CN"/>
              </w:rPr>
            </w:pPr>
            <w:r w:rsidRPr="002E44BD">
              <w:rPr>
                <w:bCs/>
                <w:sz w:val="28"/>
                <w:szCs w:val="28"/>
                <w:lang w:eastAsia="ar-SA"/>
              </w:rPr>
              <w:t>жеребьевка, совещание тренеров, судей и представителей команд</w:t>
            </w:r>
          </w:p>
        </w:tc>
      </w:tr>
      <w:tr w:rsidR="00E80F00" w:rsidRPr="00D27D67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02 апреля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08:00 – 09:00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14:00</w:t>
            </w:r>
          </w:p>
          <w:p w:rsidR="00E80F00" w:rsidRDefault="00E80F00" w:rsidP="00C510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E44BD">
              <w:rPr>
                <w:sz w:val="28"/>
                <w:szCs w:val="28"/>
                <w:lang w:eastAsia="ar-SA"/>
              </w:rPr>
              <w:t>17:00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Взвешивание участников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Предварительные бои</w:t>
            </w:r>
          </w:p>
          <w:p w:rsidR="00E80F00" w:rsidRDefault="00E80F00" w:rsidP="00C510DD">
            <w:pPr>
              <w:tabs>
                <w:tab w:val="left" w:pos="14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E44BD">
              <w:rPr>
                <w:sz w:val="28"/>
                <w:szCs w:val="28"/>
                <w:lang w:eastAsia="ar-SA"/>
              </w:rPr>
              <w:t>Торжественное открытие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>Мастер-класс</w:t>
            </w:r>
          </w:p>
        </w:tc>
      </w:tr>
      <w:tr w:rsidR="00E80F00" w:rsidRPr="002E44BD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03 апреля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08:00 – 09:00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Взвешивание участников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Предварительные бои</w:t>
            </w:r>
          </w:p>
        </w:tc>
      </w:tr>
      <w:tr w:rsidR="00E80F00" w:rsidRPr="002E44BD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04 апреля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08:00 – 09:00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Взвешивание участников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Предварительные бои</w:t>
            </w:r>
          </w:p>
        </w:tc>
      </w:tr>
      <w:tr w:rsidR="00E80F00" w:rsidRPr="002E44BD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05 апреля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08:00 – 09:00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Взвешивание участников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Полуфинальные бои</w:t>
            </w:r>
          </w:p>
        </w:tc>
      </w:tr>
      <w:tr w:rsidR="00E80F00" w:rsidRPr="00D27D67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06 апреля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08:00 – 08:30</w:t>
            </w:r>
          </w:p>
          <w:p w:rsidR="00E80F00" w:rsidRPr="002E44BD" w:rsidRDefault="00E80F00" w:rsidP="00C510DD">
            <w:pPr>
              <w:suppressAutoHyphens/>
              <w:jc w:val="center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Взвешивание участников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ind w:right="884"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Финалы, награждение, закрытие.</w:t>
            </w:r>
          </w:p>
        </w:tc>
      </w:tr>
      <w:tr w:rsidR="00E80F00" w:rsidRPr="00D27D67" w:rsidTr="00C510DD">
        <w:trPr>
          <w:trHeight w:val="2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lang w:eastAsia="zh-CN"/>
              </w:rPr>
            </w:pPr>
            <w:r w:rsidRPr="002E44BD">
              <w:rPr>
                <w:b/>
                <w:sz w:val="28"/>
                <w:szCs w:val="28"/>
                <w:lang w:eastAsia="ar-SA"/>
              </w:rPr>
              <w:t>07 апреля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День отъезд участников соревнований.</w:t>
            </w:r>
          </w:p>
          <w:p w:rsidR="00E80F00" w:rsidRPr="002E44BD" w:rsidRDefault="00E80F00" w:rsidP="00C510DD">
            <w:pPr>
              <w:tabs>
                <w:tab w:val="left" w:pos="1427"/>
              </w:tabs>
              <w:suppressAutoHyphens/>
              <w:rPr>
                <w:lang w:eastAsia="zh-CN"/>
              </w:rPr>
            </w:pPr>
            <w:r w:rsidRPr="002E44BD">
              <w:rPr>
                <w:sz w:val="28"/>
                <w:szCs w:val="28"/>
                <w:lang w:eastAsia="ar-SA"/>
              </w:rPr>
              <w:t>Подготовка итоговых протоколов.</w:t>
            </w:r>
          </w:p>
        </w:tc>
      </w:tr>
    </w:tbl>
    <w:p w:rsidR="00E80F00" w:rsidRDefault="00E80F00" w:rsidP="00861ACA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Фото: </w:t>
      </w:r>
      <w:r w:rsidR="00974841" w:rsidRPr="00974841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https://disk.yandex.ru/i/xNygU2bOqrhABA</w:t>
      </w:r>
    </w:p>
    <w:p w:rsidR="00E66D64" w:rsidRDefault="00861ACA" w:rsidP="00E80F00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Регламент соревнований: </w:t>
      </w:r>
      <w:r w:rsidR="00974841" w:rsidRPr="00974841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https://disk.yandex.ru/i/rDevbZWpmHdgqw</w:t>
      </w:r>
    </w:p>
    <w:p w:rsidR="001D7B0C" w:rsidRDefault="001D7B0C" w:rsidP="00E80F00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Видео: </w:t>
      </w:r>
      <w:r w:rsidRPr="001D7B0C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https://disk.yandex.ru/i/IQ-4F1P5Htt05g</w:t>
      </w:r>
      <w:bookmarkStart w:id="0" w:name="_GoBack"/>
      <w:bookmarkEnd w:id="0"/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861ACA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F82F0A">
      <w:pPr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72" w:rsidRDefault="00EA6A72" w:rsidP="00110388">
      <w:r>
        <w:separator/>
      </w:r>
    </w:p>
  </w:endnote>
  <w:endnote w:type="continuationSeparator" w:id="0">
    <w:p w:rsidR="00EA6A72" w:rsidRDefault="00EA6A72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72" w:rsidRDefault="00EA6A72" w:rsidP="00110388">
      <w:r>
        <w:separator/>
      </w:r>
    </w:p>
  </w:footnote>
  <w:footnote w:type="continuationSeparator" w:id="0">
    <w:p w:rsidR="00EA6A72" w:rsidRDefault="00EA6A72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1D7B0C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61FF7"/>
    <w:rsid w:val="00173D7A"/>
    <w:rsid w:val="00193B86"/>
    <w:rsid w:val="001C155B"/>
    <w:rsid w:val="001D7B0C"/>
    <w:rsid w:val="001E5661"/>
    <w:rsid w:val="00223E3A"/>
    <w:rsid w:val="00250E66"/>
    <w:rsid w:val="002A56F7"/>
    <w:rsid w:val="002B5C88"/>
    <w:rsid w:val="002F58A1"/>
    <w:rsid w:val="00300E46"/>
    <w:rsid w:val="00315FBB"/>
    <w:rsid w:val="0032373C"/>
    <w:rsid w:val="00385150"/>
    <w:rsid w:val="003B332C"/>
    <w:rsid w:val="004174B7"/>
    <w:rsid w:val="00453DCB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5554"/>
    <w:rsid w:val="005E76A6"/>
    <w:rsid w:val="005F0C9F"/>
    <w:rsid w:val="00660A89"/>
    <w:rsid w:val="00665496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61ACA"/>
    <w:rsid w:val="0088042B"/>
    <w:rsid w:val="00911765"/>
    <w:rsid w:val="009357F2"/>
    <w:rsid w:val="00963233"/>
    <w:rsid w:val="00974841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80F00"/>
    <w:rsid w:val="00EA2CCE"/>
    <w:rsid w:val="00EA33C9"/>
    <w:rsid w:val="00EA6A72"/>
    <w:rsid w:val="00EB0223"/>
    <w:rsid w:val="00ED3C60"/>
    <w:rsid w:val="00EF727C"/>
    <w:rsid w:val="00F46D91"/>
    <w:rsid w:val="00F67431"/>
    <w:rsid w:val="00F74FE6"/>
    <w:rsid w:val="00F82F0A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BB3C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2022-09-15T09:26:00Z</cp:lastPrinted>
  <dcterms:created xsi:type="dcterms:W3CDTF">2023-11-29T10:50:00Z</dcterms:created>
  <dcterms:modified xsi:type="dcterms:W3CDTF">2024-03-28T11:42:00Z</dcterms:modified>
</cp:coreProperties>
</file>