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785470" w:rsidP="0055060E">
      <w:pPr>
        <w:jc w:val="center"/>
        <w:rPr>
          <w:sz w:val="4"/>
          <w:lang w:eastAsia="ru-RU"/>
        </w:rPr>
      </w:pPr>
      <w:r w:rsidRPr="007854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67083277"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3F0AD9" w:rsidRDefault="00A82C50" w:rsidP="0055060E">
      <w:pPr>
        <w:jc w:val="center"/>
        <w:rPr>
          <w:sz w:val="28"/>
          <w:szCs w:val="28"/>
        </w:rPr>
      </w:pPr>
    </w:p>
    <w:p w:rsidR="0042295C" w:rsidRPr="008679FD" w:rsidRDefault="003F0AD9" w:rsidP="008679FD">
      <w:pPr>
        <w:pStyle w:val="ConsPlusNonformat"/>
        <w:jc w:val="center"/>
        <w:rPr>
          <w:rFonts w:ascii="Times New Roman" w:hAnsi="Times New Roman" w:cs="Times New Roman"/>
          <w:b/>
          <w:bCs/>
          <w:sz w:val="27"/>
          <w:szCs w:val="27"/>
        </w:rPr>
      </w:pPr>
      <w:r w:rsidRPr="008679FD">
        <w:rPr>
          <w:rFonts w:ascii="Times New Roman" w:hAnsi="Times New Roman" w:cs="Times New Roman"/>
          <w:b/>
          <w:bCs/>
          <w:sz w:val="27"/>
          <w:szCs w:val="27"/>
        </w:rPr>
        <w:t>от 30 октября 2023 года № 723</w:t>
      </w:r>
    </w:p>
    <w:p w:rsidR="00C351EC" w:rsidRPr="008679FD" w:rsidRDefault="00C351EC" w:rsidP="008679FD">
      <w:pPr>
        <w:rPr>
          <w:bCs/>
          <w:sz w:val="27"/>
          <w:szCs w:val="27"/>
        </w:rPr>
      </w:pPr>
      <w:bookmarkStart w:id="0" w:name="sub_6"/>
    </w:p>
    <w:p w:rsidR="003F0AD9" w:rsidRPr="008679FD" w:rsidRDefault="003F0AD9" w:rsidP="008679FD">
      <w:pPr>
        <w:rPr>
          <w:bCs/>
          <w:sz w:val="27"/>
          <w:szCs w:val="27"/>
        </w:rPr>
      </w:pPr>
    </w:p>
    <w:p w:rsidR="003F0AD9" w:rsidRPr="008679FD" w:rsidRDefault="003F0AD9" w:rsidP="008679FD">
      <w:pPr>
        <w:rPr>
          <w:bCs/>
          <w:sz w:val="27"/>
          <w:szCs w:val="27"/>
        </w:rPr>
      </w:pPr>
    </w:p>
    <w:p w:rsidR="003F0AD9" w:rsidRPr="008679FD" w:rsidRDefault="003F0AD9" w:rsidP="008679FD">
      <w:pPr>
        <w:jc w:val="center"/>
        <w:rPr>
          <w:b/>
          <w:sz w:val="27"/>
          <w:szCs w:val="27"/>
        </w:rPr>
      </w:pPr>
      <w:r w:rsidRPr="008679FD">
        <w:rPr>
          <w:b/>
          <w:sz w:val="27"/>
          <w:szCs w:val="27"/>
        </w:rPr>
        <w:t xml:space="preserve">Об утверждении муниципальной программы </w:t>
      </w:r>
    </w:p>
    <w:p w:rsidR="003F0AD9" w:rsidRPr="008679FD" w:rsidRDefault="003F0AD9" w:rsidP="008679FD">
      <w:pPr>
        <w:jc w:val="center"/>
        <w:rPr>
          <w:b/>
          <w:color w:val="000000"/>
          <w:sz w:val="27"/>
          <w:szCs w:val="27"/>
        </w:rPr>
      </w:pPr>
      <w:r w:rsidRPr="008679FD">
        <w:rPr>
          <w:b/>
          <w:sz w:val="27"/>
          <w:szCs w:val="27"/>
        </w:rPr>
        <w:t>«Экономическое развитие М</w:t>
      </w:r>
      <w:r w:rsidRPr="008679FD">
        <w:rPr>
          <w:b/>
          <w:color w:val="000000"/>
          <w:sz w:val="27"/>
          <w:szCs w:val="27"/>
        </w:rPr>
        <w:t xml:space="preserve">ари-Турекского муниципального района </w:t>
      </w:r>
    </w:p>
    <w:p w:rsidR="003F0AD9" w:rsidRPr="008679FD" w:rsidRDefault="003F0AD9" w:rsidP="008679FD">
      <w:pPr>
        <w:jc w:val="center"/>
        <w:rPr>
          <w:b/>
          <w:sz w:val="27"/>
          <w:szCs w:val="27"/>
        </w:rPr>
      </w:pPr>
      <w:r w:rsidRPr="008679FD">
        <w:rPr>
          <w:b/>
          <w:color w:val="000000"/>
          <w:sz w:val="27"/>
          <w:szCs w:val="27"/>
        </w:rPr>
        <w:t>на 2024-2030 годы»</w:t>
      </w:r>
    </w:p>
    <w:p w:rsidR="00B1157A" w:rsidRPr="008679FD" w:rsidRDefault="00B1157A" w:rsidP="008679FD">
      <w:pPr>
        <w:ind w:firstLine="709"/>
        <w:jc w:val="center"/>
        <w:rPr>
          <w:sz w:val="27"/>
          <w:szCs w:val="27"/>
        </w:rPr>
      </w:pPr>
    </w:p>
    <w:p w:rsidR="00B1157A" w:rsidRPr="008679FD" w:rsidRDefault="00B1157A" w:rsidP="008679FD">
      <w:pPr>
        <w:ind w:firstLine="709"/>
        <w:jc w:val="both"/>
        <w:rPr>
          <w:sz w:val="27"/>
          <w:szCs w:val="27"/>
        </w:rPr>
      </w:pPr>
    </w:p>
    <w:p w:rsidR="003F0AD9" w:rsidRPr="008679FD" w:rsidRDefault="003F0AD9" w:rsidP="008679FD">
      <w:pPr>
        <w:ind w:firstLine="709"/>
        <w:jc w:val="both"/>
        <w:rPr>
          <w:sz w:val="27"/>
          <w:szCs w:val="27"/>
        </w:rPr>
      </w:pPr>
    </w:p>
    <w:p w:rsidR="003F0AD9" w:rsidRPr="008679FD" w:rsidRDefault="003F0AD9" w:rsidP="008679FD">
      <w:pPr>
        <w:pStyle w:val="a3"/>
        <w:spacing w:after="0"/>
        <w:ind w:firstLine="709"/>
        <w:jc w:val="both"/>
        <w:rPr>
          <w:sz w:val="27"/>
          <w:szCs w:val="27"/>
        </w:rPr>
      </w:pPr>
      <w:r w:rsidRPr="008679FD">
        <w:rPr>
          <w:sz w:val="27"/>
          <w:szCs w:val="27"/>
        </w:rPr>
        <w:t xml:space="preserve">В соответствии с Бюджетным кодексом Российской Федерации,  постановлениями администрации Мари-Турекского муниципального района от 28 июня 2023 года № 431 «Об утверждении муниципальных программ Мари-Турекского муниципального района», от 07 августа 2023 года № 514 «О системе управления муниципальными программами Мари-Турекского муниципального района Республики Марий Эл», администрация Мари-Турекского муниципального района Республики Марий Эл </w:t>
      </w:r>
    </w:p>
    <w:p w:rsidR="003F0AD9" w:rsidRPr="008679FD" w:rsidRDefault="003F0AD9" w:rsidP="008679FD">
      <w:pPr>
        <w:pStyle w:val="a3"/>
        <w:spacing w:after="0"/>
        <w:ind w:firstLine="709"/>
        <w:jc w:val="both"/>
        <w:rPr>
          <w:sz w:val="27"/>
          <w:szCs w:val="27"/>
        </w:rPr>
      </w:pPr>
      <w:r w:rsidRPr="008679FD">
        <w:rPr>
          <w:sz w:val="27"/>
          <w:szCs w:val="27"/>
        </w:rPr>
        <w:t xml:space="preserve">п о с т а н о в л я е т:  </w:t>
      </w:r>
    </w:p>
    <w:p w:rsidR="003F0AD9" w:rsidRPr="008679FD" w:rsidRDefault="003F0AD9" w:rsidP="007514C6">
      <w:pPr>
        <w:pStyle w:val="ab"/>
        <w:numPr>
          <w:ilvl w:val="0"/>
          <w:numId w:val="1"/>
        </w:numPr>
        <w:spacing w:after="0" w:line="240" w:lineRule="auto"/>
        <w:ind w:left="0" w:firstLine="709"/>
        <w:jc w:val="both"/>
        <w:rPr>
          <w:rFonts w:ascii="Times New Roman" w:hAnsi="Times New Roman"/>
          <w:sz w:val="27"/>
          <w:szCs w:val="27"/>
        </w:rPr>
      </w:pPr>
      <w:r w:rsidRPr="008679FD">
        <w:rPr>
          <w:rFonts w:ascii="Times New Roman" w:hAnsi="Times New Roman"/>
          <w:sz w:val="27"/>
          <w:szCs w:val="27"/>
        </w:rPr>
        <w:t>Утвердить прилагаемую муниципальную программу «Экономическое развитие Мари-Турекского муниципального района на 2024-2030 годы»</w:t>
      </w:r>
      <w:r w:rsidR="00743437" w:rsidRPr="008679FD">
        <w:rPr>
          <w:rFonts w:ascii="Times New Roman" w:hAnsi="Times New Roman"/>
          <w:sz w:val="27"/>
          <w:szCs w:val="27"/>
        </w:rPr>
        <w:t>.</w:t>
      </w:r>
    </w:p>
    <w:p w:rsidR="004B0AD1" w:rsidRPr="008679FD" w:rsidRDefault="004B0AD1" w:rsidP="007514C6">
      <w:pPr>
        <w:pStyle w:val="ab"/>
        <w:numPr>
          <w:ilvl w:val="0"/>
          <w:numId w:val="1"/>
        </w:numPr>
        <w:spacing w:after="0" w:line="240" w:lineRule="auto"/>
        <w:ind w:left="0" w:firstLine="709"/>
        <w:jc w:val="both"/>
        <w:rPr>
          <w:rFonts w:ascii="Times New Roman" w:hAnsi="Times New Roman"/>
          <w:sz w:val="27"/>
          <w:szCs w:val="27"/>
        </w:rPr>
      </w:pPr>
      <w:r w:rsidRPr="008679FD">
        <w:rPr>
          <w:rFonts w:ascii="Times New Roman" w:hAnsi="Times New Roman"/>
          <w:sz w:val="27"/>
          <w:szCs w:val="27"/>
        </w:rPr>
        <w:t>Признать утратившими силу постановления администрации Мари-Турекского муниципального района:</w:t>
      </w:r>
    </w:p>
    <w:p w:rsidR="004B0AD1" w:rsidRPr="008679FD" w:rsidRDefault="004B0AD1" w:rsidP="008679FD">
      <w:pPr>
        <w:ind w:firstLine="709"/>
        <w:jc w:val="both"/>
        <w:rPr>
          <w:sz w:val="27"/>
          <w:szCs w:val="27"/>
        </w:rPr>
      </w:pPr>
      <w:r w:rsidRPr="008679FD">
        <w:rPr>
          <w:sz w:val="27"/>
          <w:szCs w:val="27"/>
        </w:rPr>
        <w:t>- от 18 марта 2020 года №113</w:t>
      </w:r>
      <w:r w:rsidR="00743437" w:rsidRPr="008679FD">
        <w:rPr>
          <w:sz w:val="27"/>
          <w:szCs w:val="27"/>
        </w:rPr>
        <w:t xml:space="preserve"> </w:t>
      </w:r>
      <w:r w:rsidR="008679FD" w:rsidRPr="008679FD">
        <w:rPr>
          <w:sz w:val="27"/>
          <w:szCs w:val="27"/>
        </w:rPr>
        <w:t>«</w:t>
      </w:r>
      <w:r w:rsidR="00743437" w:rsidRPr="008679FD">
        <w:rPr>
          <w:sz w:val="27"/>
          <w:szCs w:val="27"/>
        </w:rPr>
        <w:t xml:space="preserve">Об утверждении муниципальной программы </w:t>
      </w:r>
      <w:r w:rsidR="00743437" w:rsidRPr="008679FD">
        <w:rPr>
          <w:rFonts w:eastAsia="Arial"/>
          <w:color w:val="000000"/>
          <w:sz w:val="27"/>
          <w:szCs w:val="27"/>
        </w:rPr>
        <w:t>«</w:t>
      </w:r>
      <w:r w:rsidR="00743437" w:rsidRPr="008679FD">
        <w:rPr>
          <w:bCs/>
          <w:sz w:val="27"/>
          <w:szCs w:val="27"/>
        </w:rPr>
        <w:t>Развитие экономического потенциала и формирование благоприятного инвестиционного климата в Мари-Турекском муниципальном районе на 2017 - 2025 годы»;</w:t>
      </w:r>
    </w:p>
    <w:p w:rsidR="00743437" w:rsidRPr="008679FD" w:rsidRDefault="004B0AD1" w:rsidP="008679FD">
      <w:pPr>
        <w:ind w:firstLine="709"/>
        <w:jc w:val="both"/>
        <w:rPr>
          <w:sz w:val="27"/>
          <w:szCs w:val="27"/>
        </w:rPr>
      </w:pPr>
      <w:r w:rsidRPr="008679FD">
        <w:rPr>
          <w:sz w:val="27"/>
          <w:szCs w:val="27"/>
        </w:rPr>
        <w:t>- от 20 февраля 2021 года № 62</w:t>
      </w:r>
      <w:r w:rsidR="00743437" w:rsidRPr="008679FD">
        <w:rPr>
          <w:sz w:val="27"/>
          <w:szCs w:val="27"/>
        </w:rPr>
        <w:t xml:space="preserve"> </w:t>
      </w:r>
      <w:r w:rsidR="008679FD" w:rsidRPr="008679FD">
        <w:rPr>
          <w:sz w:val="27"/>
          <w:szCs w:val="27"/>
        </w:rPr>
        <w:t>«</w:t>
      </w:r>
      <w:r w:rsidR="00743437" w:rsidRPr="008679FD">
        <w:rPr>
          <w:bCs/>
          <w:sz w:val="27"/>
          <w:szCs w:val="27"/>
        </w:rPr>
        <w:t>О внесении изменений в муниципальную программу</w:t>
      </w:r>
      <w:r w:rsidR="008679FD" w:rsidRPr="008679FD">
        <w:rPr>
          <w:bCs/>
          <w:sz w:val="27"/>
          <w:szCs w:val="27"/>
        </w:rPr>
        <w:t xml:space="preserve"> </w:t>
      </w:r>
      <w:r w:rsidR="00743437" w:rsidRPr="008679FD">
        <w:rPr>
          <w:bCs/>
          <w:sz w:val="27"/>
          <w:szCs w:val="27"/>
        </w:rPr>
        <w:t>«Развитие экономического потенциала и формирование благоприятного инвестиционного климата в Мари-Турекском муниципальном районе на 2017-2025 годы», утвержденную постановлением администрации Мари-Турекского муниципального района от 18 марта 2020 года № 113;</w:t>
      </w:r>
    </w:p>
    <w:p w:rsidR="00743437" w:rsidRPr="008679FD" w:rsidRDefault="004B0AD1" w:rsidP="008679FD">
      <w:pPr>
        <w:ind w:firstLine="709"/>
        <w:jc w:val="both"/>
        <w:rPr>
          <w:sz w:val="27"/>
          <w:szCs w:val="27"/>
        </w:rPr>
      </w:pPr>
      <w:r w:rsidRPr="008679FD">
        <w:rPr>
          <w:sz w:val="27"/>
          <w:szCs w:val="27"/>
        </w:rPr>
        <w:lastRenderedPageBreak/>
        <w:t>- от 04 марта 2022 года № 96</w:t>
      </w:r>
      <w:r w:rsidR="00743437" w:rsidRPr="008679FD">
        <w:rPr>
          <w:sz w:val="27"/>
          <w:szCs w:val="27"/>
        </w:rPr>
        <w:t xml:space="preserve"> </w:t>
      </w:r>
      <w:r w:rsidR="008679FD" w:rsidRPr="008679FD">
        <w:rPr>
          <w:sz w:val="27"/>
          <w:szCs w:val="27"/>
        </w:rPr>
        <w:t>«</w:t>
      </w:r>
      <w:r w:rsidR="00743437" w:rsidRPr="008679FD">
        <w:rPr>
          <w:bCs/>
          <w:sz w:val="27"/>
          <w:szCs w:val="27"/>
        </w:rPr>
        <w:t>О внесении изменений в муниципальную программу «Развитие экономического потенциала и формирование благоприятного инвестиционного климата в Мари-Турекском муниципальном районе на 2017-2025 годы», утвержденную постановлением администрации Мари-Турекского муниципального района от 18</w:t>
      </w:r>
      <w:r w:rsidR="008679FD" w:rsidRPr="008679FD">
        <w:rPr>
          <w:bCs/>
          <w:sz w:val="27"/>
          <w:szCs w:val="27"/>
        </w:rPr>
        <w:t xml:space="preserve"> марта </w:t>
      </w:r>
      <w:r w:rsidR="00743437" w:rsidRPr="008679FD">
        <w:rPr>
          <w:bCs/>
          <w:sz w:val="27"/>
          <w:szCs w:val="27"/>
        </w:rPr>
        <w:t xml:space="preserve">2020 года № 113; </w:t>
      </w:r>
    </w:p>
    <w:p w:rsidR="008679FD" w:rsidRPr="008679FD" w:rsidRDefault="004B0AD1" w:rsidP="008679FD">
      <w:pPr>
        <w:ind w:firstLine="709"/>
        <w:jc w:val="both"/>
        <w:rPr>
          <w:sz w:val="27"/>
          <w:szCs w:val="27"/>
        </w:rPr>
      </w:pPr>
      <w:r w:rsidRPr="008679FD">
        <w:rPr>
          <w:sz w:val="27"/>
          <w:szCs w:val="27"/>
        </w:rPr>
        <w:t>- от 14 июня 2022 года № 361</w:t>
      </w:r>
      <w:r w:rsidR="00743437" w:rsidRPr="008679FD">
        <w:rPr>
          <w:sz w:val="27"/>
          <w:szCs w:val="27"/>
        </w:rPr>
        <w:t xml:space="preserve"> </w:t>
      </w:r>
      <w:r w:rsidR="008679FD" w:rsidRPr="008679FD">
        <w:rPr>
          <w:sz w:val="27"/>
          <w:szCs w:val="27"/>
        </w:rPr>
        <w:t>«</w:t>
      </w:r>
      <w:r w:rsidR="00743437" w:rsidRPr="008679FD">
        <w:rPr>
          <w:bCs/>
          <w:sz w:val="27"/>
          <w:szCs w:val="27"/>
        </w:rPr>
        <w:t>О внесении изменений в муниципальную программу «Развитие экономического потенциала и формирование благоприятного инвестиционного климата в Мари-Турекском муниципальном районе на 2017-2025 годы»</w:t>
      </w:r>
      <w:r w:rsidR="008679FD" w:rsidRPr="008679FD">
        <w:rPr>
          <w:bCs/>
          <w:sz w:val="27"/>
          <w:szCs w:val="27"/>
        </w:rPr>
        <w:t xml:space="preserve">, утвержденную постановлением администрации Мари-Турекского муниципального района от 18 марта 2020 года № 113; </w:t>
      </w:r>
    </w:p>
    <w:p w:rsidR="00743437" w:rsidRPr="008679FD" w:rsidRDefault="004B0AD1" w:rsidP="008679FD">
      <w:pPr>
        <w:ind w:firstLine="709"/>
        <w:jc w:val="both"/>
        <w:rPr>
          <w:sz w:val="27"/>
          <w:szCs w:val="27"/>
        </w:rPr>
      </w:pPr>
      <w:r w:rsidRPr="008679FD">
        <w:rPr>
          <w:sz w:val="27"/>
          <w:szCs w:val="27"/>
        </w:rPr>
        <w:t>- от 29 июня 2022 года № 408</w:t>
      </w:r>
      <w:r w:rsidR="003F0AD9" w:rsidRPr="008679FD">
        <w:rPr>
          <w:sz w:val="27"/>
          <w:szCs w:val="27"/>
        </w:rPr>
        <w:t xml:space="preserve"> </w:t>
      </w:r>
      <w:r w:rsidR="008679FD" w:rsidRPr="008679FD">
        <w:rPr>
          <w:sz w:val="27"/>
          <w:szCs w:val="27"/>
        </w:rPr>
        <w:t>«</w:t>
      </w:r>
      <w:r w:rsidR="00743437" w:rsidRPr="008679FD">
        <w:rPr>
          <w:bCs/>
          <w:sz w:val="27"/>
          <w:szCs w:val="27"/>
        </w:rPr>
        <w:t>О внесении изменений в муниципальную программу «Развитие экономического потенциала и формирование благоприятного инвестиционного климата в Мари-Турекском муниципальном районе на 2017-2025 годы», утвержденную постановлением администрации Мари-Турекского муниципального района от 18</w:t>
      </w:r>
      <w:r w:rsidR="008679FD" w:rsidRPr="008679FD">
        <w:rPr>
          <w:bCs/>
          <w:sz w:val="27"/>
          <w:szCs w:val="27"/>
        </w:rPr>
        <w:t xml:space="preserve"> марта </w:t>
      </w:r>
      <w:r w:rsidR="00743437" w:rsidRPr="008679FD">
        <w:rPr>
          <w:bCs/>
          <w:sz w:val="27"/>
          <w:szCs w:val="27"/>
        </w:rPr>
        <w:t>2020 года № 113;</w:t>
      </w:r>
    </w:p>
    <w:p w:rsidR="00743437" w:rsidRPr="008679FD" w:rsidRDefault="004B0AD1" w:rsidP="008679FD">
      <w:pPr>
        <w:ind w:firstLine="709"/>
        <w:jc w:val="both"/>
        <w:rPr>
          <w:sz w:val="27"/>
          <w:szCs w:val="27"/>
        </w:rPr>
      </w:pPr>
      <w:r w:rsidRPr="008679FD">
        <w:rPr>
          <w:sz w:val="27"/>
          <w:szCs w:val="27"/>
        </w:rPr>
        <w:t>- от 21 февраля 2023 года № 106</w:t>
      </w:r>
      <w:r w:rsidR="00743437" w:rsidRPr="008679FD">
        <w:rPr>
          <w:sz w:val="27"/>
          <w:szCs w:val="27"/>
        </w:rPr>
        <w:t xml:space="preserve"> </w:t>
      </w:r>
      <w:r w:rsidR="008679FD" w:rsidRPr="008679FD">
        <w:rPr>
          <w:sz w:val="27"/>
          <w:szCs w:val="27"/>
        </w:rPr>
        <w:t>«</w:t>
      </w:r>
      <w:r w:rsidR="00743437" w:rsidRPr="008679FD">
        <w:rPr>
          <w:bCs/>
          <w:sz w:val="27"/>
          <w:szCs w:val="27"/>
        </w:rPr>
        <w:t>О внесении изменений в муниципальную программу</w:t>
      </w:r>
      <w:r w:rsidR="008679FD" w:rsidRPr="008679FD">
        <w:rPr>
          <w:bCs/>
          <w:sz w:val="27"/>
          <w:szCs w:val="27"/>
        </w:rPr>
        <w:t xml:space="preserve"> </w:t>
      </w:r>
      <w:r w:rsidR="00743437" w:rsidRPr="008679FD">
        <w:rPr>
          <w:bCs/>
          <w:sz w:val="27"/>
          <w:szCs w:val="27"/>
        </w:rPr>
        <w:t>«Развитие экономического потенциала и формирование благоприятного инвестиционного климата в Мари-Турекском муниципальном районе на 2017-2025 годы», утвержденную постановлением администрации Мари-Турекского муниципального района от 18</w:t>
      </w:r>
      <w:r w:rsidR="008679FD" w:rsidRPr="008679FD">
        <w:rPr>
          <w:bCs/>
          <w:sz w:val="27"/>
          <w:szCs w:val="27"/>
        </w:rPr>
        <w:t xml:space="preserve"> марта </w:t>
      </w:r>
      <w:r w:rsidR="00743437" w:rsidRPr="008679FD">
        <w:rPr>
          <w:bCs/>
          <w:sz w:val="27"/>
          <w:szCs w:val="27"/>
        </w:rPr>
        <w:t>2020 года № 113;</w:t>
      </w:r>
    </w:p>
    <w:p w:rsidR="00743437" w:rsidRPr="008679FD" w:rsidRDefault="00743437" w:rsidP="008679FD">
      <w:pPr>
        <w:ind w:firstLine="709"/>
        <w:jc w:val="both"/>
        <w:rPr>
          <w:sz w:val="27"/>
          <w:szCs w:val="27"/>
        </w:rPr>
      </w:pPr>
      <w:r w:rsidRPr="008679FD">
        <w:rPr>
          <w:sz w:val="27"/>
          <w:szCs w:val="27"/>
        </w:rPr>
        <w:t xml:space="preserve">- от 13 июня 2023 года № 393 </w:t>
      </w:r>
      <w:r w:rsidR="008679FD" w:rsidRPr="008679FD">
        <w:rPr>
          <w:sz w:val="27"/>
          <w:szCs w:val="27"/>
        </w:rPr>
        <w:t>«</w:t>
      </w:r>
      <w:r w:rsidRPr="008679FD">
        <w:rPr>
          <w:bCs/>
          <w:sz w:val="27"/>
          <w:szCs w:val="27"/>
        </w:rPr>
        <w:t>О внесении изменений в муниципальную программу «Развитие экономического потенциала и формирование благоприятного инвестиционного климата в Мари-Турекском муниципальном районе на 2017-2025 годы», утвержденную постановлением администрации Мари-Турекского муниципального района от 18</w:t>
      </w:r>
      <w:r w:rsidR="008679FD" w:rsidRPr="008679FD">
        <w:rPr>
          <w:bCs/>
          <w:sz w:val="27"/>
          <w:szCs w:val="27"/>
        </w:rPr>
        <w:t xml:space="preserve"> марта </w:t>
      </w:r>
      <w:r w:rsidRPr="008679FD">
        <w:rPr>
          <w:bCs/>
          <w:sz w:val="27"/>
          <w:szCs w:val="27"/>
        </w:rPr>
        <w:t>2020 года № 113;</w:t>
      </w:r>
    </w:p>
    <w:p w:rsidR="00743437" w:rsidRPr="008679FD" w:rsidRDefault="00743437" w:rsidP="008679FD">
      <w:pPr>
        <w:ind w:firstLine="709"/>
        <w:jc w:val="both"/>
        <w:rPr>
          <w:sz w:val="27"/>
          <w:szCs w:val="27"/>
        </w:rPr>
      </w:pPr>
      <w:r w:rsidRPr="008679FD">
        <w:rPr>
          <w:sz w:val="27"/>
          <w:szCs w:val="27"/>
        </w:rPr>
        <w:t xml:space="preserve">- от 07 декабря 2020 года № 495 </w:t>
      </w:r>
      <w:r w:rsidRPr="008679FD">
        <w:rPr>
          <w:bCs/>
          <w:sz w:val="27"/>
          <w:szCs w:val="27"/>
        </w:rPr>
        <w:t>Об утверждении муниципальной программы «Комплексное развитие сельских территорий в Мари-Турекском муниципальном районе на 2020 - 2025 годы».</w:t>
      </w:r>
    </w:p>
    <w:p w:rsidR="00743437" w:rsidRPr="008679FD" w:rsidRDefault="00743437" w:rsidP="008679FD">
      <w:pPr>
        <w:pStyle w:val="19"/>
        <w:spacing w:after="0" w:line="240" w:lineRule="auto"/>
        <w:ind w:left="0" w:firstLine="709"/>
        <w:jc w:val="both"/>
        <w:rPr>
          <w:rFonts w:ascii="Times New Roman" w:hAnsi="Times New Roman" w:cs="Times New Roman"/>
          <w:sz w:val="27"/>
          <w:szCs w:val="27"/>
        </w:rPr>
      </w:pPr>
      <w:r w:rsidRPr="008679FD">
        <w:rPr>
          <w:rFonts w:ascii="Times New Roman" w:hAnsi="Times New Roman" w:cs="Times New Roman"/>
          <w:sz w:val="27"/>
          <w:szCs w:val="27"/>
        </w:rPr>
        <w:t>3. Разместить настоящее постановление на официальном сайте Мари-Турекского муниципального района Республики Марий Эл в информационно-телекоммуникационной сети «Интернет».</w:t>
      </w:r>
    </w:p>
    <w:p w:rsidR="00743437" w:rsidRPr="008679FD" w:rsidRDefault="00743437" w:rsidP="008679FD">
      <w:pPr>
        <w:pStyle w:val="19"/>
        <w:spacing w:after="0" w:line="240" w:lineRule="auto"/>
        <w:ind w:left="0" w:firstLine="709"/>
        <w:jc w:val="both"/>
        <w:rPr>
          <w:rFonts w:ascii="Times New Roman" w:hAnsi="Times New Roman" w:cs="Times New Roman"/>
          <w:sz w:val="27"/>
          <w:szCs w:val="27"/>
        </w:rPr>
      </w:pPr>
      <w:r w:rsidRPr="008679FD">
        <w:rPr>
          <w:rFonts w:ascii="Times New Roman" w:hAnsi="Times New Roman" w:cs="Times New Roman"/>
          <w:sz w:val="27"/>
          <w:szCs w:val="27"/>
        </w:rPr>
        <w:t>4. Настоящее постановление вступает в силу с 01 января 2024 года.</w:t>
      </w:r>
    </w:p>
    <w:p w:rsidR="00743437" w:rsidRPr="008679FD" w:rsidRDefault="00743437" w:rsidP="008679FD">
      <w:pPr>
        <w:pStyle w:val="19"/>
        <w:spacing w:after="0" w:line="240" w:lineRule="auto"/>
        <w:ind w:left="0" w:firstLine="709"/>
        <w:jc w:val="both"/>
        <w:rPr>
          <w:rFonts w:ascii="Times New Roman" w:hAnsi="Times New Roman" w:cs="Times New Roman"/>
          <w:sz w:val="27"/>
          <w:szCs w:val="27"/>
        </w:rPr>
      </w:pPr>
      <w:r w:rsidRPr="008679FD">
        <w:rPr>
          <w:rFonts w:ascii="Times New Roman" w:hAnsi="Times New Roman" w:cs="Times New Roman"/>
          <w:sz w:val="27"/>
          <w:szCs w:val="27"/>
        </w:rPr>
        <w:t>5. Контроль за исполнением настоящего постановления возложить на заместителя главы администрации Мари-Турекского муниципального района Ложкину Л.А.</w:t>
      </w:r>
    </w:p>
    <w:p w:rsidR="00743437" w:rsidRPr="008679FD" w:rsidRDefault="00743437" w:rsidP="008679FD">
      <w:pPr>
        <w:pStyle w:val="ab"/>
        <w:spacing w:after="0" w:line="240" w:lineRule="auto"/>
        <w:ind w:left="1069"/>
        <w:jc w:val="both"/>
        <w:rPr>
          <w:rFonts w:ascii="Times New Roman" w:hAnsi="Times New Roman"/>
          <w:sz w:val="27"/>
          <w:szCs w:val="27"/>
        </w:rPr>
      </w:pPr>
    </w:p>
    <w:p w:rsidR="008679FD" w:rsidRPr="008679FD" w:rsidRDefault="008679FD" w:rsidP="008679FD">
      <w:pPr>
        <w:pStyle w:val="ab"/>
        <w:spacing w:after="0" w:line="240" w:lineRule="auto"/>
        <w:ind w:left="1069"/>
        <w:jc w:val="both"/>
        <w:rPr>
          <w:rFonts w:ascii="Times New Roman" w:hAnsi="Times New Roman"/>
          <w:sz w:val="27"/>
          <w:szCs w:val="27"/>
        </w:rPr>
      </w:pPr>
    </w:p>
    <w:p w:rsidR="008679FD" w:rsidRPr="008679FD" w:rsidRDefault="008679FD" w:rsidP="008679FD">
      <w:pPr>
        <w:pStyle w:val="ab"/>
        <w:spacing w:after="0" w:line="240" w:lineRule="auto"/>
        <w:ind w:left="1069"/>
        <w:jc w:val="both"/>
        <w:rPr>
          <w:rFonts w:ascii="Times New Roman" w:hAnsi="Times New Roman"/>
          <w:sz w:val="27"/>
          <w:szCs w:val="27"/>
        </w:rPr>
      </w:pPr>
    </w:p>
    <w:tbl>
      <w:tblPr>
        <w:tblStyle w:val="ac"/>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5529"/>
      </w:tblGrid>
      <w:tr w:rsidR="00B1157A" w:rsidRPr="008679FD" w:rsidTr="00BE5D80">
        <w:tc>
          <w:tcPr>
            <w:tcW w:w="3260" w:type="dxa"/>
            <w:vAlign w:val="center"/>
          </w:tcPr>
          <w:p w:rsidR="00B1157A" w:rsidRPr="008679FD" w:rsidRDefault="003F0AD9" w:rsidP="008679FD">
            <w:pPr>
              <w:jc w:val="center"/>
              <w:rPr>
                <w:sz w:val="27"/>
                <w:szCs w:val="27"/>
              </w:rPr>
            </w:pPr>
            <w:r w:rsidRPr="008679FD">
              <w:rPr>
                <w:sz w:val="27"/>
                <w:szCs w:val="27"/>
              </w:rPr>
              <w:t>Глава администрации</w:t>
            </w:r>
          </w:p>
          <w:p w:rsidR="00B1157A" w:rsidRPr="008679FD" w:rsidRDefault="003F0AD9" w:rsidP="008679FD">
            <w:pPr>
              <w:jc w:val="center"/>
              <w:rPr>
                <w:sz w:val="27"/>
                <w:szCs w:val="27"/>
              </w:rPr>
            </w:pPr>
            <w:r w:rsidRPr="008679FD">
              <w:rPr>
                <w:sz w:val="27"/>
                <w:szCs w:val="27"/>
              </w:rPr>
              <w:t>Мари-Турекского</w:t>
            </w:r>
          </w:p>
          <w:p w:rsidR="00B1157A" w:rsidRPr="008679FD" w:rsidRDefault="003F0AD9" w:rsidP="008679FD">
            <w:pPr>
              <w:jc w:val="center"/>
              <w:rPr>
                <w:sz w:val="27"/>
                <w:szCs w:val="27"/>
              </w:rPr>
            </w:pPr>
            <w:r w:rsidRPr="008679FD">
              <w:rPr>
                <w:sz w:val="27"/>
                <w:szCs w:val="27"/>
              </w:rPr>
              <w:t>муниципального района</w:t>
            </w:r>
          </w:p>
        </w:tc>
        <w:tc>
          <w:tcPr>
            <w:tcW w:w="5529" w:type="dxa"/>
            <w:vAlign w:val="bottom"/>
          </w:tcPr>
          <w:p w:rsidR="00B1157A" w:rsidRPr="008679FD" w:rsidRDefault="003F0AD9" w:rsidP="008679FD">
            <w:pPr>
              <w:jc w:val="right"/>
              <w:rPr>
                <w:sz w:val="27"/>
                <w:szCs w:val="27"/>
              </w:rPr>
            </w:pPr>
            <w:r w:rsidRPr="008679FD">
              <w:rPr>
                <w:sz w:val="27"/>
                <w:szCs w:val="27"/>
              </w:rPr>
              <w:t>С.Ю. Решетов</w:t>
            </w:r>
          </w:p>
        </w:tc>
      </w:tr>
    </w:tbl>
    <w:p w:rsidR="00B1157A" w:rsidRDefault="00B1157A" w:rsidP="00B1157A">
      <w:pPr>
        <w:jc w:val="both"/>
        <w:rPr>
          <w:sz w:val="27"/>
          <w:szCs w:val="27"/>
        </w:rPr>
      </w:pPr>
    </w:p>
    <w:p w:rsidR="00944F03" w:rsidRDefault="00944F03" w:rsidP="00B1157A">
      <w:pPr>
        <w:jc w:val="both"/>
        <w:rPr>
          <w:sz w:val="27"/>
          <w:szCs w:val="27"/>
        </w:rPr>
        <w:sectPr w:rsidR="00944F03" w:rsidSect="00F703D2">
          <w:headerReference w:type="default" r:id="rId9"/>
          <w:headerReference w:type="first" r:id="rId10"/>
          <w:pgSz w:w="11906" w:h="16838"/>
          <w:pgMar w:top="1134" w:right="851" w:bottom="1134" w:left="1701" w:header="709" w:footer="720" w:gutter="0"/>
          <w:cols w:space="720"/>
          <w:docGrid w:linePitch="360"/>
        </w:sectPr>
      </w:pPr>
    </w:p>
    <w:p w:rsidR="00944F03" w:rsidRDefault="00944F03" w:rsidP="00B1157A">
      <w:pPr>
        <w:jc w:val="both"/>
        <w:rPr>
          <w:sz w:val="27"/>
          <w:szCs w:val="27"/>
        </w:rPr>
      </w:pPr>
    </w:p>
    <w:tbl>
      <w:tblPr>
        <w:tblW w:w="0" w:type="auto"/>
        <w:tblLayout w:type="fixed"/>
        <w:tblLook w:val="0000"/>
      </w:tblPr>
      <w:tblGrid>
        <w:gridCol w:w="4460"/>
        <w:gridCol w:w="4543"/>
      </w:tblGrid>
      <w:tr w:rsidR="00944F03" w:rsidRPr="00944F03" w:rsidTr="00F440DE">
        <w:tc>
          <w:tcPr>
            <w:tcW w:w="4460" w:type="dxa"/>
            <w:shd w:val="clear" w:color="auto" w:fill="auto"/>
          </w:tcPr>
          <w:p w:rsidR="00944F03" w:rsidRPr="00944F03" w:rsidRDefault="00944F03" w:rsidP="00F440DE">
            <w:pPr>
              <w:snapToGrid w:val="0"/>
              <w:jc w:val="center"/>
              <w:rPr>
                <w:b/>
                <w:color w:val="000000"/>
                <w:sz w:val="27"/>
                <w:szCs w:val="27"/>
              </w:rPr>
            </w:pPr>
          </w:p>
        </w:tc>
        <w:tc>
          <w:tcPr>
            <w:tcW w:w="4543" w:type="dxa"/>
            <w:shd w:val="clear" w:color="auto" w:fill="auto"/>
          </w:tcPr>
          <w:p w:rsidR="00944F03" w:rsidRPr="00944F03" w:rsidRDefault="00944F03" w:rsidP="00F440DE">
            <w:pPr>
              <w:jc w:val="center"/>
              <w:rPr>
                <w:sz w:val="27"/>
                <w:szCs w:val="27"/>
              </w:rPr>
            </w:pPr>
            <w:r w:rsidRPr="00944F03">
              <w:rPr>
                <w:rFonts w:eastAsia="Arial"/>
                <w:color w:val="000000"/>
                <w:sz w:val="27"/>
                <w:szCs w:val="27"/>
              </w:rPr>
              <w:t>УТВЕРЖДЕНА</w:t>
            </w:r>
            <w:r w:rsidRPr="00944F03">
              <w:rPr>
                <w:color w:val="000000"/>
                <w:sz w:val="27"/>
                <w:szCs w:val="27"/>
                <w:highlight w:val="yellow"/>
              </w:rPr>
              <w:t xml:space="preserve"> </w:t>
            </w:r>
          </w:p>
          <w:p w:rsidR="00944F03" w:rsidRPr="00944F03" w:rsidRDefault="00944F03" w:rsidP="00F440DE">
            <w:pPr>
              <w:jc w:val="center"/>
              <w:rPr>
                <w:rFonts w:eastAsia="Arial"/>
                <w:color w:val="000000"/>
                <w:sz w:val="27"/>
                <w:szCs w:val="27"/>
              </w:rPr>
            </w:pPr>
            <w:r w:rsidRPr="00944F03">
              <w:rPr>
                <w:rFonts w:eastAsia="Arial"/>
                <w:color w:val="000000"/>
                <w:sz w:val="27"/>
                <w:szCs w:val="27"/>
              </w:rPr>
              <w:t xml:space="preserve">постановлением администрации Мари-Турекского </w:t>
            </w:r>
          </w:p>
          <w:p w:rsidR="00944F03" w:rsidRPr="00944F03" w:rsidRDefault="00944F03" w:rsidP="00F440DE">
            <w:pPr>
              <w:jc w:val="center"/>
              <w:rPr>
                <w:sz w:val="27"/>
                <w:szCs w:val="27"/>
              </w:rPr>
            </w:pPr>
            <w:r w:rsidRPr="00944F03">
              <w:rPr>
                <w:rFonts w:eastAsia="Arial"/>
                <w:color w:val="000000"/>
                <w:sz w:val="27"/>
                <w:szCs w:val="27"/>
              </w:rPr>
              <w:t xml:space="preserve">муниципального района </w:t>
            </w:r>
          </w:p>
          <w:p w:rsidR="00944F03" w:rsidRPr="00944F03" w:rsidRDefault="00944F03" w:rsidP="00F440DE">
            <w:pPr>
              <w:jc w:val="center"/>
              <w:rPr>
                <w:sz w:val="27"/>
                <w:szCs w:val="27"/>
              </w:rPr>
            </w:pPr>
            <w:r w:rsidRPr="00944F03">
              <w:rPr>
                <w:rFonts w:eastAsia="Arial"/>
                <w:color w:val="000000"/>
                <w:sz w:val="27"/>
                <w:szCs w:val="27"/>
              </w:rPr>
              <w:t xml:space="preserve">от 30 октября 2023 года № 723 </w:t>
            </w:r>
          </w:p>
        </w:tc>
      </w:tr>
    </w:tbl>
    <w:p w:rsidR="00944F03" w:rsidRPr="00944F03" w:rsidRDefault="00944F03" w:rsidP="00944F03">
      <w:pPr>
        <w:jc w:val="center"/>
        <w:rPr>
          <w:b/>
          <w:color w:val="000000"/>
          <w:sz w:val="27"/>
          <w:szCs w:val="27"/>
        </w:rPr>
      </w:pPr>
    </w:p>
    <w:p w:rsidR="00944F03" w:rsidRPr="00944F03" w:rsidRDefault="00944F03" w:rsidP="00944F03">
      <w:pPr>
        <w:jc w:val="center"/>
        <w:rPr>
          <w:b/>
          <w:color w:val="000000"/>
          <w:sz w:val="27"/>
          <w:szCs w:val="27"/>
        </w:rPr>
      </w:pPr>
    </w:p>
    <w:p w:rsidR="00944F03" w:rsidRPr="00944F03" w:rsidRDefault="00944F03" w:rsidP="00944F03">
      <w:pPr>
        <w:jc w:val="center"/>
        <w:rPr>
          <w:b/>
          <w:color w:val="000000"/>
          <w:sz w:val="27"/>
          <w:szCs w:val="27"/>
        </w:rPr>
      </w:pPr>
    </w:p>
    <w:p w:rsidR="00944F03" w:rsidRPr="00944F03" w:rsidRDefault="00944F03" w:rsidP="00944F03">
      <w:pPr>
        <w:jc w:val="center"/>
        <w:rPr>
          <w:b/>
          <w:color w:val="000000"/>
          <w:sz w:val="27"/>
          <w:szCs w:val="27"/>
        </w:rPr>
      </w:pPr>
    </w:p>
    <w:p w:rsidR="00944F03" w:rsidRPr="00944F03" w:rsidRDefault="00944F03" w:rsidP="00944F03">
      <w:pPr>
        <w:jc w:val="center"/>
        <w:rPr>
          <w:b/>
          <w:color w:val="000000"/>
          <w:sz w:val="27"/>
          <w:szCs w:val="27"/>
        </w:rPr>
      </w:pPr>
    </w:p>
    <w:p w:rsidR="00944F03" w:rsidRPr="00944F03" w:rsidRDefault="00944F03" w:rsidP="00944F03">
      <w:pPr>
        <w:jc w:val="center"/>
        <w:rPr>
          <w:b/>
          <w:color w:val="000000"/>
          <w:sz w:val="27"/>
          <w:szCs w:val="27"/>
        </w:rPr>
      </w:pPr>
    </w:p>
    <w:p w:rsidR="00944F03" w:rsidRPr="00944F03" w:rsidRDefault="00944F03" w:rsidP="00944F03">
      <w:pPr>
        <w:jc w:val="center"/>
        <w:rPr>
          <w:b/>
          <w:color w:val="000000"/>
          <w:sz w:val="27"/>
          <w:szCs w:val="27"/>
        </w:rPr>
      </w:pPr>
    </w:p>
    <w:p w:rsidR="00944F03" w:rsidRPr="00944F03" w:rsidRDefault="00944F03" w:rsidP="00944F03">
      <w:pPr>
        <w:jc w:val="center"/>
        <w:rPr>
          <w:b/>
          <w:color w:val="000000"/>
          <w:sz w:val="27"/>
          <w:szCs w:val="27"/>
        </w:rPr>
      </w:pPr>
    </w:p>
    <w:p w:rsidR="00944F03" w:rsidRPr="00944F03" w:rsidRDefault="00944F03" w:rsidP="00944F03">
      <w:pPr>
        <w:jc w:val="center"/>
        <w:rPr>
          <w:b/>
          <w:color w:val="000000"/>
          <w:sz w:val="27"/>
          <w:szCs w:val="27"/>
        </w:rPr>
      </w:pPr>
    </w:p>
    <w:p w:rsidR="00944F03" w:rsidRPr="00944F03" w:rsidRDefault="00944F03" w:rsidP="00944F03">
      <w:pPr>
        <w:rPr>
          <w:b/>
          <w:color w:val="000000"/>
          <w:sz w:val="27"/>
          <w:szCs w:val="27"/>
        </w:rPr>
      </w:pPr>
    </w:p>
    <w:p w:rsidR="00944F03" w:rsidRPr="00944F03" w:rsidRDefault="00944F03" w:rsidP="00944F03">
      <w:pPr>
        <w:rPr>
          <w:b/>
          <w:color w:val="000000"/>
          <w:sz w:val="27"/>
          <w:szCs w:val="27"/>
        </w:rPr>
      </w:pPr>
    </w:p>
    <w:p w:rsidR="00944F03" w:rsidRPr="00944F03" w:rsidRDefault="00944F03" w:rsidP="00944F03">
      <w:pPr>
        <w:jc w:val="center"/>
        <w:rPr>
          <w:b/>
          <w:color w:val="000000"/>
          <w:sz w:val="27"/>
          <w:szCs w:val="27"/>
        </w:rPr>
      </w:pPr>
    </w:p>
    <w:p w:rsidR="00944F03" w:rsidRPr="00944F03" w:rsidRDefault="00944F03" w:rsidP="00944F03">
      <w:pPr>
        <w:jc w:val="center"/>
        <w:rPr>
          <w:sz w:val="27"/>
          <w:szCs w:val="27"/>
        </w:rPr>
      </w:pPr>
      <w:r w:rsidRPr="00944F03">
        <w:rPr>
          <w:b/>
          <w:color w:val="000000"/>
          <w:sz w:val="27"/>
          <w:szCs w:val="27"/>
        </w:rPr>
        <w:t>МУНИЦИПАЛЬНАЯ ПРОГРАММА</w:t>
      </w:r>
    </w:p>
    <w:p w:rsidR="00944F03" w:rsidRPr="00944F03" w:rsidRDefault="00944F03" w:rsidP="00944F03">
      <w:pPr>
        <w:jc w:val="center"/>
        <w:rPr>
          <w:b/>
          <w:color w:val="000000"/>
          <w:sz w:val="27"/>
          <w:szCs w:val="27"/>
        </w:rPr>
      </w:pPr>
      <w:r w:rsidRPr="00944F03">
        <w:rPr>
          <w:b/>
          <w:sz w:val="27"/>
          <w:szCs w:val="27"/>
        </w:rPr>
        <w:t xml:space="preserve">«ЭКОНОМИЧЕСКОЕ РАЗВИТИЕ  </w:t>
      </w:r>
      <w:r w:rsidRPr="00944F03">
        <w:rPr>
          <w:b/>
          <w:color w:val="000000"/>
          <w:sz w:val="27"/>
          <w:szCs w:val="27"/>
        </w:rPr>
        <w:t xml:space="preserve">МАРИ-ТУРЕКСКОГО </w:t>
      </w:r>
    </w:p>
    <w:p w:rsidR="00944F03" w:rsidRPr="00944F03" w:rsidRDefault="00944F03" w:rsidP="00944F03">
      <w:pPr>
        <w:jc w:val="center"/>
        <w:rPr>
          <w:sz w:val="27"/>
          <w:szCs w:val="27"/>
        </w:rPr>
      </w:pPr>
      <w:r w:rsidRPr="00944F03">
        <w:rPr>
          <w:b/>
          <w:color w:val="000000"/>
          <w:sz w:val="27"/>
          <w:szCs w:val="27"/>
        </w:rPr>
        <w:t xml:space="preserve"> МУНИЦ</w:t>
      </w:r>
      <w:r w:rsidRPr="00944F03">
        <w:rPr>
          <w:b/>
          <w:color w:val="000000"/>
          <w:sz w:val="27"/>
          <w:szCs w:val="27"/>
        </w:rPr>
        <w:t>И</w:t>
      </w:r>
      <w:r w:rsidRPr="00944F03">
        <w:rPr>
          <w:b/>
          <w:color w:val="000000"/>
          <w:sz w:val="27"/>
          <w:szCs w:val="27"/>
        </w:rPr>
        <w:t>ПАЛЬНОГО РАЙОНА  НА 2024-2030 ГОДЫ»</w:t>
      </w:r>
    </w:p>
    <w:p w:rsidR="00944F03" w:rsidRPr="00944F03" w:rsidRDefault="00944F03" w:rsidP="00944F03">
      <w:pPr>
        <w:rPr>
          <w:b/>
          <w:sz w:val="27"/>
          <w:szCs w:val="27"/>
        </w:rPr>
      </w:pPr>
    </w:p>
    <w:p w:rsidR="00944F03" w:rsidRPr="00944F03" w:rsidRDefault="00944F03" w:rsidP="00944F03">
      <w:pPr>
        <w:rPr>
          <w:b/>
          <w:sz w:val="27"/>
          <w:szCs w:val="27"/>
        </w:rPr>
      </w:pPr>
    </w:p>
    <w:p w:rsidR="00944F03" w:rsidRPr="00944F03" w:rsidRDefault="00944F03" w:rsidP="00944F03">
      <w:pPr>
        <w:rPr>
          <w:b/>
          <w:sz w:val="27"/>
          <w:szCs w:val="27"/>
        </w:rPr>
      </w:pPr>
    </w:p>
    <w:p w:rsidR="00944F03" w:rsidRPr="00944F03" w:rsidRDefault="00944F03" w:rsidP="00944F03">
      <w:pPr>
        <w:rPr>
          <w:b/>
          <w:sz w:val="27"/>
          <w:szCs w:val="27"/>
        </w:rPr>
      </w:pPr>
    </w:p>
    <w:p w:rsidR="00944F03" w:rsidRPr="00944F03" w:rsidRDefault="00944F03" w:rsidP="00944F03">
      <w:pPr>
        <w:rPr>
          <w:b/>
          <w:sz w:val="27"/>
          <w:szCs w:val="27"/>
        </w:rPr>
      </w:pPr>
    </w:p>
    <w:p w:rsidR="00944F03" w:rsidRPr="00944F03" w:rsidRDefault="00944F03" w:rsidP="00944F03">
      <w:pPr>
        <w:rPr>
          <w:b/>
          <w:sz w:val="27"/>
          <w:szCs w:val="27"/>
        </w:rPr>
      </w:pPr>
    </w:p>
    <w:p w:rsidR="00944F03" w:rsidRPr="00944F03" w:rsidRDefault="00944F03" w:rsidP="00944F03">
      <w:pPr>
        <w:rPr>
          <w:b/>
          <w:sz w:val="27"/>
          <w:szCs w:val="27"/>
        </w:rPr>
      </w:pPr>
    </w:p>
    <w:p w:rsidR="00944F03" w:rsidRPr="00944F03" w:rsidRDefault="00944F03" w:rsidP="00944F03">
      <w:pPr>
        <w:rPr>
          <w:b/>
          <w:sz w:val="27"/>
          <w:szCs w:val="27"/>
        </w:rPr>
      </w:pPr>
    </w:p>
    <w:p w:rsidR="00944F03" w:rsidRPr="00944F03" w:rsidRDefault="00944F03" w:rsidP="00944F03">
      <w:pPr>
        <w:rPr>
          <w:b/>
          <w:sz w:val="27"/>
          <w:szCs w:val="27"/>
        </w:rPr>
      </w:pPr>
    </w:p>
    <w:p w:rsidR="00944F03" w:rsidRPr="00944F03" w:rsidRDefault="00944F03" w:rsidP="00944F03">
      <w:pPr>
        <w:rPr>
          <w:b/>
          <w:sz w:val="27"/>
          <w:szCs w:val="27"/>
        </w:rPr>
      </w:pPr>
    </w:p>
    <w:p w:rsidR="00944F03" w:rsidRPr="00944F03" w:rsidRDefault="00944F03" w:rsidP="00944F03">
      <w:pPr>
        <w:rPr>
          <w:b/>
          <w:sz w:val="27"/>
          <w:szCs w:val="27"/>
        </w:rPr>
      </w:pPr>
    </w:p>
    <w:p w:rsidR="00944F03" w:rsidRPr="00944F03" w:rsidRDefault="00944F03" w:rsidP="00944F03">
      <w:pPr>
        <w:rPr>
          <w:b/>
          <w:sz w:val="27"/>
          <w:szCs w:val="27"/>
        </w:rPr>
      </w:pPr>
    </w:p>
    <w:p w:rsidR="00944F03" w:rsidRPr="00944F03" w:rsidRDefault="00944F03" w:rsidP="00944F03">
      <w:pPr>
        <w:rPr>
          <w:b/>
          <w:sz w:val="27"/>
          <w:szCs w:val="27"/>
        </w:rPr>
      </w:pPr>
    </w:p>
    <w:p w:rsidR="00944F03" w:rsidRPr="00944F03" w:rsidRDefault="00944F03" w:rsidP="00944F03">
      <w:pPr>
        <w:rPr>
          <w:b/>
          <w:sz w:val="27"/>
          <w:szCs w:val="27"/>
        </w:rPr>
      </w:pPr>
    </w:p>
    <w:p w:rsidR="00944F03" w:rsidRPr="00944F03" w:rsidRDefault="00944F03" w:rsidP="00944F03">
      <w:pPr>
        <w:rPr>
          <w:b/>
          <w:sz w:val="27"/>
          <w:szCs w:val="27"/>
        </w:rPr>
      </w:pPr>
    </w:p>
    <w:p w:rsidR="00944F03" w:rsidRPr="00944F03" w:rsidRDefault="00944F03" w:rsidP="00944F03">
      <w:pPr>
        <w:rPr>
          <w:b/>
          <w:sz w:val="27"/>
          <w:szCs w:val="27"/>
        </w:rPr>
      </w:pPr>
    </w:p>
    <w:p w:rsidR="00944F03" w:rsidRPr="00944F03" w:rsidRDefault="00944F03" w:rsidP="00944F03">
      <w:pPr>
        <w:rPr>
          <w:b/>
          <w:sz w:val="27"/>
          <w:szCs w:val="27"/>
        </w:rPr>
      </w:pPr>
    </w:p>
    <w:p w:rsidR="00944F03" w:rsidRPr="00944F03" w:rsidRDefault="00944F03" w:rsidP="00944F03">
      <w:pPr>
        <w:rPr>
          <w:b/>
          <w:sz w:val="27"/>
          <w:szCs w:val="27"/>
        </w:rPr>
        <w:sectPr w:rsidR="00944F03" w:rsidRPr="00944F03" w:rsidSect="00F703D2">
          <w:pgSz w:w="11906" w:h="16838"/>
          <w:pgMar w:top="1134" w:right="851" w:bottom="1134" w:left="1701" w:header="709" w:footer="720" w:gutter="0"/>
          <w:cols w:space="720"/>
          <w:docGrid w:linePitch="360"/>
        </w:sectPr>
      </w:pPr>
    </w:p>
    <w:p w:rsidR="00944F03" w:rsidRPr="00944F03" w:rsidRDefault="00944F03" w:rsidP="00944F03">
      <w:pPr>
        <w:ind w:right="-2"/>
        <w:jc w:val="center"/>
        <w:rPr>
          <w:b/>
          <w:sz w:val="27"/>
          <w:szCs w:val="27"/>
        </w:rPr>
      </w:pPr>
      <w:r w:rsidRPr="00944F03">
        <w:rPr>
          <w:b/>
          <w:sz w:val="27"/>
          <w:szCs w:val="27"/>
          <w:lang w:val="en-US"/>
        </w:rPr>
        <w:lastRenderedPageBreak/>
        <w:t>I</w:t>
      </w:r>
      <w:r w:rsidRPr="00944F03">
        <w:rPr>
          <w:b/>
          <w:sz w:val="27"/>
          <w:szCs w:val="27"/>
        </w:rPr>
        <w:t xml:space="preserve">. Стратегические приоритеты муниципальной программы </w:t>
      </w:r>
    </w:p>
    <w:p w:rsidR="00944F03" w:rsidRPr="00944F03" w:rsidRDefault="00944F03" w:rsidP="00944F03">
      <w:pPr>
        <w:ind w:right="-2"/>
        <w:jc w:val="center"/>
        <w:rPr>
          <w:b/>
          <w:sz w:val="27"/>
          <w:szCs w:val="27"/>
        </w:rPr>
      </w:pPr>
      <w:r w:rsidRPr="00944F03">
        <w:rPr>
          <w:b/>
          <w:sz w:val="27"/>
          <w:szCs w:val="27"/>
        </w:rPr>
        <w:t>«Экономическое развитие Мари-Турекского  муниципального района</w:t>
      </w:r>
    </w:p>
    <w:p w:rsidR="00944F03" w:rsidRPr="00944F03" w:rsidRDefault="00944F03" w:rsidP="00944F03">
      <w:pPr>
        <w:ind w:right="-2"/>
        <w:jc w:val="center"/>
        <w:rPr>
          <w:b/>
          <w:sz w:val="27"/>
          <w:szCs w:val="27"/>
        </w:rPr>
      </w:pPr>
      <w:r w:rsidRPr="00944F03">
        <w:rPr>
          <w:b/>
          <w:sz w:val="27"/>
          <w:szCs w:val="27"/>
        </w:rPr>
        <w:t>на 2014 - 2030 годы»</w:t>
      </w:r>
    </w:p>
    <w:p w:rsidR="00944F03" w:rsidRPr="00944F03" w:rsidRDefault="00944F03" w:rsidP="00944F03">
      <w:pPr>
        <w:ind w:right="675"/>
        <w:jc w:val="center"/>
        <w:rPr>
          <w:sz w:val="27"/>
          <w:szCs w:val="27"/>
        </w:rPr>
      </w:pPr>
    </w:p>
    <w:p w:rsidR="00944F03" w:rsidRPr="00944F03" w:rsidRDefault="00944F03" w:rsidP="00944F03">
      <w:pPr>
        <w:pStyle w:val="western"/>
        <w:numPr>
          <w:ilvl w:val="0"/>
          <w:numId w:val="9"/>
        </w:numPr>
        <w:spacing w:before="0" w:after="0" w:line="360" w:lineRule="atLeast"/>
        <w:jc w:val="center"/>
        <w:textAlignment w:val="baseline"/>
        <w:rPr>
          <w:b/>
          <w:sz w:val="27"/>
          <w:szCs w:val="27"/>
        </w:rPr>
      </w:pPr>
      <w:r w:rsidRPr="00944F03">
        <w:rPr>
          <w:b/>
          <w:sz w:val="27"/>
          <w:szCs w:val="27"/>
        </w:rPr>
        <w:t>Оценка текущего состояния экономического развития  М</w:t>
      </w:r>
      <w:r w:rsidRPr="00944F03">
        <w:rPr>
          <w:b/>
          <w:sz w:val="27"/>
          <w:szCs w:val="27"/>
        </w:rPr>
        <w:t>а</w:t>
      </w:r>
      <w:r w:rsidRPr="00944F03">
        <w:rPr>
          <w:b/>
          <w:sz w:val="27"/>
          <w:szCs w:val="27"/>
        </w:rPr>
        <w:t>ри-Турекского  муниципального района муниципальной программы</w:t>
      </w:r>
    </w:p>
    <w:p w:rsidR="00944F03" w:rsidRPr="00944F03" w:rsidRDefault="00944F03" w:rsidP="00944F03">
      <w:pPr>
        <w:pStyle w:val="western"/>
        <w:spacing w:before="0" w:after="0" w:line="360" w:lineRule="atLeast"/>
        <w:jc w:val="center"/>
        <w:textAlignment w:val="baseline"/>
        <w:rPr>
          <w:b/>
          <w:sz w:val="27"/>
          <w:szCs w:val="27"/>
        </w:rPr>
      </w:pPr>
    </w:p>
    <w:p w:rsidR="00944F03" w:rsidRPr="00944F03" w:rsidRDefault="00944F03" w:rsidP="00944F03">
      <w:pPr>
        <w:ind w:firstLine="709"/>
        <w:jc w:val="both"/>
        <w:rPr>
          <w:sz w:val="27"/>
          <w:szCs w:val="27"/>
        </w:rPr>
      </w:pPr>
      <w:r w:rsidRPr="00944F03">
        <w:rPr>
          <w:sz w:val="27"/>
          <w:szCs w:val="27"/>
        </w:rPr>
        <w:t xml:space="preserve">Мари-Турекский муниципальный район расположен в восточной части Республики Марий Эл. </w:t>
      </w:r>
    </w:p>
    <w:p w:rsidR="00944F03" w:rsidRPr="00944F03" w:rsidRDefault="00944F03" w:rsidP="00944F03">
      <w:pPr>
        <w:ind w:firstLine="709"/>
        <w:jc w:val="both"/>
        <w:rPr>
          <w:sz w:val="27"/>
          <w:szCs w:val="27"/>
        </w:rPr>
      </w:pPr>
      <w:r w:rsidRPr="00944F03">
        <w:rPr>
          <w:sz w:val="27"/>
          <w:szCs w:val="27"/>
        </w:rPr>
        <w:t>Административным центром района является поселок городского типа Мари-Турек, расположенный на рассто</w:t>
      </w:r>
      <w:r w:rsidRPr="00944F03">
        <w:rPr>
          <w:sz w:val="27"/>
          <w:szCs w:val="27"/>
        </w:rPr>
        <w:t>я</w:t>
      </w:r>
      <w:r w:rsidRPr="00944F03">
        <w:rPr>
          <w:sz w:val="27"/>
          <w:szCs w:val="27"/>
        </w:rPr>
        <w:t>нии 125 км от города Йошкар-Олы.</w:t>
      </w:r>
    </w:p>
    <w:p w:rsidR="00944F03" w:rsidRPr="00944F03" w:rsidRDefault="00944F03" w:rsidP="00944F03">
      <w:pPr>
        <w:spacing w:line="276" w:lineRule="auto"/>
        <w:ind w:firstLine="709"/>
        <w:jc w:val="both"/>
        <w:rPr>
          <w:sz w:val="27"/>
          <w:szCs w:val="27"/>
        </w:rPr>
      </w:pPr>
      <w:r w:rsidRPr="00944F03">
        <w:rPr>
          <w:sz w:val="27"/>
          <w:szCs w:val="27"/>
        </w:rPr>
        <w:t xml:space="preserve">На северо-востоке граничит с Кировской областью в юго-восточной частью выходит к Республике Татарстан. </w:t>
      </w:r>
    </w:p>
    <w:p w:rsidR="00944F03" w:rsidRPr="00944F03" w:rsidRDefault="00944F03" w:rsidP="00944F03">
      <w:pPr>
        <w:spacing w:line="276" w:lineRule="auto"/>
        <w:ind w:firstLine="709"/>
        <w:jc w:val="both"/>
        <w:rPr>
          <w:sz w:val="27"/>
          <w:szCs w:val="27"/>
        </w:rPr>
      </w:pPr>
      <w:r w:rsidRPr="00944F03">
        <w:rPr>
          <w:sz w:val="27"/>
          <w:szCs w:val="27"/>
        </w:rPr>
        <w:t>Территория района занимает 1513 кв. километров,   протяженность района с севера на юг – 76 км, с запада на в</w:t>
      </w:r>
      <w:r w:rsidRPr="00944F03">
        <w:rPr>
          <w:sz w:val="27"/>
          <w:szCs w:val="27"/>
        </w:rPr>
        <w:t>о</w:t>
      </w:r>
      <w:r w:rsidRPr="00944F03">
        <w:rPr>
          <w:sz w:val="27"/>
          <w:szCs w:val="27"/>
        </w:rPr>
        <w:t xml:space="preserve">сток – 36 км.  </w:t>
      </w:r>
    </w:p>
    <w:p w:rsidR="00944F03" w:rsidRPr="00944F03" w:rsidRDefault="00944F03" w:rsidP="00944F03">
      <w:pPr>
        <w:pStyle w:val="xl24"/>
        <w:spacing w:before="0" w:beforeAutospacing="0" w:after="0" w:afterAutospacing="0"/>
        <w:ind w:firstLine="709"/>
        <w:jc w:val="both"/>
        <w:rPr>
          <w:sz w:val="27"/>
          <w:szCs w:val="27"/>
        </w:rPr>
      </w:pPr>
      <w:r w:rsidRPr="00944F03">
        <w:rPr>
          <w:sz w:val="27"/>
          <w:szCs w:val="27"/>
        </w:rPr>
        <w:t>Мари-Турекский муниципальный район состоит из 1 городского поселения: Городское поселение Мари-Турек и 5 сельских поселений: Карлыга</w:t>
      </w:r>
      <w:r w:rsidRPr="00944F03">
        <w:rPr>
          <w:sz w:val="27"/>
          <w:szCs w:val="27"/>
        </w:rPr>
        <w:t>н</w:t>
      </w:r>
      <w:r w:rsidRPr="00944F03">
        <w:rPr>
          <w:sz w:val="27"/>
          <w:szCs w:val="27"/>
        </w:rPr>
        <w:t>ское сельское поселение, Косолаповское сельское поселение, Мари-Биляморское сельское поселение, Марийское сельское поселение, Хлебниковское сельское пос</w:t>
      </w:r>
      <w:r w:rsidRPr="00944F03">
        <w:rPr>
          <w:sz w:val="27"/>
          <w:szCs w:val="27"/>
        </w:rPr>
        <w:t>е</w:t>
      </w:r>
      <w:r w:rsidRPr="00944F03">
        <w:rPr>
          <w:sz w:val="27"/>
          <w:szCs w:val="27"/>
        </w:rPr>
        <w:t xml:space="preserve">ление. </w:t>
      </w:r>
    </w:p>
    <w:p w:rsidR="00944F03" w:rsidRPr="00944F03" w:rsidRDefault="00944F03" w:rsidP="00944F03">
      <w:pPr>
        <w:shd w:val="clear" w:color="auto" w:fill="FFFFFF"/>
        <w:ind w:firstLine="709"/>
        <w:jc w:val="both"/>
        <w:rPr>
          <w:sz w:val="27"/>
          <w:szCs w:val="27"/>
        </w:rPr>
      </w:pPr>
      <w:r w:rsidRPr="00944F03">
        <w:rPr>
          <w:sz w:val="27"/>
          <w:szCs w:val="27"/>
        </w:rPr>
        <w:t xml:space="preserve">В районе 120 населенных пунктов. </w:t>
      </w:r>
      <w:r w:rsidRPr="00944F03">
        <w:rPr>
          <w:sz w:val="27"/>
          <w:szCs w:val="27"/>
          <w:lang w:eastAsia="en-US"/>
        </w:rPr>
        <w:t>Численность населения в муниц</w:t>
      </w:r>
      <w:r w:rsidRPr="00944F03">
        <w:rPr>
          <w:sz w:val="27"/>
          <w:szCs w:val="27"/>
          <w:lang w:eastAsia="en-US"/>
        </w:rPr>
        <w:t>и</w:t>
      </w:r>
      <w:r w:rsidRPr="00944F03">
        <w:rPr>
          <w:sz w:val="27"/>
          <w:szCs w:val="27"/>
          <w:lang w:eastAsia="en-US"/>
        </w:rPr>
        <w:t>пальном районе на 1 января 2023 г. составляет 17,4 тыс.</w:t>
      </w:r>
      <w:r w:rsidRPr="00944F03">
        <w:rPr>
          <w:color w:val="000000"/>
          <w:sz w:val="27"/>
          <w:szCs w:val="27"/>
        </w:rPr>
        <w:t> </w:t>
      </w:r>
      <w:r w:rsidRPr="00944F03">
        <w:rPr>
          <w:sz w:val="27"/>
          <w:szCs w:val="27"/>
          <w:lang w:eastAsia="en-US"/>
        </w:rPr>
        <w:t>человек.</w:t>
      </w:r>
    </w:p>
    <w:p w:rsidR="00944F03" w:rsidRPr="00944F03" w:rsidRDefault="00944F03" w:rsidP="00944F03">
      <w:pPr>
        <w:shd w:val="clear" w:color="auto" w:fill="FFFFFF"/>
        <w:ind w:firstLine="709"/>
        <w:jc w:val="both"/>
        <w:rPr>
          <w:sz w:val="27"/>
          <w:szCs w:val="27"/>
        </w:rPr>
      </w:pPr>
      <w:r w:rsidRPr="00944F03">
        <w:rPr>
          <w:sz w:val="27"/>
          <w:szCs w:val="27"/>
          <w:lang w:eastAsia="en-US"/>
        </w:rPr>
        <w:t xml:space="preserve">Национальный состав: </w:t>
      </w:r>
      <w:r w:rsidRPr="00944F03">
        <w:rPr>
          <w:sz w:val="27"/>
          <w:szCs w:val="27"/>
        </w:rPr>
        <w:t xml:space="preserve">марийцы </w:t>
      </w:r>
      <w:r w:rsidRPr="00944F03">
        <w:rPr>
          <w:color w:val="000000"/>
          <w:sz w:val="27"/>
          <w:szCs w:val="27"/>
        </w:rPr>
        <w:t>-</w:t>
      </w:r>
      <w:r w:rsidRPr="00944F03">
        <w:rPr>
          <w:sz w:val="27"/>
          <w:szCs w:val="27"/>
        </w:rPr>
        <w:t xml:space="preserve"> 49,5</w:t>
      </w:r>
      <w:r w:rsidRPr="00944F03">
        <w:rPr>
          <w:color w:val="000000"/>
          <w:sz w:val="27"/>
          <w:szCs w:val="27"/>
        </w:rPr>
        <w:t> </w:t>
      </w:r>
      <w:r w:rsidRPr="00944F03">
        <w:rPr>
          <w:sz w:val="27"/>
          <w:szCs w:val="27"/>
        </w:rPr>
        <w:t xml:space="preserve">%, русские </w:t>
      </w:r>
      <w:r w:rsidRPr="00944F03">
        <w:rPr>
          <w:color w:val="000000"/>
          <w:sz w:val="27"/>
          <w:szCs w:val="27"/>
        </w:rPr>
        <w:t>-</w:t>
      </w:r>
      <w:r w:rsidRPr="00944F03">
        <w:rPr>
          <w:sz w:val="27"/>
          <w:szCs w:val="27"/>
        </w:rPr>
        <w:t xml:space="preserve"> 24,5</w:t>
      </w:r>
      <w:r w:rsidRPr="00944F03">
        <w:rPr>
          <w:color w:val="000000"/>
          <w:sz w:val="27"/>
          <w:szCs w:val="27"/>
        </w:rPr>
        <w:t> </w:t>
      </w:r>
      <w:r w:rsidRPr="00944F03">
        <w:rPr>
          <w:sz w:val="27"/>
          <w:szCs w:val="27"/>
        </w:rPr>
        <w:t>%, татары - 18,3</w:t>
      </w:r>
      <w:r w:rsidRPr="00944F03">
        <w:rPr>
          <w:color w:val="000000"/>
          <w:sz w:val="27"/>
          <w:szCs w:val="27"/>
        </w:rPr>
        <w:t> </w:t>
      </w:r>
      <w:r w:rsidRPr="00944F03">
        <w:rPr>
          <w:sz w:val="27"/>
          <w:szCs w:val="27"/>
        </w:rPr>
        <w:t>%, удмурты - 5,8</w:t>
      </w:r>
      <w:r w:rsidRPr="00944F03">
        <w:rPr>
          <w:color w:val="000000"/>
          <w:sz w:val="27"/>
          <w:szCs w:val="27"/>
        </w:rPr>
        <w:t> </w:t>
      </w:r>
      <w:r w:rsidRPr="00944F03">
        <w:rPr>
          <w:sz w:val="27"/>
          <w:szCs w:val="27"/>
        </w:rPr>
        <w:t>% и прочие национал</w:t>
      </w:r>
      <w:r w:rsidRPr="00944F03">
        <w:rPr>
          <w:sz w:val="27"/>
          <w:szCs w:val="27"/>
        </w:rPr>
        <w:t>ь</w:t>
      </w:r>
      <w:r w:rsidRPr="00944F03">
        <w:rPr>
          <w:sz w:val="27"/>
          <w:szCs w:val="27"/>
        </w:rPr>
        <w:t xml:space="preserve">ности </w:t>
      </w:r>
      <w:r w:rsidRPr="00944F03">
        <w:rPr>
          <w:color w:val="000000"/>
          <w:sz w:val="27"/>
          <w:szCs w:val="27"/>
        </w:rPr>
        <w:t>-</w:t>
      </w:r>
      <w:r w:rsidRPr="00944F03">
        <w:rPr>
          <w:sz w:val="27"/>
          <w:szCs w:val="27"/>
        </w:rPr>
        <w:t xml:space="preserve"> 1,9</w:t>
      </w:r>
      <w:r w:rsidRPr="00944F03">
        <w:rPr>
          <w:color w:val="000000"/>
          <w:sz w:val="27"/>
          <w:szCs w:val="27"/>
        </w:rPr>
        <w:t> </w:t>
      </w:r>
      <w:r w:rsidRPr="00944F03">
        <w:rPr>
          <w:sz w:val="27"/>
          <w:szCs w:val="27"/>
        </w:rPr>
        <w:t>%.</w:t>
      </w:r>
    </w:p>
    <w:p w:rsidR="00944F03" w:rsidRPr="00944F03" w:rsidRDefault="00944F03" w:rsidP="00944F03">
      <w:pPr>
        <w:ind w:firstLine="709"/>
        <w:jc w:val="both"/>
        <w:rPr>
          <w:sz w:val="27"/>
          <w:szCs w:val="27"/>
        </w:rPr>
      </w:pPr>
      <w:r w:rsidRPr="00944F03">
        <w:rPr>
          <w:color w:val="000000"/>
          <w:spacing w:val="-1"/>
          <w:sz w:val="27"/>
          <w:szCs w:val="27"/>
        </w:rPr>
        <w:t>На территории района зарегистрировано 149 предприятий и организ</w:t>
      </w:r>
      <w:r w:rsidRPr="00944F03">
        <w:rPr>
          <w:color w:val="000000"/>
          <w:spacing w:val="-1"/>
          <w:sz w:val="27"/>
          <w:szCs w:val="27"/>
        </w:rPr>
        <w:t>а</w:t>
      </w:r>
      <w:r w:rsidRPr="00944F03">
        <w:rPr>
          <w:color w:val="000000"/>
          <w:spacing w:val="-1"/>
          <w:sz w:val="27"/>
          <w:szCs w:val="27"/>
        </w:rPr>
        <w:t>ции, в том числе  частной формы собственности -67, государственной и муниципальной формы собственности -61, 241 индивидуальных предприним</w:t>
      </w:r>
      <w:r w:rsidRPr="00944F03">
        <w:rPr>
          <w:color w:val="000000"/>
          <w:spacing w:val="-1"/>
          <w:sz w:val="27"/>
          <w:szCs w:val="27"/>
        </w:rPr>
        <w:t>а</w:t>
      </w:r>
      <w:r w:rsidRPr="00944F03">
        <w:rPr>
          <w:color w:val="000000"/>
          <w:spacing w:val="-1"/>
          <w:sz w:val="27"/>
          <w:szCs w:val="27"/>
        </w:rPr>
        <w:t>телей.</w:t>
      </w:r>
    </w:p>
    <w:p w:rsidR="00944F03" w:rsidRPr="00944F03" w:rsidRDefault="00944F03" w:rsidP="00944F03">
      <w:pPr>
        <w:spacing w:line="276" w:lineRule="auto"/>
        <w:ind w:firstLine="709"/>
        <w:jc w:val="both"/>
        <w:rPr>
          <w:i/>
          <w:sz w:val="27"/>
          <w:szCs w:val="27"/>
        </w:rPr>
      </w:pPr>
      <w:r w:rsidRPr="00944F03">
        <w:rPr>
          <w:sz w:val="27"/>
          <w:szCs w:val="27"/>
        </w:rPr>
        <w:t>Определяющими отраслями экономики Мари-Турекского  муниципального района являются сельскохозяйстве</w:t>
      </w:r>
      <w:r w:rsidRPr="00944F03">
        <w:rPr>
          <w:sz w:val="27"/>
          <w:szCs w:val="27"/>
        </w:rPr>
        <w:t>н</w:t>
      </w:r>
      <w:r w:rsidRPr="00944F03">
        <w:rPr>
          <w:sz w:val="27"/>
          <w:szCs w:val="27"/>
        </w:rPr>
        <w:t>ные предприятия, предприятия обрабатывающего производства, предприятия занимающиеся обеспечением электрической энергией, газом и паром, кондиционированием воздуха, вод</w:t>
      </w:r>
      <w:r w:rsidRPr="00944F03">
        <w:rPr>
          <w:sz w:val="27"/>
          <w:szCs w:val="27"/>
        </w:rPr>
        <w:t>о</w:t>
      </w:r>
      <w:r w:rsidRPr="00944F03">
        <w:rPr>
          <w:sz w:val="27"/>
          <w:szCs w:val="27"/>
        </w:rPr>
        <w:t>снабжением, водоотведением, организацией сбора и утилизации отходов,  предприятия розничной торговли и общественного питания.</w:t>
      </w:r>
    </w:p>
    <w:p w:rsidR="00944F03" w:rsidRPr="00944F03" w:rsidRDefault="00944F03" w:rsidP="00944F03">
      <w:pPr>
        <w:pStyle w:val="affffff1"/>
        <w:spacing w:line="240" w:lineRule="auto"/>
        <w:ind w:firstLine="709"/>
        <w:jc w:val="both"/>
        <w:rPr>
          <w:rFonts w:ascii="Times New Roman" w:hAnsi="Times New Roman"/>
          <w:sz w:val="27"/>
          <w:szCs w:val="27"/>
        </w:rPr>
      </w:pPr>
      <w:r w:rsidRPr="00944F03">
        <w:rPr>
          <w:rFonts w:ascii="Times New Roman" w:hAnsi="Times New Roman"/>
          <w:sz w:val="27"/>
          <w:szCs w:val="27"/>
          <w:lang w:val="ru-RU"/>
        </w:rPr>
        <w:t>С</w:t>
      </w:r>
      <w:r w:rsidRPr="00944F03">
        <w:rPr>
          <w:rFonts w:ascii="Times New Roman" w:hAnsi="Times New Roman"/>
          <w:sz w:val="27"/>
          <w:szCs w:val="27"/>
        </w:rPr>
        <w:t>оциально-экономическая ситуация в Мари-Турекском муниципальном районе складыва</w:t>
      </w:r>
      <w:r w:rsidRPr="00944F03">
        <w:rPr>
          <w:rFonts w:ascii="Times New Roman" w:hAnsi="Times New Roman"/>
          <w:sz w:val="27"/>
          <w:szCs w:val="27"/>
          <w:lang w:val="ru-RU"/>
        </w:rPr>
        <w:t xml:space="preserve">ется </w:t>
      </w:r>
      <w:r w:rsidRPr="00944F03">
        <w:rPr>
          <w:rFonts w:ascii="Times New Roman" w:hAnsi="Times New Roman"/>
          <w:sz w:val="27"/>
          <w:szCs w:val="27"/>
        </w:rPr>
        <w:t>под воздействием экономических и социальных процессов, происходящих в Республике Марий Эл</w:t>
      </w:r>
      <w:r w:rsidRPr="00944F03">
        <w:rPr>
          <w:rFonts w:ascii="Times New Roman" w:hAnsi="Times New Roman"/>
          <w:sz w:val="27"/>
          <w:szCs w:val="27"/>
          <w:lang w:val="ru-RU"/>
        </w:rPr>
        <w:t xml:space="preserve"> </w:t>
      </w:r>
      <w:r w:rsidRPr="00944F03">
        <w:rPr>
          <w:rFonts w:ascii="Times New Roman" w:hAnsi="Times New Roman"/>
          <w:sz w:val="27"/>
          <w:szCs w:val="27"/>
        </w:rPr>
        <w:t>характеризуется сохранением положительных тенденций по ряду макроэкономических показателей</w:t>
      </w:r>
      <w:r w:rsidRPr="00944F03">
        <w:rPr>
          <w:rFonts w:ascii="Times New Roman" w:hAnsi="Times New Roman"/>
          <w:sz w:val="27"/>
          <w:szCs w:val="27"/>
          <w:lang w:val="ru-RU"/>
        </w:rPr>
        <w:t>.</w:t>
      </w:r>
      <w:r w:rsidRPr="00944F03">
        <w:rPr>
          <w:rFonts w:ascii="Times New Roman" w:hAnsi="Times New Roman"/>
          <w:sz w:val="27"/>
          <w:szCs w:val="27"/>
        </w:rPr>
        <w:t xml:space="preserve"> </w:t>
      </w:r>
    </w:p>
    <w:p w:rsidR="00944F03" w:rsidRPr="00944F03" w:rsidRDefault="00944F03" w:rsidP="00944F03">
      <w:pPr>
        <w:ind w:firstLine="709"/>
        <w:jc w:val="both"/>
        <w:rPr>
          <w:b/>
          <w:sz w:val="27"/>
          <w:szCs w:val="27"/>
        </w:rPr>
      </w:pPr>
    </w:p>
    <w:p w:rsidR="00944F03" w:rsidRDefault="00944F03" w:rsidP="009202E9">
      <w:pPr>
        <w:ind w:firstLine="709"/>
        <w:jc w:val="center"/>
        <w:rPr>
          <w:b/>
          <w:sz w:val="27"/>
          <w:szCs w:val="27"/>
        </w:rPr>
      </w:pPr>
      <w:r w:rsidRPr="00944F03">
        <w:rPr>
          <w:b/>
          <w:sz w:val="27"/>
          <w:szCs w:val="27"/>
        </w:rPr>
        <w:t>Сельское хозяйство</w:t>
      </w:r>
    </w:p>
    <w:p w:rsidR="009202E9" w:rsidRPr="00944F03" w:rsidRDefault="009202E9" w:rsidP="009202E9">
      <w:pPr>
        <w:ind w:firstLine="709"/>
        <w:jc w:val="center"/>
        <w:rPr>
          <w:sz w:val="27"/>
          <w:szCs w:val="27"/>
        </w:rPr>
      </w:pPr>
    </w:p>
    <w:p w:rsidR="00944F03" w:rsidRPr="00944F03" w:rsidRDefault="00944F03" w:rsidP="00944F03">
      <w:pPr>
        <w:ind w:firstLine="709"/>
        <w:jc w:val="both"/>
        <w:rPr>
          <w:sz w:val="27"/>
          <w:szCs w:val="27"/>
        </w:rPr>
      </w:pPr>
      <w:r w:rsidRPr="00944F03">
        <w:rPr>
          <w:sz w:val="27"/>
          <w:szCs w:val="27"/>
        </w:rPr>
        <w:t>Агропромышленный комплекс и его базовая отрасль сельского хозя</w:t>
      </w:r>
      <w:r w:rsidRPr="00944F03">
        <w:rPr>
          <w:sz w:val="27"/>
          <w:szCs w:val="27"/>
        </w:rPr>
        <w:t>й</w:t>
      </w:r>
      <w:r w:rsidRPr="00944F03">
        <w:rPr>
          <w:sz w:val="27"/>
          <w:szCs w:val="27"/>
        </w:rPr>
        <w:t>ства являются системообразующими сферами экономики района, форм</w:t>
      </w:r>
      <w:r w:rsidRPr="00944F03">
        <w:rPr>
          <w:sz w:val="27"/>
          <w:szCs w:val="27"/>
        </w:rPr>
        <w:t>и</w:t>
      </w:r>
      <w:r w:rsidRPr="00944F03">
        <w:rPr>
          <w:sz w:val="27"/>
          <w:szCs w:val="27"/>
        </w:rPr>
        <w:t xml:space="preserve">рующими продовольственный рынок, продовольственную и экономическую безопасность </w:t>
      </w:r>
      <w:r w:rsidRPr="00944F03">
        <w:rPr>
          <w:sz w:val="27"/>
          <w:szCs w:val="27"/>
        </w:rPr>
        <w:lastRenderedPageBreak/>
        <w:t>района, трудовой и кадровый потенциал сельских территорий, и обеспечивают развитие сельских территорий в целом. Развитие отрасли имеет существенное значение для экономической стабильности ра</w:t>
      </w:r>
      <w:r w:rsidRPr="00944F03">
        <w:rPr>
          <w:sz w:val="27"/>
          <w:szCs w:val="27"/>
        </w:rPr>
        <w:t>й</w:t>
      </w:r>
      <w:r w:rsidRPr="00944F03">
        <w:rPr>
          <w:sz w:val="27"/>
          <w:szCs w:val="27"/>
        </w:rPr>
        <w:t xml:space="preserve">она. </w:t>
      </w:r>
    </w:p>
    <w:p w:rsidR="00944F03" w:rsidRPr="00944F03" w:rsidRDefault="00944F03" w:rsidP="00944F03">
      <w:pPr>
        <w:ind w:firstLine="709"/>
        <w:jc w:val="both"/>
        <w:rPr>
          <w:sz w:val="27"/>
          <w:szCs w:val="27"/>
        </w:rPr>
      </w:pPr>
      <w:r w:rsidRPr="00944F03">
        <w:rPr>
          <w:sz w:val="27"/>
          <w:szCs w:val="27"/>
        </w:rPr>
        <w:t>Сельскохозяйственное производство представляют 10 предприятий различной организационно-правовой</w:t>
      </w:r>
      <w:r w:rsidRPr="00944F03">
        <w:rPr>
          <w:sz w:val="27"/>
          <w:szCs w:val="27"/>
        </w:rPr>
        <w:tab/>
        <w:t xml:space="preserve"> формы, 13 крестьянских-фермерских хозяйств и около 8 тысяч личных подсобных хозяйств граждан..</w:t>
      </w:r>
    </w:p>
    <w:p w:rsidR="00944F03" w:rsidRPr="00944F03" w:rsidRDefault="00944F03" w:rsidP="00944F03">
      <w:pPr>
        <w:tabs>
          <w:tab w:val="left" w:pos="540"/>
        </w:tabs>
        <w:ind w:firstLine="709"/>
        <w:jc w:val="both"/>
        <w:rPr>
          <w:bCs/>
          <w:sz w:val="27"/>
          <w:szCs w:val="27"/>
        </w:rPr>
      </w:pPr>
      <w:r w:rsidRPr="00944F03">
        <w:rPr>
          <w:sz w:val="27"/>
          <w:szCs w:val="27"/>
        </w:rPr>
        <w:t>В районе имеется  87,1 тыс. га сельскохозяйственных угодий, из них 72 тыс. га пашни.</w:t>
      </w:r>
    </w:p>
    <w:p w:rsidR="00944F03" w:rsidRPr="00944F03" w:rsidRDefault="00944F03" w:rsidP="00944F03">
      <w:pPr>
        <w:ind w:firstLine="709"/>
        <w:jc w:val="both"/>
        <w:rPr>
          <w:sz w:val="27"/>
          <w:szCs w:val="27"/>
        </w:rPr>
      </w:pPr>
      <w:r w:rsidRPr="00944F03">
        <w:rPr>
          <w:sz w:val="27"/>
          <w:szCs w:val="27"/>
        </w:rPr>
        <w:t>Объем производства продукции сельского хозяйства всех сельхозпр</w:t>
      </w:r>
      <w:r w:rsidRPr="00944F03">
        <w:rPr>
          <w:sz w:val="27"/>
          <w:szCs w:val="27"/>
        </w:rPr>
        <w:t>о</w:t>
      </w:r>
      <w:r w:rsidRPr="00944F03">
        <w:rPr>
          <w:sz w:val="27"/>
          <w:szCs w:val="27"/>
        </w:rPr>
        <w:t>изводителей (сельхозорганизации, крестьянские (фермерские) хозяйства, и</w:t>
      </w:r>
      <w:r w:rsidRPr="00944F03">
        <w:rPr>
          <w:sz w:val="27"/>
          <w:szCs w:val="27"/>
        </w:rPr>
        <w:t>н</w:t>
      </w:r>
      <w:r w:rsidRPr="00944F03">
        <w:rPr>
          <w:sz w:val="27"/>
          <w:szCs w:val="27"/>
        </w:rPr>
        <w:t>дивидуальные предприниматели, население) в Мари-Турекском муниципал</w:t>
      </w:r>
      <w:r w:rsidRPr="00944F03">
        <w:rPr>
          <w:sz w:val="27"/>
          <w:szCs w:val="27"/>
        </w:rPr>
        <w:t>ь</w:t>
      </w:r>
      <w:r w:rsidRPr="00944F03">
        <w:rPr>
          <w:sz w:val="27"/>
          <w:szCs w:val="27"/>
        </w:rPr>
        <w:t>ном районе за 2022 года  в действующих ценах, по расчетам, составил 4778,6,0 млн. рублей; индекс производства продукции сел</w:t>
      </w:r>
      <w:r w:rsidRPr="00944F03">
        <w:rPr>
          <w:sz w:val="27"/>
          <w:szCs w:val="27"/>
        </w:rPr>
        <w:t>ь</w:t>
      </w:r>
      <w:r w:rsidRPr="00944F03">
        <w:rPr>
          <w:sz w:val="27"/>
          <w:szCs w:val="27"/>
        </w:rPr>
        <w:t>ского хозяйства –114,7%.</w:t>
      </w:r>
    </w:p>
    <w:p w:rsidR="00944F03" w:rsidRPr="00944F03" w:rsidRDefault="00944F03" w:rsidP="00944F03">
      <w:pPr>
        <w:ind w:firstLine="709"/>
        <w:jc w:val="both"/>
        <w:rPr>
          <w:sz w:val="27"/>
          <w:szCs w:val="27"/>
        </w:rPr>
      </w:pPr>
      <w:r w:rsidRPr="00944F03">
        <w:rPr>
          <w:sz w:val="27"/>
          <w:szCs w:val="27"/>
        </w:rPr>
        <w:t>В том числе сельскохозяйственными организациями выпущено продукции сельского хозяйства в фактических ценах  на сумму 3895,8 млн. ру</w:t>
      </w:r>
      <w:r w:rsidRPr="00944F03">
        <w:rPr>
          <w:sz w:val="27"/>
          <w:szCs w:val="27"/>
        </w:rPr>
        <w:t>б</w:t>
      </w:r>
      <w:r w:rsidRPr="00944F03">
        <w:rPr>
          <w:sz w:val="27"/>
          <w:szCs w:val="27"/>
        </w:rPr>
        <w:t xml:space="preserve">лей,  индекс производства продукции  составил 121,1 %.  </w:t>
      </w:r>
    </w:p>
    <w:p w:rsidR="00944F03" w:rsidRPr="00944F03" w:rsidRDefault="00944F03" w:rsidP="00944F03">
      <w:pPr>
        <w:ind w:firstLine="709"/>
        <w:jc w:val="both"/>
        <w:rPr>
          <w:sz w:val="27"/>
          <w:szCs w:val="27"/>
        </w:rPr>
      </w:pPr>
      <w:r w:rsidRPr="00944F03">
        <w:rPr>
          <w:sz w:val="27"/>
          <w:szCs w:val="27"/>
        </w:rPr>
        <w:t>Общая посевная площадь сельскохозяйственных культур под урожай 2022 года в хозяйствах всех категорий сост</w:t>
      </w:r>
      <w:r w:rsidRPr="00944F03">
        <w:rPr>
          <w:sz w:val="27"/>
          <w:szCs w:val="27"/>
        </w:rPr>
        <w:t>а</w:t>
      </w:r>
      <w:r w:rsidRPr="00944F03">
        <w:rPr>
          <w:sz w:val="27"/>
          <w:szCs w:val="27"/>
        </w:rPr>
        <w:t>вила   45,7 тыс. гектаров, в том числе,  зерновые  и зернобобовые культуры -28,1 тыс. гектаров,  что составляе</w:t>
      </w:r>
      <w:r w:rsidR="009202E9">
        <w:rPr>
          <w:sz w:val="27"/>
          <w:szCs w:val="27"/>
        </w:rPr>
        <w:t>т  62 % от всей площади посева.</w:t>
      </w:r>
      <w:r w:rsidRPr="00944F03">
        <w:rPr>
          <w:sz w:val="27"/>
          <w:szCs w:val="27"/>
        </w:rPr>
        <w:t xml:space="preserve"> 2022 год был  благоприятным  для  пре</w:t>
      </w:r>
      <w:r w:rsidRPr="00944F03">
        <w:rPr>
          <w:sz w:val="27"/>
          <w:szCs w:val="27"/>
        </w:rPr>
        <w:t>д</w:t>
      </w:r>
      <w:r w:rsidRPr="00944F03">
        <w:rPr>
          <w:sz w:val="27"/>
          <w:szCs w:val="27"/>
        </w:rPr>
        <w:t xml:space="preserve">приятий агропромышленного комплекса района. Валовый сбор зерновых  составил 70,5 тыс. тонн в весе после доработки, что в 2,5 раза больше, чем 2021 году.  </w:t>
      </w:r>
    </w:p>
    <w:p w:rsidR="00944F03" w:rsidRPr="00944F03" w:rsidRDefault="009202E9" w:rsidP="00944F03">
      <w:pPr>
        <w:ind w:firstLine="709"/>
        <w:jc w:val="both"/>
        <w:rPr>
          <w:sz w:val="27"/>
          <w:szCs w:val="27"/>
        </w:rPr>
      </w:pPr>
      <w:r>
        <w:rPr>
          <w:sz w:val="27"/>
          <w:szCs w:val="27"/>
        </w:rPr>
        <w:t>Средняя урожайность</w:t>
      </w:r>
      <w:r w:rsidR="00944F03" w:rsidRPr="00944F03">
        <w:rPr>
          <w:sz w:val="27"/>
          <w:szCs w:val="27"/>
        </w:rPr>
        <w:t xml:space="preserve"> зерновых составила 25,1 ц/га. Основными предприятиями по выращиванию зерновых кул</w:t>
      </w:r>
      <w:r w:rsidR="00944F03" w:rsidRPr="00944F03">
        <w:rPr>
          <w:sz w:val="27"/>
          <w:szCs w:val="27"/>
        </w:rPr>
        <w:t>ь</w:t>
      </w:r>
      <w:r w:rsidR="00944F03" w:rsidRPr="00944F03">
        <w:rPr>
          <w:sz w:val="27"/>
          <w:szCs w:val="27"/>
        </w:rPr>
        <w:t>тур являются  ООО «Агрофирма «Акпрас», ООО «Колос», ООО «Мари-Куптинское», ООО «Хлебниковское».</w:t>
      </w:r>
    </w:p>
    <w:p w:rsidR="00944F03" w:rsidRPr="00944F03" w:rsidRDefault="00944F03" w:rsidP="00944F03">
      <w:pPr>
        <w:ind w:firstLine="709"/>
        <w:jc w:val="both"/>
        <w:rPr>
          <w:sz w:val="27"/>
          <w:szCs w:val="27"/>
        </w:rPr>
      </w:pPr>
      <w:r w:rsidRPr="00944F03">
        <w:rPr>
          <w:sz w:val="27"/>
          <w:szCs w:val="27"/>
        </w:rPr>
        <w:t>На начало текущего года  в районе, включая личные подсобные хозя</w:t>
      </w:r>
      <w:r w:rsidRPr="00944F03">
        <w:rPr>
          <w:sz w:val="27"/>
          <w:szCs w:val="27"/>
        </w:rPr>
        <w:t>й</w:t>
      </w:r>
      <w:r w:rsidRPr="00944F03">
        <w:rPr>
          <w:sz w:val="27"/>
          <w:szCs w:val="27"/>
        </w:rPr>
        <w:t>ства  имелос</w:t>
      </w:r>
      <w:r w:rsidR="009202E9">
        <w:rPr>
          <w:sz w:val="27"/>
          <w:szCs w:val="27"/>
        </w:rPr>
        <w:t xml:space="preserve">ь 6097 </w:t>
      </w:r>
      <w:r w:rsidRPr="00944F03">
        <w:rPr>
          <w:sz w:val="27"/>
          <w:szCs w:val="27"/>
        </w:rPr>
        <w:t>голов крупного рогатого</w:t>
      </w:r>
      <w:r w:rsidR="009202E9">
        <w:rPr>
          <w:sz w:val="27"/>
          <w:szCs w:val="27"/>
        </w:rPr>
        <w:t xml:space="preserve"> скота, в том числе 2418 коров,</w:t>
      </w:r>
      <w:r w:rsidRPr="00944F03">
        <w:rPr>
          <w:sz w:val="27"/>
          <w:szCs w:val="27"/>
        </w:rPr>
        <w:t xml:space="preserve"> в  том числе в сельскохозя</w:t>
      </w:r>
      <w:r w:rsidR="009202E9">
        <w:rPr>
          <w:sz w:val="27"/>
          <w:szCs w:val="27"/>
        </w:rPr>
        <w:t xml:space="preserve">йственных организациях имелось </w:t>
      </w:r>
      <w:r w:rsidRPr="00944F03">
        <w:rPr>
          <w:sz w:val="27"/>
          <w:szCs w:val="27"/>
        </w:rPr>
        <w:t>4757 голов крупного рогат</w:t>
      </w:r>
      <w:r w:rsidRPr="00944F03">
        <w:rPr>
          <w:sz w:val="27"/>
          <w:szCs w:val="27"/>
        </w:rPr>
        <w:t>о</w:t>
      </w:r>
      <w:r w:rsidR="009202E9">
        <w:rPr>
          <w:sz w:val="27"/>
          <w:szCs w:val="27"/>
        </w:rPr>
        <w:t xml:space="preserve">го скота, </w:t>
      </w:r>
      <w:r w:rsidRPr="00944F03">
        <w:rPr>
          <w:sz w:val="27"/>
          <w:szCs w:val="27"/>
        </w:rPr>
        <w:t xml:space="preserve">из них 1768 голов коров.  </w:t>
      </w:r>
    </w:p>
    <w:p w:rsidR="00944F03" w:rsidRPr="00944F03" w:rsidRDefault="00944F03" w:rsidP="00944F03">
      <w:pPr>
        <w:pStyle w:val="af8"/>
        <w:ind w:firstLine="709"/>
        <w:rPr>
          <w:rFonts w:ascii="Times New Roman" w:hAnsi="Times New Roman"/>
          <w:sz w:val="27"/>
          <w:szCs w:val="27"/>
        </w:rPr>
      </w:pPr>
      <w:r w:rsidRPr="00944F03">
        <w:rPr>
          <w:rFonts w:ascii="Times New Roman" w:hAnsi="Times New Roman"/>
          <w:sz w:val="27"/>
          <w:szCs w:val="27"/>
        </w:rPr>
        <w:t>Произведено в хозяйствах всех категорий 12241 тонны молока или 105,4% к соответствующему периоду прошлого года. Надоено</w:t>
      </w:r>
      <w:r w:rsidR="009202E9">
        <w:rPr>
          <w:rFonts w:ascii="Times New Roman" w:hAnsi="Times New Roman"/>
          <w:sz w:val="27"/>
          <w:szCs w:val="27"/>
        </w:rPr>
        <w:t xml:space="preserve"> в расчете на одну корову 6801 </w:t>
      </w:r>
      <w:r w:rsidRPr="00944F03">
        <w:rPr>
          <w:rFonts w:ascii="Times New Roman" w:hAnsi="Times New Roman"/>
          <w:sz w:val="27"/>
          <w:szCs w:val="27"/>
        </w:rPr>
        <w:t>кг молока, это на 9,6 % больше соответствующего уровня  прошлого года.</w:t>
      </w:r>
    </w:p>
    <w:p w:rsidR="00944F03" w:rsidRPr="00944F03" w:rsidRDefault="00944F03" w:rsidP="00944F03">
      <w:pPr>
        <w:ind w:firstLine="709"/>
        <w:jc w:val="both"/>
        <w:rPr>
          <w:sz w:val="27"/>
          <w:szCs w:val="27"/>
        </w:rPr>
      </w:pPr>
      <w:r w:rsidRPr="00944F03">
        <w:rPr>
          <w:sz w:val="27"/>
          <w:szCs w:val="27"/>
          <w:highlight w:val="white"/>
        </w:rPr>
        <w:t>Наибольший надой молока от каждой коровы получили в  ООО  «А</w:t>
      </w:r>
      <w:r w:rsidRPr="00944F03">
        <w:rPr>
          <w:sz w:val="27"/>
          <w:szCs w:val="27"/>
          <w:highlight w:val="white"/>
        </w:rPr>
        <w:t>к</w:t>
      </w:r>
      <w:r w:rsidRPr="00944F03">
        <w:rPr>
          <w:sz w:val="27"/>
          <w:szCs w:val="27"/>
          <w:highlight w:val="white"/>
        </w:rPr>
        <w:t xml:space="preserve">парс» - 8531 кг, ООО «Мари-Куптинское» - 6813 кг, ООО «Хлебниковское» - 8088 кг. </w:t>
      </w:r>
    </w:p>
    <w:p w:rsidR="00944F03" w:rsidRPr="00944F03" w:rsidRDefault="00944F03" w:rsidP="00944F03">
      <w:pPr>
        <w:ind w:firstLine="709"/>
        <w:jc w:val="both"/>
        <w:rPr>
          <w:sz w:val="27"/>
          <w:szCs w:val="27"/>
        </w:rPr>
      </w:pPr>
      <w:r w:rsidRPr="00944F03">
        <w:rPr>
          <w:sz w:val="27"/>
          <w:szCs w:val="27"/>
          <w:highlight w:val="white"/>
        </w:rPr>
        <w:t>Произведено скота на убой в живом весе 245,2 тонн. Для поддержки экономики частного сектора населению пр</w:t>
      </w:r>
      <w:r w:rsidRPr="00944F03">
        <w:rPr>
          <w:sz w:val="27"/>
          <w:szCs w:val="27"/>
          <w:highlight w:val="white"/>
        </w:rPr>
        <w:t>о</w:t>
      </w:r>
      <w:r w:rsidRPr="00944F03">
        <w:rPr>
          <w:sz w:val="27"/>
          <w:szCs w:val="27"/>
          <w:highlight w:val="white"/>
        </w:rPr>
        <w:t xml:space="preserve">дано 219 голов КРС. </w:t>
      </w:r>
    </w:p>
    <w:p w:rsidR="00944F03" w:rsidRPr="00944F03" w:rsidRDefault="00944F03" w:rsidP="00944F03">
      <w:pPr>
        <w:ind w:firstLine="709"/>
        <w:jc w:val="both"/>
        <w:rPr>
          <w:sz w:val="27"/>
          <w:szCs w:val="27"/>
        </w:rPr>
      </w:pPr>
      <w:r w:rsidRPr="00944F03">
        <w:rPr>
          <w:sz w:val="27"/>
          <w:szCs w:val="27"/>
          <w:highlight w:val="white"/>
        </w:rPr>
        <w:t xml:space="preserve">Важная структурная </w:t>
      </w:r>
      <w:r w:rsidR="009202E9">
        <w:rPr>
          <w:sz w:val="27"/>
          <w:szCs w:val="27"/>
          <w:highlight w:val="white"/>
        </w:rPr>
        <w:t xml:space="preserve">отрасль </w:t>
      </w:r>
      <w:r w:rsidRPr="00944F03">
        <w:rPr>
          <w:sz w:val="27"/>
          <w:szCs w:val="27"/>
          <w:highlight w:val="white"/>
        </w:rPr>
        <w:t xml:space="preserve">животноводства - птицеводство. За  2022 год произведено птицы на убой в живом </w:t>
      </w:r>
      <w:r w:rsidRPr="00944F03">
        <w:rPr>
          <w:sz w:val="27"/>
          <w:szCs w:val="27"/>
        </w:rPr>
        <w:t>весе 239,2  тонны</w:t>
      </w:r>
      <w:r w:rsidRPr="00944F03">
        <w:rPr>
          <w:sz w:val="27"/>
          <w:szCs w:val="27"/>
          <w:highlight w:val="white"/>
        </w:rPr>
        <w:t xml:space="preserve">. </w:t>
      </w:r>
    </w:p>
    <w:p w:rsidR="00944F03" w:rsidRPr="00944F03" w:rsidRDefault="00944F03" w:rsidP="00944F03">
      <w:pPr>
        <w:ind w:firstLine="709"/>
        <w:jc w:val="both"/>
        <w:rPr>
          <w:sz w:val="27"/>
          <w:szCs w:val="27"/>
        </w:rPr>
      </w:pPr>
      <w:r w:rsidRPr="00944F03">
        <w:rPr>
          <w:sz w:val="27"/>
          <w:szCs w:val="27"/>
          <w:highlight w:val="white"/>
        </w:rPr>
        <w:t>На развитие сельскохозяйственного производства сельхозпредпри</w:t>
      </w:r>
      <w:r w:rsidRPr="00944F03">
        <w:rPr>
          <w:sz w:val="27"/>
          <w:szCs w:val="27"/>
          <w:highlight w:val="white"/>
        </w:rPr>
        <w:t>я</w:t>
      </w:r>
      <w:r w:rsidRPr="00944F03">
        <w:rPr>
          <w:sz w:val="27"/>
          <w:szCs w:val="27"/>
          <w:highlight w:val="white"/>
        </w:rPr>
        <w:t xml:space="preserve">тиями, крестьянскими (фермерскими) хозяйствами, гражданами ведущими личное подсобное хозяйство получено 99,3 млн. рублей государственной поддержки. </w:t>
      </w:r>
    </w:p>
    <w:p w:rsidR="000816F0" w:rsidRDefault="000816F0" w:rsidP="00944F03">
      <w:pPr>
        <w:ind w:firstLine="709"/>
        <w:jc w:val="both"/>
        <w:rPr>
          <w:b/>
          <w:sz w:val="27"/>
          <w:szCs w:val="27"/>
        </w:rPr>
      </w:pPr>
    </w:p>
    <w:p w:rsidR="00944F03" w:rsidRPr="00944F03" w:rsidRDefault="00944F03" w:rsidP="00944F03">
      <w:pPr>
        <w:ind w:firstLine="709"/>
        <w:jc w:val="both"/>
        <w:rPr>
          <w:sz w:val="27"/>
          <w:szCs w:val="27"/>
        </w:rPr>
      </w:pPr>
      <w:r w:rsidRPr="00944F03">
        <w:rPr>
          <w:b/>
          <w:sz w:val="27"/>
          <w:szCs w:val="27"/>
        </w:rPr>
        <w:t>Промышленность</w:t>
      </w:r>
    </w:p>
    <w:p w:rsidR="00944F03" w:rsidRPr="00944F03" w:rsidRDefault="00944F03" w:rsidP="00944F03">
      <w:pPr>
        <w:ind w:firstLine="709"/>
        <w:jc w:val="both"/>
        <w:rPr>
          <w:sz w:val="27"/>
          <w:szCs w:val="27"/>
        </w:rPr>
      </w:pPr>
      <w:r w:rsidRPr="00944F03">
        <w:rPr>
          <w:sz w:val="27"/>
          <w:szCs w:val="27"/>
        </w:rPr>
        <w:t xml:space="preserve">Объемы промышленного производства  на 56,6 % формируются  </w:t>
      </w:r>
      <w:r w:rsidRPr="00944F03">
        <w:rPr>
          <w:sz w:val="27"/>
          <w:szCs w:val="27"/>
        </w:rPr>
        <w:lastRenderedPageBreak/>
        <w:t>предприятиями обеспечения электрической энергией, газом, водоснабжения и в</w:t>
      </w:r>
      <w:r w:rsidRPr="00944F03">
        <w:rPr>
          <w:sz w:val="27"/>
          <w:szCs w:val="27"/>
        </w:rPr>
        <w:t>о</w:t>
      </w:r>
      <w:r w:rsidRPr="00944F03">
        <w:rPr>
          <w:sz w:val="27"/>
          <w:szCs w:val="27"/>
        </w:rPr>
        <w:t xml:space="preserve">доотведения и 42% обрабатывающих производств. </w:t>
      </w:r>
    </w:p>
    <w:p w:rsidR="00944F03" w:rsidRPr="00944F03" w:rsidRDefault="00944F03" w:rsidP="00944F03">
      <w:pPr>
        <w:ind w:firstLine="709"/>
        <w:jc w:val="both"/>
        <w:rPr>
          <w:sz w:val="27"/>
          <w:szCs w:val="27"/>
        </w:rPr>
      </w:pPr>
      <w:r w:rsidRPr="00944F03">
        <w:rPr>
          <w:sz w:val="27"/>
          <w:szCs w:val="27"/>
        </w:rPr>
        <w:t>Организациями Мари-Турекского муниципального района за 2022 год отгружено промышленной продукции по полному кругу предприятий  в об</w:t>
      </w:r>
      <w:r w:rsidRPr="00944F03">
        <w:rPr>
          <w:sz w:val="27"/>
          <w:szCs w:val="27"/>
        </w:rPr>
        <w:t>ъ</w:t>
      </w:r>
      <w:r w:rsidRPr="00944F03">
        <w:rPr>
          <w:sz w:val="27"/>
          <w:szCs w:val="27"/>
        </w:rPr>
        <w:t>еме 437,5 млн. рублей.</w:t>
      </w:r>
    </w:p>
    <w:p w:rsidR="00944F03" w:rsidRPr="00944F03" w:rsidRDefault="00944F03" w:rsidP="00944F03">
      <w:pPr>
        <w:ind w:firstLine="709"/>
        <w:jc w:val="both"/>
        <w:rPr>
          <w:sz w:val="27"/>
          <w:szCs w:val="27"/>
        </w:rPr>
      </w:pPr>
      <w:r w:rsidRPr="00944F03">
        <w:rPr>
          <w:sz w:val="27"/>
          <w:szCs w:val="27"/>
        </w:rPr>
        <w:t>Индекс промышленного производства  по сравнению с соответству</w:t>
      </w:r>
      <w:r w:rsidRPr="00944F03">
        <w:rPr>
          <w:sz w:val="27"/>
          <w:szCs w:val="27"/>
        </w:rPr>
        <w:t>ю</w:t>
      </w:r>
      <w:r w:rsidRPr="00944F03">
        <w:rPr>
          <w:sz w:val="27"/>
          <w:szCs w:val="27"/>
        </w:rPr>
        <w:t xml:space="preserve">щим периодом  предыдущего года составил – 106,4 %. </w:t>
      </w:r>
    </w:p>
    <w:p w:rsidR="00944F03" w:rsidRPr="00944F03" w:rsidRDefault="00944F03" w:rsidP="00944F03">
      <w:pPr>
        <w:ind w:firstLine="709"/>
        <w:jc w:val="both"/>
        <w:rPr>
          <w:sz w:val="27"/>
          <w:szCs w:val="27"/>
        </w:rPr>
      </w:pPr>
      <w:r w:rsidRPr="00944F03">
        <w:rPr>
          <w:sz w:val="27"/>
          <w:szCs w:val="27"/>
        </w:rPr>
        <w:t>В отчетном периоде текущего года отмечен рост производства</w:t>
      </w:r>
      <w:r w:rsidRPr="00944F03">
        <w:rPr>
          <w:sz w:val="27"/>
          <w:szCs w:val="27"/>
        </w:rPr>
        <w:br/>
        <w:t>по полному кругу организаций таких видов продукции в натуральном выр</w:t>
      </w:r>
      <w:r w:rsidRPr="00944F03">
        <w:rPr>
          <w:sz w:val="27"/>
          <w:szCs w:val="27"/>
        </w:rPr>
        <w:t>а</w:t>
      </w:r>
      <w:r w:rsidRPr="00944F03">
        <w:rPr>
          <w:sz w:val="27"/>
          <w:szCs w:val="27"/>
        </w:rPr>
        <w:t>жении, как: масло сливочное на 6,8%, мука на 93,6%, хлеб и хлебобулочные изделия на 3,4%, напитки безалкогольные на 20,4%, кондитерские изделия  на 7,4%.</w:t>
      </w:r>
    </w:p>
    <w:p w:rsidR="00944F03" w:rsidRPr="00944F03" w:rsidRDefault="00944F03" w:rsidP="00944F03">
      <w:pPr>
        <w:ind w:firstLine="709"/>
        <w:jc w:val="both"/>
        <w:rPr>
          <w:sz w:val="27"/>
          <w:szCs w:val="27"/>
        </w:rPr>
      </w:pPr>
      <w:r w:rsidRPr="00944F03">
        <w:rPr>
          <w:sz w:val="27"/>
          <w:szCs w:val="27"/>
        </w:rPr>
        <w:t>В то же время,  произошло снижение по сравнению с аналогичным п</w:t>
      </w:r>
      <w:r w:rsidRPr="00944F03">
        <w:rPr>
          <w:sz w:val="27"/>
          <w:szCs w:val="27"/>
        </w:rPr>
        <w:t>е</w:t>
      </w:r>
      <w:r w:rsidRPr="00944F03">
        <w:rPr>
          <w:sz w:val="27"/>
          <w:szCs w:val="27"/>
        </w:rPr>
        <w:t>риодом прошлого года   выпуска  изделий колбасных, молока, творога, круп.</w:t>
      </w:r>
    </w:p>
    <w:p w:rsidR="00944F03" w:rsidRPr="00944F03" w:rsidRDefault="00944F03" w:rsidP="00944F03">
      <w:pPr>
        <w:ind w:firstLine="709"/>
        <w:jc w:val="both"/>
        <w:rPr>
          <w:b/>
          <w:sz w:val="27"/>
          <w:szCs w:val="27"/>
        </w:rPr>
      </w:pPr>
    </w:p>
    <w:p w:rsidR="00944F03" w:rsidRDefault="00944F03" w:rsidP="009202E9">
      <w:pPr>
        <w:ind w:firstLine="709"/>
        <w:jc w:val="center"/>
        <w:rPr>
          <w:b/>
          <w:sz w:val="27"/>
          <w:szCs w:val="27"/>
        </w:rPr>
      </w:pPr>
      <w:r w:rsidRPr="00944F03">
        <w:rPr>
          <w:b/>
          <w:sz w:val="27"/>
          <w:szCs w:val="27"/>
        </w:rPr>
        <w:t>Рынок товаров и услуг</w:t>
      </w:r>
    </w:p>
    <w:p w:rsidR="009202E9" w:rsidRPr="00944F03" w:rsidRDefault="009202E9" w:rsidP="009202E9">
      <w:pPr>
        <w:ind w:firstLine="709"/>
        <w:jc w:val="center"/>
        <w:rPr>
          <w:sz w:val="27"/>
          <w:szCs w:val="27"/>
        </w:rPr>
      </w:pPr>
    </w:p>
    <w:p w:rsidR="00944F03" w:rsidRPr="00944F03" w:rsidRDefault="00944F03" w:rsidP="00944F03">
      <w:pPr>
        <w:ind w:firstLine="709"/>
        <w:jc w:val="both"/>
        <w:rPr>
          <w:sz w:val="27"/>
          <w:szCs w:val="27"/>
        </w:rPr>
      </w:pPr>
      <w:r w:rsidRPr="00944F03">
        <w:rPr>
          <w:sz w:val="27"/>
          <w:szCs w:val="27"/>
          <w:highlight w:val="white"/>
        </w:rPr>
        <w:t xml:space="preserve">Современный потребительский рынок функционирует стабильно, насыщен товарами и услугами. </w:t>
      </w:r>
      <w:r w:rsidRPr="00944F03">
        <w:rPr>
          <w:rFonts w:eastAsia="Calibri"/>
          <w:sz w:val="27"/>
          <w:szCs w:val="27"/>
          <w:highlight w:val="white"/>
        </w:rPr>
        <w:t>Торговую деятельность и  обслуживание нас</w:t>
      </w:r>
      <w:r w:rsidRPr="00944F03">
        <w:rPr>
          <w:rFonts w:eastAsia="Calibri"/>
          <w:sz w:val="27"/>
          <w:szCs w:val="27"/>
          <w:highlight w:val="white"/>
        </w:rPr>
        <w:t>е</w:t>
      </w:r>
      <w:r w:rsidRPr="00944F03">
        <w:rPr>
          <w:rFonts w:eastAsia="Calibri"/>
          <w:sz w:val="27"/>
          <w:szCs w:val="27"/>
          <w:highlight w:val="white"/>
        </w:rPr>
        <w:t>ления сегодня на территории района осуществляют   185 объектов торговли, 1 ярмарка универсального типа, 32 объекта общественного питания и 21 об</w:t>
      </w:r>
      <w:r w:rsidRPr="00944F03">
        <w:rPr>
          <w:rFonts w:eastAsia="Calibri"/>
          <w:sz w:val="27"/>
          <w:szCs w:val="27"/>
          <w:highlight w:val="white"/>
        </w:rPr>
        <w:t>ъ</w:t>
      </w:r>
      <w:r w:rsidRPr="00944F03">
        <w:rPr>
          <w:rFonts w:eastAsia="Calibri"/>
          <w:sz w:val="27"/>
          <w:szCs w:val="27"/>
          <w:highlight w:val="white"/>
        </w:rPr>
        <w:t xml:space="preserve">ектов бытового обслуживания.  </w:t>
      </w:r>
    </w:p>
    <w:p w:rsidR="00944F03" w:rsidRPr="00944F03" w:rsidRDefault="00944F03" w:rsidP="00944F03">
      <w:pPr>
        <w:ind w:firstLine="709"/>
        <w:jc w:val="both"/>
        <w:rPr>
          <w:sz w:val="27"/>
          <w:szCs w:val="27"/>
        </w:rPr>
      </w:pPr>
      <w:r w:rsidRPr="00944F03">
        <w:rPr>
          <w:sz w:val="27"/>
          <w:szCs w:val="27"/>
        </w:rPr>
        <w:t>Оборот розничной торговли составил 1566,4 млн. рублей, что в сопоставимых ценах  на 10,5 % больше, чем в соо</w:t>
      </w:r>
      <w:r w:rsidRPr="00944F03">
        <w:rPr>
          <w:sz w:val="27"/>
          <w:szCs w:val="27"/>
        </w:rPr>
        <w:t>т</w:t>
      </w:r>
      <w:r w:rsidRPr="00944F03">
        <w:rPr>
          <w:sz w:val="27"/>
          <w:szCs w:val="27"/>
        </w:rPr>
        <w:t>ветствующем периоде 2021 года. Несомненно ведущим предприятием в этой отрасли является ПК «Мари-Турекское райпо» -руководитель Файсханов Ильшат Ревович, которому пр</w:t>
      </w:r>
      <w:r w:rsidRPr="00944F03">
        <w:rPr>
          <w:sz w:val="27"/>
          <w:szCs w:val="27"/>
        </w:rPr>
        <w:t>и</w:t>
      </w:r>
      <w:r w:rsidRPr="00944F03">
        <w:rPr>
          <w:sz w:val="27"/>
          <w:szCs w:val="27"/>
        </w:rPr>
        <w:t>надлежит  30 % розничного товарооборота  и  40 % оборота  общественного питания. ПК «Мари-Турекским райпо»</w:t>
      </w:r>
      <w:r w:rsidRPr="00944F03">
        <w:rPr>
          <w:rFonts w:eastAsia="Calibri"/>
          <w:sz w:val="27"/>
          <w:szCs w:val="27"/>
        </w:rPr>
        <w:t xml:space="preserve"> организована выездная  торговли в малонаселенных пунктах.</w:t>
      </w:r>
    </w:p>
    <w:p w:rsidR="00944F03" w:rsidRPr="00944F03" w:rsidRDefault="00944F03" w:rsidP="00944F03">
      <w:pPr>
        <w:ind w:firstLine="709"/>
        <w:jc w:val="both"/>
        <w:rPr>
          <w:sz w:val="27"/>
          <w:szCs w:val="27"/>
        </w:rPr>
      </w:pPr>
      <w:r w:rsidRPr="00944F03">
        <w:rPr>
          <w:sz w:val="27"/>
          <w:szCs w:val="27"/>
        </w:rPr>
        <w:t xml:space="preserve">В структуре оборота розничной торговли </w:t>
      </w:r>
      <w:r w:rsidRPr="00944F03">
        <w:rPr>
          <w:color w:val="000000"/>
          <w:sz w:val="27"/>
          <w:szCs w:val="27"/>
        </w:rPr>
        <w:t>организаций, не относящихся к субъектам малого предпринимательства,</w:t>
      </w:r>
      <w:r w:rsidRPr="00944F03">
        <w:rPr>
          <w:sz w:val="27"/>
          <w:szCs w:val="27"/>
        </w:rPr>
        <w:t xml:space="preserve"> удельный вес пищевых продуктов, включая напитки, и табачных изделий за 2022 год  составил 45,2%, непродовол</w:t>
      </w:r>
      <w:r w:rsidRPr="00944F03">
        <w:rPr>
          <w:sz w:val="27"/>
          <w:szCs w:val="27"/>
        </w:rPr>
        <w:t>ь</w:t>
      </w:r>
      <w:r w:rsidRPr="00944F03">
        <w:rPr>
          <w:sz w:val="27"/>
          <w:szCs w:val="27"/>
        </w:rPr>
        <w:t>ственных товаров – 20,6%.  Реализовано алкогольных напитков и пива на сумму 783,7 млн.рублей .</w:t>
      </w:r>
    </w:p>
    <w:p w:rsidR="00944F03" w:rsidRPr="00944F03" w:rsidRDefault="00944F03" w:rsidP="00944F03">
      <w:pPr>
        <w:ind w:firstLine="709"/>
        <w:jc w:val="both"/>
        <w:rPr>
          <w:sz w:val="27"/>
          <w:szCs w:val="27"/>
        </w:rPr>
      </w:pPr>
      <w:r w:rsidRPr="00944F03">
        <w:rPr>
          <w:sz w:val="27"/>
          <w:szCs w:val="27"/>
        </w:rPr>
        <w:t>Оборот общественного питания составил 49,4 млн. руб., что  в сопоставимых ценах на 3,1 % меньше, чем в анал</w:t>
      </w:r>
      <w:r w:rsidRPr="00944F03">
        <w:rPr>
          <w:sz w:val="27"/>
          <w:szCs w:val="27"/>
        </w:rPr>
        <w:t>о</w:t>
      </w:r>
      <w:r w:rsidRPr="00944F03">
        <w:rPr>
          <w:sz w:val="27"/>
          <w:szCs w:val="27"/>
        </w:rPr>
        <w:t xml:space="preserve">гичном периоде прошлого года. </w:t>
      </w:r>
    </w:p>
    <w:p w:rsidR="00944F03" w:rsidRPr="00944F03" w:rsidRDefault="00944F03" w:rsidP="00944F03">
      <w:pPr>
        <w:ind w:firstLine="709"/>
        <w:jc w:val="both"/>
        <w:rPr>
          <w:sz w:val="27"/>
          <w:szCs w:val="27"/>
        </w:rPr>
      </w:pPr>
      <w:r w:rsidRPr="00944F03">
        <w:rPr>
          <w:sz w:val="27"/>
          <w:szCs w:val="27"/>
        </w:rPr>
        <w:t>Населению района  оказано   платных услуг  на сумму  131,1 млн. ру</w:t>
      </w:r>
      <w:r w:rsidRPr="00944F03">
        <w:rPr>
          <w:sz w:val="27"/>
          <w:szCs w:val="27"/>
        </w:rPr>
        <w:t>б</w:t>
      </w:r>
      <w:r w:rsidRPr="00944F03">
        <w:rPr>
          <w:sz w:val="27"/>
          <w:szCs w:val="27"/>
        </w:rPr>
        <w:t>лей, что в сопоставимых ценах на  10,6%  меньше, чем за этот же период  2021 года.</w:t>
      </w:r>
    </w:p>
    <w:p w:rsidR="009202E9" w:rsidRDefault="009202E9" w:rsidP="009202E9">
      <w:pPr>
        <w:ind w:firstLine="709"/>
        <w:jc w:val="center"/>
        <w:rPr>
          <w:b/>
          <w:sz w:val="27"/>
          <w:szCs w:val="27"/>
        </w:rPr>
      </w:pPr>
    </w:p>
    <w:p w:rsidR="00944F03" w:rsidRDefault="00944F03" w:rsidP="000816F0">
      <w:pPr>
        <w:ind w:firstLine="709"/>
        <w:rPr>
          <w:b/>
          <w:sz w:val="27"/>
          <w:szCs w:val="27"/>
        </w:rPr>
      </w:pPr>
      <w:r w:rsidRPr="00944F03">
        <w:rPr>
          <w:b/>
          <w:sz w:val="27"/>
          <w:szCs w:val="27"/>
        </w:rPr>
        <w:t>Малый бизнес</w:t>
      </w:r>
    </w:p>
    <w:p w:rsidR="00944F03" w:rsidRPr="00944F03" w:rsidRDefault="00944F03" w:rsidP="00944F03">
      <w:pPr>
        <w:autoSpaceDN w:val="0"/>
        <w:adjustRightInd w:val="0"/>
        <w:ind w:firstLine="709"/>
        <w:jc w:val="both"/>
        <w:rPr>
          <w:sz w:val="27"/>
          <w:szCs w:val="27"/>
        </w:rPr>
      </w:pPr>
      <w:r w:rsidRPr="00944F03">
        <w:rPr>
          <w:sz w:val="27"/>
          <w:szCs w:val="27"/>
        </w:rPr>
        <w:t xml:space="preserve">Свой вклад в экономическое развитие  вносят представители малого и среднего предпринимательства,  который охватывает все отрасли экономики. </w:t>
      </w:r>
    </w:p>
    <w:p w:rsidR="00944F03" w:rsidRPr="00944F03" w:rsidRDefault="00944F03" w:rsidP="00944F03">
      <w:pPr>
        <w:autoSpaceDN w:val="0"/>
        <w:adjustRightInd w:val="0"/>
        <w:ind w:firstLine="709"/>
        <w:jc w:val="both"/>
        <w:rPr>
          <w:sz w:val="27"/>
          <w:szCs w:val="27"/>
        </w:rPr>
      </w:pPr>
      <w:r w:rsidRPr="00944F03">
        <w:rPr>
          <w:iCs/>
          <w:sz w:val="27"/>
          <w:szCs w:val="27"/>
        </w:rPr>
        <w:t xml:space="preserve">На территории района действует  63 малых предприятия  </w:t>
      </w:r>
      <w:r w:rsidRPr="00944F03">
        <w:rPr>
          <w:sz w:val="27"/>
          <w:szCs w:val="27"/>
        </w:rPr>
        <w:t>и 241 индивидуальных предпринимателей. Общая чи</w:t>
      </w:r>
      <w:r w:rsidRPr="00944F03">
        <w:rPr>
          <w:sz w:val="27"/>
          <w:szCs w:val="27"/>
        </w:rPr>
        <w:t>с</w:t>
      </w:r>
      <w:r w:rsidRPr="00944F03">
        <w:rPr>
          <w:sz w:val="27"/>
          <w:szCs w:val="27"/>
        </w:rPr>
        <w:t xml:space="preserve">ленность занятых в малом бизнесе составляет  около 21 % от занятых в экономике района. Большинство  </w:t>
      </w:r>
      <w:r w:rsidRPr="00944F03">
        <w:rPr>
          <w:sz w:val="27"/>
          <w:szCs w:val="27"/>
        </w:rPr>
        <w:lastRenderedPageBreak/>
        <w:t>субъектов малого и среднего предпринимательства  находится в особом налог</w:t>
      </w:r>
      <w:r w:rsidRPr="00944F03">
        <w:rPr>
          <w:sz w:val="27"/>
          <w:szCs w:val="27"/>
        </w:rPr>
        <w:t>о</w:t>
      </w:r>
      <w:r w:rsidRPr="00944F03">
        <w:rPr>
          <w:sz w:val="27"/>
          <w:szCs w:val="27"/>
        </w:rPr>
        <w:t>вом режиме, в 2022 году в местный бюджет  поступило  8,8  млн.  рублей н</w:t>
      </w:r>
      <w:r w:rsidRPr="00944F03">
        <w:rPr>
          <w:sz w:val="27"/>
          <w:szCs w:val="27"/>
        </w:rPr>
        <w:t>а</w:t>
      </w:r>
      <w:r w:rsidRPr="00944F03">
        <w:rPr>
          <w:sz w:val="27"/>
          <w:szCs w:val="27"/>
        </w:rPr>
        <w:t>лога на совокупный доход.</w:t>
      </w:r>
    </w:p>
    <w:p w:rsidR="00944F03" w:rsidRPr="00944F03" w:rsidRDefault="00944F03" w:rsidP="00944F03">
      <w:pPr>
        <w:autoSpaceDN w:val="0"/>
        <w:adjustRightInd w:val="0"/>
        <w:ind w:firstLine="709"/>
        <w:jc w:val="both"/>
        <w:rPr>
          <w:sz w:val="27"/>
          <w:szCs w:val="27"/>
          <w:shd w:val="clear" w:color="auto" w:fill="FFFFFF"/>
        </w:rPr>
      </w:pPr>
      <w:r w:rsidRPr="00944F03">
        <w:rPr>
          <w:sz w:val="27"/>
          <w:szCs w:val="27"/>
          <w:shd w:val="clear" w:color="auto" w:fill="FFFFFF"/>
        </w:rPr>
        <w:t>Финансовым инструментом поддержки бизнеса стали выплаты на основании социального контракта на развитие предпринимательской деятел</w:t>
      </w:r>
      <w:r w:rsidRPr="00944F03">
        <w:rPr>
          <w:sz w:val="27"/>
          <w:szCs w:val="27"/>
          <w:shd w:val="clear" w:color="auto" w:fill="FFFFFF"/>
        </w:rPr>
        <w:t>ь</w:t>
      </w:r>
      <w:r w:rsidRPr="00944F03">
        <w:rPr>
          <w:sz w:val="27"/>
          <w:szCs w:val="27"/>
          <w:shd w:val="clear" w:color="auto" w:fill="FFFFFF"/>
        </w:rPr>
        <w:t>ности и самозанятости. Всего оказано государственной поддержки на открытие своего д</w:t>
      </w:r>
      <w:r w:rsidRPr="00944F03">
        <w:rPr>
          <w:sz w:val="27"/>
          <w:szCs w:val="27"/>
          <w:shd w:val="clear" w:color="auto" w:fill="FFFFFF"/>
        </w:rPr>
        <w:t>е</w:t>
      </w:r>
      <w:r w:rsidRPr="00944F03">
        <w:rPr>
          <w:sz w:val="27"/>
          <w:szCs w:val="27"/>
          <w:shd w:val="clear" w:color="auto" w:fill="FFFFFF"/>
        </w:rPr>
        <w:t>ла 22 гражданам на сумму 6 млн. рублей.  </w:t>
      </w:r>
    </w:p>
    <w:p w:rsidR="00944F03" w:rsidRPr="00944F03" w:rsidRDefault="00944F03" w:rsidP="00944F03">
      <w:pPr>
        <w:autoSpaceDN w:val="0"/>
        <w:adjustRightInd w:val="0"/>
        <w:ind w:firstLine="709"/>
        <w:jc w:val="both"/>
        <w:rPr>
          <w:sz w:val="27"/>
          <w:szCs w:val="27"/>
          <w:shd w:val="clear" w:color="auto" w:fill="FFFFFF"/>
        </w:rPr>
      </w:pPr>
    </w:p>
    <w:p w:rsidR="00944F03" w:rsidRPr="00944F03" w:rsidRDefault="00944F03" w:rsidP="000816F0">
      <w:pPr>
        <w:autoSpaceDN w:val="0"/>
        <w:adjustRightInd w:val="0"/>
        <w:ind w:firstLine="709"/>
        <w:rPr>
          <w:b/>
          <w:sz w:val="27"/>
          <w:szCs w:val="27"/>
        </w:rPr>
      </w:pPr>
      <w:r w:rsidRPr="00944F03">
        <w:rPr>
          <w:b/>
          <w:sz w:val="27"/>
          <w:szCs w:val="27"/>
        </w:rPr>
        <w:t>Труд и занятость населения</w:t>
      </w:r>
    </w:p>
    <w:p w:rsidR="00944F03" w:rsidRPr="00944F03" w:rsidRDefault="00944F03" w:rsidP="00944F03">
      <w:pPr>
        <w:ind w:firstLine="709"/>
        <w:jc w:val="both"/>
        <w:rPr>
          <w:sz w:val="27"/>
          <w:szCs w:val="27"/>
        </w:rPr>
      </w:pPr>
      <w:r w:rsidRPr="00944F03">
        <w:rPr>
          <w:sz w:val="27"/>
          <w:szCs w:val="27"/>
        </w:rPr>
        <w:t>Преобладающая часть занятого населения района сосредоточена в крупных и средних организациях. Среднесписочная численность рабо</w:t>
      </w:r>
      <w:r w:rsidRPr="00944F03">
        <w:rPr>
          <w:sz w:val="27"/>
          <w:szCs w:val="27"/>
        </w:rPr>
        <w:t>т</w:t>
      </w:r>
      <w:r w:rsidRPr="00944F03">
        <w:rPr>
          <w:sz w:val="27"/>
          <w:szCs w:val="27"/>
        </w:rPr>
        <w:t>ников в таких предприятиях составила 2320 человек.</w:t>
      </w:r>
    </w:p>
    <w:p w:rsidR="00944F03" w:rsidRPr="00944F03" w:rsidRDefault="00944F03" w:rsidP="00944F03">
      <w:pPr>
        <w:ind w:firstLine="709"/>
        <w:jc w:val="both"/>
        <w:rPr>
          <w:sz w:val="27"/>
          <w:szCs w:val="27"/>
        </w:rPr>
      </w:pPr>
      <w:r w:rsidRPr="00944F03">
        <w:rPr>
          <w:sz w:val="27"/>
          <w:szCs w:val="27"/>
        </w:rPr>
        <w:t>Среднемесячная заработная плата по крупным и средним организациям составила 29265  рублей,  и увеличилась по сравнению с прошлым годом на 15 %. Рост зарплаты наблюдается  во всех отраслях экон</w:t>
      </w:r>
      <w:r w:rsidRPr="00944F03">
        <w:rPr>
          <w:sz w:val="27"/>
          <w:szCs w:val="27"/>
        </w:rPr>
        <w:t>о</w:t>
      </w:r>
      <w:r w:rsidRPr="00944F03">
        <w:rPr>
          <w:sz w:val="27"/>
          <w:szCs w:val="27"/>
        </w:rPr>
        <w:t xml:space="preserve">мики. </w:t>
      </w:r>
    </w:p>
    <w:p w:rsidR="00944F03" w:rsidRPr="00944F03" w:rsidRDefault="00944F03" w:rsidP="00944F03">
      <w:pPr>
        <w:ind w:firstLine="709"/>
        <w:jc w:val="both"/>
        <w:rPr>
          <w:sz w:val="27"/>
          <w:szCs w:val="27"/>
          <w:shd w:val="clear" w:color="auto" w:fill="FFFFFF"/>
        </w:rPr>
      </w:pPr>
      <w:r w:rsidRPr="00944F03">
        <w:rPr>
          <w:sz w:val="27"/>
          <w:szCs w:val="27"/>
        </w:rPr>
        <w:t>В центре занятости Мари-Турекского района к концу декабря 2022 г. состояли на учете 90 не занятых трудовой д</w:t>
      </w:r>
      <w:r w:rsidRPr="00944F03">
        <w:rPr>
          <w:sz w:val="27"/>
          <w:szCs w:val="27"/>
        </w:rPr>
        <w:t>е</w:t>
      </w:r>
      <w:r w:rsidRPr="00944F03">
        <w:rPr>
          <w:sz w:val="27"/>
          <w:szCs w:val="27"/>
        </w:rPr>
        <w:t>ятельностью граждан, из них 86 человек имели статус безработного.</w:t>
      </w:r>
      <w:r w:rsidRPr="00944F03">
        <w:rPr>
          <w:sz w:val="27"/>
          <w:szCs w:val="27"/>
          <w:shd w:val="clear" w:color="auto" w:fill="FFFFFF"/>
        </w:rPr>
        <w:t> </w:t>
      </w:r>
      <w:r w:rsidRPr="00944F03">
        <w:rPr>
          <w:sz w:val="27"/>
          <w:szCs w:val="27"/>
        </w:rPr>
        <w:t>Уровень официальной безработицы  с</w:t>
      </w:r>
      <w:r w:rsidRPr="00944F03">
        <w:rPr>
          <w:sz w:val="27"/>
          <w:szCs w:val="27"/>
        </w:rPr>
        <w:t>о</w:t>
      </w:r>
      <w:r w:rsidRPr="00944F03">
        <w:rPr>
          <w:sz w:val="27"/>
          <w:szCs w:val="27"/>
        </w:rPr>
        <w:t xml:space="preserve">ставил 0,9%.  При содействии центра занятости района  нашли работу 148  состоявших на учете безработных граждан. </w:t>
      </w:r>
      <w:r w:rsidRPr="00944F03">
        <w:rPr>
          <w:sz w:val="27"/>
          <w:szCs w:val="27"/>
          <w:shd w:val="clear" w:color="auto" w:fill="FFFFFF"/>
        </w:rPr>
        <w:t>Но в тоже время  предприятия района предлагают 80 вакансий. Кроме этого, центр занятости населения предлагает услуги по профессиональной подготовке и переподготовке, а также помощь в открытии собственного дела.</w:t>
      </w:r>
    </w:p>
    <w:p w:rsidR="00944F03" w:rsidRPr="00944F03" w:rsidRDefault="00944F03" w:rsidP="00944F03">
      <w:pPr>
        <w:pStyle w:val="af8"/>
        <w:ind w:firstLine="709"/>
        <w:rPr>
          <w:rFonts w:ascii="Times New Roman" w:hAnsi="Times New Roman"/>
          <w:b/>
          <w:sz w:val="27"/>
          <w:szCs w:val="27"/>
        </w:rPr>
      </w:pPr>
    </w:p>
    <w:p w:rsidR="00944F03" w:rsidRDefault="00944F03" w:rsidP="000816F0">
      <w:pPr>
        <w:pStyle w:val="af8"/>
        <w:ind w:firstLine="709"/>
        <w:jc w:val="left"/>
        <w:rPr>
          <w:rFonts w:ascii="Times New Roman" w:hAnsi="Times New Roman"/>
          <w:b/>
          <w:sz w:val="27"/>
          <w:szCs w:val="27"/>
        </w:rPr>
      </w:pPr>
      <w:r w:rsidRPr="00944F03">
        <w:rPr>
          <w:rFonts w:ascii="Times New Roman" w:hAnsi="Times New Roman"/>
          <w:b/>
          <w:sz w:val="27"/>
          <w:szCs w:val="27"/>
        </w:rPr>
        <w:t>Демография</w:t>
      </w:r>
    </w:p>
    <w:p w:rsidR="00944F03" w:rsidRPr="00944F03" w:rsidRDefault="00944F03" w:rsidP="00944F03">
      <w:pPr>
        <w:pStyle w:val="af8"/>
        <w:ind w:firstLine="709"/>
        <w:rPr>
          <w:rFonts w:ascii="Times New Roman" w:hAnsi="Times New Roman"/>
          <w:sz w:val="27"/>
          <w:szCs w:val="27"/>
        </w:rPr>
      </w:pPr>
      <w:r w:rsidRPr="00944F03">
        <w:rPr>
          <w:rFonts w:ascii="Times New Roman" w:hAnsi="Times New Roman"/>
          <w:sz w:val="27"/>
          <w:szCs w:val="27"/>
        </w:rPr>
        <w:t>Демографическая ситуация в Мари-Турекском муниципальном районе характеризовалась снижением числа родившихся и умерших. Родилось 173 детей, умерло 294  человека.</w:t>
      </w:r>
    </w:p>
    <w:p w:rsidR="00944F03" w:rsidRPr="00944F03" w:rsidRDefault="00944F03" w:rsidP="00944F03">
      <w:pPr>
        <w:ind w:firstLine="709"/>
        <w:jc w:val="both"/>
        <w:rPr>
          <w:sz w:val="27"/>
          <w:szCs w:val="27"/>
        </w:rPr>
      </w:pPr>
      <w:r w:rsidRPr="00944F03">
        <w:rPr>
          <w:sz w:val="27"/>
          <w:szCs w:val="27"/>
        </w:rPr>
        <w:t>Естественная убыль населения  составила 121 человек. Число умерших превысило число родившихся в 1,7 раза.</w:t>
      </w:r>
    </w:p>
    <w:p w:rsidR="00944F03" w:rsidRPr="00944F03" w:rsidRDefault="00944F03" w:rsidP="00944F03">
      <w:pPr>
        <w:pStyle w:val="af1"/>
        <w:ind w:left="0" w:firstLine="709"/>
        <w:jc w:val="both"/>
        <w:rPr>
          <w:sz w:val="27"/>
          <w:szCs w:val="27"/>
        </w:rPr>
      </w:pPr>
      <w:r w:rsidRPr="00944F03">
        <w:rPr>
          <w:sz w:val="27"/>
          <w:szCs w:val="27"/>
        </w:rPr>
        <w:t xml:space="preserve">За 2022 год зарегистрировано 100 брака  и 60 разводов. </w:t>
      </w:r>
    </w:p>
    <w:p w:rsidR="00944F03" w:rsidRPr="00944F03" w:rsidRDefault="00944F03" w:rsidP="00944F03">
      <w:pPr>
        <w:pStyle w:val="af1"/>
        <w:ind w:left="0" w:firstLine="709"/>
        <w:jc w:val="both"/>
        <w:rPr>
          <w:sz w:val="27"/>
          <w:szCs w:val="27"/>
        </w:rPr>
      </w:pPr>
      <w:r w:rsidRPr="00944F03">
        <w:rPr>
          <w:sz w:val="27"/>
          <w:szCs w:val="27"/>
        </w:rPr>
        <w:t>За 2022 год в Мари-Турекский муниципальный район прибыл 530 человек, выбыло 811 человек. Миграционная убыль составила 281 человек пр</w:t>
      </w:r>
      <w:r w:rsidRPr="00944F03">
        <w:rPr>
          <w:sz w:val="27"/>
          <w:szCs w:val="27"/>
        </w:rPr>
        <w:t>о</w:t>
      </w:r>
      <w:r w:rsidRPr="00944F03">
        <w:rPr>
          <w:sz w:val="27"/>
          <w:szCs w:val="27"/>
        </w:rPr>
        <w:t>тив 289 человек в 2021 году.</w:t>
      </w:r>
    </w:p>
    <w:p w:rsidR="00944F03" w:rsidRPr="00944F03" w:rsidRDefault="00944F03" w:rsidP="000816F0">
      <w:pPr>
        <w:ind w:firstLine="709"/>
        <w:rPr>
          <w:b/>
          <w:sz w:val="27"/>
          <w:szCs w:val="27"/>
          <w:shd w:val="clear" w:color="auto" w:fill="FFFFFF"/>
        </w:rPr>
      </w:pPr>
      <w:r w:rsidRPr="00944F03">
        <w:rPr>
          <w:b/>
          <w:sz w:val="27"/>
          <w:szCs w:val="27"/>
          <w:shd w:val="clear" w:color="auto" w:fill="FFFFFF"/>
        </w:rPr>
        <w:t>Инвестиции и строительство</w:t>
      </w:r>
    </w:p>
    <w:p w:rsidR="00944F03" w:rsidRPr="00944F03" w:rsidRDefault="00944F03" w:rsidP="00944F03">
      <w:pPr>
        <w:ind w:firstLine="709"/>
        <w:jc w:val="both"/>
        <w:rPr>
          <w:sz w:val="27"/>
          <w:szCs w:val="27"/>
          <w:shd w:val="clear" w:color="auto" w:fill="FFFFFF"/>
        </w:rPr>
      </w:pPr>
      <w:r w:rsidRPr="00944F03">
        <w:rPr>
          <w:sz w:val="27"/>
          <w:szCs w:val="27"/>
          <w:shd w:val="clear" w:color="auto" w:fill="FFFFFF"/>
        </w:rPr>
        <w:t>Инвестиционная деятельность является важнейшей составляющей развития экономики. Она напрямую влияет на наполняемость бюджета, созд</w:t>
      </w:r>
      <w:r w:rsidRPr="00944F03">
        <w:rPr>
          <w:sz w:val="27"/>
          <w:szCs w:val="27"/>
          <w:shd w:val="clear" w:color="auto" w:fill="FFFFFF"/>
        </w:rPr>
        <w:t>а</w:t>
      </w:r>
      <w:r w:rsidRPr="00944F03">
        <w:rPr>
          <w:sz w:val="27"/>
          <w:szCs w:val="27"/>
          <w:shd w:val="clear" w:color="auto" w:fill="FFFFFF"/>
        </w:rPr>
        <w:t>ние новых рабочих мест,  исполнение социальных обязательств, а также на уровень и к</w:t>
      </w:r>
      <w:r w:rsidRPr="00944F03">
        <w:rPr>
          <w:sz w:val="27"/>
          <w:szCs w:val="27"/>
          <w:shd w:val="clear" w:color="auto" w:fill="FFFFFF"/>
        </w:rPr>
        <w:t>а</w:t>
      </w:r>
      <w:r w:rsidRPr="00944F03">
        <w:rPr>
          <w:sz w:val="27"/>
          <w:szCs w:val="27"/>
          <w:shd w:val="clear" w:color="auto" w:fill="FFFFFF"/>
        </w:rPr>
        <w:t>чество жизни населения  в целом.</w:t>
      </w:r>
    </w:p>
    <w:p w:rsidR="00944F03" w:rsidRPr="00944F03" w:rsidRDefault="00944F03" w:rsidP="00944F03">
      <w:pPr>
        <w:pStyle w:val="af8"/>
        <w:ind w:firstLine="709"/>
        <w:rPr>
          <w:rFonts w:ascii="Times New Roman" w:hAnsi="Times New Roman"/>
          <w:spacing w:val="10"/>
          <w:sz w:val="27"/>
          <w:szCs w:val="27"/>
        </w:rPr>
      </w:pPr>
      <w:r w:rsidRPr="00944F03">
        <w:rPr>
          <w:rFonts w:ascii="Times New Roman" w:hAnsi="Times New Roman"/>
          <w:sz w:val="27"/>
          <w:szCs w:val="27"/>
          <w:shd w:val="clear" w:color="auto" w:fill="FFFFFF"/>
        </w:rPr>
        <w:t xml:space="preserve">Район активно участвует в реализации национальных проектов: </w:t>
      </w:r>
      <w:r w:rsidRPr="00944F03">
        <w:rPr>
          <w:rFonts w:ascii="Times New Roman" w:hAnsi="Times New Roman"/>
          <w:sz w:val="27"/>
          <w:szCs w:val="27"/>
        </w:rPr>
        <w:t>Демография, Здравоохранение, Культура, Образование, Безопасные и качественные дороги, Экология, Жилье и городская среда, Формирование комфортной городской среды.</w:t>
      </w:r>
      <w:r w:rsidRPr="00944F03">
        <w:rPr>
          <w:rFonts w:ascii="Times New Roman" w:hAnsi="Times New Roman"/>
          <w:spacing w:val="10"/>
          <w:sz w:val="27"/>
          <w:szCs w:val="27"/>
        </w:rPr>
        <w:t xml:space="preserve"> </w:t>
      </w:r>
    </w:p>
    <w:p w:rsidR="00944F03" w:rsidRPr="00944F03" w:rsidRDefault="00944F03" w:rsidP="000816F0">
      <w:pPr>
        <w:autoSpaceDN w:val="0"/>
        <w:adjustRightInd w:val="0"/>
        <w:ind w:firstLine="709"/>
        <w:jc w:val="both"/>
        <w:rPr>
          <w:spacing w:val="-2"/>
          <w:sz w:val="27"/>
          <w:szCs w:val="27"/>
        </w:rPr>
      </w:pPr>
      <w:r w:rsidRPr="00944F03">
        <w:rPr>
          <w:sz w:val="27"/>
          <w:szCs w:val="27"/>
        </w:rPr>
        <w:t>Объем выполненных  работ и услуг по виду деятельности «строител</w:t>
      </w:r>
      <w:r w:rsidRPr="00944F03">
        <w:rPr>
          <w:sz w:val="27"/>
          <w:szCs w:val="27"/>
        </w:rPr>
        <w:t>ь</w:t>
      </w:r>
      <w:r w:rsidRPr="00944F03">
        <w:rPr>
          <w:sz w:val="27"/>
          <w:szCs w:val="27"/>
        </w:rPr>
        <w:t>ство»  организациями района составило 538 млн. рублей, что больше пр</w:t>
      </w:r>
      <w:r w:rsidRPr="00944F03">
        <w:rPr>
          <w:sz w:val="27"/>
          <w:szCs w:val="27"/>
        </w:rPr>
        <w:t>о</w:t>
      </w:r>
      <w:r w:rsidRPr="00944F03">
        <w:rPr>
          <w:sz w:val="27"/>
          <w:szCs w:val="27"/>
        </w:rPr>
        <w:t xml:space="preserve">шлогоднего уровня в 2 раза.  </w:t>
      </w:r>
    </w:p>
    <w:p w:rsidR="00944F03" w:rsidRPr="00944F03" w:rsidRDefault="00944F03" w:rsidP="000816F0">
      <w:pPr>
        <w:pStyle w:val="af6"/>
        <w:spacing w:before="0" w:beforeAutospacing="0" w:after="0" w:afterAutospacing="0"/>
        <w:ind w:firstLine="709"/>
        <w:rPr>
          <w:color w:val="000000"/>
          <w:sz w:val="27"/>
          <w:szCs w:val="27"/>
        </w:rPr>
      </w:pPr>
      <w:r w:rsidRPr="00944F03">
        <w:rPr>
          <w:sz w:val="27"/>
          <w:szCs w:val="27"/>
        </w:rPr>
        <w:lastRenderedPageBreak/>
        <w:t xml:space="preserve">Одним из важных направлений работы администрации района в сфере </w:t>
      </w:r>
      <w:r w:rsidRPr="00944F03">
        <w:rPr>
          <w:bCs/>
          <w:sz w:val="27"/>
          <w:szCs w:val="27"/>
        </w:rPr>
        <w:t xml:space="preserve">дорожной деятельности </w:t>
      </w:r>
      <w:r w:rsidRPr="00944F03">
        <w:rPr>
          <w:sz w:val="27"/>
          <w:szCs w:val="27"/>
        </w:rPr>
        <w:t>является сохранение действующей сети автомобил</w:t>
      </w:r>
      <w:r w:rsidRPr="00944F03">
        <w:rPr>
          <w:sz w:val="27"/>
          <w:szCs w:val="27"/>
        </w:rPr>
        <w:t>ь</w:t>
      </w:r>
      <w:r w:rsidRPr="00944F03">
        <w:rPr>
          <w:sz w:val="27"/>
          <w:szCs w:val="27"/>
        </w:rPr>
        <w:t>ных дорог.</w:t>
      </w:r>
      <w:r w:rsidRPr="00944F03">
        <w:rPr>
          <w:sz w:val="27"/>
          <w:szCs w:val="27"/>
          <w:shd w:val="clear" w:color="auto" w:fill="FFFFFF"/>
        </w:rPr>
        <w:t xml:space="preserve"> </w:t>
      </w:r>
      <w:r w:rsidRPr="00944F03">
        <w:rPr>
          <w:color w:val="000000"/>
          <w:sz w:val="27"/>
          <w:szCs w:val="27"/>
        </w:rPr>
        <w:t>Тема дорожного хозяйства стала первой по активности обсужд</w:t>
      </w:r>
      <w:r w:rsidRPr="00944F03">
        <w:rPr>
          <w:color w:val="000000"/>
          <w:sz w:val="27"/>
          <w:szCs w:val="27"/>
        </w:rPr>
        <w:t>е</w:t>
      </w:r>
      <w:r w:rsidRPr="00944F03">
        <w:rPr>
          <w:color w:val="000000"/>
          <w:sz w:val="27"/>
          <w:szCs w:val="27"/>
        </w:rPr>
        <w:t>ния жителями района. Качество дорог, их ремонт и содержание, к сожал</w:t>
      </w:r>
      <w:r w:rsidRPr="00944F03">
        <w:rPr>
          <w:color w:val="000000"/>
          <w:sz w:val="27"/>
          <w:szCs w:val="27"/>
        </w:rPr>
        <w:t>е</w:t>
      </w:r>
      <w:r w:rsidRPr="00944F03">
        <w:rPr>
          <w:color w:val="000000"/>
          <w:sz w:val="27"/>
          <w:szCs w:val="27"/>
        </w:rPr>
        <w:t>нию, являются традиционным поводом для критики.</w:t>
      </w:r>
    </w:p>
    <w:p w:rsidR="00944F03" w:rsidRPr="00944F03" w:rsidRDefault="00944F03" w:rsidP="000816F0">
      <w:pPr>
        <w:ind w:firstLine="709"/>
        <w:jc w:val="both"/>
        <w:rPr>
          <w:sz w:val="27"/>
          <w:szCs w:val="27"/>
        </w:rPr>
      </w:pPr>
      <w:r w:rsidRPr="00944F03">
        <w:rPr>
          <w:sz w:val="27"/>
          <w:szCs w:val="27"/>
        </w:rPr>
        <w:t>По национальному проекту «Безопасные и качественные автомобил</w:t>
      </w:r>
      <w:r w:rsidRPr="00944F03">
        <w:rPr>
          <w:sz w:val="27"/>
          <w:szCs w:val="27"/>
        </w:rPr>
        <w:t>ь</w:t>
      </w:r>
      <w:r w:rsidRPr="00944F03">
        <w:rPr>
          <w:sz w:val="27"/>
          <w:szCs w:val="27"/>
        </w:rPr>
        <w:t>ные дороги» отремонтировано 13 км автомобильной дороги  республ</w:t>
      </w:r>
      <w:r w:rsidRPr="00944F03">
        <w:rPr>
          <w:sz w:val="27"/>
          <w:szCs w:val="27"/>
        </w:rPr>
        <w:t>и</w:t>
      </w:r>
      <w:r w:rsidRPr="00944F03">
        <w:rPr>
          <w:sz w:val="27"/>
          <w:szCs w:val="27"/>
        </w:rPr>
        <w:t>канского значения на участке Елеево-Мари-Турек-Лопово общей стоимостью 210 млн. рублей, проведен капитальный ремонт моста через реку Ноля, о</w:t>
      </w:r>
      <w:r w:rsidRPr="00944F03">
        <w:rPr>
          <w:sz w:val="27"/>
          <w:szCs w:val="27"/>
        </w:rPr>
        <w:t>б</w:t>
      </w:r>
      <w:r w:rsidRPr="00944F03">
        <w:rPr>
          <w:sz w:val="27"/>
          <w:szCs w:val="27"/>
        </w:rPr>
        <w:t>щей стоимостью 76,9 млн. рублей. Проведены работы по ремонту автом</w:t>
      </w:r>
      <w:r w:rsidRPr="00944F03">
        <w:rPr>
          <w:sz w:val="27"/>
          <w:szCs w:val="27"/>
        </w:rPr>
        <w:t>о</w:t>
      </w:r>
      <w:r w:rsidRPr="00944F03">
        <w:rPr>
          <w:sz w:val="27"/>
          <w:szCs w:val="27"/>
        </w:rPr>
        <w:t>бильных дорог в п. Мари-Турек   на общую сумму 30,2 млн. рублей, протяженностью 2,2 км. В 2022 году в дорожную о</w:t>
      </w:r>
      <w:r w:rsidRPr="00944F03">
        <w:rPr>
          <w:sz w:val="27"/>
          <w:szCs w:val="27"/>
        </w:rPr>
        <w:t>т</w:t>
      </w:r>
      <w:r w:rsidRPr="00944F03">
        <w:rPr>
          <w:sz w:val="27"/>
          <w:szCs w:val="27"/>
        </w:rPr>
        <w:t xml:space="preserve">расль района вложено более 300 млн. рублей. </w:t>
      </w:r>
    </w:p>
    <w:p w:rsidR="00944F03" w:rsidRPr="00944F03" w:rsidRDefault="00944F03" w:rsidP="00944F03">
      <w:pPr>
        <w:ind w:firstLine="709"/>
        <w:jc w:val="both"/>
        <w:rPr>
          <w:sz w:val="27"/>
          <w:szCs w:val="27"/>
        </w:rPr>
      </w:pPr>
      <w:r w:rsidRPr="00944F03">
        <w:rPr>
          <w:color w:val="333333"/>
          <w:sz w:val="27"/>
          <w:szCs w:val="27"/>
          <w:shd w:val="clear" w:color="auto" w:fill="FFFFFF"/>
        </w:rPr>
        <w:t xml:space="preserve">В течение последних 6 лет мы ведем планомерную деятельность по </w:t>
      </w:r>
      <w:r w:rsidRPr="00944F03">
        <w:rPr>
          <w:sz w:val="27"/>
          <w:szCs w:val="27"/>
        </w:rPr>
        <w:t>формированию и обеспечение комфортной и благоприятной среды для проживания населения, в том числе благоустройство и надлеж</w:t>
      </w:r>
      <w:r w:rsidRPr="00944F03">
        <w:rPr>
          <w:sz w:val="27"/>
          <w:szCs w:val="27"/>
        </w:rPr>
        <w:t>а</w:t>
      </w:r>
      <w:r w:rsidRPr="00944F03">
        <w:rPr>
          <w:sz w:val="27"/>
          <w:szCs w:val="27"/>
        </w:rPr>
        <w:t>щее содержание дворовых и общественных территорий.</w:t>
      </w:r>
    </w:p>
    <w:p w:rsidR="00944F03" w:rsidRPr="00944F03" w:rsidRDefault="00944F03" w:rsidP="00944F03">
      <w:pPr>
        <w:ind w:firstLine="709"/>
        <w:jc w:val="both"/>
        <w:rPr>
          <w:sz w:val="27"/>
          <w:szCs w:val="27"/>
        </w:rPr>
      </w:pPr>
      <w:r w:rsidRPr="00944F03">
        <w:rPr>
          <w:sz w:val="27"/>
          <w:szCs w:val="27"/>
        </w:rPr>
        <w:t>В рамках реализации национального проекта «Жилье и городская ср</w:t>
      </w:r>
      <w:r w:rsidRPr="00944F03">
        <w:rPr>
          <w:sz w:val="27"/>
          <w:szCs w:val="27"/>
        </w:rPr>
        <w:t>е</w:t>
      </w:r>
      <w:r w:rsidRPr="00944F03">
        <w:rPr>
          <w:sz w:val="27"/>
          <w:szCs w:val="27"/>
        </w:rPr>
        <w:t>да»  в поселке Мари-Турек  и селе Косол</w:t>
      </w:r>
      <w:r w:rsidRPr="00944F03">
        <w:rPr>
          <w:sz w:val="27"/>
          <w:szCs w:val="27"/>
        </w:rPr>
        <w:t>а</w:t>
      </w:r>
      <w:r w:rsidRPr="00944F03">
        <w:rPr>
          <w:sz w:val="27"/>
          <w:szCs w:val="27"/>
        </w:rPr>
        <w:t>пово  отремонтированы дворовые территории многоквартирных домов, благоустроены общественные территории, восстановлено уличное освещение. Общая сто</w:t>
      </w:r>
      <w:r w:rsidRPr="00944F03">
        <w:rPr>
          <w:sz w:val="27"/>
          <w:szCs w:val="27"/>
        </w:rPr>
        <w:t>и</w:t>
      </w:r>
      <w:r w:rsidRPr="00944F03">
        <w:rPr>
          <w:sz w:val="27"/>
          <w:szCs w:val="27"/>
        </w:rPr>
        <w:t xml:space="preserve">мость работ  в 2022 году составила 4,7 млн. рублей. </w:t>
      </w:r>
    </w:p>
    <w:p w:rsidR="00944F03" w:rsidRPr="00944F03" w:rsidRDefault="00944F03" w:rsidP="00944F03">
      <w:pPr>
        <w:ind w:firstLine="709"/>
        <w:jc w:val="both"/>
        <w:rPr>
          <w:sz w:val="27"/>
          <w:szCs w:val="27"/>
        </w:rPr>
      </w:pPr>
      <w:r w:rsidRPr="00944F03">
        <w:rPr>
          <w:sz w:val="27"/>
          <w:szCs w:val="27"/>
        </w:rPr>
        <w:t>По республиканской адресной программе капитального  ремонта  многоквартирных домов  отремонтированы  2   многоквартирных  дома   в п. М</w:t>
      </w:r>
      <w:r w:rsidRPr="00944F03">
        <w:rPr>
          <w:sz w:val="27"/>
          <w:szCs w:val="27"/>
        </w:rPr>
        <w:t>а</w:t>
      </w:r>
      <w:r w:rsidRPr="00944F03">
        <w:rPr>
          <w:sz w:val="27"/>
          <w:szCs w:val="27"/>
        </w:rPr>
        <w:t xml:space="preserve">ри-Турек, ул.Парковая, 3, ул.Советская, д.28,   на общую сумму  4,3  млн. рублей. </w:t>
      </w:r>
    </w:p>
    <w:p w:rsidR="00944F03" w:rsidRPr="00944F03" w:rsidRDefault="00944F03" w:rsidP="00944F03">
      <w:pPr>
        <w:ind w:firstLine="709"/>
        <w:jc w:val="both"/>
        <w:rPr>
          <w:bCs/>
          <w:sz w:val="27"/>
          <w:szCs w:val="27"/>
        </w:rPr>
      </w:pPr>
      <w:r w:rsidRPr="00944F03">
        <w:rPr>
          <w:bCs/>
          <w:sz w:val="27"/>
          <w:szCs w:val="27"/>
        </w:rPr>
        <w:t xml:space="preserve">Для переселения из аварийного и ветхого жилья в п.Мари-Турек начато строительство 74 квартирного дома.  </w:t>
      </w:r>
      <w:r w:rsidRPr="00944F03">
        <w:rPr>
          <w:sz w:val="27"/>
          <w:szCs w:val="27"/>
        </w:rPr>
        <w:t>Индивидуальными застройщиками вв</w:t>
      </w:r>
      <w:r w:rsidRPr="00944F03">
        <w:rPr>
          <w:sz w:val="27"/>
          <w:szCs w:val="27"/>
        </w:rPr>
        <w:t>е</w:t>
      </w:r>
      <w:r w:rsidRPr="00944F03">
        <w:rPr>
          <w:sz w:val="27"/>
          <w:szCs w:val="27"/>
        </w:rPr>
        <w:t>дено 29 жилых домов  общей площадью 3,8 тыс. квадратных ме</w:t>
      </w:r>
      <w:r w:rsidRPr="00944F03">
        <w:rPr>
          <w:sz w:val="27"/>
          <w:szCs w:val="27"/>
        </w:rPr>
        <w:t>т</w:t>
      </w:r>
      <w:r w:rsidRPr="00944F03">
        <w:rPr>
          <w:sz w:val="27"/>
          <w:szCs w:val="27"/>
        </w:rPr>
        <w:t>ров.</w:t>
      </w:r>
    </w:p>
    <w:p w:rsidR="00944F03" w:rsidRPr="00944F03" w:rsidRDefault="00944F03" w:rsidP="00944F03">
      <w:pPr>
        <w:ind w:firstLine="709"/>
        <w:jc w:val="both"/>
        <w:rPr>
          <w:bCs/>
          <w:sz w:val="27"/>
          <w:szCs w:val="27"/>
          <w:lang w:eastAsia="ru-RU"/>
        </w:rPr>
      </w:pPr>
      <w:r w:rsidRPr="00944F03">
        <w:rPr>
          <w:sz w:val="27"/>
          <w:szCs w:val="27"/>
          <w:shd w:val="clear" w:color="auto" w:fill="FFFFFF"/>
        </w:rPr>
        <w:t>Серьезной проблемой была и остается проблема изношенности инж</w:t>
      </w:r>
      <w:r w:rsidRPr="00944F03">
        <w:rPr>
          <w:sz w:val="27"/>
          <w:szCs w:val="27"/>
          <w:shd w:val="clear" w:color="auto" w:fill="FFFFFF"/>
        </w:rPr>
        <w:t>е</w:t>
      </w:r>
      <w:r w:rsidRPr="00944F03">
        <w:rPr>
          <w:sz w:val="27"/>
          <w:szCs w:val="27"/>
          <w:shd w:val="clear" w:color="auto" w:fill="FFFFFF"/>
        </w:rPr>
        <w:t xml:space="preserve">нерных сетей водопровода и канализации. </w:t>
      </w:r>
    </w:p>
    <w:p w:rsidR="00944F03" w:rsidRPr="00944F03" w:rsidRDefault="00944F03" w:rsidP="00944F03">
      <w:pPr>
        <w:ind w:firstLine="709"/>
        <w:jc w:val="both"/>
        <w:rPr>
          <w:sz w:val="27"/>
          <w:szCs w:val="27"/>
        </w:rPr>
      </w:pPr>
      <w:r w:rsidRPr="00944F03">
        <w:rPr>
          <w:bCs/>
          <w:sz w:val="27"/>
          <w:szCs w:val="27"/>
        </w:rPr>
        <w:t xml:space="preserve">В 2022 году  из резервного фонда Правительства Республики Марий Эл на </w:t>
      </w:r>
      <w:r w:rsidRPr="00944F03">
        <w:rPr>
          <w:sz w:val="27"/>
          <w:szCs w:val="27"/>
        </w:rPr>
        <w:t xml:space="preserve"> устранение аварийной ситуации на водопроводной сети, ра</w:t>
      </w:r>
      <w:r w:rsidRPr="00944F03">
        <w:rPr>
          <w:sz w:val="27"/>
          <w:szCs w:val="27"/>
        </w:rPr>
        <w:t>с</w:t>
      </w:r>
      <w:r w:rsidRPr="00944F03">
        <w:rPr>
          <w:sz w:val="27"/>
          <w:szCs w:val="27"/>
        </w:rPr>
        <w:t xml:space="preserve">положенной в с.Хлебниково  Мари-Турекского района выделено 6,4 млн. рублей. </w:t>
      </w:r>
    </w:p>
    <w:p w:rsidR="00944F03" w:rsidRPr="00944F03" w:rsidRDefault="00944F03" w:rsidP="00944F03">
      <w:pPr>
        <w:pStyle w:val="34"/>
        <w:shd w:val="clear" w:color="auto" w:fill="auto"/>
        <w:spacing w:after="0" w:line="240" w:lineRule="auto"/>
        <w:ind w:right="40" w:firstLine="709"/>
        <w:jc w:val="both"/>
      </w:pPr>
      <w:r w:rsidRPr="00944F03">
        <w:t>Несмотря на определенные позитивные тенденции в социальной и экономической сферах Мари-Турекского мун</w:t>
      </w:r>
      <w:r w:rsidRPr="00944F03">
        <w:t>и</w:t>
      </w:r>
      <w:r w:rsidRPr="00944F03">
        <w:t>ципального района существуют новые угрозы для устойчивого долгосрочного развития района, которые должны быть учтены в программе  развития территорий Мари-Турекского района.</w:t>
      </w:r>
    </w:p>
    <w:p w:rsidR="00944F03" w:rsidRPr="00944F03" w:rsidRDefault="00944F03" w:rsidP="00944F03">
      <w:pPr>
        <w:pStyle w:val="western"/>
        <w:spacing w:before="0" w:after="0"/>
        <w:ind w:firstLine="709"/>
        <w:jc w:val="both"/>
        <w:textAlignment w:val="baseline"/>
        <w:rPr>
          <w:sz w:val="27"/>
          <w:szCs w:val="27"/>
        </w:rPr>
      </w:pPr>
      <w:r w:rsidRPr="00944F03">
        <w:rPr>
          <w:sz w:val="27"/>
          <w:szCs w:val="27"/>
          <w:bdr w:val="none" w:sz="0" w:space="0" w:color="auto" w:frame="1"/>
        </w:rPr>
        <w:t>Повышение уровня и качества жизни населения района невозможно без комплексного развития территории Мари-Турекского муниципального ра</w:t>
      </w:r>
      <w:r w:rsidRPr="00944F03">
        <w:rPr>
          <w:sz w:val="27"/>
          <w:szCs w:val="27"/>
          <w:bdr w:val="none" w:sz="0" w:space="0" w:color="auto" w:frame="1"/>
        </w:rPr>
        <w:t>й</w:t>
      </w:r>
      <w:r w:rsidRPr="00944F03">
        <w:rPr>
          <w:sz w:val="27"/>
          <w:szCs w:val="27"/>
          <w:bdr w:val="none" w:sz="0" w:space="0" w:color="auto" w:frame="1"/>
        </w:rPr>
        <w:t xml:space="preserve">она. </w:t>
      </w:r>
    </w:p>
    <w:p w:rsidR="00944F03" w:rsidRPr="00944F03" w:rsidRDefault="00944F03" w:rsidP="00944F03">
      <w:pPr>
        <w:pStyle w:val="western"/>
        <w:spacing w:before="0" w:after="0"/>
        <w:ind w:firstLine="709"/>
        <w:jc w:val="both"/>
        <w:textAlignment w:val="baseline"/>
        <w:rPr>
          <w:sz w:val="27"/>
          <w:szCs w:val="27"/>
        </w:rPr>
      </w:pPr>
      <w:r w:rsidRPr="00944F03">
        <w:rPr>
          <w:sz w:val="27"/>
          <w:szCs w:val="27"/>
          <w:bdr w:val="none" w:sz="0" w:space="0" w:color="auto" w:frame="1"/>
        </w:rPr>
        <w:t>Для обеспечения устойчивого социально-экономического развития территории необходимо усилить государстве</w:t>
      </w:r>
      <w:r w:rsidRPr="00944F03">
        <w:rPr>
          <w:sz w:val="27"/>
          <w:szCs w:val="27"/>
          <w:bdr w:val="none" w:sz="0" w:space="0" w:color="auto" w:frame="1"/>
        </w:rPr>
        <w:t>н</w:t>
      </w:r>
      <w:r w:rsidRPr="00944F03">
        <w:rPr>
          <w:sz w:val="27"/>
          <w:szCs w:val="27"/>
          <w:bdr w:val="none" w:sz="0" w:space="0" w:color="auto" w:frame="1"/>
        </w:rPr>
        <w:t>ную поддержку социального и инженерного обустройства населенных пунктов, развития несельскохозяйс</w:t>
      </w:r>
      <w:r w:rsidRPr="00944F03">
        <w:rPr>
          <w:sz w:val="27"/>
          <w:szCs w:val="27"/>
          <w:bdr w:val="none" w:sz="0" w:space="0" w:color="auto" w:frame="1"/>
        </w:rPr>
        <w:t>т</w:t>
      </w:r>
      <w:r w:rsidRPr="00944F03">
        <w:rPr>
          <w:sz w:val="27"/>
          <w:szCs w:val="27"/>
          <w:bdr w:val="none" w:sz="0" w:space="0" w:color="auto" w:frame="1"/>
        </w:rPr>
        <w:t>венных видов деятельности в сельской местности, расширения рынка труда, развития процессов самоуправления и на этой основе п</w:t>
      </w:r>
      <w:r w:rsidRPr="00944F03">
        <w:rPr>
          <w:sz w:val="27"/>
          <w:szCs w:val="27"/>
          <w:bdr w:val="none" w:sz="0" w:space="0" w:color="auto" w:frame="1"/>
        </w:rPr>
        <w:t>о</w:t>
      </w:r>
      <w:r w:rsidRPr="00944F03">
        <w:rPr>
          <w:sz w:val="27"/>
          <w:szCs w:val="27"/>
          <w:bdr w:val="none" w:sz="0" w:space="0" w:color="auto" w:frame="1"/>
        </w:rPr>
        <w:t>высить качество и активизацию человеческого потенциала.</w:t>
      </w:r>
    </w:p>
    <w:p w:rsidR="00944F03" w:rsidRPr="00944F03" w:rsidRDefault="00944F03" w:rsidP="00944F03">
      <w:pPr>
        <w:pStyle w:val="western"/>
        <w:spacing w:before="0" w:after="0"/>
        <w:ind w:firstLine="709"/>
        <w:jc w:val="both"/>
        <w:textAlignment w:val="baseline"/>
        <w:rPr>
          <w:sz w:val="27"/>
          <w:szCs w:val="27"/>
        </w:rPr>
      </w:pPr>
      <w:r w:rsidRPr="00944F03">
        <w:rPr>
          <w:sz w:val="27"/>
          <w:szCs w:val="27"/>
          <w:bdr w:val="none" w:sz="0" w:space="0" w:color="auto" w:frame="1"/>
        </w:rPr>
        <w:lastRenderedPageBreak/>
        <w:t>Без значительной государственной поддержки в современных условиях муниципальные районы  не в состоянии эффективно участвовать в социал</w:t>
      </w:r>
      <w:r w:rsidRPr="00944F03">
        <w:rPr>
          <w:sz w:val="27"/>
          <w:szCs w:val="27"/>
          <w:bdr w:val="none" w:sz="0" w:space="0" w:color="auto" w:frame="1"/>
        </w:rPr>
        <w:t>ь</w:t>
      </w:r>
      <w:r w:rsidRPr="00944F03">
        <w:rPr>
          <w:sz w:val="27"/>
          <w:szCs w:val="27"/>
          <w:bdr w:val="none" w:sz="0" w:space="0" w:color="auto" w:frame="1"/>
        </w:rPr>
        <w:t>ных реформах и удовлетворении основных жизненных потребностей прож</w:t>
      </w:r>
      <w:r w:rsidRPr="00944F03">
        <w:rPr>
          <w:sz w:val="27"/>
          <w:szCs w:val="27"/>
          <w:bdr w:val="none" w:sz="0" w:space="0" w:color="auto" w:frame="1"/>
        </w:rPr>
        <w:t>и</w:t>
      </w:r>
      <w:r w:rsidRPr="00944F03">
        <w:rPr>
          <w:sz w:val="27"/>
          <w:szCs w:val="27"/>
          <w:bdr w:val="none" w:sz="0" w:space="0" w:color="auto" w:frame="1"/>
        </w:rPr>
        <w:t>вающего на их территории населения.</w:t>
      </w:r>
    </w:p>
    <w:p w:rsidR="00944F03" w:rsidRPr="00944F03" w:rsidRDefault="00944F03" w:rsidP="00944F03">
      <w:pPr>
        <w:pStyle w:val="af1"/>
        <w:ind w:left="0" w:firstLine="709"/>
        <w:jc w:val="both"/>
        <w:rPr>
          <w:sz w:val="27"/>
          <w:szCs w:val="27"/>
        </w:rPr>
      </w:pPr>
      <w:r w:rsidRPr="00944F03">
        <w:rPr>
          <w:sz w:val="27"/>
          <w:szCs w:val="27"/>
          <w:bdr w:val="none" w:sz="0" w:space="0" w:color="auto" w:frame="1"/>
        </w:rPr>
        <w:t>Таким образом, необходимость разработки и реализации программы обусловлена: социально-экономической  остротой проблемы; потребностью формирования базовых условий для расширенного воспроизводства и закрепления в районе трудовых ресурсов, обеспечивающих эффективное р</w:t>
      </w:r>
      <w:r w:rsidRPr="00944F03">
        <w:rPr>
          <w:sz w:val="27"/>
          <w:szCs w:val="27"/>
          <w:bdr w:val="none" w:sz="0" w:space="0" w:color="auto" w:frame="1"/>
        </w:rPr>
        <w:t>е</w:t>
      </w:r>
      <w:r w:rsidRPr="00944F03">
        <w:rPr>
          <w:sz w:val="27"/>
          <w:szCs w:val="27"/>
          <w:bdr w:val="none" w:sz="0" w:space="0" w:color="auto" w:frame="1"/>
        </w:rPr>
        <w:t>шение задач сельского хозяйства и промышленности; приоритетностью государс</w:t>
      </w:r>
      <w:r w:rsidRPr="00944F03">
        <w:rPr>
          <w:sz w:val="27"/>
          <w:szCs w:val="27"/>
          <w:bdr w:val="none" w:sz="0" w:space="0" w:color="auto" w:frame="1"/>
        </w:rPr>
        <w:t>т</w:t>
      </w:r>
      <w:r w:rsidRPr="00944F03">
        <w:rPr>
          <w:sz w:val="27"/>
          <w:szCs w:val="27"/>
          <w:bdr w:val="none" w:sz="0" w:space="0" w:color="auto" w:frame="1"/>
        </w:rPr>
        <w:t>венной поддержки развития социальной сферы и инженерной инфраструкт</w:t>
      </w:r>
      <w:r w:rsidRPr="00944F03">
        <w:rPr>
          <w:sz w:val="27"/>
          <w:szCs w:val="27"/>
          <w:bdr w:val="none" w:sz="0" w:space="0" w:color="auto" w:frame="1"/>
        </w:rPr>
        <w:t>у</w:t>
      </w:r>
      <w:r w:rsidRPr="00944F03">
        <w:rPr>
          <w:sz w:val="27"/>
          <w:szCs w:val="27"/>
          <w:bdr w:val="none" w:sz="0" w:space="0" w:color="auto" w:frame="1"/>
        </w:rPr>
        <w:t>ры.</w:t>
      </w:r>
    </w:p>
    <w:p w:rsidR="00944F03" w:rsidRPr="00944F03" w:rsidRDefault="00944F03" w:rsidP="00944F03">
      <w:pPr>
        <w:ind w:firstLine="709"/>
        <w:jc w:val="both"/>
        <w:rPr>
          <w:sz w:val="27"/>
          <w:szCs w:val="27"/>
        </w:rPr>
      </w:pPr>
    </w:p>
    <w:p w:rsidR="00944F03" w:rsidRPr="00944F03" w:rsidRDefault="00944F03" w:rsidP="00944F03">
      <w:pPr>
        <w:pStyle w:val="western"/>
        <w:spacing w:before="0" w:after="0"/>
        <w:ind w:firstLine="709"/>
        <w:jc w:val="both"/>
        <w:textAlignment w:val="baseline"/>
        <w:rPr>
          <w:b/>
          <w:bCs/>
          <w:sz w:val="27"/>
          <w:szCs w:val="27"/>
          <w:bdr w:val="none" w:sz="0" w:space="0" w:color="auto" w:frame="1"/>
        </w:rPr>
      </w:pPr>
      <w:r w:rsidRPr="00944F03">
        <w:rPr>
          <w:b/>
          <w:bCs/>
          <w:sz w:val="27"/>
          <w:szCs w:val="27"/>
          <w:bdr w:val="none" w:sz="0" w:space="0" w:color="auto" w:frame="1"/>
        </w:rPr>
        <w:t>2.</w:t>
      </w:r>
      <w:r w:rsidRPr="00944F03">
        <w:rPr>
          <w:sz w:val="27"/>
          <w:szCs w:val="27"/>
          <w:bdr w:val="none" w:sz="0" w:space="0" w:color="auto" w:frame="1"/>
        </w:rPr>
        <w:t xml:space="preserve"> </w:t>
      </w:r>
      <w:r w:rsidRPr="00944F03">
        <w:rPr>
          <w:b/>
          <w:bCs/>
          <w:sz w:val="27"/>
          <w:szCs w:val="27"/>
          <w:bdr w:val="none" w:sz="0" w:space="0" w:color="auto" w:frame="1"/>
        </w:rPr>
        <w:t>Приоритеты и цели муниципальной политики в сфере реализации м</w:t>
      </w:r>
      <w:r w:rsidRPr="00944F03">
        <w:rPr>
          <w:b/>
          <w:bCs/>
          <w:sz w:val="27"/>
          <w:szCs w:val="27"/>
          <w:bdr w:val="none" w:sz="0" w:space="0" w:color="auto" w:frame="1"/>
        </w:rPr>
        <w:t>у</w:t>
      </w:r>
      <w:r w:rsidRPr="00944F03">
        <w:rPr>
          <w:b/>
          <w:bCs/>
          <w:sz w:val="27"/>
          <w:szCs w:val="27"/>
          <w:bdr w:val="none" w:sz="0" w:space="0" w:color="auto" w:frame="1"/>
        </w:rPr>
        <w:t>ниципальной программы</w:t>
      </w:r>
    </w:p>
    <w:p w:rsidR="00944F03" w:rsidRPr="009202E9" w:rsidRDefault="00944F03" w:rsidP="00944F03">
      <w:pPr>
        <w:ind w:firstLine="709"/>
        <w:jc w:val="both"/>
        <w:rPr>
          <w:sz w:val="27"/>
          <w:szCs w:val="27"/>
        </w:rPr>
      </w:pPr>
      <w:r w:rsidRPr="009202E9">
        <w:rPr>
          <w:sz w:val="27"/>
          <w:szCs w:val="27"/>
        </w:rPr>
        <w:t>Приоритеты государственной политики в сфере реализации муниц</w:t>
      </w:r>
      <w:r w:rsidRPr="009202E9">
        <w:rPr>
          <w:sz w:val="27"/>
          <w:szCs w:val="27"/>
        </w:rPr>
        <w:t>и</w:t>
      </w:r>
      <w:r w:rsidRPr="009202E9">
        <w:rPr>
          <w:sz w:val="27"/>
          <w:szCs w:val="27"/>
        </w:rPr>
        <w:t>пальной программы определены следующими правовыми актами:</w:t>
      </w:r>
    </w:p>
    <w:p w:rsidR="00944F03" w:rsidRPr="009202E9" w:rsidRDefault="00944F03" w:rsidP="00944F03">
      <w:pPr>
        <w:pStyle w:val="western"/>
        <w:spacing w:before="0" w:after="0"/>
        <w:ind w:firstLine="709"/>
        <w:jc w:val="both"/>
        <w:textAlignment w:val="baseline"/>
        <w:rPr>
          <w:sz w:val="27"/>
          <w:szCs w:val="27"/>
        </w:rPr>
      </w:pPr>
      <w:r w:rsidRPr="009202E9">
        <w:rPr>
          <w:sz w:val="27"/>
          <w:szCs w:val="27"/>
          <w:bdr w:val="none" w:sz="0" w:space="0" w:color="auto" w:frame="1"/>
        </w:rPr>
        <w:t>Указ Президента Российской Федерации от 21 июля 2020 года № 474 «О национальных целях развития Росси</w:t>
      </w:r>
      <w:r w:rsidRPr="009202E9">
        <w:rPr>
          <w:sz w:val="27"/>
          <w:szCs w:val="27"/>
          <w:bdr w:val="none" w:sz="0" w:space="0" w:color="auto" w:frame="1"/>
        </w:rPr>
        <w:t>й</w:t>
      </w:r>
      <w:r w:rsidRPr="009202E9">
        <w:rPr>
          <w:sz w:val="27"/>
          <w:szCs w:val="27"/>
          <w:bdr w:val="none" w:sz="0" w:space="0" w:color="auto" w:frame="1"/>
        </w:rPr>
        <w:t>ской Федерации на период до 2030 года»;</w:t>
      </w:r>
    </w:p>
    <w:p w:rsidR="00944F03" w:rsidRPr="009202E9" w:rsidRDefault="00944F03" w:rsidP="00944F03">
      <w:pPr>
        <w:pStyle w:val="western"/>
        <w:spacing w:before="0" w:after="0"/>
        <w:ind w:firstLine="709"/>
        <w:jc w:val="both"/>
        <w:textAlignment w:val="baseline"/>
        <w:rPr>
          <w:sz w:val="27"/>
          <w:szCs w:val="27"/>
          <w:bdr w:val="none" w:sz="0" w:space="0" w:color="auto" w:frame="1"/>
        </w:rPr>
      </w:pPr>
      <w:r w:rsidRPr="009202E9">
        <w:rPr>
          <w:sz w:val="27"/>
          <w:szCs w:val="27"/>
          <w:bdr w:val="none" w:sz="0" w:space="0" w:color="auto" w:frame="1"/>
        </w:rPr>
        <w:t>Стратегия социально-экономического развития Российской Федерации;</w:t>
      </w:r>
    </w:p>
    <w:p w:rsidR="00944F03" w:rsidRPr="009202E9" w:rsidRDefault="00944F03" w:rsidP="00944F03">
      <w:pPr>
        <w:pStyle w:val="western"/>
        <w:spacing w:before="0" w:after="0"/>
        <w:ind w:firstLine="709"/>
        <w:jc w:val="both"/>
        <w:textAlignment w:val="baseline"/>
        <w:rPr>
          <w:sz w:val="27"/>
          <w:szCs w:val="27"/>
          <w:bdr w:val="none" w:sz="0" w:space="0" w:color="auto" w:frame="1"/>
        </w:rPr>
      </w:pPr>
      <w:r w:rsidRPr="009202E9">
        <w:rPr>
          <w:sz w:val="27"/>
          <w:szCs w:val="27"/>
          <w:bdr w:val="none" w:sz="0" w:space="0" w:color="auto" w:frame="1"/>
        </w:rPr>
        <w:t>Стратегия  социально-экономического развития Республики Марий Эл до 2030 года, утвержденная постановлением Правительства Республики М</w:t>
      </w:r>
      <w:r w:rsidRPr="009202E9">
        <w:rPr>
          <w:sz w:val="27"/>
          <w:szCs w:val="27"/>
          <w:bdr w:val="none" w:sz="0" w:space="0" w:color="auto" w:frame="1"/>
        </w:rPr>
        <w:t>а</w:t>
      </w:r>
      <w:r w:rsidRPr="009202E9">
        <w:rPr>
          <w:sz w:val="27"/>
          <w:szCs w:val="27"/>
          <w:bdr w:val="none" w:sz="0" w:space="0" w:color="auto" w:frame="1"/>
        </w:rPr>
        <w:t>рий Эл от 17 января 2018 года № 12;</w:t>
      </w:r>
    </w:p>
    <w:p w:rsidR="00944F03" w:rsidRPr="009202E9" w:rsidRDefault="00944F03" w:rsidP="00944F03">
      <w:pPr>
        <w:ind w:firstLine="709"/>
        <w:jc w:val="both"/>
        <w:rPr>
          <w:sz w:val="27"/>
          <w:szCs w:val="27"/>
        </w:rPr>
      </w:pPr>
      <w:r w:rsidRPr="009202E9">
        <w:rPr>
          <w:sz w:val="27"/>
          <w:szCs w:val="27"/>
        </w:rPr>
        <w:t>Стратеги</w:t>
      </w:r>
      <w:hyperlink r:id="rId11" w:anchor="/document/43363088/entry/1000" w:history="1">
        <w:r w:rsidRPr="009202E9">
          <w:rPr>
            <w:rStyle w:val="ad"/>
            <w:sz w:val="27"/>
            <w:szCs w:val="27"/>
            <w:u w:val="none"/>
          </w:rPr>
          <w:t>я</w:t>
        </w:r>
      </w:hyperlink>
      <w:r w:rsidRPr="009202E9">
        <w:rPr>
          <w:sz w:val="27"/>
          <w:szCs w:val="27"/>
        </w:rPr>
        <w:t xml:space="preserve"> социально-экономического развития муниципального обр</w:t>
      </w:r>
      <w:r w:rsidRPr="009202E9">
        <w:rPr>
          <w:sz w:val="27"/>
          <w:szCs w:val="27"/>
        </w:rPr>
        <w:t>а</w:t>
      </w:r>
      <w:r w:rsidRPr="009202E9">
        <w:rPr>
          <w:sz w:val="27"/>
          <w:szCs w:val="27"/>
        </w:rPr>
        <w:t>зования «Мари-Турекский муниципальный район» на период до 2030 года, утвержденная решением Собрания депутатов муниципального образования «Мари-Турекский муниципальный район» от 18 декабря 2018 г</w:t>
      </w:r>
      <w:r w:rsidRPr="009202E9">
        <w:rPr>
          <w:sz w:val="27"/>
          <w:szCs w:val="27"/>
        </w:rPr>
        <w:t>о</w:t>
      </w:r>
      <w:r w:rsidRPr="009202E9">
        <w:rPr>
          <w:sz w:val="27"/>
          <w:szCs w:val="27"/>
        </w:rPr>
        <w:t>да № 383.</w:t>
      </w:r>
    </w:p>
    <w:p w:rsidR="00944F03" w:rsidRPr="009202E9" w:rsidRDefault="00944F03" w:rsidP="00944F03">
      <w:pPr>
        <w:pStyle w:val="western"/>
        <w:spacing w:before="0" w:after="0"/>
        <w:ind w:firstLine="709"/>
        <w:jc w:val="both"/>
        <w:textAlignment w:val="baseline"/>
        <w:rPr>
          <w:sz w:val="27"/>
          <w:szCs w:val="27"/>
          <w:bdr w:val="none" w:sz="0" w:space="0" w:color="auto" w:frame="1"/>
        </w:rPr>
      </w:pPr>
      <w:r w:rsidRPr="009202E9">
        <w:rPr>
          <w:sz w:val="27"/>
          <w:szCs w:val="27"/>
          <w:bdr w:val="none" w:sz="0" w:space="0" w:color="auto" w:frame="1"/>
        </w:rPr>
        <w:t xml:space="preserve">Государственная программа </w:t>
      </w:r>
      <w:r w:rsidRPr="009202E9">
        <w:rPr>
          <w:sz w:val="27"/>
          <w:szCs w:val="27"/>
        </w:rPr>
        <w:t>Республики Марий Эл «</w:t>
      </w:r>
      <w:hyperlink r:id="rId12" w:history="1">
        <w:r w:rsidRPr="009202E9">
          <w:rPr>
            <w:rStyle w:val="a8"/>
            <w:b w:val="0"/>
            <w:color w:val="auto"/>
            <w:sz w:val="27"/>
            <w:szCs w:val="27"/>
          </w:rPr>
          <w:t>Экономическое развитие и инвестиционная деятельность</w:t>
        </w:r>
      </w:hyperlink>
      <w:r w:rsidRPr="009202E9">
        <w:rPr>
          <w:sz w:val="27"/>
          <w:szCs w:val="27"/>
        </w:rPr>
        <w:t xml:space="preserve"> </w:t>
      </w:r>
      <w:r w:rsidRPr="009202E9">
        <w:rPr>
          <w:rStyle w:val="a8"/>
          <w:color w:val="auto"/>
          <w:sz w:val="27"/>
          <w:szCs w:val="27"/>
        </w:rPr>
        <w:t>(</w:t>
      </w:r>
      <w:r w:rsidRPr="009202E9">
        <w:rPr>
          <w:sz w:val="27"/>
          <w:szCs w:val="27"/>
        </w:rPr>
        <w:t>2013 - 2030 годы)»</w:t>
      </w:r>
      <w:r w:rsidRPr="009202E9">
        <w:rPr>
          <w:sz w:val="27"/>
          <w:szCs w:val="27"/>
          <w:bdr w:val="none" w:sz="0" w:space="0" w:color="auto" w:frame="1"/>
        </w:rPr>
        <w:t xml:space="preserve">, </w:t>
      </w:r>
      <w:hyperlink r:id="rId13" w:history="1">
        <w:r w:rsidRPr="009202E9">
          <w:rPr>
            <w:rStyle w:val="ad"/>
            <w:color w:val="auto"/>
            <w:sz w:val="27"/>
            <w:szCs w:val="27"/>
            <w:u w:val="none"/>
            <w:bdr w:val="none" w:sz="0" w:space="0" w:color="auto" w:frame="1"/>
          </w:rPr>
          <w:t>утвержденная постановлением Правительства Республики Марий Эл от 31 августа 2012 г</w:t>
        </w:r>
        <w:r w:rsidRPr="009202E9">
          <w:rPr>
            <w:rStyle w:val="ad"/>
            <w:color w:val="auto"/>
            <w:sz w:val="27"/>
            <w:szCs w:val="27"/>
            <w:u w:val="none"/>
            <w:bdr w:val="none" w:sz="0" w:space="0" w:color="auto" w:frame="1"/>
          </w:rPr>
          <w:t>о</w:t>
        </w:r>
        <w:r w:rsidRPr="009202E9">
          <w:rPr>
            <w:rStyle w:val="ad"/>
            <w:color w:val="auto"/>
            <w:sz w:val="27"/>
            <w:szCs w:val="27"/>
            <w:u w:val="none"/>
            <w:bdr w:val="none" w:sz="0" w:space="0" w:color="auto" w:frame="1"/>
          </w:rPr>
          <w:t>да № 326</w:t>
        </w:r>
      </w:hyperlink>
      <w:r w:rsidRPr="009202E9">
        <w:rPr>
          <w:sz w:val="27"/>
          <w:szCs w:val="27"/>
          <w:bdr w:val="none" w:sz="0" w:space="0" w:color="auto" w:frame="1"/>
        </w:rPr>
        <w:t>;</w:t>
      </w:r>
    </w:p>
    <w:p w:rsidR="00944F03" w:rsidRPr="009202E9" w:rsidRDefault="00944F03" w:rsidP="00944F03">
      <w:pPr>
        <w:pStyle w:val="western"/>
        <w:spacing w:before="0" w:after="0"/>
        <w:ind w:firstLine="709"/>
        <w:jc w:val="both"/>
        <w:textAlignment w:val="baseline"/>
        <w:rPr>
          <w:sz w:val="27"/>
          <w:szCs w:val="27"/>
        </w:rPr>
      </w:pPr>
      <w:r w:rsidRPr="009202E9">
        <w:rPr>
          <w:sz w:val="27"/>
          <w:szCs w:val="27"/>
          <w:bdr w:val="none" w:sz="0" w:space="0" w:color="auto" w:frame="1"/>
        </w:rPr>
        <w:t xml:space="preserve">государственная программа </w:t>
      </w:r>
      <w:r w:rsidRPr="009202E9">
        <w:rPr>
          <w:sz w:val="27"/>
          <w:szCs w:val="27"/>
        </w:rPr>
        <w:t>Республики Марий Эл «</w:t>
      </w:r>
      <w:hyperlink r:id="rId14" w:history="1">
        <w:r w:rsidRPr="009202E9">
          <w:rPr>
            <w:rStyle w:val="a8"/>
            <w:b w:val="0"/>
            <w:color w:val="auto"/>
            <w:sz w:val="27"/>
            <w:szCs w:val="27"/>
          </w:rPr>
          <w:t>Энергосбережение и повышение энергетической эффективности</w:t>
        </w:r>
      </w:hyperlink>
      <w:r w:rsidRPr="009202E9">
        <w:rPr>
          <w:sz w:val="27"/>
          <w:szCs w:val="27"/>
        </w:rPr>
        <w:t xml:space="preserve"> на 2013-2030 годы»</w:t>
      </w:r>
      <w:r w:rsidRPr="009202E9">
        <w:rPr>
          <w:sz w:val="27"/>
          <w:szCs w:val="27"/>
          <w:bdr w:val="none" w:sz="0" w:space="0" w:color="auto" w:frame="1"/>
        </w:rPr>
        <w:t xml:space="preserve">, </w:t>
      </w:r>
      <w:hyperlink r:id="rId15" w:history="1">
        <w:r w:rsidRPr="009202E9">
          <w:rPr>
            <w:rStyle w:val="ad"/>
            <w:color w:val="auto"/>
            <w:sz w:val="27"/>
            <w:szCs w:val="27"/>
            <w:u w:val="none"/>
            <w:bdr w:val="none" w:sz="0" w:space="0" w:color="auto" w:frame="1"/>
          </w:rPr>
          <w:t>утве</w:t>
        </w:r>
        <w:r w:rsidRPr="009202E9">
          <w:rPr>
            <w:rStyle w:val="ad"/>
            <w:color w:val="auto"/>
            <w:sz w:val="27"/>
            <w:szCs w:val="27"/>
            <w:u w:val="none"/>
            <w:bdr w:val="none" w:sz="0" w:space="0" w:color="auto" w:frame="1"/>
          </w:rPr>
          <w:t>р</w:t>
        </w:r>
        <w:r w:rsidRPr="009202E9">
          <w:rPr>
            <w:rStyle w:val="ad"/>
            <w:color w:val="auto"/>
            <w:sz w:val="27"/>
            <w:szCs w:val="27"/>
            <w:u w:val="none"/>
            <w:bdr w:val="none" w:sz="0" w:space="0" w:color="auto" w:frame="1"/>
          </w:rPr>
          <w:t>жденная постановлением Правительства Республики Марий Эл от 1 ноября 2012 года № 406</w:t>
        </w:r>
      </w:hyperlink>
      <w:r w:rsidRPr="009202E9">
        <w:rPr>
          <w:sz w:val="27"/>
          <w:szCs w:val="27"/>
        </w:rPr>
        <w:t>$</w:t>
      </w:r>
    </w:p>
    <w:p w:rsidR="00944F03" w:rsidRPr="009202E9" w:rsidRDefault="00944F03" w:rsidP="00944F03">
      <w:pPr>
        <w:pStyle w:val="western"/>
        <w:spacing w:before="0" w:after="0"/>
        <w:ind w:firstLine="709"/>
        <w:jc w:val="both"/>
        <w:textAlignment w:val="baseline"/>
        <w:rPr>
          <w:sz w:val="27"/>
          <w:szCs w:val="27"/>
        </w:rPr>
      </w:pPr>
      <w:r w:rsidRPr="009202E9">
        <w:rPr>
          <w:sz w:val="27"/>
          <w:szCs w:val="27"/>
          <w:bdr w:val="none" w:sz="0" w:space="0" w:color="auto" w:frame="1"/>
        </w:rPr>
        <w:t xml:space="preserve">государственная программа </w:t>
      </w:r>
      <w:r w:rsidRPr="009202E9">
        <w:rPr>
          <w:sz w:val="27"/>
          <w:szCs w:val="27"/>
        </w:rPr>
        <w:t>Республики Марий Эл «</w:t>
      </w:r>
      <w:hyperlink r:id="rId16" w:history="1">
        <w:r w:rsidRPr="009202E9">
          <w:rPr>
            <w:rStyle w:val="a8"/>
            <w:b w:val="0"/>
            <w:color w:val="auto"/>
            <w:sz w:val="27"/>
            <w:szCs w:val="27"/>
          </w:rPr>
          <w:t>Ветеринарное благополучие Республики Марий Эл</w:t>
        </w:r>
      </w:hyperlink>
      <w:r w:rsidRPr="009202E9">
        <w:rPr>
          <w:rStyle w:val="a8"/>
          <w:b w:val="0"/>
          <w:color w:val="auto"/>
          <w:sz w:val="27"/>
          <w:szCs w:val="27"/>
        </w:rPr>
        <w:t xml:space="preserve"> на</w:t>
      </w:r>
      <w:r w:rsidRPr="009202E9">
        <w:rPr>
          <w:rStyle w:val="a8"/>
          <w:color w:val="auto"/>
          <w:sz w:val="27"/>
          <w:szCs w:val="27"/>
        </w:rPr>
        <w:t xml:space="preserve"> </w:t>
      </w:r>
      <w:r w:rsidRPr="009202E9">
        <w:rPr>
          <w:sz w:val="27"/>
          <w:szCs w:val="27"/>
        </w:rPr>
        <w:t>2013 - 2030 годы»</w:t>
      </w:r>
      <w:r w:rsidRPr="009202E9">
        <w:rPr>
          <w:sz w:val="27"/>
          <w:szCs w:val="27"/>
          <w:bdr w:val="none" w:sz="0" w:space="0" w:color="auto" w:frame="1"/>
        </w:rPr>
        <w:t xml:space="preserve">, </w:t>
      </w:r>
      <w:hyperlink r:id="rId17" w:history="1">
        <w:r w:rsidRPr="009202E9">
          <w:rPr>
            <w:rStyle w:val="ad"/>
            <w:color w:val="auto"/>
            <w:sz w:val="27"/>
            <w:szCs w:val="27"/>
            <w:u w:val="none"/>
            <w:bdr w:val="none" w:sz="0" w:space="0" w:color="auto" w:frame="1"/>
          </w:rPr>
          <w:t>утвержденная пост</w:t>
        </w:r>
        <w:r w:rsidRPr="009202E9">
          <w:rPr>
            <w:rStyle w:val="ad"/>
            <w:color w:val="auto"/>
            <w:sz w:val="27"/>
            <w:szCs w:val="27"/>
            <w:u w:val="none"/>
            <w:bdr w:val="none" w:sz="0" w:space="0" w:color="auto" w:frame="1"/>
          </w:rPr>
          <w:t>а</w:t>
        </w:r>
        <w:r w:rsidRPr="009202E9">
          <w:rPr>
            <w:rStyle w:val="ad"/>
            <w:color w:val="auto"/>
            <w:sz w:val="27"/>
            <w:szCs w:val="27"/>
            <w:u w:val="none"/>
            <w:bdr w:val="none" w:sz="0" w:space="0" w:color="auto" w:frame="1"/>
          </w:rPr>
          <w:t>новлением Правительства Республики Марий Эл от 28 ноября 2012 года № 437</w:t>
        </w:r>
      </w:hyperlink>
      <w:r w:rsidRPr="009202E9">
        <w:rPr>
          <w:sz w:val="27"/>
          <w:szCs w:val="27"/>
          <w:bdr w:val="none" w:sz="0" w:space="0" w:color="auto" w:frame="1"/>
        </w:rPr>
        <w:t>;</w:t>
      </w:r>
    </w:p>
    <w:p w:rsidR="00944F03" w:rsidRPr="009202E9" w:rsidRDefault="00944F03" w:rsidP="00944F03">
      <w:pPr>
        <w:pStyle w:val="western"/>
        <w:spacing w:before="0" w:after="0"/>
        <w:ind w:firstLine="709"/>
        <w:jc w:val="both"/>
        <w:textAlignment w:val="baseline"/>
        <w:rPr>
          <w:sz w:val="27"/>
          <w:szCs w:val="27"/>
        </w:rPr>
      </w:pPr>
      <w:r w:rsidRPr="009202E9">
        <w:rPr>
          <w:sz w:val="27"/>
          <w:szCs w:val="27"/>
          <w:bdr w:val="none" w:sz="0" w:space="0" w:color="auto" w:frame="1"/>
        </w:rPr>
        <w:t xml:space="preserve">государственная программа </w:t>
      </w:r>
      <w:r w:rsidRPr="009202E9">
        <w:rPr>
          <w:sz w:val="27"/>
          <w:szCs w:val="27"/>
        </w:rPr>
        <w:t>Республики Марий Эл «</w:t>
      </w:r>
      <w:hyperlink r:id="rId18" w:history="1">
        <w:r w:rsidRPr="009202E9">
          <w:rPr>
            <w:rStyle w:val="a8"/>
            <w:b w:val="0"/>
            <w:color w:val="auto"/>
            <w:sz w:val="27"/>
            <w:szCs w:val="27"/>
          </w:rPr>
          <w:t>Комплексное</w:t>
        </w:r>
      </w:hyperlink>
      <w:r w:rsidRPr="009202E9">
        <w:rPr>
          <w:b/>
          <w:sz w:val="27"/>
          <w:szCs w:val="27"/>
        </w:rPr>
        <w:t xml:space="preserve"> </w:t>
      </w:r>
      <w:r w:rsidRPr="009202E9">
        <w:rPr>
          <w:sz w:val="27"/>
          <w:szCs w:val="27"/>
        </w:rPr>
        <w:t>развитие сельских территорий»</w:t>
      </w:r>
      <w:r w:rsidRPr="009202E9">
        <w:rPr>
          <w:b/>
          <w:sz w:val="27"/>
          <w:szCs w:val="27"/>
        </w:rPr>
        <w:t xml:space="preserve"> </w:t>
      </w:r>
      <w:r w:rsidRPr="009202E9">
        <w:rPr>
          <w:rStyle w:val="a8"/>
          <w:b w:val="0"/>
          <w:color w:val="auto"/>
          <w:sz w:val="27"/>
          <w:szCs w:val="27"/>
        </w:rPr>
        <w:t xml:space="preserve">на </w:t>
      </w:r>
      <w:r w:rsidRPr="009202E9">
        <w:rPr>
          <w:sz w:val="27"/>
          <w:szCs w:val="27"/>
        </w:rPr>
        <w:t>2020-2030 годы»</w:t>
      </w:r>
      <w:r w:rsidRPr="009202E9">
        <w:rPr>
          <w:sz w:val="27"/>
          <w:szCs w:val="27"/>
          <w:bdr w:val="none" w:sz="0" w:space="0" w:color="auto" w:frame="1"/>
        </w:rPr>
        <w:t xml:space="preserve">, </w:t>
      </w:r>
      <w:hyperlink r:id="rId19" w:history="1">
        <w:r w:rsidRPr="009202E9">
          <w:rPr>
            <w:rStyle w:val="ad"/>
            <w:color w:val="auto"/>
            <w:sz w:val="27"/>
            <w:szCs w:val="27"/>
            <w:u w:val="none"/>
            <w:bdr w:val="none" w:sz="0" w:space="0" w:color="auto" w:frame="1"/>
          </w:rPr>
          <w:t>утвержденная постановл</w:t>
        </w:r>
        <w:r w:rsidRPr="009202E9">
          <w:rPr>
            <w:rStyle w:val="ad"/>
            <w:color w:val="auto"/>
            <w:sz w:val="27"/>
            <w:szCs w:val="27"/>
            <w:u w:val="none"/>
            <w:bdr w:val="none" w:sz="0" w:space="0" w:color="auto" w:frame="1"/>
          </w:rPr>
          <w:t>е</w:t>
        </w:r>
        <w:r w:rsidRPr="009202E9">
          <w:rPr>
            <w:rStyle w:val="ad"/>
            <w:color w:val="auto"/>
            <w:sz w:val="27"/>
            <w:szCs w:val="27"/>
            <w:u w:val="none"/>
            <w:bdr w:val="none" w:sz="0" w:space="0" w:color="auto" w:frame="1"/>
          </w:rPr>
          <w:t>нием Правительства Республики Марий Эл от 19 декабря 2019 года № 398</w:t>
        </w:r>
      </w:hyperlink>
      <w:r w:rsidRPr="009202E9">
        <w:rPr>
          <w:sz w:val="27"/>
          <w:szCs w:val="27"/>
          <w:bdr w:val="none" w:sz="0" w:space="0" w:color="auto" w:frame="1"/>
        </w:rPr>
        <w:t>.</w:t>
      </w:r>
    </w:p>
    <w:p w:rsidR="00944F03" w:rsidRPr="00944F03" w:rsidRDefault="00944F03" w:rsidP="00944F03">
      <w:pPr>
        <w:ind w:firstLine="709"/>
        <w:jc w:val="both"/>
        <w:rPr>
          <w:sz w:val="27"/>
          <w:szCs w:val="27"/>
        </w:rPr>
      </w:pPr>
      <w:r w:rsidRPr="00944F03">
        <w:rPr>
          <w:sz w:val="27"/>
          <w:szCs w:val="27"/>
        </w:rPr>
        <w:t>Основным приоритетом муниципальной  политики Мари-Турекского муниципального района является повышение уровня жизни населения Мари-Турекского района   Республики Марий Эл.</w:t>
      </w:r>
    </w:p>
    <w:p w:rsidR="00944F03" w:rsidRPr="00944F03" w:rsidRDefault="00944F03" w:rsidP="00944F03">
      <w:pPr>
        <w:ind w:firstLine="709"/>
        <w:jc w:val="both"/>
        <w:rPr>
          <w:sz w:val="27"/>
          <w:szCs w:val="27"/>
        </w:rPr>
      </w:pPr>
      <w:r w:rsidRPr="00944F03">
        <w:rPr>
          <w:sz w:val="27"/>
          <w:szCs w:val="27"/>
        </w:rPr>
        <w:t>Приоритетными направлениями экономического развития Мари-</w:t>
      </w:r>
      <w:r w:rsidRPr="00944F03">
        <w:rPr>
          <w:sz w:val="27"/>
          <w:szCs w:val="27"/>
        </w:rPr>
        <w:lastRenderedPageBreak/>
        <w:t>Турекского муниципального ра</w:t>
      </w:r>
      <w:r w:rsidRPr="00944F03">
        <w:rPr>
          <w:sz w:val="27"/>
          <w:szCs w:val="27"/>
        </w:rPr>
        <w:t>й</w:t>
      </w:r>
      <w:r w:rsidRPr="00944F03">
        <w:rPr>
          <w:sz w:val="27"/>
          <w:szCs w:val="27"/>
        </w:rPr>
        <w:t>она  на период  до 2030 годы являются:</w:t>
      </w:r>
    </w:p>
    <w:p w:rsidR="00944F03" w:rsidRPr="00944F03" w:rsidRDefault="00944F03" w:rsidP="00944F03">
      <w:pPr>
        <w:ind w:firstLine="709"/>
        <w:jc w:val="both"/>
        <w:rPr>
          <w:sz w:val="27"/>
          <w:szCs w:val="27"/>
        </w:rPr>
      </w:pPr>
      <w:r w:rsidRPr="00944F03">
        <w:rPr>
          <w:sz w:val="27"/>
          <w:szCs w:val="27"/>
        </w:rPr>
        <w:t>1. Повышение качества жизни населения района и развитие социальной сферы. Данный приоритет направлен на развитие человеческого потенциала в районе и системы его воспроизводства, включающей в себя развитие отра</w:t>
      </w:r>
      <w:r w:rsidRPr="00944F03">
        <w:rPr>
          <w:sz w:val="27"/>
          <w:szCs w:val="27"/>
        </w:rPr>
        <w:t>с</w:t>
      </w:r>
      <w:r w:rsidRPr="00944F03">
        <w:rPr>
          <w:sz w:val="27"/>
          <w:szCs w:val="27"/>
        </w:rPr>
        <w:t>лей социальной сферы, в том числе образование,  культуры, физической культуры и спорта, проведение демографической политики, создание ко</w:t>
      </w:r>
      <w:r w:rsidRPr="00944F03">
        <w:rPr>
          <w:sz w:val="27"/>
          <w:szCs w:val="27"/>
        </w:rPr>
        <w:t>м</w:t>
      </w:r>
      <w:r w:rsidRPr="00944F03">
        <w:rPr>
          <w:sz w:val="27"/>
          <w:szCs w:val="27"/>
        </w:rPr>
        <w:t xml:space="preserve">фортной среды жизнедеятельности, продолжение работы по обеспечению доступности жилья. </w:t>
      </w:r>
    </w:p>
    <w:p w:rsidR="00944F03" w:rsidRPr="00944F03" w:rsidRDefault="00944F03" w:rsidP="00944F03">
      <w:pPr>
        <w:ind w:firstLine="709"/>
        <w:jc w:val="both"/>
        <w:rPr>
          <w:sz w:val="27"/>
          <w:szCs w:val="27"/>
        </w:rPr>
      </w:pPr>
      <w:r w:rsidRPr="00944F03">
        <w:rPr>
          <w:sz w:val="27"/>
          <w:szCs w:val="27"/>
        </w:rPr>
        <w:t>2. Развитие экономического потенциала. Данный приоритет основан на использовании преимуществ района, таких как богатый природно-ресурсный потенциал, развитие производственного потенциала существующих пре</w:t>
      </w:r>
      <w:r w:rsidRPr="00944F03">
        <w:rPr>
          <w:sz w:val="27"/>
          <w:szCs w:val="27"/>
        </w:rPr>
        <w:t>д</w:t>
      </w:r>
      <w:r w:rsidRPr="00944F03">
        <w:rPr>
          <w:sz w:val="27"/>
          <w:szCs w:val="27"/>
        </w:rPr>
        <w:t>приятий промышленности, развитие сельского хозяйства, малого и среднего предпринимательства, создание условий, для потенциальных инвесторов, о</w:t>
      </w:r>
      <w:r w:rsidRPr="00944F03">
        <w:rPr>
          <w:sz w:val="27"/>
          <w:szCs w:val="27"/>
        </w:rPr>
        <w:t>р</w:t>
      </w:r>
      <w:r w:rsidRPr="00944F03">
        <w:rPr>
          <w:sz w:val="27"/>
          <w:szCs w:val="27"/>
        </w:rPr>
        <w:t>ганизация новых видов производств и предприятий.</w:t>
      </w:r>
    </w:p>
    <w:p w:rsidR="00944F03" w:rsidRPr="00944F03" w:rsidRDefault="00944F03" w:rsidP="00944F03">
      <w:pPr>
        <w:ind w:firstLine="709"/>
        <w:jc w:val="both"/>
        <w:rPr>
          <w:sz w:val="27"/>
          <w:szCs w:val="27"/>
        </w:rPr>
      </w:pPr>
      <w:r w:rsidRPr="00944F03">
        <w:rPr>
          <w:sz w:val="27"/>
          <w:szCs w:val="27"/>
        </w:rPr>
        <w:t>3. Развитие транспортной и коммунальной инфраструктуры для жи</w:t>
      </w:r>
      <w:r w:rsidRPr="00944F03">
        <w:rPr>
          <w:sz w:val="27"/>
          <w:szCs w:val="27"/>
        </w:rPr>
        <w:t>з</w:t>
      </w:r>
      <w:r w:rsidRPr="00944F03">
        <w:rPr>
          <w:sz w:val="27"/>
          <w:szCs w:val="27"/>
        </w:rPr>
        <w:t>недеятельности.  Данный приоритет основан на реализации неотложных мер по повышению эффективности функционирования инженерной и комм</w:t>
      </w:r>
      <w:r w:rsidRPr="00944F03">
        <w:rPr>
          <w:sz w:val="27"/>
          <w:szCs w:val="27"/>
        </w:rPr>
        <w:t>у</w:t>
      </w:r>
      <w:r w:rsidRPr="00944F03">
        <w:rPr>
          <w:sz w:val="27"/>
          <w:szCs w:val="27"/>
        </w:rPr>
        <w:t>нальной инфраструктуры, развитию транспортной системы, обеспечении безопасности населения района с целью формирования общей комфортной среды проживания на территории района.</w:t>
      </w:r>
    </w:p>
    <w:p w:rsidR="00944F03" w:rsidRPr="00944F03" w:rsidRDefault="00944F03" w:rsidP="00944F03">
      <w:pPr>
        <w:ind w:firstLine="709"/>
        <w:jc w:val="both"/>
        <w:rPr>
          <w:sz w:val="27"/>
          <w:szCs w:val="27"/>
        </w:rPr>
      </w:pPr>
      <w:r w:rsidRPr="00944F03">
        <w:rPr>
          <w:sz w:val="27"/>
          <w:szCs w:val="27"/>
        </w:rPr>
        <w:t>4. Повышение эффективности управления муниципальным образов</w:t>
      </w:r>
      <w:r w:rsidRPr="00944F03">
        <w:rPr>
          <w:sz w:val="27"/>
          <w:szCs w:val="27"/>
        </w:rPr>
        <w:t>а</w:t>
      </w:r>
      <w:r w:rsidRPr="00944F03">
        <w:rPr>
          <w:sz w:val="27"/>
          <w:szCs w:val="27"/>
        </w:rPr>
        <w:t>нием. Данный приоритет основан на переходе органов местного самоупра</w:t>
      </w:r>
      <w:r w:rsidRPr="00944F03">
        <w:rPr>
          <w:sz w:val="27"/>
          <w:szCs w:val="27"/>
        </w:rPr>
        <w:t>в</w:t>
      </w:r>
      <w:r w:rsidRPr="00944F03">
        <w:rPr>
          <w:sz w:val="27"/>
          <w:szCs w:val="27"/>
        </w:rPr>
        <w:t>ления на новый уровень деятельности, развитие и совершенствование эффективных мех</w:t>
      </w:r>
      <w:r w:rsidRPr="00944F03">
        <w:rPr>
          <w:sz w:val="27"/>
          <w:szCs w:val="27"/>
        </w:rPr>
        <w:t>а</w:t>
      </w:r>
      <w:r w:rsidRPr="00944F03">
        <w:rPr>
          <w:sz w:val="27"/>
          <w:szCs w:val="27"/>
        </w:rPr>
        <w:t>низмов муниципального управления, улучшение взаимодействия населения с органами местной власти, повышение информационной откр</w:t>
      </w:r>
      <w:r w:rsidRPr="00944F03">
        <w:rPr>
          <w:sz w:val="27"/>
          <w:szCs w:val="27"/>
        </w:rPr>
        <w:t>ы</w:t>
      </w:r>
      <w:r w:rsidRPr="00944F03">
        <w:rPr>
          <w:sz w:val="27"/>
          <w:szCs w:val="27"/>
        </w:rPr>
        <w:t>тости органов местного самоуправления, установление обратной связи с н</w:t>
      </w:r>
      <w:r w:rsidRPr="00944F03">
        <w:rPr>
          <w:sz w:val="27"/>
          <w:szCs w:val="27"/>
        </w:rPr>
        <w:t>а</w:t>
      </w:r>
      <w:r w:rsidRPr="00944F03">
        <w:rPr>
          <w:sz w:val="27"/>
          <w:szCs w:val="27"/>
        </w:rPr>
        <w:t>селением, вовлечение общества в формирование и оценку последствий реализуемых мер социально- экономического развития, повышение эффекти</w:t>
      </w:r>
      <w:r w:rsidRPr="00944F03">
        <w:rPr>
          <w:sz w:val="27"/>
          <w:szCs w:val="27"/>
        </w:rPr>
        <w:t>в</w:t>
      </w:r>
      <w:r w:rsidRPr="00944F03">
        <w:rPr>
          <w:sz w:val="27"/>
          <w:szCs w:val="27"/>
        </w:rPr>
        <w:t>ности управления муниципальными финансами.</w:t>
      </w:r>
    </w:p>
    <w:p w:rsidR="00944F03" w:rsidRPr="00944F03" w:rsidRDefault="00944F03" w:rsidP="00944F03">
      <w:pPr>
        <w:ind w:firstLine="709"/>
        <w:jc w:val="both"/>
        <w:rPr>
          <w:sz w:val="27"/>
          <w:szCs w:val="27"/>
        </w:rPr>
      </w:pPr>
      <w:r w:rsidRPr="00944F03">
        <w:rPr>
          <w:sz w:val="27"/>
          <w:szCs w:val="27"/>
        </w:rPr>
        <w:t>Выбор стратегических приоритетов основан на выделении ключевых факторов устойчивого экономического роста и преобразований в социальной сфере, которые должны вызвать за собой развитие различных видов деятельности, п</w:t>
      </w:r>
      <w:r w:rsidRPr="00944F03">
        <w:rPr>
          <w:sz w:val="27"/>
          <w:szCs w:val="27"/>
        </w:rPr>
        <w:t>о</w:t>
      </w:r>
      <w:r w:rsidRPr="00944F03">
        <w:rPr>
          <w:sz w:val="27"/>
          <w:szCs w:val="27"/>
        </w:rPr>
        <w:t>вышение уровня жизни населения муниципального района.</w:t>
      </w:r>
    </w:p>
    <w:p w:rsidR="00944F03" w:rsidRPr="00944F03" w:rsidRDefault="00944F03" w:rsidP="00944F03">
      <w:pPr>
        <w:ind w:firstLine="709"/>
        <w:jc w:val="both"/>
        <w:rPr>
          <w:sz w:val="27"/>
          <w:szCs w:val="27"/>
        </w:rPr>
      </w:pPr>
      <w:r w:rsidRPr="00944F03">
        <w:rPr>
          <w:sz w:val="27"/>
          <w:szCs w:val="27"/>
        </w:rPr>
        <w:t>Основной целью Программы является обеспечение устойчивого социально-экономического развития Мари-Турекского муниципал</w:t>
      </w:r>
      <w:r w:rsidRPr="00944F03">
        <w:rPr>
          <w:sz w:val="27"/>
          <w:szCs w:val="27"/>
        </w:rPr>
        <w:t>ь</w:t>
      </w:r>
      <w:r w:rsidRPr="00944F03">
        <w:rPr>
          <w:sz w:val="27"/>
          <w:szCs w:val="27"/>
        </w:rPr>
        <w:t>ного района.</w:t>
      </w:r>
    </w:p>
    <w:p w:rsidR="00944F03" w:rsidRPr="00944F03" w:rsidRDefault="00944F03" w:rsidP="00944F03">
      <w:pPr>
        <w:shd w:val="clear" w:color="auto" w:fill="FFFFFF"/>
        <w:ind w:firstLine="709"/>
        <w:jc w:val="both"/>
        <w:rPr>
          <w:sz w:val="27"/>
          <w:szCs w:val="27"/>
        </w:rPr>
      </w:pPr>
      <w:r w:rsidRPr="00944F03">
        <w:rPr>
          <w:sz w:val="27"/>
          <w:szCs w:val="27"/>
        </w:rPr>
        <w:t>Цели Программы:</w:t>
      </w:r>
    </w:p>
    <w:p w:rsidR="00944F03" w:rsidRPr="00944F03" w:rsidRDefault="00944F03" w:rsidP="00944F03">
      <w:pPr>
        <w:shd w:val="clear" w:color="auto" w:fill="FFFFFF"/>
        <w:ind w:firstLine="709"/>
        <w:jc w:val="both"/>
        <w:rPr>
          <w:sz w:val="27"/>
          <w:szCs w:val="27"/>
          <w:lang w:eastAsia="ru-RU"/>
        </w:rPr>
      </w:pPr>
      <w:r w:rsidRPr="00944F03">
        <w:rPr>
          <w:sz w:val="27"/>
          <w:szCs w:val="27"/>
          <w:lang w:eastAsia="ru-RU"/>
        </w:rPr>
        <w:t>-</w:t>
      </w:r>
      <w:r>
        <w:rPr>
          <w:sz w:val="27"/>
          <w:szCs w:val="27"/>
          <w:lang w:eastAsia="ru-RU"/>
        </w:rPr>
        <w:t xml:space="preserve"> </w:t>
      </w:r>
      <w:r w:rsidRPr="00944F03">
        <w:rPr>
          <w:sz w:val="27"/>
          <w:szCs w:val="27"/>
          <w:lang w:eastAsia="ru-RU"/>
        </w:rPr>
        <w:t xml:space="preserve">обеспечение сбалансированного экономического развития </w:t>
      </w:r>
      <w:r w:rsidRPr="00944F03">
        <w:rPr>
          <w:sz w:val="27"/>
          <w:szCs w:val="27"/>
          <w:lang w:eastAsia="ru-RU"/>
        </w:rPr>
        <w:br/>
        <w:t>и конкурентоспособности экономики Мари-Турекского муниципального района Республики Марий Эл;</w:t>
      </w:r>
    </w:p>
    <w:p w:rsidR="00944F03" w:rsidRPr="00944F03" w:rsidRDefault="00944F03" w:rsidP="00944F03">
      <w:pPr>
        <w:shd w:val="clear" w:color="auto" w:fill="FFFFFF"/>
        <w:ind w:firstLine="709"/>
        <w:jc w:val="both"/>
        <w:rPr>
          <w:sz w:val="27"/>
          <w:szCs w:val="27"/>
          <w:lang w:eastAsia="ru-RU"/>
        </w:rPr>
      </w:pPr>
      <w:r w:rsidRPr="00944F03">
        <w:rPr>
          <w:sz w:val="27"/>
          <w:szCs w:val="27"/>
          <w:lang w:eastAsia="ru-RU"/>
        </w:rPr>
        <w:t>- улучшение инвестиционного климата в Мари-Турекском муниц</w:t>
      </w:r>
      <w:r w:rsidRPr="00944F03">
        <w:rPr>
          <w:sz w:val="27"/>
          <w:szCs w:val="27"/>
          <w:lang w:eastAsia="ru-RU"/>
        </w:rPr>
        <w:t>и</w:t>
      </w:r>
      <w:r w:rsidRPr="00944F03">
        <w:rPr>
          <w:sz w:val="27"/>
          <w:szCs w:val="27"/>
          <w:lang w:eastAsia="ru-RU"/>
        </w:rPr>
        <w:t>пальном районе, обеспечивающее создание новых рабочих мест, рост прои</w:t>
      </w:r>
      <w:r w:rsidRPr="00944F03">
        <w:rPr>
          <w:sz w:val="27"/>
          <w:szCs w:val="27"/>
          <w:lang w:eastAsia="ru-RU"/>
        </w:rPr>
        <w:t>з</w:t>
      </w:r>
      <w:r w:rsidRPr="00944F03">
        <w:rPr>
          <w:sz w:val="27"/>
          <w:szCs w:val="27"/>
          <w:lang w:eastAsia="ru-RU"/>
        </w:rPr>
        <w:t>водства товаров (работ, услуг), достижение на этой основе устойчивого, динамичного социально-экономического развития Мари-Турекского муниц</w:t>
      </w:r>
      <w:r w:rsidRPr="00944F03">
        <w:rPr>
          <w:sz w:val="27"/>
          <w:szCs w:val="27"/>
          <w:lang w:eastAsia="ru-RU"/>
        </w:rPr>
        <w:t>и</w:t>
      </w:r>
      <w:r w:rsidRPr="00944F03">
        <w:rPr>
          <w:sz w:val="27"/>
          <w:szCs w:val="27"/>
          <w:lang w:eastAsia="ru-RU"/>
        </w:rPr>
        <w:t>пального района Республики Марий Эл;</w:t>
      </w:r>
    </w:p>
    <w:p w:rsidR="00944F03" w:rsidRPr="00944F03" w:rsidRDefault="00944F03" w:rsidP="00944F03">
      <w:pPr>
        <w:ind w:firstLine="709"/>
        <w:jc w:val="both"/>
        <w:rPr>
          <w:sz w:val="27"/>
          <w:szCs w:val="27"/>
        </w:rPr>
      </w:pPr>
      <w:r w:rsidRPr="00944F03">
        <w:rPr>
          <w:sz w:val="27"/>
          <w:szCs w:val="27"/>
        </w:rPr>
        <w:t>- обеспечение благоприятного инвестиционного и предпринимател</w:t>
      </w:r>
      <w:r w:rsidRPr="00944F03">
        <w:rPr>
          <w:sz w:val="27"/>
          <w:szCs w:val="27"/>
        </w:rPr>
        <w:t>ь</w:t>
      </w:r>
      <w:r w:rsidRPr="00944F03">
        <w:rPr>
          <w:sz w:val="27"/>
          <w:szCs w:val="27"/>
        </w:rPr>
        <w:t>ского климата, содействие повышению инвестиционной активности орган</w:t>
      </w:r>
      <w:r w:rsidRPr="00944F03">
        <w:rPr>
          <w:sz w:val="27"/>
          <w:szCs w:val="27"/>
        </w:rPr>
        <w:t>и</w:t>
      </w:r>
      <w:r w:rsidRPr="00944F03">
        <w:rPr>
          <w:sz w:val="27"/>
          <w:szCs w:val="27"/>
        </w:rPr>
        <w:t>заций;</w:t>
      </w:r>
    </w:p>
    <w:p w:rsidR="00944F03" w:rsidRPr="00944F03" w:rsidRDefault="00944F03" w:rsidP="00944F03">
      <w:pPr>
        <w:ind w:firstLine="709"/>
        <w:jc w:val="both"/>
        <w:rPr>
          <w:sz w:val="27"/>
          <w:szCs w:val="27"/>
        </w:rPr>
      </w:pPr>
      <w:r w:rsidRPr="00944F03">
        <w:rPr>
          <w:sz w:val="27"/>
          <w:szCs w:val="27"/>
        </w:rPr>
        <w:t xml:space="preserve">- создания благоприятных условий для развития малого и среднего </w:t>
      </w:r>
      <w:r w:rsidRPr="00944F03">
        <w:rPr>
          <w:sz w:val="27"/>
          <w:szCs w:val="27"/>
        </w:rPr>
        <w:lastRenderedPageBreak/>
        <w:t>предпринимательства на основе повышения качества и эффективности мер государственной и муниц</w:t>
      </w:r>
      <w:r w:rsidRPr="00944F03">
        <w:rPr>
          <w:sz w:val="27"/>
          <w:szCs w:val="27"/>
        </w:rPr>
        <w:t>и</w:t>
      </w:r>
      <w:r w:rsidRPr="00944F03">
        <w:rPr>
          <w:sz w:val="27"/>
          <w:szCs w:val="27"/>
        </w:rPr>
        <w:t>пальной поддержки на районном  уровне;</w:t>
      </w:r>
    </w:p>
    <w:p w:rsidR="00944F03" w:rsidRPr="00944F03" w:rsidRDefault="00944F03" w:rsidP="00944F03">
      <w:pPr>
        <w:ind w:firstLine="709"/>
        <w:jc w:val="both"/>
        <w:rPr>
          <w:sz w:val="27"/>
          <w:szCs w:val="27"/>
          <w:lang w:eastAsia="ru-RU"/>
        </w:rPr>
      </w:pPr>
      <w:r w:rsidRPr="00944F03">
        <w:rPr>
          <w:sz w:val="27"/>
          <w:szCs w:val="27"/>
          <w:lang w:eastAsia="ru-RU"/>
        </w:rPr>
        <w:t>-</w:t>
      </w:r>
      <w:r>
        <w:rPr>
          <w:sz w:val="27"/>
          <w:szCs w:val="27"/>
          <w:lang w:eastAsia="ru-RU"/>
        </w:rPr>
        <w:t xml:space="preserve"> </w:t>
      </w:r>
      <w:r w:rsidRPr="00944F03">
        <w:rPr>
          <w:sz w:val="27"/>
          <w:szCs w:val="27"/>
          <w:lang w:eastAsia="ru-RU"/>
        </w:rPr>
        <w:t>удовлетворение спроса населения на потребительские товары в шир</w:t>
      </w:r>
      <w:r w:rsidRPr="00944F03">
        <w:rPr>
          <w:sz w:val="27"/>
          <w:szCs w:val="27"/>
          <w:lang w:eastAsia="ru-RU"/>
        </w:rPr>
        <w:t>о</w:t>
      </w:r>
      <w:r w:rsidRPr="00944F03">
        <w:rPr>
          <w:sz w:val="27"/>
          <w:szCs w:val="27"/>
          <w:lang w:eastAsia="ru-RU"/>
        </w:rPr>
        <w:t>ком ассортименте, в первую очередь отечественного производства, по доступным ценам в пределах территориальной доступности;</w:t>
      </w:r>
    </w:p>
    <w:p w:rsidR="00944F03" w:rsidRPr="00944F03" w:rsidRDefault="00944F03" w:rsidP="00944F03">
      <w:pPr>
        <w:ind w:firstLine="709"/>
        <w:jc w:val="both"/>
        <w:rPr>
          <w:sz w:val="27"/>
          <w:szCs w:val="27"/>
        </w:rPr>
      </w:pPr>
      <w:r w:rsidRPr="00944F03">
        <w:rPr>
          <w:sz w:val="27"/>
          <w:szCs w:val="27"/>
        </w:rPr>
        <w:t>- повышение эффективного использования муниципального имущества  и земел</w:t>
      </w:r>
      <w:r w:rsidRPr="00944F03">
        <w:rPr>
          <w:sz w:val="27"/>
          <w:szCs w:val="27"/>
        </w:rPr>
        <w:t>ь</w:t>
      </w:r>
      <w:r w:rsidRPr="00944F03">
        <w:rPr>
          <w:sz w:val="27"/>
          <w:szCs w:val="27"/>
        </w:rPr>
        <w:t>ных ресурсов Мари-Турекского муниципального района;</w:t>
      </w:r>
    </w:p>
    <w:p w:rsidR="00944F03" w:rsidRPr="00944F03" w:rsidRDefault="00944F03" w:rsidP="00944F03">
      <w:pPr>
        <w:ind w:firstLine="709"/>
        <w:jc w:val="both"/>
        <w:rPr>
          <w:sz w:val="27"/>
          <w:szCs w:val="27"/>
        </w:rPr>
      </w:pPr>
      <w:r w:rsidRPr="00944F03">
        <w:rPr>
          <w:sz w:val="27"/>
          <w:szCs w:val="27"/>
        </w:rPr>
        <w:t>- увеличение доходов местного бюджета Мари-Турекского муниц</w:t>
      </w:r>
      <w:r w:rsidRPr="00944F03">
        <w:rPr>
          <w:sz w:val="27"/>
          <w:szCs w:val="27"/>
        </w:rPr>
        <w:t>и</w:t>
      </w:r>
      <w:r w:rsidRPr="00944F03">
        <w:rPr>
          <w:sz w:val="27"/>
          <w:szCs w:val="27"/>
        </w:rPr>
        <w:t>пального района на основе  эффективного управления муниципальной собственностью и земельными р</w:t>
      </w:r>
      <w:r w:rsidRPr="00944F03">
        <w:rPr>
          <w:sz w:val="27"/>
          <w:szCs w:val="27"/>
        </w:rPr>
        <w:t>е</w:t>
      </w:r>
      <w:r w:rsidRPr="00944F03">
        <w:rPr>
          <w:sz w:val="27"/>
          <w:szCs w:val="27"/>
        </w:rPr>
        <w:t>сурсами;</w:t>
      </w:r>
    </w:p>
    <w:p w:rsidR="00944F03" w:rsidRPr="00944F03" w:rsidRDefault="00944F03" w:rsidP="00944F03">
      <w:pPr>
        <w:ind w:firstLine="709"/>
        <w:jc w:val="both"/>
        <w:rPr>
          <w:sz w:val="27"/>
          <w:szCs w:val="27"/>
        </w:rPr>
      </w:pPr>
      <w:r w:rsidRPr="00944F03">
        <w:rPr>
          <w:rStyle w:val="1a"/>
          <w:iCs/>
          <w:kern w:val="2"/>
          <w:sz w:val="27"/>
          <w:szCs w:val="27"/>
          <w:lang/>
        </w:rPr>
        <w:t>- обеспечение снижения потребления топливно-энергетических ресурсов</w:t>
      </w:r>
      <w:r w:rsidRPr="00944F03">
        <w:rPr>
          <w:sz w:val="27"/>
          <w:szCs w:val="27"/>
          <w:lang/>
        </w:rPr>
        <w:t xml:space="preserve"> и повышение эффективности их </w:t>
      </w:r>
      <w:r w:rsidRPr="00944F03">
        <w:rPr>
          <w:sz w:val="27"/>
          <w:szCs w:val="27"/>
        </w:rPr>
        <w:t>использования бюджетными учрежд</w:t>
      </w:r>
      <w:r w:rsidRPr="00944F03">
        <w:rPr>
          <w:sz w:val="27"/>
          <w:szCs w:val="27"/>
        </w:rPr>
        <w:t>е</w:t>
      </w:r>
      <w:r w:rsidRPr="00944F03">
        <w:rPr>
          <w:sz w:val="27"/>
          <w:szCs w:val="27"/>
        </w:rPr>
        <w:t>ниями.</w:t>
      </w:r>
    </w:p>
    <w:p w:rsidR="00944F03" w:rsidRPr="00944F03" w:rsidRDefault="00944F03" w:rsidP="00944F03">
      <w:pPr>
        <w:ind w:firstLine="709"/>
        <w:jc w:val="both"/>
        <w:rPr>
          <w:sz w:val="27"/>
          <w:szCs w:val="27"/>
        </w:rPr>
      </w:pPr>
      <w:r w:rsidRPr="00944F03">
        <w:rPr>
          <w:sz w:val="27"/>
          <w:szCs w:val="27"/>
        </w:rPr>
        <w:t>- повышение эффективности функционирования внутреннего рынка сельскохозяйственной продукции, сырья и продовольствия;</w:t>
      </w:r>
    </w:p>
    <w:p w:rsidR="00944F03" w:rsidRPr="00944F03" w:rsidRDefault="00944F03" w:rsidP="00944F03">
      <w:pPr>
        <w:ind w:firstLine="709"/>
        <w:jc w:val="both"/>
        <w:rPr>
          <w:sz w:val="27"/>
          <w:szCs w:val="27"/>
        </w:rPr>
      </w:pPr>
      <w:r w:rsidRPr="00944F03">
        <w:rPr>
          <w:sz w:val="27"/>
          <w:szCs w:val="27"/>
        </w:rPr>
        <w:t>- развитие отраслей сельского хозяйства и комплексное развитие сел</w:t>
      </w:r>
      <w:r w:rsidRPr="00944F03">
        <w:rPr>
          <w:sz w:val="27"/>
          <w:szCs w:val="27"/>
        </w:rPr>
        <w:t>ь</w:t>
      </w:r>
      <w:r w:rsidRPr="00944F03">
        <w:rPr>
          <w:sz w:val="27"/>
          <w:szCs w:val="27"/>
        </w:rPr>
        <w:t>ских территорий</w:t>
      </w:r>
    </w:p>
    <w:p w:rsidR="00944F03" w:rsidRPr="00944F03" w:rsidRDefault="00944F03" w:rsidP="00944F03">
      <w:pPr>
        <w:ind w:firstLine="709"/>
        <w:jc w:val="both"/>
        <w:rPr>
          <w:sz w:val="27"/>
          <w:szCs w:val="27"/>
        </w:rPr>
      </w:pPr>
      <w:r w:rsidRPr="00944F03">
        <w:rPr>
          <w:sz w:val="27"/>
          <w:szCs w:val="27"/>
        </w:rPr>
        <w:t>- создание условий для реализации потребителями своих прав, уст</w:t>
      </w:r>
      <w:r w:rsidRPr="00944F03">
        <w:rPr>
          <w:sz w:val="27"/>
          <w:szCs w:val="27"/>
        </w:rPr>
        <w:t>а</w:t>
      </w:r>
      <w:r w:rsidRPr="00944F03">
        <w:rPr>
          <w:sz w:val="27"/>
          <w:szCs w:val="27"/>
        </w:rPr>
        <w:t>новленных Законом Российской Федерации «О защите прав потребителей» и нормативными актами Ро</w:t>
      </w:r>
      <w:r w:rsidRPr="00944F03">
        <w:rPr>
          <w:sz w:val="27"/>
          <w:szCs w:val="27"/>
        </w:rPr>
        <w:t>с</w:t>
      </w:r>
      <w:r w:rsidRPr="00944F03">
        <w:rPr>
          <w:sz w:val="27"/>
          <w:szCs w:val="27"/>
        </w:rPr>
        <w:t>сийской Федерации и Республики Марий Эл;</w:t>
      </w:r>
    </w:p>
    <w:p w:rsidR="00944F03" w:rsidRPr="00944F03" w:rsidRDefault="00944F03" w:rsidP="00944F03">
      <w:pPr>
        <w:ind w:firstLine="709"/>
        <w:jc w:val="both"/>
        <w:rPr>
          <w:sz w:val="27"/>
          <w:szCs w:val="27"/>
        </w:rPr>
      </w:pPr>
      <w:r w:rsidRPr="00944F03">
        <w:rPr>
          <w:sz w:val="27"/>
          <w:szCs w:val="27"/>
        </w:rPr>
        <w:t>Для достижения поставленных целей необходимо обеспечить решение следующих задач:</w:t>
      </w:r>
    </w:p>
    <w:p w:rsidR="00944F03" w:rsidRPr="00944F03" w:rsidRDefault="00944F03" w:rsidP="00944F03">
      <w:pPr>
        <w:ind w:firstLine="709"/>
        <w:jc w:val="both"/>
        <w:rPr>
          <w:sz w:val="27"/>
          <w:szCs w:val="27"/>
        </w:rPr>
      </w:pPr>
      <w:r w:rsidRPr="00944F03">
        <w:rPr>
          <w:sz w:val="27"/>
          <w:szCs w:val="27"/>
        </w:rPr>
        <w:t>совершенствование системы анализа и прогнозирования социально-экономического развития Мари-Турекского  муниц</w:t>
      </w:r>
      <w:r w:rsidRPr="00944F03">
        <w:rPr>
          <w:sz w:val="27"/>
          <w:szCs w:val="27"/>
        </w:rPr>
        <w:t>и</w:t>
      </w:r>
      <w:r w:rsidRPr="00944F03">
        <w:rPr>
          <w:sz w:val="27"/>
          <w:szCs w:val="27"/>
        </w:rPr>
        <w:t>пального  района;</w:t>
      </w:r>
    </w:p>
    <w:p w:rsidR="00944F03" w:rsidRPr="00944F03" w:rsidRDefault="00944F03" w:rsidP="00944F03">
      <w:pPr>
        <w:ind w:firstLine="709"/>
        <w:jc w:val="both"/>
        <w:rPr>
          <w:sz w:val="27"/>
          <w:szCs w:val="27"/>
        </w:rPr>
      </w:pPr>
      <w:r w:rsidRPr="00944F03">
        <w:rPr>
          <w:sz w:val="27"/>
          <w:szCs w:val="27"/>
        </w:rPr>
        <w:t>разработка предложений по основным направлениям экономического развития, направленных на обеспечение устойчивого развития Мари-Турекского муниципального  района  и нормативное правовое регулирование в сфере эк</w:t>
      </w:r>
      <w:r w:rsidRPr="00944F03">
        <w:rPr>
          <w:sz w:val="27"/>
          <w:szCs w:val="27"/>
        </w:rPr>
        <w:t>о</w:t>
      </w:r>
      <w:r w:rsidRPr="00944F03">
        <w:rPr>
          <w:sz w:val="27"/>
          <w:szCs w:val="27"/>
        </w:rPr>
        <w:t>номического развития;</w:t>
      </w:r>
    </w:p>
    <w:p w:rsidR="00944F03" w:rsidRPr="00944F03" w:rsidRDefault="00944F03" w:rsidP="00944F03">
      <w:pPr>
        <w:ind w:firstLine="709"/>
        <w:jc w:val="both"/>
        <w:rPr>
          <w:sz w:val="27"/>
          <w:szCs w:val="27"/>
        </w:rPr>
      </w:pPr>
      <w:r w:rsidRPr="00944F03">
        <w:rPr>
          <w:sz w:val="27"/>
          <w:szCs w:val="27"/>
        </w:rPr>
        <w:t>содействие формированию благоприятных условий для развития мал</w:t>
      </w:r>
      <w:r w:rsidRPr="00944F03">
        <w:rPr>
          <w:sz w:val="27"/>
          <w:szCs w:val="27"/>
        </w:rPr>
        <w:t>о</w:t>
      </w:r>
      <w:r w:rsidRPr="00944F03">
        <w:rPr>
          <w:sz w:val="27"/>
          <w:szCs w:val="27"/>
        </w:rPr>
        <w:t>го и среднего предпринимательства в Мари-Турекском муниципальном ра</w:t>
      </w:r>
      <w:r w:rsidRPr="00944F03">
        <w:rPr>
          <w:sz w:val="27"/>
          <w:szCs w:val="27"/>
        </w:rPr>
        <w:t>й</w:t>
      </w:r>
      <w:r w:rsidRPr="00944F03">
        <w:rPr>
          <w:sz w:val="27"/>
          <w:szCs w:val="27"/>
        </w:rPr>
        <w:t>оне;</w:t>
      </w:r>
    </w:p>
    <w:p w:rsidR="00944F03" w:rsidRPr="00944F03" w:rsidRDefault="00944F03" w:rsidP="00944F03">
      <w:pPr>
        <w:ind w:firstLine="709"/>
        <w:jc w:val="both"/>
        <w:rPr>
          <w:sz w:val="27"/>
          <w:szCs w:val="27"/>
        </w:rPr>
      </w:pPr>
      <w:r w:rsidRPr="00944F03">
        <w:rPr>
          <w:sz w:val="27"/>
          <w:szCs w:val="27"/>
        </w:rPr>
        <w:t>содействие увеличению количества субъектов малого и среднего предприним</w:t>
      </w:r>
      <w:r w:rsidRPr="00944F03">
        <w:rPr>
          <w:sz w:val="27"/>
          <w:szCs w:val="27"/>
        </w:rPr>
        <w:t>а</w:t>
      </w:r>
      <w:r w:rsidRPr="00944F03">
        <w:rPr>
          <w:sz w:val="27"/>
          <w:szCs w:val="27"/>
        </w:rPr>
        <w:t xml:space="preserve">тельства и количества, работающих в сфере малого </w:t>
      </w:r>
      <w:r w:rsidRPr="00944F03">
        <w:rPr>
          <w:sz w:val="27"/>
          <w:szCs w:val="27"/>
        </w:rPr>
        <w:br/>
        <w:t>и среднего предпринимательства;</w:t>
      </w:r>
    </w:p>
    <w:p w:rsidR="00944F03" w:rsidRPr="00944F03" w:rsidRDefault="00944F03" w:rsidP="00944F03">
      <w:pPr>
        <w:ind w:firstLine="709"/>
        <w:jc w:val="both"/>
        <w:rPr>
          <w:sz w:val="27"/>
          <w:szCs w:val="27"/>
        </w:rPr>
      </w:pPr>
      <w:r w:rsidRPr="00944F03">
        <w:rPr>
          <w:sz w:val="27"/>
          <w:szCs w:val="27"/>
        </w:rPr>
        <w:t>информационная поддержка предпринимательской деятельности;</w:t>
      </w:r>
    </w:p>
    <w:p w:rsidR="00944F03" w:rsidRPr="00944F03" w:rsidRDefault="00944F03" w:rsidP="00944F03">
      <w:pPr>
        <w:ind w:firstLine="709"/>
        <w:jc w:val="both"/>
        <w:rPr>
          <w:sz w:val="27"/>
          <w:szCs w:val="27"/>
        </w:rPr>
      </w:pPr>
      <w:r w:rsidRPr="00944F03">
        <w:rPr>
          <w:sz w:val="27"/>
          <w:szCs w:val="27"/>
        </w:rPr>
        <w:t>обеспечение качества и безопасности товаров и совершенствование м</w:t>
      </w:r>
      <w:r w:rsidRPr="00944F03">
        <w:rPr>
          <w:sz w:val="27"/>
          <w:szCs w:val="27"/>
        </w:rPr>
        <w:t>е</w:t>
      </w:r>
      <w:r w:rsidRPr="00944F03">
        <w:rPr>
          <w:sz w:val="27"/>
          <w:szCs w:val="27"/>
        </w:rPr>
        <w:t>ханизма защиты прав потребителей при приобретении товаров и торговых услуг;</w:t>
      </w:r>
    </w:p>
    <w:p w:rsidR="00944F03" w:rsidRPr="00944F03" w:rsidRDefault="00944F03" w:rsidP="00944F03">
      <w:pPr>
        <w:ind w:firstLine="709"/>
        <w:jc w:val="both"/>
        <w:rPr>
          <w:sz w:val="27"/>
          <w:szCs w:val="27"/>
        </w:rPr>
      </w:pPr>
      <w:r w:rsidRPr="00944F03">
        <w:rPr>
          <w:sz w:val="27"/>
          <w:szCs w:val="27"/>
        </w:rPr>
        <w:t>выявление и оформление права муниципальной собственности на бе</w:t>
      </w:r>
      <w:r w:rsidRPr="00944F03">
        <w:rPr>
          <w:sz w:val="27"/>
          <w:szCs w:val="27"/>
        </w:rPr>
        <w:t>с</w:t>
      </w:r>
      <w:r w:rsidRPr="00944F03">
        <w:rPr>
          <w:sz w:val="27"/>
          <w:szCs w:val="27"/>
        </w:rPr>
        <w:t xml:space="preserve">хозяйное и выморочное имущество;                    </w:t>
      </w:r>
    </w:p>
    <w:p w:rsidR="00944F03" w:rsidRPr="00944F03" w:rsidRDefault="00944F03" w:rsidP="00944F03">
      <w:pPr>
        <w:ind w:firstLine="709"/>
        <w:jc w:val="both"/>
        <w:rPr>
          <w:sz w:val="27"/>
          <w:szCs w:val="27"/>
        </w:rPr>
      </w:pPr>
      <w:r w:rsidRPr="00944F03">
        <w:rPr>
          <w:sz w:val="27"/>
          <w:szCs w:val="27"/>
        </w:rPr>
        <w:t>обеспечение эффективного использования муниципального имущества и обеспеч</w:t>
      </w:r>
      <w:r w:rsidRPr="00944F03">
        <w:rPr>
          <w:sz w:val="27"/>
          <w:szCs w:val="27"/>
        </w:rPr>
        <w:t>е</w:t>
      </w:r>
      <w:r w:rsidRPr="00944F03">
        <w:rPr>
          <w:sz w:val="27"/>
          <w:szCs w:val="27"/>
        </w:rPr>
        <w:t xml:space="preserve">ние его сохранности;                  </w:t>
      </w:r>
    </w:p>
    <w:p w:rsidR="00944F03" w:rsidRPr="00944F03" w:rsidRDefault="00944F03" w:rsidP="00944F03">
      <w:pPr>
        <w:ind w:firstLine="709"/>
        <w:jc w:val="both"/>
        <w:rPr>
          <w:sz w:val="27"/>
          <w:szCs w:val="27"/>
        </w:rPr>
      </w:pPr>
      <w:r w:rsidRPr="00944F03">
        <w:rPr>
          <w:sz w:val="27"/>
          <w:szCs w:val="27"/>
        </w:rPr>
        <w:t xml:space="preserve">приобретение муниципального имущества, необходимого для решения задач, стоящих перед муниципальными учреждениями и предприятиями;                             </w:t>
      </w:r>
    </w:p>
    <w:p w:rsidR="00944F03" w:rsidRPr="00944F03" w:rsidRDefault="00944F03" w:rsidP="00944F03">
      <w:pPr>
        <w:ind w:firstLine="709"/>
        <w:jc w:val="both"/>
        <w:rPr>
          <w:sz w:val="27"/>
          <w:szCs w:val="27"/>
        </w:rPr>
      </w:pPr>
      <w:r w:rsidRPr="00944F03">
        <w:rPr>
          <w:sz w:val="27"/>
          <w:szCs w:val="27"/>
        </w:rPr>
        <w:t>обеспечение ремонта, содержания и сохранности муниципального имущества, н</w:t>
      </w:r>
      <w:r w:rsidRPr="00944F03">
        <w:rPr>
          <w:sz w:val="27"/>
          <w:szCs w:val="27"/>
        </w:rPr>
        <w:t>а</w:t>
      </w:r>
      <w:r w:rsidRPr="00944F03">
        <w:rPr>
          <w:sz w:val="27"/>
          <w:szCs w:val="27"/>
        </w:rPr>
        <w:t xml:space="preserve">ходящегося в казне  Мари-Турекского муниципального района;       </w:t>
      </w:r>
    </w:p>
    <w:p w:rsidR="00944F03" w:rsidRPr="00944F03" w:rsidRDefault="00944F03" w:rsidP="00944F03">
      <w:pPr>
        <w:ind w:firstLine="709"/>
        <w:jc w:val="both"/>
        <w:rPr>
          <w:sz w:val="27"/>
          <w:szCs w:val="27"/>
        </w:rPr>
      </w:pPr>
      <w:r w:rsidRPr="00944F03">
        <w:rPr>
          <w:sz w:val="27"/>
          <w:szCs w:val="27"/>
        </w:rPr>
        <w:t>приобретение имущества в муниципальную собственность Мари-Турекского муниципального района, необход</w:t>
      </w:r>
      <w:r w:rsidRPr="00944F03">
        <w:rPr>
          <w:sz w:val="27"/>
          <w:szCs w:val="27"/>
        </w:rPr>
        <w:t>и</w:t>
      </w:r>
      <w:r w:rsidRPr="00944F03">
        <w:rPr>
          <w:sz w:val="27"/>
          <w:szCs w:val="27"/>
        </w:rPr>
        <w:t xml:space="preserve">мого для реализации вопросов </w:t>
      </w:r>
      <w:r w:rsidRPr="00944F03">
        <w:rPr>
          <w:sz w:val="27"/>
          <w:szCs w:val="27"/>
        </w:rPr>
        <w:lastRenderedPageBreak/>
        <w:t>местного значения;</w:t>
      </w:r>
    </w:p>
    <w:p w:rsidR="00944F03" w:rsidRPr="00944F03" w:rsidRDefault="00944F03" w:rsidP="00944F03">
      <w:pPr>
        <w:ind w:firstLine="709"/>
        <w:jc w:val="both"/>
        <w:rPr>
          <w:sz w:val="27"/>
          <w:szCs w:val="27"/>
        </w:rPr>
      </w:pPr>
      <w:r w:rsidRPr="00944F03">
        <w:rPr>
          <w:sz w:val="27"/>
          <w:szCs w:val="27"/>
        </w:rPr>
        <w:t>- содействие повышению правовой грамотности и информированности населения Мари-Турекского муниципального района по вопросам защиты прав потребителей, формирование навыков рационального потребительского повед</w:t>
      </w:r>
      <w:r w:rsidRPr="00944F03">
        <w:rPr>
          <w:sz w:val="27"/>
          <w:szCs w:val="27"/>
        </w:rPr>
        <w:t>е</w:t>
      </w:r>
      <w:r w:rsidRPr="00944F03">
        <w:rPr>
          <w:sz w:val="27"/>
          <w:szCs w:val="27"/>
        </w:rPr>
        <w:t>ния;</w:t>
      </w:r>
    </w:p>
    <w:p w:rsidR="00944F03" w:rsidRPr="00944F03" w:rsidRDefault="00944F03" w:rsidP="00944F03">
      <w:pPr>
        <w:ind w:firstLine="709"/>
        <w:jc w:val="both"/>
        <w:rPr>
          <w:sz w:val="27"/>
          <w:szCs w:val="27"/>
        </w:rPr>
      </w:pPr>
      <w:r w:rsidRPr="00944F03">
        <w:rPr>
          <w:sz w:val="27"/>
          <w:szCs w:val="27"/>
        </w:rPr>
        <w:t>- повышение уровня правовой грамотности хозяйствующих субъектов, работающих на потребительском рынке Мари-Турекского муниципального района;</w:t>
      </w:r>
    </w:p>
    <w:p w:rsidR="00944F03" w:rsidRPr="00944F03" w:rsidRDefault="00944F03" w:rsidP="00944F03">
      <w:pPr>
        <w:ind w:firstLine="709"/>
        <w:jc w:val="both"/>
        <w:rPr>
          <w:sz w:val="27"/>
          <w:szCs w:val="27"/>
        </w:rPr>
      </w:pPr>
      <w:r w:rsidRPr="00944F03">
        <w:rPr>
          <w:sz w:val="27"/>
          <w:szCs w:val="27"/>
        </w:rPr>
        <w:t>- информирование потребителей в средствах массовой информации об опасных для здоровья и жизни потребителей в Мари-Турекском муниц</w:t>
      </w:r>
      <w:r w:rsidRPr="00944F03">
        <w:rPr>
          <w:sz w:val="27"/>
          <w:szCs w:val="27"/>
        </w:rPr>
        <w:t>и</w:t>
      </w:r>
      <w:r w:rsidRPr="00944F03">
        <w:rPr>
          <w:sz w:val="27"/>
          <w:szCs w:val="27"/>
        </w:rPr>
        <w:t>пальном районе и соблюдении законодательства о защите прав потребит</w:t>
      </w:r>
      <w:r w:rsidRPr="00944F03">
        <w:rPr>
          <w:sz w:val="27"/>
          <w:szCs w:val="27"/>
        </w:rPr>
        <w:t>е</w:t>
      </w:r>
      <w:r w:rsidRPr="00944F03">
        <w:rPr>
          <w:sz w:val="27"/>
          <w:szCs w:val="27"/>
        </w:rPr>
        <w:t>лей.</w:t>
      </w:r>
    </w:p>
    <w:p w:rsidR="00944F03" w:rsidRPr="00944F03" w:rsidRDefault="00944F03" w:rsidP="00944F03">
      <w:pPr>
        <w:pStyle w:val="af6"/>
        <w:spacing w:after="0"/>
        <w:ind w:firstLine="709"/>
        <w:textAlignment w:val="baseline"/>
        <w:rPr>
          <w:b/>
          <w:sz w:val="27"/>
          <w:szCs w:val="27"/>
        </w:rPr>
      </w:pPr>
      <w:bookmarkStart w:id="1" w:name="sub_1089"/>
      <w:r w:rsidRPr="00944F03">
        <w:rPr>
          <w:b/>
          <w:bCs/>
          <w:sz w:val="27"/>
          <w:szCs w:val="27"/>
          <w:bdr w:val="none" w:sz="0" w:space="0" w:color="auto" w:frame="1"/>
        </w:rPr>
        <w:t xml:space="preserve">3. </w:t>
      </w:r>
      <w:r w:rsidRPr="00944F03">
        <w:rPr>
          <w:b/>
          <w:sz w:val="27"/>
          <w:szCs w:val="27"/>
        </w:rPr>
        <w:t>Сведения о взаимосвязи со стратегическими приоритетами, целями и показателями государственных программ Республики Марий Эл</w:t>
      </w:r>
    </w:p>
    <w:p w:rsidR="00944F03" w:rsidRPr="00944F03" w:rsidRDefault="00944F03" w:rsidP="00944F03">
      <w:pPr>
        <w:pStyle w:val="western"/>
        <w:spacing w:before="0" w:after="0"/>
        <w:ind w:firstLine="709"/>
        <w:jc w:val="both"/>
        <w:textAlignment w:val="baseline"/>
        <w:rPr>
          <w:sz w:val="27"/>
          <w:szCs w:val="27"/>
        </w:rPr>
      </w:pPr>
      <w:r w:rsidRPr="00944F03">
        <w:rPr>
          <w:sz w:val="27"/>
          <w:szCs w:val="27"/>
        </w:rPr>
        <w:t>Реализация муниципальной программы будет осуществляться путем проведения единой комплексной политики, в обеспечении сбалансированн</w:t>
      </w:r>
      <w:r w:rsidRPr="00944F03">
        <w:rPr>
          <w:sz w:val="27"/>
          <w:szCs w:val="27"/>
        </w:rPr>
        <w:t>о</w:t>
      </w:r>
      <w:r w:rsidRPr="00944F03">
        <w:rPr>
          <w:sz w:val="27"/>
          <w:szCs w:val="27"/>
        </w:rPr>
        <w:t>сти стратегического планирования по приоритетам, целям и задачам, мер</w:t>
      </w:r>
      <w:r w:rsidRPr="00944F03">
        <w:rPr>
          <w:sz w:val="27"/>
          <w:szCs w:val="27"/>
        </w:rPr>
        <w:t>о</w:t>
      </w:r>
      <w:r w:rsidRPr="00944F03">
        <w:rPr>
          <w:sz w:val="27"/>
          <w:szCs w:val="27"/>
        </w:rPr>
        <w:t>приятиям и срокам их реализации, по целевым показателям, финансовым и иным ресурсам, а также согласованности управленческих решений по разв</w:t>
      </w:r>
      <w:r w:rsidRPr="00944F03">
        <w:rPr>
          <w:sz w:val="27"/>
          <w:szCs w:val="27"/>
        </w:rPr>
        <w:t>и</w:t>
      </w:r>
      <w:r w:rsidRPr="00944F03">
        <w:rPr>
          <w:sz w:val="27"/>
          <w:szCs w:val="27"/>
        </w:rPr>
        <w:t>тию экономики и инвестиционной деятельности с государственными пр</w:t>
      </w:r>
      <w:r w:rsidRPr="00944F03">
        <w:rPr>
          <w:sz w:val="27"/>
          <w:szCs w:val="27"/>
        </w:rPr>
        <w:t>о</w:t>
      </w:r>
      <w:r w:rsidRPr="00944F03">
        <w:rPr>
          <w:sz w:val="27"/>
          <w:szCs w:val="27"/>
        </w:rPr>
        <w:t>граммами  Республики Марий Эл: «Обеспечение качественным жильем и у</w:t>
      </w:r>
      <w:r w:rsidRPr="00944F03">
        <w:rPr>
          <w:sz w:val="27"/>
          <w:szCs w:val="27"/>
        </w:rPr>
        <w:t>с</w:t>
      </w:r>
      <w:r w:rsidRPr="00944F03">
        <w:rPr>
          <w:sz w:val="27"/>
          <w:szCs w:val="27"/>
        </w:rPr>
        <w:t>лугами жилищно-коммунального хозяйства населения Республики Марий Эл на 2013 - 2030 годы», «Э</w:t>
      </w:r>
      <w:hyperlink r:id="rId20" w:history="1">
        <w:r w:rsidRPr="00944F03">
          <w:rPr>
            <w:rStyle w:val="a8"/>
            <w:b w:val="0"/>
            <w:color w:val="auto"/>
            <w:sz w:val="27"/>
            <w:szCs w:val="27"/>
          </w:rPr>
          <w:t>кономическое развитие и инвестиционная деятел</w:t>
        </w:r>
        <w:r w:rsidRPr="00944F03">
          <w:rPr>
            <w:rStyle w:val="a8"/>
            <w:b w:val="0"/>
            <w:color w:val="auto"/>
            <w:sz w:val="27"/>
            <w:szCs w:val="27"/>
          </w:rPr>
          <w:t>ь</w:t>
        </w:r>
        <w:r w:rsidRPr="00944F03">
          <w:rPr>
            <w:rStyle w:val="a8"/>
            <w:b w:val="0"/>
            <w:color w:val="auto"/>
            <w:sz w:val="27"/>
            <w:szCs w:val="27"/>
          </w:rPr>
          <w:t>ность</w:t>
        </w:r>
      </w:hyperlink>
      <w:r w:rsidRPr="00944F03">
        <w:rPr>
          <w:b/>
          <w:sz w:val="27"/>
          <w:szCs w:val="27"/>
        </w:rPr>
        <w:t xml:space="preserve"> </w:t>
      </w:r>
      <w:r w:rsidRPr="00944F03">
        <w:rPr>
          <w:rStyle w:val="a8"/>
          <w:b w:val="0"/>
          <w:color w:val="auto"/>
          <w:sz w:val="27"/>
          <w:szCs w:val="27"/>
        </w:rPr>
        <w:t>(</w:t>
      </w:r>
      <w:r w:rsidRPr="00944F03">
        <w:rPr>
          <w:sz w:val="27"/>
          <w:szCs w:val="27"/>
        </w:rPr>
        <w:t>2013 - 2030 годы), «Э</w:t>
      </w:r>
      <w:hyperlink r:id="rId21" w:history="1">
        <w:r w:rsidRPr="00944F03">
          <w:rPr>
            <w:rStyle w:val="a8"/>
            <w:b w:val="0"/>
            <w:color w:val="auto"/>
            <w:sz w:val="27"/>
            <w:szCs w:val="27"/>
          </w:rPr>
          <w:t>нергосбережение и повышение энергетич</w:t>
        </w:r>
        <w:r w:rsidRPr="00944F03">
          <w:rPr>
            <w:rStyle w:val="a8"/>
            <w:b w:val="0"/>
            <w:color w:val="auto"/>
            <w:sz w:val="27"/>
            <w:szCs w:val="27"/>
          </w:rPr>
          <w:t>е</w:t>
        </w:r>
        <w:r w:rsidRPr="00944F03">
          <w:rPr>
            <w:rStyle w:val="a8"/>
            <w:b w:val="0"/>
            <w:color w:val="auto"/>
            <w:sz w:val="27"/>
            <w:szCs w:val="27"/>
          </w:rPr>
          <w:t>ской эффективности</w:t>
        </w:r>
      </w:hyperlink>
      <w:r w:rsidRPr="00944F03">
        <w:rPr>
          <w:b/>
          <w:sz w:val="27"/>
          <w:szCs w:val="27"/>
        </w:rPr>
        <w:t xml:space="preserve"> </w:t>
      </w:r>
      <w:r w:rsidRPr="00944F03">
        <w:rPr>
          <w:sz w:val="27"/>
          <w:szCs w:val="27"/>
        </w:rPr>
        <w:t>на 2013-2030 годы», «К</w:t>
      </w:r>
      <w:hyperlink r:id="rId22" w:history="1">
        <w:r w:rsidRPr="00944F03">
          <w:rPr>
            <w:rStyle w:val="a8"/>
            <w:b w:val="0"/>
            <w:color w:val="auto"/>
            <w:sz w:val="27"/>
            <w:szCs w:val="27"/>
          </w:rPr>
          <w:t>омплексное</w:t>
        </w:r>
      </w:hyperlink>
      <w:r w:rsidRPr="00944F03">
        <w:rPr>
          <w:b/>
          <w:sz w:val="27"/>
          <w:szCs w:val="27"/>
        </w:rPr>
        <w:t xml:space="preserve"> </w:t>
      </w:r>
      <w:r w:rsidRPr="00944F03">
        <w:rPr>
          <w:sz w:val="27"/>
          <w:szCs w:val="27"/>
        </w:rPr>
        <w:t>развитие сельских терр</w:t>
      </w:r>
      <w:r w:rsidRPr="00944F03">
        <w:rPr>
          <w:sz w:val="27"/>
          <w:szCs w:val="27"/>
        </w:rPr>
        <w:t>и</w:t>
      </w:r>
      <w:r w:rsidRPr="00944F03">
        <w:rPr>
          <w:sz w:val="27"/>
          <w:szCs w:val="27"/>
        </w:rPr>
        <w:t>торий</w:t>
      </w:r>
      <w:r w:rsidRPr="00944F03">
        <w:rPr>
          <w:b/>
          <w:sz w:val="27"/>
          <w:szCs w:val="27"/>
        </w:rPr>
        <w:t xml:space="preserve"> </w:t>
      </w:r>
      <w:r w:rsidRPr="00944F03">
        <w:rPr>
          <w:rStyle w:val="a8"/>
          <w:b w:val="0"/>
          <w:color w:val="auto"/>
          <w:sz w:val="27"/>
          <w:szCs w:val="27"/>
        </w:rPr>
        <w:t xml:space="preserve">на </w:t>
      </w:r>
      <w:r w:rsidRPr="00944F03">
        <w:rPr>
          <w:sz w:val="27"/>
          <w:szCs w:val="27"/>
        </w:rPr>
        <w:t>2020-2030 годы».</w:t>
      </w:r>
    </w:p>
    <w:p w:rsidR="00944F03" w:rsidRPr="00944F03" w:rsidRDefault="00944F03" w:rsidP="00944F03">
      <w:pPr>
        <w:ind w:firstLine="709"/>
        <w:jc w:val="both"/>
        <w:rPr>
          <w:sz w:val="27"/>
          <w:szCs w:val="27"/>
        </w:rPr>
      </w:pPr>
      <w:r w:rsidRPr="00944F03">
        <w:rPr>
          <w:sz w:val="27"/>
          <w:szCs w:val="27"/>
        </w:rPr>
        <w:t>Система показателей, используемых в процессе стратегического планирования, формируется в соответствии с архитектурой документов страт</w:t>
      </w:r>
      <w:r w:rsidRPr="00944F03">
        <w:rPr>
          <w:sz w:val="27"/>
          <w:szCs w:val="27"/>
        </w:rPr>
        <w:t>е</w:t>
      </w:r>
      <w:r w:rsidRPr="00944F03">
        <w:rPr>
          <w:sz w:val="27"/>
          <w:szCs w:val="27"/>
        </w:rPr>
        <w:t>гического планирования и обеспечивает согласованность документов стратегического планирования, разрабатываемых в рамках прогнозирования, цел</w:t>
      </w:r>
      <w:r w:rsidRPr="00944F03">
        <w:rPr>
          <w:sz w:val="27"/>
          <w:szCs w:val="27"/>
        </w:rPr>
        <w:t>е</w:t>
      </w:r>
      <w:r w:rsidRPr="00944F03">
        <w:rPr>
          <w:sz w:val="27"/>
          <w:szCs w:val="27"/>
        </w:rPr>
        <w:t>полагания, планирования и программирования. Актуализация показателей проводится с учетом определения новых целей, достижения (недостижения) целевых значений показателей, а также оценки необходимости и достаточн</w:t>
      </w:r>
      <w:r w:rsidRPr="00944F03">
        <w:rPr>
          <w:sz w:val="27"/>
          <w:szCs w:val="27"/>
        </w:rPr>
        <w:t>о</w:t>
      </w:r>
      <w:r w:rsidRPr="00944F03">
        <w:rPr>
          <w:sz w:val="27"/>
          <w:szCs w:val="27"/>
        </w:rPr>
        <w:t>сти ресурсов, осуществляемой в том числе с использованием балансовых расчетов.</w:t>
      </w:r>
    </w:p>
    <w:p w:rsidR="00944F03" w:rsidRPr="00944F03" w:rsidRDefault="00944F03" w:rsidP="00944F03">
      <w:pPr>
        <w:ind w:firstLine="709"/>
        <w:jc w:val="both"/>
        <w:rPr>
          <w:sz w:val="27"/>
          <w:szCs w:val="27"/>
        </w:rPr>
      </w:pPr>
      <w:r w:rsidRPr="00944F03">
        <w:rPr>
          <w:sz w:val="27"/>
          <w:szCs w:val="27"/>
        </w:rPr>
        <w:t>В целях формирования единых исходных данных, обеспечения преемственности, сопоставимости и непротиворечивости показателей, содерж</w:t>
      </w:r>
      <w:r w:rsidRPr="00944F03">
        <w:rPr>
          <w:sz w:val="27"/>
          <w:szCs w:val="27"/>
        </w:rPr>
        <w:t>а</w:t>
      </w:r>
      <w:r w:rsidRPr="00944F03">
        <w:rPr>
          <w:sz w:val="27"/>
          <w:szCs w:val="27"/>
        </w:rPr>
        <w:t>щихся в документах стратегического планирования, их расчет, расчет целевых и предельно допустимых (критических) значений показателей осущест</w:t>
      </w:r>
      <w:r w:rsidRPr="00944F03">
        <w:rPr>
          <w:sz w:val="27"/>
          <w:szCs w:val="27"/>
        </w:rPr>
        <w:t>в</w:t>
      </w:r>
      <w:r w:rsidRPr="00944F03">
        <w:rPr>
          <w:sz w:val="27"/>
          <w:szCs w:val="27"/>
        </w:rPr>
        <w:t>ляются по унифицированной методологии, используются общие подходы и методики проведения оценки, прогнозирования, моделирования состояния социально-экономического развития и национальной безопасности.</w:t>
      </w:r>
    </w:p>
    <w:p w:rsidR="000816F0" w:rsidRDefault="000816F0" w:rsidP="00944F03">
      <w:pPr>
        <w:ind w:firstLine="709"/>
        <w:jc w:val="center"/>
        <w:rPr>
          <w:b/>
          <w:bCs/>
          <w:sz w:val="27"/>
          <w:szCs w:val="27"/>
          <w:bdr w:val="none" w:sz="0" w:space="0" w:color="auto" w:frame="1"/>
        </w:rPr>
      </w:pPr>
    </w:p>
    <w:p w:rsidR="000816F0" w:rsidRDefault="000816F0" w:rsidP="00944F03">
      <w:pPr>
        <w:ind w:firstLine="709"/>
        <w:jc w:val="center"/>
        <w:rPr>
          <w:b/>
          <w:bCs/>
          <w:sz w:val="27"/>
          <w:szCs w:val="27"/>
          <w:bdr w:val="none" w:sz="0" w:space="0" w:color="auto" w:frame="1"/>
        </w:rPr>
      </w:pPr>
    </w:p>
    <w:p w:rsidR="000816F0" w:rsidRDefault="000816F0" w:rsidP="00944F03">
      <w:pPr>
        <w:ind w:firstLine="709"/>
        <w:jc w:val="center"/>
        <w:rPr>
          <w:b/>
          <w:bCs/>
          <w:sz w:val="27"/>
          <w:szCs w:val="27"/>
          <w:bdr w:val="none" w:sz="0" w:space="0" w:color="auto" w:frame="1"/>
        </w:rPr>
      </w:pPr>
    </w:p>
    <w:p w:rsidR="000816F0" w:rsidRDefault="000816F0" w:rsidP="00944F03">
      <w:pPr>
        <w:ind w:firstLine="709"/>
        <w:jc w:val="center"/>
        <w:rPr>
          <w:b/>
          <w:bCs/>
          <w:sz w:val="27"/>
          <w:szCs w:val="27"/>
          <w:bdr w:val="none" w:sz="0" w:space="0" w:color="auto" w:frame="1"/>
        </w:rPr>
      </w:pPr>
    </w:p>
    <w:p w:rsidR="000816F0" w:rsidRDefault="000816F0" w:rsidP="00944F03">
      <w:pPr>
        <w:ind w:firstLine="709"/>
        <w:jc w:val="center"/>
        <w:rPr>
          <w:b/>
          <w:bCs/>
          <w:sz w:val="27"/>
          <w:szCs w:val="27"/>
          <w:bdr w:val="none" w:sz="0" w:space="0" w:color="auto" w:frame="1"/>
        </w:rPr>
      </w:pPr>
    </w:p>
    <w:p w:rsidR="00944F03" w:rsidRPr="00944F03" w:rsidRDefault="00944F03" w:rsidP="00944F03">
      <w:pPr>
        <w:ind w:firstLine="709"/>
        <w:jc w:val="center"/>
        <w:rPr>
          <w:b/>
          <w:sz w:val="27"/>
          <w:szCs w:val="27"/>
        </w:rPr>
      </w:pPr>
      <w:r w:rsidRPr="00944F03">
        <w:rPr>
          <w:b/>
          <w:bCs/>
          <w:sz w:val="27"/>
          <w:szCs w:val="27"/>
          <w:bdr w:val="none" w:sz="0" w:space="0" w:color="auto" w:frame="1"/>
        </w:rPr>
        <w:lastRenderedPageBreak/>
        <w:t>4. З</w:t>
      </w:r>
      <w:r w:rsidRPr="00944F03">
        <w:rPr>
          <w:b/>
          <w:sz w:val="27"/>
          <w:szCs w:val="27"/>
        </w:rPr>
        <w:t>адачи муниципальной политики в сфере</w:t>
      </w:r>
    </w:p>
    <w:p w:rsidR="00944F03" w:rsidRPr="00944F03" w:rsidRDefault="00944F03" w:rsidP="00944F03">
      <w:pPr>
        <w:ind w:firstLine="709"/>
        <w:jc w:val="center"/>
        <w:rPr>
          <w:b/>
          <w:sz w:val="27"/>
          <w:szCs w:val="27"/>
        </w:rPr>
      </w:pPr>
      <w:r w:rsidRPr="00944F03">
        <w:rPr>
          <w:b/>
          <w:sz w:val="27"/>
          <w:szCs w:val="27"/>
        </w:rPr>
        <w:t>экономического развития и инвестиционной деятельности</w:t>
      </w:r>
    </w:p>
    <w:p w:rsidR="00944F03" w:rsidRPr="00944F03" w:rsidRDefault="00944F03" w:rsidP="00944F03">
      <w:pPr>
        <w:ind w:firstLine="709"/>
        <w:jc w:val="center"/>
        <w:rPr>
          <w:b/>
          <w:sz w:val="27"/>
          <w:szCs w:val="27"/>
        </w:rPr>
      </w:pPr>
      <w:r w:rsidRPr="00944F03">
        <w:rPr>
          <w:b/>
          <w:sz w:val="27"/>
          <w:szCs w:val="27"/>
        </w:rPr>
        <w:t>в Мари-Турекском  муниципальном районе Республики Марий Эл,</w:t>
      </w:r>
    </w:p>
    <w:p w:rsidR="00944F03" w:rsidRPr="00944F03" w:rsidRDefault="00944F03" w:rsidP="00944F03">
      <w:pPr>
        <w:ind w:firstLine="709"/>
        <w:jc w:val="center"/>
        <w:rPr>
          <w:b/>
          <w:sz w:val="27"/>
          <w:szCs w:val="27"/>
        </w:rPr>
      </w:pPr>
      <w:r w:rsidRPr="00944F03">
        <w:rPr>
          <w:b/>
          <w:sz w:val="27"/>
          <w:szCs w:val="27"/>
        </w:rPr>
        <w:t>способы их эффективного решения в реализации</w:t>
      </w:r>
    </w:p>
    <w:p w:rsidR="00944F03" w:rsidRPr="00944F03" w:rsidRDefault="00944F03" w:rsidP="00944F03">
      <w:pPr>
        <w:ind w:firstLine="709"/>
        <w:jc w:val="center"/>
        <w:rPr>
          <w:b/>
          <w:sz w:val="27"/>
          <w:szCs w:val="27"/>
        </w:rPr>
      </w:pPr>
      <w:r w:rsidRPr="00944F03">
        <w:rPr>
          <w:b/>
          <w:sz w:val="27"/>
          <w:szCs w:val="27"/>
        </w:rPr>
        <w:t>муниципальной пр</w:t>
      </w:r>
      <w:r w:rsidRPr="00944F03">
        <w:rPr>
          <w:b/>
          <w:sz w:val="27"/>
          <w:szCs w:val="27"/>
        </w:rPr>
        <w:t>о</w:t>
      </w:r>
      <w:r w:rsidRPr="00944F03">
        <w:rPr>
          <w:b/>
          <w:sz w:val="27"/>
          <w:szCs w:val="27"/>
        </w:rPr>
        <w:t>граммы</w:t>
      </w:r>
    </w:p>
    <w:p w:rsidR="00944F03" w:rsidRPr="00944F03" w:rsidRDefault="00944F03" w:rsidP="00944F03">
      <w:pPr>
        <w:pStyle w:val="western"/>
        <w:spacing w:before="0" w:after="0"/>
        <w:ind w:firstLine="709"/>
        <w:jc w:val="center"/>
        <w:textAlignment w:val="baseline"/>
        <w:rPr>
          <w:sz w:val="27"/>
          <w:szCs w:val="27"/>
          <w:bdr w:val="none" w:sz="0" w:space="0" w:color="auto" w:frame="1"/>
        </w:rPr>
      </w:pPr>
    </w:p>
    <w:p w:rsidR="00944F03" w:rsidRPr="00944F03" w:rsidRDefault="00944F03" w:rsidP="00944F03">
      <w:pPr>
        <w:pStyle w:val="western"/>
        <w:spacing w:before="0" w:after="0"/>
        <w:ind w:firstLine="709"/>
        <w:jc w:val="both"/>
        <w:textAlignment w:val="baseline"/>
        <w:rPr>
          <w:sz w:val="27"/>
          <w:szCs w:val="27"/>
        </w:rPr>
      </w:pPr>
      <w:r w:rsidRPr="00944F03">
        <w:rPr>
          <w:sz w:val="27"/>
          <w:szCs w:val="27"/>
          <w:bdr w:val="none" w:sz="0" w:space="0" w:color="auto" w:frame="1"/>
        </w:rPr>
        <w:t>Муниципальная программа направлена на создание благоприятных условий для комплексного развития Мари-Турекского муниципального ра</w:t>
      </w:r>
      <w:r w:rsidRPr="00944F03">
        <w:rPr>
          <w:sz w:val="27"/>
          <w:szCs w:val="27"/>
          <w:bdr w:val="none" w:sz="0" w:space="0" w:color="auto" w:frame="1"/>
        </w:rPr>
        <w:t>й</w:t>
      </w:r>
      <w:r w:rsidRPr="00944F03">
        <w:rPr>
          <w:sz w:val="27"/>
          <w:szCs w:val="27"/>
          <w:bdr w:val="none" w:sz="0" w:space="0" w:color="auto" w:frame="1"/>
        </w:rPr>
        <w:t>она Республики Марий Эл на долгосрочную перспективу.</w:t>
      </w:r>
    </w:p>
    <w:p w:rsidR="00944F03" w:rsidRPr="00944F03" w:rsidRDefault="00944F03" w:rsidP="00944F03">
      <w:pPr>
        <w:ind w:firstLine="709"/>
        <w:jc w:val="both"/>
        <w:rPr>
          <w:sz w:val="27"/>
          <w:szCs w:val="27"/>
        </w:rPr>
      </w:pPr>
      <w:r w:rsidRPr="00944F03">
        <w:rPr>
          <w:sz w:val="27"/>
          <w:szCs w:val="27"/>
        </w:rPr>
        <w:t>В целях обеспечения устойчивого социально-экономического развития Мари-Турекского муниципального района предусматривается решение сл</w:t>
      </w:r>
      <w:r w:rsidRPr="00944F03">
        <w:rPr>
          <w:sz w:val="27"/>
          <w:szCs w:val="27"/>
        </w:rPr>
        <w:t>е</w:t>
      </w:r>
      <w:r w:rsidRPr="00944F03">
        <w:rPr>
          <w:sz w:val="27"/>
          <w:szCs w:val="27"/>
        </w:rPr>
        <w:t>дующих задач:</w:t>
      </w:r>
    </w:p>
    <w:p w:rsidR="00944F03" w:rsidRPr="00944F03" w:rsidRDefault="00944F03" w:rsidP="00944F03">
      <w:pPr>
        <w:pStyle w:val="ConsPlusCell"/>
        <w:ind w:firstLine="709"/>
        <w:jc w:val="both"/>
        <w:rPr>
          <w:sz w:val="27"/>
          <w:szCs w:val="27"/>
        </w:rPr>
      </w:pPr>
      <w:r w:rsidRPr="00944F03">
        <w:rPr>
          <w:sz w:val="27"/>
          <w:szCs w:val="27"/>
        </w:rPr>
        <w:t>содействие развитию малого и среднего предпринимательства;</w:t>
      </w:r>
    </w:p>
    <w:p w:rsidR="00944F03" w:rsidRPr="00944F03" w:rsidRDefault="00944F03" w:rsidP="00944F03">
      <w:pPr>
        <w:pStyle w:val="western"/>
        <w:spacing w:before="0" w:after="0"/>
        <w:ind w:firstLine="709"/>
        <w:jc w:val="both"/>
        <w:textAlignment w:val="baseline"/>
        <w:rPr>
          <w:sz w:val="27"/>
          <w:szCs w:val="27"/>
        </w:rPr>
      </w:pPr>
      <w:r w:rsidRPr="00944F03">
        <w:rPr>
          <w:sz w:val="27"/>
          <w:szCs w:val="27"/>
        </w:rPr>
        <w:t>создание на территории Мари-Турекского муниципального района эффективной системы контроля за потреблением топливно-энергетических р</w:t>
      </w:r>
      <w:r w:rsidRPr="00944F03">
        <w:rPr>
          <w:sz w:val="27"/>
          <w:szCs w:val="27"/>
        </w:rPr>
        <w:t>е</w:t>
      </w:r>
      <w:r w:rsidRPr="00944F03">
        <w:rPr>
          <w:sz w:val="27"/>
          <w:szCs w:val="27"/>
        </w:rPr>
        <w:t xml:space="preserve">сурсов; </w:t>
      </w:r>
    </w:p>
    <w:p w:rsidR="00944F03" w:rsidRPr="00944F03" w:rsidRDefault="00944F03" w:rsidP="00944F03">
      <w:pPr>
        <w:pStyle w:val="western"/>
        <w:spacing w:before="0" w:after="0"/>
        <w:ind w:firstLine="709"/>
        <w:jc w:val="both"/>
        <w:textAlignment w:val="baseline"/>
        <w:rPr>
          <w:sz w:val="27"/>
          <w:szCs w:val="27"/>
        </w:rPr>
      </w:pPr>
      <w:r w:rsidRPr="00944F03">
        <w:rPr>
          <w:sz w:val="27"/>
          <w:szCs w:val="27"/>
        </w:rPr>
        <w:t>проведение мероприятий по оснащению приборами учета использу</w:t>
      </w:r>
      <w:r w:rsidRPr="00944F03">
        <w:rPr>
          <w:sz w:val="27"/>
          <w:szCs w:val="27"/>
        </w:rPr>
        <w:t>е</w:t>
      </w:r>
      <w:r w:rsidRPr="00944F03">
        <w:rPr>
          <w:sz w:val="27"/>
          <w:szCs w:val="27"/>
        </w:rPr>
        <w:t>мых энергетических ресурсов в жилищном фонде, в муниципальных учре</w:t>
      </w:r>
      <w:r w:rsidRPr="00944F03">
        <w:rPr>
          <w:sz w:val="27"/>
          <w:szCs w:val="27"/>
        </w:rPr>
        <w:t>ж</w:t>
      </w:r>
      <w:r w:rsidRPr="00944F03">
        <w:rPr>
          <w:sz w:val="27"/>
          <w:szCs w:val="27"/>
        </w:rPr>
        <w:t>дениях;</w:t>
      </w:r>
    </w:p>
    <w:p w:rsidR="00944F03" w:rsidRPr="00944F03" w:rsidRDefault="00944F03" w:rsidP="00944F03">
      <w:pPr>
        <w:pStyle w:val="western"/>
        <w:spacing w:before="0" w:after="0"/>
        <w:ind w:firstLine="709"/>
        <w:jc w:val="both"/>
        <w:textAlignment w:val="baseline"/>
        <w:rPr>
          <w:sz w:val="27"/>
          <w:szCs w:val="27"/>
        </w:rPr>
      </w:pPr>
      <w:r w:rsidRPr="00944F03">
        <w:rPr>
          <w:sz w:val="27"/>
          <w:szCs w:val="27"/>
        </w:rPr>
        <w:t>проведение мероприятий по энергосбережению и повышению энергетической эффективности использования энергоресурсов в бюджетной сф</w:t>
      </w:r>
      <w:r w:rsidRPr="00944F03">
        <w:rPr>
          <w:sz w:val="27"/>
          <w:szCs w:val="27"/>
        </w:rPr>
        <w:t>е</w:t>
      </w:r>
      <w:r w:rsidRPr="00944F03">
        <w:rPr>
          <w:sz w:val="27"/>
          <w:szCs w:val="27"/>
        </w:rPr>
        <w:t>ре района;</w:t>
      </w:r>
    </w:p>
    <w:p w:rsidR="00944F03" w:rsidRPr="00944F03" w:rsidRDefault="00944F03" w:rsidP="00944F03">
      <w:pPr>
        <w:pStyle w:val="western"/>
        <w:spacing w:before="0" w:after="0"/>
        <w:ind w:firstLine="709"/>
        <w:jc w:val="both"/>
        <w:textAlignment w:val="baseline"/>
        <w:rPr>
          <w:sz w:val="27"/>
          <w:szCs w:val="27"/>
        </w:rPr>
      </w:pPr>
      <w:r w:rsidRPr="00944F03">
        <w:rPr>
          <w:sz w:val="27"/>
          <w:szCs w:val="27"/>
        </w:rPr>
        <w:t>проведение мероприятий по энергосбережению и повышению энерг</w:t>
      </w:r>
      <w:r w:rsidRPr="00944F03">
        <w:rPr>
          <w:sz w:val="27"/>
          <w:szCs w:val="27"/>
        </w:rPr>
        <w:t>е</w:t>
      </w:r>
      <w:r w:rsidRPr="00944F03">
        <w:rPr>
          <w:sz w:val="27"/>
          <w:szCs w:val="27"/>
        </w:rPr>
        <w:t>тической эффективности использования энергоресурсов в жилищно-коммунальном хозяйстве;</w:t>
      </w:r>
    </w:p>
    <w:p w:rsidR="00944F03" w:rsidRPr="00944F03" w:rsidRDefault="00944F03" w:rsidP="00944F03">
      <w:pPr>
        <w:pStyle w:val="BodyText2"/>
        <w:widowControl w:val="0"/>
        <w:spacing w:line="240" w:lineRule="auto"/>
        <w:rPr>
          <w:sz w:val="27"/>
          <w:szCs w:val="27"/>
        </w:rPr>
      </w:pPr>
      <w:r w:rsidRPr="00944F03">
        <w:rPr>
          <w:sz w:val="27"/>
          <w:szCs w:val="27"/>
        </w:rPr>
        <w:t>дальнейшее развитие потребительского рынка района;</w:t>
      </w:r>
    </w:p>
    <w:p w:rsidR="00944F03" w:rsidRPr="00944F03" w:rsidRDefault="00944F03" w:rsidP="00944F03">
      <w:pPr>
        <w:pStyle w:val="ConsPlusDocList"/>
        <w:ind w:firstLine="709"/>
        <w:jc w:val="both"/>
        <w:rPr>
          <w:rFonts w:ascii="Times New Roman" w:hAnsi="Times New Roman" w:cs="Times New Roman"/>
          <w:sz w:val="27"/>
          <w:szCs w:val="27"/>
        </w:rPr>
      </w:pPr>
      <w:r w:rsidRPr="00944F03">
        <w:rPr>
          <w:rFonts w:ascii="Times New Roman" w:hAnsi="Times New Roman" w:cs="Times New Roman"/>
          <w:sz w:val="27"/>
          <w:szCs w:val="27"/>
        </w:rPr>
        <w:t>реализация</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комплекса</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мер,</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направленных</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на</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повышение</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ценовой</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территориальной</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доступности</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товаров,</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повышение</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качества</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и</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культуры</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торгового</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сервиса</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для</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населения</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района;</w:t>
      </w:r>
    </w:p>
    <w:p w:rsidR="00944F03" w:rsidRPr="00944F03" w:rsidRDefault="00944F03" w:rsidP="00944F03">
      <w:pPr>
        <w:pStyle w:val="ConsPlusDocList"/>
        <w:ind w:firstLine="709"/>
        <w:jc w:val="both"/>
        <w:rPr>
          <w:rFonts w:ascii="Times New Roman" w:hAnsi="Times New Roman" w:cs="Times New Roman"/>
          <w:sz w:val="27"/>
          <w:szCs w:val="27"/>
        </w:rPr>
      </w:pPr>
      <w:r w:rsidRPr="00944F03">
        <w:rPr>
          <w:rFonts w:ascii="Times New Roman" w:hAnsi="Times New Roman" w:cs="Times New Roman"/>
          <w:sz w:val="27"/>
          <w:szCs w:val="27"/>
        </w:rPr>
        <w:t>совершенствование</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механизма</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защиты</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прав</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потребителей</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при</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приобретении</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товаров</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и</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торговых</w:t>
      </w:r>
      <w:r w:rsidRPr="00944F03">
        <w:rPr>
          <w:rFonts w:ascii="Times New Roman" w:eastAsia="Times New Roman" w:hAnsi="Times New Roman" w:cs="Times New Roman"/>
          <w:sz w:val="27"/>
          <w:szCs w:val="27"/>
        </w:rPr>
        <w:t xml:space="preserve"> </w:t>
      </w:r>
      <w:r w:rsidRPr="00944F03">
        <w:rPr>
          <w:rFonts w:ascii="Times New Roman" w:hAnsi="Times New Roman" w:cs="Times New Roman"/>
          <w:sz w:val="27"/>
          <w:szCs w:val="27"/>
        </w:rPr>
        <w:t>услуг;</w:t>
      </w:r>
    </w:p>
    <w:p w:rsidR="00944F03" w:rsidRPr="00944F03" w:rsidRDefault="00944F03" w:rsidP="00944F03">
      <w:pPr>
        <w:pStyle w:val="western"/>
        <w:spacing w:before="0" w:after="0"/>
        <w:ind w:firstLine="709"/>
        <w:jc w:val="both"/>
        <w:textAlignment w:val="baseline"/>
        <w:rPr>
          <w:sz w:val="27"/>
          <w:szCs w:val="27"/>
          <w:lang w:bidi="hi-IN"/>
        </w:rPr>
      </w:pPr>
      <w:r w:rsidRPr="00944F03">
        <w:rPr>
          <w:rFonts w:eastAsia="Calibri"/>
          <w:sz w:val="27"/>
          <w:szCs w:val="27"/>
        </w:rPr>
        <w:t xml:space="preserve">- обеспечение </w:t>
      </w:r>
      <w:r w:rsidRPr="00944F03">
        <w:rPr>
          <w:sz w:val="27"/>
          <w:szCs w:val="27"/>
        </w:rPr>
        <w:t>повышения эффективности использования муниципал</w:t>
      </w:r>
      <w:r w:rsidRPr="00944F03">
        <w:rPr>
          <w:sz w:val="27"/>
          <w:szCs w:val="27"/>
        </w:rPr>
        <w:t>ь</w:t>
      </w:r>
      <w:r w:rsidRPr="00944F03">
        <w:rPr>
          <w:sz w:val="27"/>
          <w:szCs w:val="27"/>
        </w:rPr>
        <w:t>ного имущества, в том числе земельными участками, находящимися на те</w:t>
      </w:r>
      <w:r w:rsidRPr="00944F03">
        <w:rPr>
          <w:sz w:val="27"/>
          <w:szCs w:val="27"/>
        </w:rPr>
        <w:t>р</w:t>
      </w:r>
      <w:r w:rsidRPr="00944F03">
        <w:rPr>
          <w:sz w:val="27"/>
          <w:szCs w:val="27"/>
        </w:rPr>
        <w:t>ритории Мари-Турекского  муниципального района, обеспечения их сохра</w:t>
      </w:r>
      <w:r w:rsidRPr="00944F03">
        <w:rPr>
          <w:sz w:val="27"/>
          <w:szCs w:val="27"/>
        </w:rPr>
        <w:t>н</w:t>
      </w:r>
      <w:r w:rsidRPr="00944F03">
        <w:rPr>
          <w:sz w:val="27"/>
          <w:szCs w:val="27"/>
        </w:rPr>
        <w:t>ности и целевого использования;</w:t>
      </w:r>
    </w:p>
    <w:p w:rsidR="00944F03" w:rsidRPr="00944F03" w:rsidRDefault="00944F03" w:rsidP="00944F03">
      <w:pPr>
        <w:pStyle w:val="ConsPlusCell"/>
        <w:ind w:firstLine="709"/>
        <w:jc w:val="both"/>
        <w:rPr>
          <w:sz w:val="27"/>
          <w:szCs w:val="27"/>
        </w:rPr>
      </w:pPr>
      <w:r w:rsidRPr="00944F03">
        <w:rPr>
          <w:sz w:val="27"/>
          <w:szCs w:val="27"/>
        </w:rPr>
        <w:t>стимулирование инвестиционной деятельности и развития агропромышленного комплекса ;</w:t>
      </w:r>
    </w:p>
    <w:p w:rsidR="00944F03" w:rsidRPr="00944F03" w:rsidRDefault="00944F03" w:rsidP="00944F03">
      <w:pPr>
        <w:pStyle w:val="ConsPlusCell"/>
        <w:ind w:firstLine="709"/>
        <w:jc w:val="both"/>
        <w:rPr>
          <w:sz w:val="27"/>
          <w:szCs w:val="27"/>
        </w:rPr>
      </w:pPr>
      <w:r w:rsidRPr="00944F03">
        <w:rPr>
          <w:sz w:val="27"/>
          <w:szCs w:val="27"/>
        </w:rPr>
        <w:t>стимулирование роста производства основных видов сельскохозяйственной продукции;</w:t>
      </w:r>
    </w:p>
    <w:p w:rsidR="00944F03" w:rsidRPr="00944F03" w:rsidRDefault="00944F03" w:rsidP="00944F03">
      <w:pPr>
        <w:pStyle w:val="ConsPlusCell"/>
        <w:ind w:firstLine="709"/>
        <w:jc w:val="both"/>
        <w:rPr>
          <w:sz w:val="27"/>
          <w:szCs w:val="27"/>
        </w:rPr>
      </w:pPr>
      <w:r w:rsidRPr="00944F03">
        <w:rPr>
          <w:rStyle w:val="1a"/>
          <w:kern w:val="2"/>
          <w:sz w:val="27"/>
          <w:szCs w:val="27"/>
          <w:lang/>
        </w:rPr>
        <w:t>улучшение условий жизнедеятельности, повышение качества жизни населения</w:t>
      </w:r>
      <w:r w:rsidRPr="00944F03">
        <w:rPr>
          <w:sz w:val="27"/>
          <w:szCs w:val="27"/>
        </w:rPr>
        <w:t>;</w:t>
      </w:r>
    </w:p>
    <w:p w:rsidR="00944F03" w:rsidRPr="00944F03" w:rsidRDefault="00944F03" w:rsidP="00944F03">
      <w:pPr>
        <w:pStyle w:val="western"/>
        <w:spacing w:before="0" w:after="0"/>
        <w:ind w:firstLine="709"/>
        <w:jc w:val="both"/>
        <w:textAlignment w:val="baseline"/>
        <w:rPr>
          <w:sz w:val="27"/>
          <w:szCs w:val="27"/>
        </w:rPr>
      </w:pPr>
      <w:r w:rsidRPr="00944F03">
        <w:rPr>
          <w:sz w:val="27"/>
          <w:szCs w:val="27"/>
        </w:rPr>
        <w:t>в</w:t>
      </w:r>
      <w:r w:rsidRPr="00944F03">
        <w:rPr>
          <w:rFonts w:eastAsia="Calibri"/>
          <w:sz w:val="27"/>
          <w:szCs w:val="27"/>
        </w:rPr>
        <w:t>ыполнение администрацией</w:t>
      </w:r>
      <w:r w:rsidRPr="00944F03">
        <w:rPr>
          <w:sz w:val="27"/>
          <w:szCs w:val="27"/>
        </w:rPr>
        <w:t xml:space="preserve"> Мари-Турекского муниципального ра</w:t>
      </w:r>
      <w:r w:rsidRPr="00944F03">
        <w:rPr>
          <w:sz w:val="27"/>
          <w:szCs w:val="27"/>
        </w:rPr>
        <w:t>й</w:t>
      </w:r>
      <w:r w:rsidRPr="00944F03">
        <w:rPr>
          <w:sz w:val="27"/>
          <w:szCs w:val="27"/>
        </w:rPr>
        <w:t>она</w:t>
      </w:r>
      <w:r w:rsidRPr="00944F03">
        <w:rPr>
          <w:sz w:val="27"/>
          <w:szCs w:val="27"/>
          <w:shd w:val="clear" w:color="auto" w:fill="FFFFFF"/>
        </w:rPr>
        <w:t xml:space="preserve"> </w:t>
      </w:r>
      <w:r w:rsidRPr="00944F03">
        <w:rPr>
          <w:sz w:val="27"/>
          <w:szCs w:val="27"/>
        </w:rPr>
        <w:t xml:space="preserve">полномочий по решению вопросов местного значения и </w:t>
      </w:r>
      <w:r w:rsidRPr="00944F03">
        <w:rPr>
          <w:sz w:val="27"/>
          <w:szCs w:val="27"/>
          <w:shd w:val="clear" w:color="auto" w:fill="FFFFFF"/>
        </w:rPr>
        <w:t>отдельных гос</w:t>
      </w:r>
      <w:r w:rsidRPr="00944F03">
        <w:rPr>
          <w:sz w:val="27"/>
          <w:szCs w:val="27"/>
          <w:shd w:val="clear" w:color="auto" w:fill="FFFFFF"/>
        </w:rPr>
        <w:t>у</w:t>
      </w:r>
      <w:r w:rsidRPr="00944F03">
        <w:rPr>
          <w:sz w:val="27"/>
          <w:szCs w:val="27"/>
          <w:shd w:val="clear" w:color="auto" w:fill="FFFFFF"/>
        </w:rPr>
        <w:t>дарственных полномочий</w:t>
      </w:r>
      <w:r w:rsidRPr="00944F03">
        <w:rPr>
          <w:sz w:val="27"/>
          <w:szCs w:val="27"/>
        </w:rPr>
        <w:t xml:space="preserve"> в соответствии с федеральными законами, законами Ре</w:t>
      </w:r>
      <w:r w:rsidRPr="00944F03">
        <w:rPr>
          <w:sz w:val="27"/>
          <w:szCs w:val="27"/>
        </w:rPr>
        <w:t>с</w:t>
      </w:r>
      <w:r w:rsidRPr="00944F03">
        <w:rPr>
          <w:sz w:val="27"/>
          <w:szCs w:val="27"/>
        </w:rPr>
        <w:t>публики Марий Эл и муниципальными правовыми актами.</w:t>
      </w:r>
    </w:p>
    <w:p w:rsidR="00944F03" w:rsidRPr="00944F03" w:rsidRDefault="00944F03" w:rsidP="00944F03">
      <w:pPr>
        <w:pStyle w:val="ConsPlusNormal"/>
        <w:ind w:firstLine="709"/>
        <w:jc w:val="both"/>
        <w:rPr>
          <w:rFonts w:ascii="Times New Roman" w:hAnsi="Times New Roman" w:cs="Times New Roman"/>
          <w:sz w:val="27"/>
          <w:szCs w:val="27"/>
        </w:rPr>
      </w:pPr>
      <w:r w:rsidRPr="00944F03">
        <w:rPr>
          <w:rFonts w:ascii="Times New Roman" w:hAnsi="Times New Roman" w:cs="Times New Roman"/>
          <w:sz w:val="27"/>
          <w:szCs w:val="27"/>
        </w:rPr>
        <w:t xml:space="preserve">Указанные составляющие формируют единую функциональную основу для достижения предусмотренных муниципальной программой результатов и </w:t>
      </w:r>
      <w:r w:rsidRPr="00944F03">
        <w:rPr>
          <w:rFonts w:ascii="Times New Roman" w:hAnsi="Times New Roman" w:cs="Times New Roman"/>
          <w:sz w:val="27"/>
          <w:szCs w:val="27"/>
        </w:rPr>
        <w:lastRenderedPageBreak/>
        <w:t>показателей сферы комплексного развития Мари-Турекского   муниципального района Республики Марий Эл.</w:t>
      </w:r>
    </w:p>
    <w:bookmarkEnd w:id="1"/>
    <w:p w:rsidR="00B1157A" w:rsidRDefault="00B1157A" w:rsidP="00B1157A">
      <w:pPr>
        <w:rPr>
          <w:sz w:val="27"/>
          <w:szCs w:val="27"/>
        </w:rPr>
        <w:sectPr w:rsidR="00B1157A" w:rsidSect="00BE5D80">
          <w:pgSz w:w="11906" w:h="16838"/>
          <w:pgMar w:top="1134" w:right="850" w:bottom="1134" w:left="1701"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257"/>
        <w:gridCol w:w="1701"/>
        <w:gridCol w:w="5067"/>
        <w:gridCol w:w="226"/>
      </w:tblGrid>
      <w:tr w:rsidR="00BE5D80" w:rsidTr="00BE5D80">
        <w:trPr>
          <w:gridAfter w:val="1"/>
          <w:wAfter w:w="226" w:type="dxa"/>
        </w:trPr>
        <w:tc>
          <w:tcPr>
            <w:tcW w:w="7508" w:type="dxa"/>
            <w:gridSpan w:val="2"/>
          </w:tcPr>
          <w:bookmarkEnd w:id="0"/>
          <w:p w:rsidR="00BE5D80" w:rsidRPr="006A2BFC" w:rsidRDefault="00BE5D80" w:rsidP="00BE5D80">
            <w:pPr>
              <w:jc w:val="center"/>
              <w:rPr>
                <w:sz w:val="24"/>
                <w:szCs w:val="24"/>
              </w:rPr>
            </w:pPr>
            <w:r w:rsidRPr="006A2BFC">
              <w:rPr>
                <w:sz w:val="24"/>
                <w:szCs w:val="24"/>
              </w:rPr>
              <w:lastRenderedPageBreak/>
              <w:t>УТВЕРЖДЕН</w:t>
            </w:r>
          </w:p>
          <w:p w:rsidR="00BE5D80" w:rsidRPr="006A2BFC" w:rsidRDefault="00BE5D80" w:rsidP="00BE5D80">
            <w:pPr>
              <w:jc w:val="center"/>
              <w:rPr>
                <w:sz w:val="24"/>
                <w:szCs w:val="24"/>
              </w:rPr>
            </w:pPr>
            <w:r w:rsidRPr="006A2BFC">
              <w:rPr>
                <w:sz w:val="24"/>
                <w:szCs w:val="24"/>
              </w:rPr>
              <w:t>Управляющим советом  по муниципальной программе «Экономическое развитие Мари-Турекского муниципального района Республики Марий Эл на 2024-2030 годы»</w:t>
            </w:r>
          </w:p>
          <w:p w:rsidR="00BE5D80" w:rsidRPr="006A2BFC" w:rsidRDefault="00944F03" w:rsidP="00BE5D80">
            <w:pPr>
              <w:jc w:val="center"/>
              <w:rPr>
                <w:sz w:val="24"/>
                <w:szCs w:val="24"/>
              </w:rPr>
            </w:pPr>
            <w:r>
              <w:rPr>
                <w:sz w:val="24"/>
                <w:szCs w:val="24"/>
              </w:rPr>
              <w:t xml:space="preserve"> 30</w:t>
            </w:r>
            <w:r w:rsidR="00BE5D80" w:rsidRPr="006A2BFC">
              <w:rPr>
                <w:sz w:val="24"/>
                <w:szCs w:val="24"/>
              </w:rPr>
              <w:t xml:space="preserve"> октября 2023 года № </w:t>
            </w:r>
            <w:r w:rsidR="00BE5D80">
              <w:rPr>
                <w:sz w:val="24"/>
                <w:szCs w:val="24"/>
              </w:rPr>
              <w:t>1</w:t>
            </w:r>
          </w:p>
          <w:p w:rsidR="00BE5D80" w:rsidRDefault="00BE5D80" w:rsidP="00BE5D80">
            <w:pPr>
              <w:jc w:val="center"/>
              <w:rPr>
                <w:sz w:val="28"/>
                <w:szCs w:val="28"/>
              </w:rPr>
            </w:pPr>
          </w:p>
        </w:tc>
        <w:tc>
          <w:tcPr>
            <w:tcW w:w="1701" w:type="dxa"/>
          </w:tcPr>
          <w:p w:rsidR="00BE5D80" w:rsidRDefault="00BE5D80" w:rsidP="00BE5D80">
            <w:pPr>
              <w:ind w:left="560"/>
              <w:jc w:val="center"/>
              <w:rPr>
                <w:sz w:val="28"/>
                <w:szCs w:val="28"/>
              </w:rPr>
            </w:pPr>
          </w:p>
        </w:tc>
        <w:tc>
          <w:tcPr>
            <w:tcW w:w="5067" w:type="dxa"/>
          </w:tcPr>
          <w:p w:rsidR="00BE5D80" w:rsidRPr="006A2BFC" w:rsidRDefault="00BE5D80" w:rsidP="00BE5D80">
            <w:pPr>
              <w:jc w:val="center"/>
              <w:rPr>
                <w:sz w:val="24"/>
                <w:szCs w:val="24"/>
              </w:rPr>
            </w:pPr>
            <w:r w:rsidRPr="006A2BFC">
              <w:rPr>
                <w:rFonts w:eastAsia="Arial"/>
                <w:color w:val="000000"/>
                <w:sz w:val="24"/>
                <w:szCs w:val="24"/>
              </w:rPr>
              <w:t>УТВЕРЖДЕН</w:t>
            </w:r>
          </w:p>
          <w:p w:rsidR="00BE5D80" w:rsidRDefault="00BE5D80" w:rsidP="00BE5D80">
            <w:pPr>
              <w:jc w:val="center"/>
              <w:rPr>
                <w:rFonts w:eastAsia="Arial"/>
                <w:color w:val="000000"/>
                <w:sz w:val="24"/>
                <w:szCs w:val="24"/>
              </w:rPr>
            </w:pPr>
            <w:r w:rsidRPr="006A2BFC">
              <w:rPr>
                <w:rFonts w:eastAsia="Arial"/>
                <w:color w:val="000000"/>
                <w:sz w:val="24"/>
                <w:szCs w:val="24"/>
              </w:rPr>
              <w:t>постановлением администрации</w:t>
            </w:r>
          </w:p>
          <w:p w:rsidR="00BE5D80" w:rsidRPr="006A2BFC" w:rsidRDefault="00BE5D80" w:rsidP="00BE5D80">
            <w:pPr>
              <w:jc w:val="center"/>
              <w:rPr>
                <w:sz w:val="24"/>
                <w:szCs w:val="24"/>
              </w:rPr>
            </w:pPr>
            <w:bookmarkStart w:id="2" w:name="_GoBack"/>
            <w:bookmarkEnd w:id="2"/>
            <w:r w:rsidRPr="006A2BFC">
              <w:rPr>
                <w:rFonts w:eastAsia="Arial"/>
                <w:color w:val="000000"/>
                <w:sz w:val="24"/>
                <w:szCs w:val="24"/>
              </w:rPr>
              <w:t xml:space="preserve"> Мари-Турекского</w:t>
            </w:r>
            <w:r>
              <w:rPr>
                <w:rFonts w:eastAsia="Arial"/>
                <w:color w:val="000000"/>
                <w:sz w:val="24"/>
                <w:szCs w:val="24"/>
              </w:rPr>
              <w:t xml:space="preserve"> </w:t>
            </w:r>
            <w:r w:rsidRPr="006A2BFC">
              <w:rPr>
                <w:rFonts w:eastAsia="Arial"/>
                <w:color w:val="000000"/>
                <w:sz w:val="24"/>
                <w:szCs w:val="24"/>
              </w:rPr>
              <w:t xml:space="preserve">муниципального района </w:t>
            </w:r>
          </w:p>
          <w:p w:rsidR="00BE5D80" w:rsidRDefault="00BE5D80" w:rsidP="00BE5D80">
            <w:pPr>
              <w:ind w:left="560"/>
              <w:jc w:val="center"/>
              <w:rPr>
                <w:sz w:val="28"/>
                <w:szCs w:val="28"/>
              </w:rPr>
            </w:pPr>
            <w:r w:rsidRPr="006A2BFC">
              <w:rPr>
                <w:rFonts w:eastAsia="Arial"/>
                <w:color w:val="000000"/>
                <w:sz w:val="24"/>
                <w:szCs w:val="24"/>
              </w:rPr>
              <w:t>от 30 октября 2023 года № 723</w:t>
            </w:r>
          </w:p>
        </w:tc>
      </w:tr>
      <w:tr w:rsidR="00BE5D80" w:rsidTr="00BE5D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251" w:type="dxa"/>
            <w:tcBorders>
              <w:top w:val="nil"/>
              <w:left w:val="nil"/>
              <w:bottom w:val="nil"/>
              <w:right w:val="nil"/>
            </w:tcBorders>
          </w:tcPr>
          <w:p w:rsidR="00BE5D80" w:rsidRDefault="00BE5D80" w:rsidP="00BE5D80">
            <w:pPr>
              <w:jc w:val="center"/>
              <w:rPr>
                <w:sz w:val="28"/>
                <w:szCs w:val="28"/>
              </w:rPr>
            </w:pPr>
          </w:p>
        </w:tc>
        <w:tc>
          <w:tcPr>
            <w:tcW w:w="7251" w:type="dxa"/>
            <w:gridSpan w:val="4"/>
            <w:tcBorders>
              <w:top w:val="nil"/>
              <w:left w:val="nil"/>
              <w:bottom w:val="nil"/>
              <w:right w:val="nil"/>
            </w:tcBorders>
          </w:tcPr>
          <w:p w:rsidR="00BE5D80" w:rsidRDefault="00BE5D80" w:rsidP="00BE5D80">
            <w:pPr>
              <w:jc w:val="center"/>
              <w:rPr>
                <w:sz w:val="28"/>
                <w:szCs w:val="28"/>
              </w:rPr>
            </w:pPr>
          </w:p>
        </w:tc>
      </w:tr>
    </w:tbl>
    <w:p w:rsidR="00BE5D80" w:rsidRDefault="00BE5D80" w:rsidP="00BE5D80">
      <w:pPr>
        <w:jc w:val="center"/>
        <w:rPr>
          <w:b/>
          <w:spacing w:val="20"/>
          <w:sz w:val="28"/>
          <w:szCs w:val="28"/>
        </w:rPr>
      </w:pPr>
      <w:r w:rsidRPr="008939E4">
        <w:rPr>
          <w:b/>
          <w:spacing w:val="20"/>
          <w:sz w:val="28"/>
          <w:szCs w:val="28"/>
        </w:rPr>
        <w:t>ПАСПОРТ</w:t>
      </w:r>
    </w:p>
    <w:p w:rsidR="00BE5D80" w:rsidRDefault="00BE5D80" w:rsidP="00BE5D80">
      <w:pPr>
        <w:jc w:val="center"/>
        <w:rPr>
          <w:b/>
          <w:bCs/>
          <w:sz w:val="28"/>
          <w:szCs w:val="28"/>
          <w:lang w:eastAsia="ru-RU"/>
        </w:rPr>
      </w:pPr>
      <w:r>
        <w:rPr>
          <w:b/>
          <w:bCs/>
          <w:sz w:val="28"/>
          <w:szCs w:val="28"/>
          <w:lang w:eastAsia="ru-RU"/>
        </w:rPr>
        <w:t>муниципальной</w:t>
      </w:r>
      <w:r w:rsidRPr="00934F36">
        <w:rPr>
          <w:b/>
          <w:bCs/>
          <w:sz w:val="28"/>
          <w:szCs w:val="28"/>
          <w:lang w:eastAsia="ru-RU"/>
        </w:rPr>
        <w:t xml:space="preserve"> программы </w:t>
      </w:r>
    </w:p>
    <w:p w:rsidR="00BE5D80" w:rsidRDefault="00BE5D80" w:rsidP="00BE5D80">
      <w:pPr>
        <w:jc w:val="center"/>
        <w:rPr>
          <w:b/>
          <w:bCs/>
          <w:sz w:val="28"/>
          <w:szCs w:val="28"/>
          <w:lang w:eastAsia="ru-RU"/>
        </w:rPr>
      </w:pPr>
      <w:r w:rsidRPr="005D55BA">
        <w:rPr>
          <w:b/>
          <w:bCs/>
          <w:sz w:val="28"/>
          <w:szCs w:val="28"/>
          <w:lang w:eastAsia="ru-RU"/>
        </w:rPr>
        <w:t xml:space="preserve">«Экономическое развитие Мари-Турекского муниципального района </w:t>
      </w:r>
    </w:p>
    <w:p w:rsidR="00BE5D80" w:rsidRDefault="00BE5D80" w:rsidP="00BE5D80">
      <w:pPr>
        <w:jc w:val="center"/>
        <w:rPr>
          <w:b/>
          <w:bCs/>
          <w:sz w:val="28"/>
          <w:szCs w:val="28"/>
          <w:lang w:eastAsia="ru-RU"/>
        </w:rPr>
      </w:pPr>
      <w:r w:rsidRPr="005D55BA">
        <w:rPr>
          <w:b/>
          <w:bCs/>
          <w:sz w:val="28"/>
          <w:szCs w:val="28"/>
          <w:lang w:eastAsia="ru-RU"/>
        </w:rPr>
        <w:t>Республики Марий Эл</w:t>
      </w:r>
      <w:r>
        <w:rPr>
          <w:b/>
          <w:bCs/>
          <w:sz w:val="28"/>
          <w:szCs w:val="28"/>
          <w:lang w:eastAsia="ru-RU"/>
        </w:rPr>
        <w:t xml:space="preserve"> </w:t>
      </w:r>
      <w:r w:rsidRPr="005D55BA">
        <w:rPr>
          <w:b/>
          <w:bCs/>
          <w:sz w:val="28"/>
          <w:szCs w:val="28"/>
          <w:lang w:eastAsia="ru-RU"/>
        </w:rPr>
        <w:t>на 2024-2030 годы»</w:t>
      </w:r>
    </w:p>
    <w:p w:rsidR="00BE5D80" w:rsidRPr="005D55BA" w:rsidRDefault="00BE5D80" w:rsidP="00BE5D80">
      <w:pPr>
        <w:jc w:val="center"/>
        <w:rPr>
          <w:b/>
          <w:bCs/>
          <w:sz w:val="28"/>
          <w:szCs w:val="28"/>
          <w:lang w:eastAsia="ru-RU"/>
        </w:rPr>
      </w:pPr>
    </w:p>
    <w:p w:rsidR="00BE5D80" w:rsidRDefault="00BE5D80" w:rsidP="007514C6">
      <w:pPr>
        <w:pStyle w:val="ab"/>
        <w:numPr>
          <w:ilvl w:val="0"/>
          <w:numId w:val="2"/>
        </w:numPr>
        <w:spacing w:after="0" w:line="259" w:lineRule="auto"/>
        <w:jc w:val="center"/>
        <w:rPr>
          <w:rFonts w:ascii="Times New Roman" w:hAnsi="Times New Roman"/>
          <w:b/>
          <w:sz w:val="28"/>
          <w:szCs w:val="28"/>
        </w:rPr>
      </w:pPr>
      <w:r w:rsidRPr="00AF7300">
        <w:rPr>
          <w:rFonts w:ascii="Times New Roman" w:hAnsi="Times New Roman"/>
          <w:b/>
          <w:sz w:val="28"/>
          <w:szCs w:val="28"/>
        </w:rPr>
        <w:t>Основные положения</w:t>
      </w:r>
    </w:p>
    <w:p w:rsidR="00BE5D80" w:rsidRPr="00000D08" w:rsidRDefault="00BE5D80" w:rsidP="00BE5D80">
      <w:pPr>
        <w:jc w:val="center"/>
        <w:rPr>
          <w:b/>
        </w:rPr>
      </w:pPr>
    </w:p>
    <w:tbl>
      <w:tblPr>
        <w:tblStyle w:val="ac"/>
        <w:tblW w:w="5000" w:type="pct"/>
        <w:tblLook w:val="04A0"/>
      </w:tblPr>
      <w:tblGrid>
        <w:gridCol w:w="7251"/>
        <w:gridCol w:w="7251"/>
      </w:tblGrid>
      <w:tr w:rsidR="00BE5D80" w:rsidRPr="00906087" w:rsidTr="00BE5D80">
        <w:trPr>
          <w:trHeight w:val="632"/>
        </w:trPr>
        <w:tc>
          <w:tcPr>
            <w:tcW w:w="2500" w:type="pct"/>
          </w:tcPr>
          <w:p w:rsidR="00BE5D80" w:rsidRPr="00403BAB" w:rsidRDefault="00BE5D80" w:rsidP="00BE5D80">
            <w:pPr>
              <w:jc w:val="both"/>
              <w:rPr>
                <w:sz w:val="24"/>
                <w:szCs w:val="24"/>
                <w:lang w:eastAsia="ru-RU"/>
              </w:rPr>
            </w:pPr>
            <w:r w:rsidRPr="00403BAB">
              <w:rPr>
                <w:sz w:val="24"/>
                <w:szCs w:val="24"/>
              </w:rPr>
              <w:t xml:space="preserve">Куратор муниципальной программы </w:t>
            </w:r>
            <w:r w:rsidRPr="00403BAB">
              <w:rPr>
                <w:rFonts w:eastAsia="Arial Unicode MS"/>
                <w:sz w:val="24"/>
                <w:szCs w:val="24"/>
              </w:rPr>
              <w:t xml:space="preserve">администрации </w:t>
            </w:r>
            <w:r w:rsidRPr="00403BAB">
              <w:rPr>
                <w:sz w:val="24"/>
                <w:szCs w:val="24"/>
              </w:rPr>
              <w:t>Мари-Турекского муниципального района Республики Марий Эл (далее соответственно- муниципальная программа)</w:t>
            </w:r>
          </w:p>
        </w:tc>
        <w:tc>
          <w:tcPr>
            <w:tcW w:w="2500" w:type="pct"/>
          </w:tcPr>
          <w:p w:rsidR="00BE5D80" w:rsidRPr="00906087" w:rsidRDefault="00BE5D80" w:rsidP="00BE5D80">
            <w:pPr>
              <w:jc w:val="both"/>
              <w:rPr>
                <w:szCs w:val="24"/>
                <w:lang w:eastAsia="ru-RU"/>
              </w:rPr>
            </w:pPr>
            <w:r>
              <w:rPr>
                <w:szCs w:val="24"/>
                <w:lang w:eastAsia="ru-RU"/>
              </w:rPr>
              <w:t xml:space="preserve">Ложкина Лариса Алексеевна –заместитель главы администрации Мари-Турекского муниципального района </w:t>
            </w:r>
          </w:p>
        </w:tc>
      </w:tr>
      <w:tr w:rsidR="00BE5D80" w:rsidRPr="00906087" w:rsidTr="00BE5D80">
        <w:trPr>
          <w:trHeight w:val="616"/>
        </w:trPr>
        <w:tc>
          <w:tcPr>
            <w:tcW w:w="2500" w:type="pct"/>
          </w:tcPr>
          <w:p w:rsidR="00BE5D80" w:rsidRPr="00906087" w:rsidRDefault="00BE5D80" w:rsidP="00BE5D80">
            <w:pPr>
              <w:jc w:val="both"/>
              <w:rPr>
                <w:szCs w:val="24"/>
                <w:lang w:eastAsia="ru-RU"/>
              </w:rPr>
            </w:pPr>
            <w:r w:rsidRPr="00906087">
              <w:rPr>
                <w:szCs w:val="24"/>
                <w:lang w:eastAsia="ru-RU"/>
              </w:rPr>
              <w:t xml:space="preserve">Ответственный исполнитель </w:t>
            </w:r>
            <w:r>
              <w:rPr>
                <w:szCs w:val="24"/>
                <w:lang w:eastAsia="ru-RU"/>
              </w:rPr>
              <w:t xml:space="preserve">муниципальной </w:t>
            </w:r>
            <w:r w:rsidRPr="00906087">
              <w:rPr>
                <w:szCs w:val="24"/>
                <w:lang w:eastAsia="ru-RU"/>
              </w:rPr>
              <w:t xml:space="preserve"> программы </w:t>
            </w:r>
          </w:p>
        </w:tc>
        <w:tc>
          <w:tcPr>
            <w:tcW w:w="2500" w:type="pct"/>
          </w:tcPr>
          <w:p w:rsidR="00BE5D80" w:rsidRPr="00906087" w:rsidRDefault="00BE5D80" w:rsidP="00BE5D80">
            <w:pPr>
              <w:jc w:val="both"/>
              <w:rPr>
                <w:szCs w:val="24"/>
                <w:lang w:eastAsia="ru-RU"/>
              </w:rPr>
            </w:pPr>
            <w:r>
              <w:rPr>
                <w:szCs w:val="24"/>
                <w:lang w:eastAsia="ru-RU"/>
              </w:rPr>
              <w:t xml:space="preserve">Ложкина Лариса Алексеевна –заместитель главы администрации Мари-Турекского муниципального района </w:t>
            </w:r>
          </w:p>
        </w:tc>
      </w:tr>
      <w:tr w:rsidR="00BE5D80" w:rsidRPr="00906087" w:rsidTr="00BE5D80">
        <w:trPr>
          <w:trHeight w:val="476"/>
        </w:trPr>
        <w:tc>
          <w:tcPr>
            <w:tcW w:w="2500" w:type="pct"/>
          </w:tcPr>
          <w:p w:rsidR="00BE5D80" w:rsidRPr="00906087" w:rsidRDefault="00BE5D80" w:rsidP="00BE5D80">
            <w:pPr>
              <w:rPr>
                <w:szCs w:val="24"/>
                <w:lang w:eastAsia="ru-RU"/>
              </w:rPr>
            </w:pPr>
            <w:r w:rsidRPr="00906087">
              <w:rPr>
                <w:szCs w:val="24"/>
                <w:lang w:eastAsia="ru-RU"/>
              </w:rPr>
              <w:t>Период реализации</w:t>
            </w:r>
          </w:p>
        </w:tc>
        <w:tc>
          <w:tcPr>
            <w:tcW w:w="2500" w:type="pct"/>
          </w:tcPr>
          <w:p w:rsidR="00BE5D80" w:rsidRPr="00906087" w:rsidRDefault="00BE5D80" w:rsidP="00BE5D80">
            <w:pPr>
              <w:rPr>
                <w:szCs w:val="24"/>
                <w:lang w:eastAsia="ru-RU"/>
              </w:rPr>
            </w:pPr>
            <w:r w:rsidRPr="00906087">
              <w:rPr>
                <w:szCs w:val="24"/>
                <w:lang w:eastAsia="ru-RU"/>
              </w:rPr>
              <w:t xml:space="preserve">Этап I: </w:t>
            </w:r>
            <w:r>
              <w:rPr>
                <w:szCs w:val="24"/>
                <w:lang w:eastAsia="ru-RU"/>
              </w:rPr>
              <w:t>2013-2023 годы</w:t>
            </w:r>
            <w:r w:rsidRPr="00906087">
              <w:rPr>
                <w:szCs w:val="24"/>
                <w:lang w:eastAsia="ru-RU"/>
              </w:rPr>
              <w:br/>
              <w:t xml:space="preserve">Этап II: </w:t>
            </w:r>
            <w:r>
              <w:rPr>
                <w:szCs w:val="24"/>
                <w:lang w:eastAsia="ru-RU"/>
              </w:rPr>
              <w:t>2024- 2030 годы</w:t>
            </w:r>
          </w:p>
        </w:tc>
      </w:tr>
      <w:tr w:rsidR="00BE5D80" w:rsidRPr="00906087" w:rsidTr="00BE5D80">
        <w:trPr>
          <w:trHeight w:val="126"/>
        </w:trPr>
        <w:tc>
          <w:tcPr>
            <w:tcW w:w="2500" w:type="pct"/>
            <w:vMerge w:val="restart"/>
          </w:tcPr>
          <w:p w:rsidR="00BE5D80" w:rsidRPr="00906087" w:rsidRDefault="00BE5D80" w:rsidP="00BE5D80">
            <w:pPr>
              <w:rPr>
                <w:szCs w:val="24"/>
                <w:lang w:eastAsia="ru-RU"/>
              </w:rPr>
            </w:pPr>
            <w:r w:rsidRPr="00906087">
              <w:rPr>
                <w:szCs w:val="24"/>
                <w:lang w:eastAsia="ru-RU"/>
              </w:rPr>
              <w:t xml:space="preserve">Цели </w:t>
            </w:r>
            <w:r>
              <w:rPr>
                <w:szCs w:val="24"/>
                <w:lang w:eastAsia="ru-RU"/>
              </w:rPr>
              <w:t xml:space="preserve">муниципальной </w:t>
            </w:r>
            <w:r w:rsidRPr="00906087">
              <w:rPr>
                <w:szCs w:val="24"/>
                <w:lang w:eastAsia="ru-RU"/>
              </w:rPr>
              <w:t xml:space="preserve">программы </w:t>
            </w:r>
          </w:p>
        </w:tc>
        <w:tc>
          <w:tcPr>
            <w:tcW w:w="2500" w:type="pct"/>
          </w:tcPr>
          <w:p w:rsidR="00BE5D80" w:rsidRPr="00630FA9" w:rsidRDefault="00BE5D80" w:rsidP="00BE5D80">
            <w:pPr>
              <w:jc w:val="both"/>
              <w:rPr>
                <w:szCs w:val="24"/>
              </w:rPr>
            </w:pPr>
            <w:r w:rsidRPr="00630FA9">
              <w:rPr>
                <w:szCs w:val="24"/>
                <w:lang w:eastAsia="ru-RU"/>
              </w:rPr>
              <w:t xml:space="preserve">Обеспечение сбалансированного экономического развития </w:t>
            </w:r>
            <w:r w:rsidRPr="00630FA9">
              <w:rPr>
                <w:szCs w:val="24"/>
                <w:lang w:eastAsia="ru-RU"/>
              </w:rPr>
              <w:br/>
              <w:t xml:space="preserve">и конкурентоспособности экономики </w:t>
            </w:r>
            <w:r>
              <w:rPr>
                <w:szCs w:val="24"/>
                <w:lang w:eastAsia="ru-RU"/>
              </w:rPr>
              <w:t xml:space="preserve">Мари-Турекского муниципального района </w:t>
            </w:r>
            <w:r w:rsidRPr="00630FA9">
              <w:rPr>
                <w:szCs w:val="24"/>
                <w:lang w:eastAsia="ru-RU"/>
              </w:rPr>
              <w:t>Республики Марий Эл.</w:t>
            </w:r>
          </w:p>
        </w:tc>
      </w:tr>
      <w:tr w:rsidR="00BE5D80" w:rsidRPr="00906087" w:rsidTr="00BE5D80">
        <w:trPr>
          <w:trHeight w:val="126"/>
        </w:trPr>
        <w:tc>
          <w:tcPr>
            <w:tcW w:w="2500" w:type="pct"/>
            <w:vMerge/>
          </w:tcPr>
          <w:p w:rsidR="00BE5D80" w:rsidRPr="00906087" w:rsidRDefault="00BE5D80" w:rsidP="00BE5D80">
            <w:pPr>
              <w:rPr>
                <w:szCs w:val="24"/>
                <w:lang w:eastAsia="ru-RU"/>
              </w:rPr>
            </w:pPr>
          </w:p>
        </w:tc>
        <w:tc>
          <w:tcPr>
            <w:tcW w:w="2500" w:type="pct"/>
          </w:tcPr>
          <w:p w:rsidR="00BE5D80" w:rsidRPr="00630FA9" w:rsidRDefault="00BE5D80" w:rsidP="00BE5D80">
            <w:pPr>
              <w:jc w:val="both"/>
              <w:rPr>
                <w:szCs w:val="24"/>
              </w:rPr>
            </w:pPr>
            <w:r w:rsidRPr="00630FA9">
              <w:rPr>
                <w:szCs w:val="24"/>
                <w:lang w:eastAsia="ru-RU"/>
              </w:rPr>
              <w:t xml:space="preserve">Улучшение инвестиционного климата в </w:t>
            </w:r>
            <w:r>
              <w:rPr>
                <w:szCs w:val="24"/>
                <w:lang w:eastAsia="ru-RU"/>
              </w:rPr>
              <w:t>Мари-Турекском муниципальном районе</w:t>
            </w:r>
            <w:r w:rsidRPr="00630FA9">
              <w:rPr>
                <w:szCs w:val="24"/>
                <w:lang w:eastAsia="ru-RU"/>
              </w:rPr>
              <w:t xml:space="preserve">, обеспечивающее создание новых рабочих мест, рост производства товаров (работ, услуг), достижение на этой основе устойчивого, динамичного социально-экономического развития </w:t>
            </w:r>
            <w:r>
              <w:rPr>
                <w:szCs w:val="24"/>
                <w:lang w:eastAsia="ru-RU"/>
              </w:rPr>
              <w:t xml:space="preserve">Мари-Турекского муниципального района </w:t>
            </w:r>
            <w:r w:rsidRPr="00630FA9">
              <w:rPr>
                <w:szCs w:val="24"/>
                <w:lang w:eastAsia="ru-RU"/>
              </w:rPr>
              <w:t>Республики Марий Эл.</w:t>
            </w:r>
          </w:p>
        </w:tc>
      </w:tr>
      <w:tr w:rsidR="00BE5D80" w:rsidRPr="00906087" w:rsidTr="00BE5D80">
        <w:trPr>
          <w:trHeight w:val="126"/>
        </w:trPr>
        <w:tc>
          <w:tcPr>
            <w:tcW w:w="2500" w:type="pct"/>
            <w:vMerge/>
          </w:tcPr>
          <w:p w:rsidR="00BE5D80" w:rsidRPr="00906087" w:rsidRDefault="00BE5D80" w:rsidP="00BE5D80">
            <w:pPr>
              <w:rPr>
                <w:szCs w:val="24"/>
                <w:lang w:eastAsia="ru-RU"/>
              </w:rPr>
            </w:pPr>
          </w:p>
        </w:tc>
        <w:tc>
          <w:tcPr>
            <w:tcW w:w="2500" w:type="pct"/>
          </w:tcPr>
          <w:p w:rsidR="00BE5D80" w:rsidRPr="00630FA9" w:rsidRDefault="00BE5D80" w:rsidP="00BE5D80">
            <w:pPr>
              <w:jc w:val="both"/>
              <w:rPr>
                <w:szCs w:val="24"/>
              </w:rPr>
            </w:pPr>
            <w:r w:rsidRPr="00630FA9">
              <w:rPr>
                <w:szCs w:val="24"/>
                <w:lang w:eastAsia="ru-RU"/>
              </w:rPr>
              <w:t xml:space="preserve">Создание благоприятных условий для развития малого и среднего предпринимательства на основе повышения качества и эффективности мер </w:t>
            </w:r>
            <w:r>
              <w:rPr>
                <w:szCs w:val="24"/>
                <w:lang w:eastAsia="ru-RU"/>
              </w:rPr>
              <w:t xml:space="preserve">государственной и муниципальной </w:t>
            </w:r>
            <w:r w:rsidRPr="00630FA9">
              <w:rPr>
                <w:szCs w:val="24"/>
                <w:lang w:eastAsia="ru-RU"/>
              </w:rPr>
              <w:t xml:space="preserve"> поддержки </w:t>
            </w:r>
          </w:p>
        </w:tc>
      </w:tr>
      <w:tr w:rsidR="00BE5D80" w:rsidRPr="00906087" w:rsidTr="00BE5D80">
        <w:trPr>
          <w:trHeight w:val="126"/>
        </w:trPr>
        <w:tc>
          <w:tcPr>
            <w:tcW w:w="2500" w:type="pct"/>
            <w:vMerge/>
          </w:tcPr>
          <w:p w:rsidR="00BE5D80" w:rsidRPr="00906087" w:rsidRDefault="00BE5D80" w:rsidP="00BE5D80">
            <w:pPr>
              <w:rPr>
                <w:szCs w:val="24"/>
                <w:lang w:eastAsia="ru-RU"/>
              </w:rPr>
            </w:pPr>
          </w:p>
        </w:tc>
        <w:tc>
          <w:tcPr>
            <w:tcW w:w="2500" w:type="pct"/>
          </w:tcPr>
          <w:p w:rsidR="00BE5D80" w:rsidRPr="00630FA9" w:rsidRDefault="00BE5D80" w:rsidP="00BE5D80">
            <w:pPr>
              <w:jc w:val="both"/>
              <w:rPr>
                <w:szCs w:val="24"/>
                <w:lang w:eastAsia="ru-RU"/>
              </w:rPr>
            </w:pPr>
            <w:r w:rsidRPr="00630FA9">
              <w:rPr>
                <w:szCs w:val="24"/>
                <w:lang w:eastAsia="ru-RU"/>
              </w:rPr>
              <w:t xml:space="preserve">Удовлетворение спроса населения на потребительские товары в широком ассортименте, в первую очередь отечественного производства, </w:t>
            </w:r>
            <w:r w:rsidRPr="00630FA9">
              <w:rPr>
                <w:szCs w:val="24"/>
                <w:lang w:eastAsia="ru-RU"/>
              </w:rPr>
              <w:br/>
            </w:r>
            <w:r w:rsidRPr="00630FA9">
              <w:rPr>
                <w:szCs w:val="24"/>
                <w:lang w:eastAsia="ru-RU"/>
              </w:rPr>
              <w:lastRenderedPageBreak/>
              <w:t>по доступным ценам в пределах территориальной доступности</w:t>
            </w:r>
          </w:p>
        </w:tc>
      </w:tr>
      <w:tr w:rsidR="00BE5D80" w:rsidRPr="00906087" w:rsidTr="00BE5D80">
        <w:trPr>
          <w:trHeight w:val="126"/>
        </w:trPr>
        <w:tc>
          <w:tcPr>
            <w:tcW w:w="2500" w:type="pct"/>
            <w:vMerge/>
          </w:tcPr>
          <w:p w:rsidR="00BE5D80" w:rsidRPr="00906087" w:rsidRDefault="00BE5D80" w:rsidP="00BE5D80">
            <w:pPr>
              <w:rPr>
                <w:szCs w:val="24"/>
                <w:lang w:eastAsia="ru-RU"/>
              </w:rPr>
            </w:pPr>
          </w:p>
        </w:tc>
        <w:tc>
          <w:tcPr>
            <w:tcW w:w="2500" w:type="pct"/>
          </w:tcPr>
          <w:p w:rsidR="00BE5D80" w:rsidRPr="00630FA9" w:rsidRDefault="00BE5D80" w:rsidP="00BE5D80">
            <w:pPr>
              <w:jc w:val="both"/>
              <w:rPr>
                <w:szCs w:val="24"/>
                <w:lang w:eastAsia="ru-RU"/>
              </w:rPr>
            </w:pPr>
            <w:r>
              <w:rPr>
                <w:sz w:val="24"/>
                <w:szCs w:val="24"/>
              </w:rPr>
              <w:t xml:space="preserve">Повышение </w:t>
            </w:r>
            <w:r w:rsidRPr="00AE04A8">
              <w:rPr>
                <w:sz w:val="24"/>
                <w:szCs w:val="24"/>
              </w:rPr>
              <w:t>эффективно</w:t>
            </w:r>
            <w:r>
              <w:rPr>
                <w:sz w:val="24"/>
                <w:szCs w:val="24"/>
              </w:rPr>
              <w:t>го</w:t>
            </w:r>
            <w:r w:rsidRPr="00AE04A8">
              <w:rPr>
                <w:sz w:val="24"/>
                <w:szCs w:val="24"/>
              </w:rPr>
              <w:t xml:space="preserve"> использования муниципального имущества </w:t>
            </w:r>
            <w:r>
              <w:rPr>
                <w:sz w:val="24"/>
                <w:szCs w:val="24"/>
              </w:rPr>
              <w:t xml:space="preserve"> и земельных ресурсов Мари-Турекского муниципального района</w:t>
            </w:r>
          </w:p>
        </w:tc>
      </w:tr>
      <w:tr w:rsidR="00BE5D80" w:rsidRPr="00906087" w:rsidTr="00BE5D80">
        <w:trPr>
          <w:trHeight w:val="126"/>
        </w:trPr>
        <w:tc>
          <w:tcPr>
            <w:tcW w:w="2500" w:type="pct"/>
            <w:vMerge/>
          </w:tcPr>
          <w:p w:rsidR="00BE5D80" w:rsidRPr="00906087" w:rsidRDefault="00BE5D80" w:rsidP="00BE5D80">
            <w:pPr>
              <w:rPr>
                <w:szCs w:val="24"/>
                <w:lang w:eastAsia="ru-RU"/>
              </w:rPr>
            </w:pPr>
          </w:p>
        </w:tc>
        <w:tc>
          <w:tcPr>
            <w:tcW w:w="2500" w:type="pct"/>
          </w:tcPr>
          <w:p w:rsidR="00BE5D80" w:rsidRDefault="00BE5D80" w:rsidP="00BE5D80">
            <w:pPr>
              <w:jc w:val="both"/>
              <w:rPr>
                <w:sz w:val="24"/>
                <w:szCs w:val="24"/>
              </w:rPr>
            </w:pPr>
            <w:r>
              <w:t>Обеспечение поступления доход в местный бюджет от использования муниципального имущества и земельных участков</w:t>
            </w:r>
          </w:p>
        </w:tc>
      </w:tr>
      <w:tr w:rsidR="00BE5D80" w:rsidRPr="00906087" w:rsidTr="00BE5D80">
        <w:trPr>
          <w:trHeight w:val="126"/>
        </w:trPr>
        <w:tc>
          <w:tcPr>
            <w:tcW w:w="2500" w:type="pct"/>
            <w:vMerge/>
          </w:tcPr>
          <w:p w:rsidR="00BE5D80" w:rsidRPr="00906087" w:rsidRDefault="00BE5D80" w:rsidP="00BE5D80">
            <w:pPr>
              <w:rPr>
                <w:szCs w:val="24"/>
                <w:lang w:eastAsia="ru-RU"/>
              </w:rPr>
            </w:pPr>
          </w:p>
        </w:tc>
        <w:tc>
          <w:tcPr>
            <w:tcW w:w="2500" w:type="pct"/>
          </w:tcPr>
          <w:p w:rsidR="00BE5D80" w:rsidRPr="00630FA9" w:rsidRDefault="00BE5D80" w:rsidP="00BE5D80">
            <w:pPr>
              <w:jc w:val="both"/>
              <w:rPr>
                <w:szCs w:val="24"/>
              </w:rPr>
            </w:pPr>
            <w:r>
              <w:rPr>
                <w:sz w:val="24"/>
                <w:szCs w:val="24"/>
              </w:rPr>
              <w:t>Э</w:t>
            </w:r>
            <w:r w:rsidRPr="00AE04A8">
              <w:rPr>
                <w:sz w:val="24"/>
                <w:szCs w:val="24"/>
              </w:rPr>
              <w:t xml:space="preserve">ффективное использование топливно- энергетических ресурсов </w:t>
            </w:r>
            <w:r>
              <w:rPr>
                <w:sz w:val="24"/>
                <w:szCs w:val="24"/>
              </w:rPr>
              <w:t xml:space="preserve"> бюджетными учреждениями и предприятиями Мари-Турекского муниципального района</w:t>
            </w:r>
          </w:p>
        </w:tc>
      </w:tr>
      <w:tr w:rsidR="00BE5D80" w:rsidRPr="00906087" w:rsidTr="00BE5D80">
        <w:trPr>
          <w:trHeight w:val="126"/>
        </w:trPr>
        <w:tc>
          <w:tcPr>
            <w:tcW w:w="2500" w:type="pct"/>
            <w:vMerge/>
          </w:tcPr>
          <w:p w:rsidR="00BE5D80" w:rsidRPr="00906087" w:rsidRDefault="00BE5D80" w:rsidP="00BE5D80">
            <w:pPr>
              <w:rPr>
                <w:szCs w:val="24"/>
                <w:lang w:eastAsia="ru-RU"/>
              </w:rPr>
            </w:pPr>
          </w:p>
        </w:tc>
        <w:tc>
          <w:tcPr>
            <w:tcW w:w="2500" w:type="pct"/>
          </w:tcPr>
          <w:p w:rsidR="00BE5D80" w:rsidRDefault="00BE5D80" w:rsidP="00BE5D80">
            <w:pPr>
              <w:jc w:val="both"/>
              <w:rPr>
                <w:sz w:val="24"/>
                <w:szCs w:val="24"/>
              </w:rPr>
            </w:pPr>
            <w:r>
              <w:rPr>
                <w:sz w:val="24"/>
                <w:szCs w:val="24"/>
              </w:rPr>
              <w:t>Развитие сельского хозяйства и комплексное развитие сельских территорий</w:t>
            </w:r>
          </w:p>
        </w:tc>
      </w:tr>
      <w:tr w:rsidR="00BE5D80" w:rsidRPr="00906087" w:rsidTr="00BE5D80">
        <w:trPr>
          <w:trHeight w:val="126"/>
        </w:trPr>
        <w:tc>
          <w:tcPr>
            <w:tcW w:w="2500" w:type="pct"/>
            <w:vMerge/>
          </w:tcPr>
          <w:p w:rsidR="00BE5D80" w:rsidRPr="00906087" w:rsidRDefault="00BE5D80" w:rsidP="00BE5D80">
            <w:pPr>
              <w:rPr>
                <w:szCs w:val="24"/>
                <w:lang w:eastAsia="ru-RU"/>
              </w:rPr>
            </w:pPr>
          </w:p>
        </w:tc>
        <w:tc>
          <w:tcPr>
            <w:tcW w:w="2500" w:type="pct"/>
          </w:tcPr>
          <w:p w:rsidR="00BE5D80" w:rsidRPr="00AE04A8" w:rsidRDefault="00BE5D80" w:rsidP="00BE5D80">
            <w:pPr>
              <w:jc w:val="both"/>
              <w:rPr>
                <w:sz w:val="24"/>
                <w:szCs w:val="24"/>
                <w:lang w:eastAsia="ru-RU"/>
              </w:rPr>
            </w:pPr>
            <w:r>
              <w:rPr>
                <w:sz w:val="24"/>
                <w:szCs w:val="24"/>
              </w:rPr>
              <w:t>С</w:t>
            </w:r>
            <w:r w:rsidRPr="00BA27C1">
              <w:rPr>
                <w:sz w:val="24"/>
                <w:szCs w:val="24"/>
              </w:rPr>
              <w:t>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Республики Марий Эл</w:t>
            </w:r>
          </w:p>
        </w:tc>
      </w:tr>
      <w:tr w:rsidR="00BE5D80" w:rsidRPr="00906087" w:rsidTr="00BE5D80">
        <w:trPr>
          <w:trHeight w:val="381"/>
        </w:trPr>
        <w:tc>
          <w:tcPr>
            <w:tcW w:w="2500" w:type="pct"/>
            <w:vMerge w:val="restart"/>
          </w:tcPr>
          <w:p w:rsidR="00BE5D80" w:rsidRPr="00906087" w:rsidRDefault="00BE5D80" w:rsidP="00BE5D80">
            <w:pPr>
              <w:rPr>
                <w:szCs w:val="24"/>
                <w:lang w:eastAsia="ru-RU"/>
              </w:rPr>
            </w:pPr>
            <w:r w:rsidRPr="00906087">
              <w:rPr>
                <w:szCs w:val="24"/>
                <w:lang w:eastAsia="ru-RU"/>
              </w:rPr>
              <w:t>Направления (подпрограммы</w:t>
            </w:r>
            <w:r>
              <w:rPr>
                <w:szCs w:val="24"/>
                <w:lang w:eastAsia="ru-RU"/>
              </w:rPr>
              <w:t xml:space="preserve">) муниципальной </w:t>
            </w:r>
            <w:r w:rsidRPr="00906087">
              <w:rPr>
                <w:szCs w:val="24"/>
                <w:lang w:eastAsia="ru-RU"/>
              </w:rPr>
              <w:t xml:space="preserve"> программы </w:t>
            </w:r>
          </w:p>
        </w:tc>
        <w:tc>
          <w:tcPr>
            <w:tcW w:w="2500" w:type="pct"/>
          </w:tcPr>
          <w:p w:rsidR="00BE5D80" w:rsidRPr="00FB1382" w:rsidRDefault="00BE5D80" w:rsidP="00BE5D80">
            <w:pPr>
              <w:jc w:val="both"/>
              <w:rPr>
                <w:szCs w:val="24"/>
              </w:rPr>
            </w:pPr>
            <w:r w:rsidRPr="00FB1382">
              <w:rPr>
                <w:szCs w:val="24"/>
                <w:lang w:eastAsia="ru-RU"/>
              </w:rPr>
              <w:t xml:space="preserve">Направление (подпрограмма </w:t>
            </w:r>
            <w:r>
              <w:rPr>
                <w:szCs w:val="24"/>
                <w:lang w:eastAsia="ru-RU"/>
              </w:rPr>
              <w:t xml:space="preserve"> 1</w:t>
            </w:r>
            <w:r w:rsidRPr="00FB1382">
              <w:rPr>
                <w:szCs w:val="24"/>
                <w:lang w:eastAsia="ru-RU"/>
              </w:rPr>
              <w:t>) «Развитие инвестиционной деятельности»</w:t>
            </w:r>
          </w:p>
        </w:tc>
      </w:tr>
      <w:tr w:rsidR="00BE5D80" w:rsidRPr="00906087" w:rsidTr="00BE5D80">
        <w:trPr>
          <w:trHeight w:val="126"/>
        </w:trPr>
        <w:tc>
          <w:tcPr>
            <w:tcW w:w="2500" w:type="pct"/>
            <w:vMerge/>
          </w:tcPr>
          <w:p w:rsidR="00BE5D80" w:rsidRPr="00906087" w:rsidRDefault="00BE5D80" w:rsidP="00BE5D80">
            <w:pPr>
              <w:rPr>
                <w:szCs w:val="24"/>
                <w:lang w:eastAsia="ru-RU"/>
              </w:rPr>
            </w:pPr>
          </w:p>
        </w:tc>
        <w:tc>
          <w:tcPr>
            <w:tcW w:w="2500" w:type="pct"/>
          </w:tcPr>
          <w:p w:rsidR="00BE5D80" w:rsidRPr="00FB1382" w:rsidRDefault="00BE5D80" w:rsidP="00BE5D80">
            <w:pPr>
              <w:jc w:val="both"/>
              <w:rPr>
                <w:szCs w:val="24"/>
              </w:rPr>
            </w:pPr>
            <w:r w:rsidRPr="00FB1382">
              <w:rPr>
                <w:szCs w:val="24"/>
                <w:lang w:eastAsia="ru-RU"/>
              </w:rPr>
              <w:t xml:space="preserve">Направление (подпрограмма </w:t>
            </w:r>
            <w:r>
              <w:rPr>
                <w:szCs w:val="24"/>
                <w:lang w:eastAsia="ru-RU"/>
              </w:rPr>
              <w:t>2</w:t>
            </w:r>
            <w:r w:rsidRPr="00FB1382">
              <w:rPr>
                <w:szCs w:val="24"/>
                <w:lang w:eastAsia="ru-RU"/>
              </w:rPr>
              <w:t>) «Развитие малого и среднего предпринимательства»</w:t>
            </w:r>
          </w:p>
        </w:tc>
      </w:tr>
      <w:tr w:rsidR="00BE5D80" w:rsidRPr="00906087" w:rsidTr="00BE5D80">
        <w:trPr>
          <w:trHeight w:val="126"/>
        </w:trPr>
        <w:tc>
          <w:tcPr>
            <w:tcW w:w="2500" w:type="pct"/>
            <w:vMerge/>
          </w:tcPr>
          <w:p w:rsidR="00BE5D80" w:rsidRPr="00906087" w:rsidRDefault="00BE5D80" w:rsidP="00BE5D80">
            <w:pPr>
              <w:rPr>
                <w:szCs w:val="24"/>
                <w:lang w:eastAsia="ru-RU"/>
              </w:rPr>
            </w:pPr>
          </w:p>
        </w:tc>
        <w:tc>
          <w:tcPr>
            <w:tcW w:w="2500" w:type="pct"/>
          </w:tcPr>
          <w:p w:rsidR="00BE5D80" w:rsidRPr="00FB1382" w:rsidRDefault="00BE5D80" w:rsidP="00BE5D80">
            <w:pPr>
              <w:jc w:val="both"/>
              <w:rPr>
                <w:szCs w:val="24"/>
                <w:lang w:eastAsia="ru-RU"/>
              </w:rPr>
            </w:pPr>
            <w:r>
              <w:rPr>
                <w:szCs w:val="24"/>
                <w:lang w:eastAsia="ru-RU"/>
              </w:rPr>
              <w:t>Направление(подпрограмма) 3) «Управление муниципальной собственностью Мари-Турекского муниципального района»</w:t>
            </w:r>
          </w:p>
        </w:tc>
      </w:tr>
      <w:tr w:rsidR="00BE5D80" w:rsidRPr="00906087" w:rsidTr="00BE5D80">
        <w:trPr>
          <w:trHeight w:val="126"/>
        </w:trPr>
        <w:tc>
          <w:tcPr>
            <w:tcW w:w="2500" w:type="pct"/>
            <w:vMerge/>
          </w:tcPr>
          <w:p w:rsidR="00BE5D80" w:rsidRPr="00906087" w:rsidRDefault="00BE5D80" w:rsidP="00BE5D80">
            <w:pPr>
              <w:rPr>
                <w:szCs w:val="24"/>
                <w:lang w:eastAsia="ru-RU"/>
              </w:rPr>
            </w:pPr>
          </w:p>
        </w:tc>
        <w:tc>
          <w:tcPr>
            <w:tcW w:w="2500" w:type="pct"/>
          </w:tcPr>
          <w:p w:rsidR="00BE5D80" w:rsidRPr="00FB1382" w:rsidRDefault="00BE5D80" w:rsidP="00BE5D80">
            <w:pPr>
              <w:jc w:val="both"/>
              <w:rPr>
                <w:szCs w:val="24"/>
                <w:lang w:eastAsia="ru-RU"/>
              </w:rPr>
            </w:pPr>
            <w:r>
              <w:rPr>
                <w:szCs w:val="24"/>
                <w:lang w:eastAsia="ru-RU"/>
              </w:rPr>
              <w:t>Направление(подпрограмма) 4) «Энергосбережение и повышение энергетической эффективности»</w:t>
            </w:r>
          </w:p>
        </w:tc>
      </w:tr>
      <w:tr w:rsidR="00BE5D80" w:rsidRPr="00906087" w:rsidTr="00BE5D80">
        <w:trPr>
          <w:trHeight w:val="126"/>
        </w:trPr>
        <w:tc>
          <w:tcPr>
            <w:tcW w:w="2500" w:type="pct"/>
            <w:vMerge/>
          </w:tcPr>
          <w:p w:rsidR="00BE5D80" w:rsidRPr="00906087" w:rsidRDefault="00BE5D80" w:rsidP="00BE5D80">
            <w:pPr>
              <w:rPr>
                <w:szCs w:val="24"/>
                <w:lang w:eastAsia="ru-RU"/>
              </w:rPr>
            </w:pPr>
          </w:p>
        </w:tc>
        <w:tc>
          <w:tcPr>
            <w:tcW w:w="2500" w:type="pct"/>
          </w:tcPr>
          <w:p w:rsidR="00BE5D80" w:rsidRPr="00E93CFB" w:rsidRDefault="00BE5D80" w:rsidP="00BE5D80">
            <w:pPr>
              <w:pStyle w:val="af8"/>
              <w:rPr>
                <w:rFonts w:ascii="Times New Roman" w:hAnsi="Times New Roman"/>
                <w:sz w:val="24"/>
                <w:szCs w:val="24"/>
              </w:rPr>
            </w:pPr>
            <w:r>
              <w:rPr>
                <w:rFonts w:ascii="Times New Roman" w:hAnsi="Times New Roman"/>
                <w:sz w:val="24"/>
                <w:szCs w:val="24"/>
              </w:rPr>
              <w:t>Направление (подпрограмма) 5) «Развитие сельского хозяйства и комплексное развитие сельских территорий»</w:t>
            </w:r>
          </w:p>
        </w:tc>
      </w:tr>
      <w:tr w:rsidR="00BE5D80" w:rsidRPr="00906087" w:rsidTr="00BE5D80">
        <w:trPr>
          <w:trHeight w:val="126"/>
        </w:trPr>
        <w:tc>
          <w:tcPr>
            <w:tcW w:w="2500" w:type="pct"/>
            <w:vMerge/>
          </w:tcPr>
          <w:p w:rsidR="00BE5D80" w:rsidRPr="00906087" w:rsidRDefault="00BE5D80" w:rsidP="00BE5D80">
            <w:pPr>
              <w:rPr>
                <w:szCs w:val="24"/>
                <w:lang w:eastAsia="ru-RU"/>
              </w:rPr>
            </w:pPr>
          </w:p>
        </w:tc>
        <w:tc>
          <w:tcPr>
            <w:tcW w:w="2500" w:type="pct"/>
          </w:tcPr>
          <w:p w:rsidR="00BE5D80" w:rsidRDefault="00BE5D80" w:rsidP="00BE5D80">
            <w:pPr>
              <w:pStyle w:val="af8"/>
              <w:rPr>
                <w:rFonts w:ascii="Times New Roman" w:hAnsi="Times New Roman"/>
                <w:sz w:val="24"/>
                <w:szCs w:val="24"/>
              </w:rPr>
            </w:pPr>
            <w:r w:rsidRPr="00E93CFB">
              <w:rPr>
                <w:rFonts w:ascii="Times New Roman" w:hAnsi="Times New Roman"/>
                <w:sz w:val="24"/>
                <w:szCs w:val="24"/>
              </w:rPr>
              <w:t xml:space="preserve">Направление (подпрограмма </w:t>
            </w:r>
            <w:r>
              <w:rPr>
                <w:rFonts w:ascii="Times New Roman" w:hAnsi="Times New Roman"/>
                <w:sz w:val="24"/>
                <w:szCs w:val="24"/>
              </w:rPr>
              <w:t>6</w:t>
            </w:r>
            <w:r w:rsidRPr="00E93CFB">
              <w:rPr>
                <w:rFonts w:ascii="Times New Roman" w:hAnsi="Times New Roman"/>
                <w:sz w:val="24"/>
                <w:szCs w:val="24"/>
              </w:rPr>
              <w:t>) «Защита прав</w:t>
            </w:r>
            <w:r>
              <w:rPr>
                <w:rFonts w:ascii="Times New Roman" w:hAnsi="Times New Roman"/>
                <w:sz w:val="24"/>
                <w:szCs w:val="24"/>
              </w:rPr>
              <w:t xml:space="preserve"> потребителей </w:t>
            </w:r>
            <w:r w:rsidRPr="00E93CFB">
              <w:rPr>
                <w:rFonts w:ascii="Times New Roman" w:hAnsi="Times New Roman"/>
                <w:sz w:val="24"/>
                <w:szCs w:val="24"/>
              </w:rPr>
              <w:t>»</w:t>
            </w:r>
          </w:p>
        </w:tc>
      </w:tr>
      <w:tr w:rsidR="00BE5D80" w:rsidRPr="00906087" w:rsidTr="00BE5D80">
        <w:trPr>
          <w:trHeight w:val="308"/>
        </w:trPr>
        <w:tc>
          <w:tcPr>
            <w:tcW w:w="2500" w:type="pct"/>
          </w:tcPr>
          <w:p w:rsidR="00BE5D80" w:rsidRPr="00906087" w:rsidRDefault="00BE5D80" w:rsidP="00BE5D80">
            <w:pPr>
              <w:rPr>
                <w:szCs w:val="24"/>
                <w:lang w:eastAsia="ru-RU"/>
              </w:rPr>
            </w:pPr>
            <w:r w:rsidRPr="00703C68">
              <w:rPr>
                <w:szCs w:val="24"/>
                <w:lang w:eastAsia="ru-RU"/>
              </w:rPr>
              <w:t>Объемы финансового обеспечения за весь период реализации</w:t>
            </w:r>
          </w:p>
        </w:tc>
        <w:tc>
          <w:tcPr>
            <w:tcW w:w="2500" w:type="pct"/>
          </w:tcPr>
          <w:p w:rsidR="00BE5D80" w:rsidRDefault="00BE5D80" w:rsidP="00BE5D80">
            <w:pPr>
              <w:rPr>
                <w:szCs w:val="24"/>
                <w:lang w:eastAsia="ru-RU"/>
              </w:rPr>
            </w:pPr>
            <w:r>
              <w:rPr>
                <w:szCs w:val="24"/>
                <w:lang w:eastAsia="ru-RU"/>
              </w:rPr>
              <w:t>17 505,76118 тыс. рублей:</w:t>
            </w:r>
          </w:p>
          <w:p w:rsidR="00BE5D80" w:rsidRDefault="00BE5D80" w:rsidP="00BE5D80">
            <w:pPr>
              <w:rPr>
                <w:szCs w:val="24"/>
                <w:lang w:eastAsia="ru-RU"/>
              </w:rPr>
            </w:pPr>
            <w:r>
              <w:rPr>
                <w:szCs w:val="24"/>
                <w:lang w:eastAsia="ru-RU"/>
              </w:rPr>
              <w:t>в том числе  2024 год- 5 939,58736 тыс. рублей;</w:t>
            </w:r>
          </w:p>
          <w:p w:rsidR="00BE5D80" w:rsidRDefault="00BE5D80" w:rsidP="00BE5D80">
            <w:pPr>
              <w:tabs>
                <w:tab w:val="left" w:pos="1275"/>
              </w:tabs>
              <w:rPr>
                <w:szCs w:val="24"/>
                <w:lang w:eastAsia="ru-RU"/>
              </w:rPr>
            </w:pPr>
            <w:r>
              <w:rPr>
                <w:szCs w:val="24"/>
                <w:lang w:eastAsia="ru-RU"/>
              </w:rPr>
              <w:tab/>
              <w:t>2025 год- 5 783,08691 тыс. рублей;</w:t>
            </w:r>
          </w:p>
          <w:p w:rsidR="00BE5D80" w:rsidRPr="00906087" w:rsidRDefault="00BE5D80" w:rsidP="00BE5D80">
            <w:pPr>
              <w:tabs>
                <w:tab w:val="left" w:pos="1275"/>
              </w:tabs>
              <w:rPr>
                <w:szCs w:val="24"/>
                <w:lang w:eastAsia="ru-RU"/>
              </w:rPr>
            </w:pPr>
            <w:r>
              <w:rPr>
                <w:szCs w:val="24"/>
                <w:lang w:eastAsia="ru-RU"/>
              </w:rPr>
              <w:tab/>
              <w:t>2026 год- 5 783,08691 тыс. рублей</w:t>
            </w:r>
          </w:p>
        </w:tc>
      </w:tr>
      <w:tr w:rsidR="00BE5D80" w:rsidRPr="00906087" w:rsidTr="00BE5D80">
        <w:trPr>
          <w:trHeight w:val="503"/>
        </w:trPr>
        <w:tc>
          <w:tcPr>
            <w:tcW w:w="2500" w:type="pct"/>
            <w:vMerge w:val="restart"/>
          </w:tcPr>
          <w:p w:rsidR="00BE5D80" w:rsidRPr="00906087" w:rsidRDefault="00BE5D80" w:rsidP="00BE5D80">
            <w:pPr>
              <w:jc w:val="both"/>
              <w:rPr>
                <w:szCs w:val="24"/>
                <w:lang w:eastAsia="ru-RU"/>
              </w:rPr>
            </w:pPr>
            <w:r>
              <w:rPr>
                <w:szCs w:val="24"/>
                <w:lang w:eastAsia="ru-RU"/>
              </w:rPr>
              <w:t>С</w:t>
            </w:r>
            <w:r w:rsidRPr="00906087">
              <w:rPr>
                <w:szCs w:val="24"/>
                <w:lang w:eastAsia="ru-RU"/>
              </w:rPr>
              <w:t>вяз</w:t>
            </w:r>
            <w:r>
              <w:rPr>
                <w:szCs w:val="24"/>
                <w:lang w:eastAsia="ru-RU"/>
              </w:rPr>
              <w:t xml:space="preserve">ь </w:t>
            </w:r>
            <w:r w:rsidRPr="00906087">
              <w:rPr>
                <w:szCs w:val="24"/>
                <w:lang w:eastAsia="ru-RU"/>
              </w:rPr>
              <w:t xml:space="preserve">с государственной программой </w:t>
            </w:r>
            <w:r>
              <w:rPr>
                <w:szCs w:val="24"/>
                <w:lang w:eastAsia="ru-RU"/>
              </w:rPr>
              <w:t xml:space="preserve">Республики Марий Эл </w:t>
            </w:r>
          </w:p>
        </w:tc>
        <w:tc>
          <w:tcPr>
            <w:tcW w:w="2500" w:type="pct"/>
          </w:tcPr>
          <w:p w:rsidR="00BE5D80" w:rsidRPr="00906087" w:rsidRDefault="00BE5D80" w:rsidP="00BE5D80">
            <w:pPr>
              <w:jc w:val="both"/>
              <w:rPr>
                <w:szCs w:val="24"/>
                <w:lang w:eastAsia="ru-RU"/>
              </w:rPr>
            </w:pPr>
            <w:r>
              <w:rPr>
                <w:szCs w:val="24"/>
                <w:lang w:eastAsia="ru-RU"/>
              </w:rPr>
              <w:t>Государственная программа  Республики Марий Эл «Экономическое развитие и инвестиционная деятельность»</w:t>
            </w:r>
          </w:p>
        </w:tc>
      </w:tr>
      <w:tr w:rsidR="00BE5D80" w:rsidRPr="00906087" w:rsidTr="00BE5D80">
        <w:trPr>
          <w:trHeight w:val="298"/>
        </w:trPr>
        <w:tc>
          <w:tcPr>
            <w:tcW w:w="2500" w:type="pct"/>
            <w:vMerge/>
          </w:tcPr>
          <w:p w:rsidR="00BE5D80" w:rsidRPr="00906087" w:rsidRDefault="00BE5D80" w:rsidP="00BE5D80">
            <w:pPr>
              <w:jc w:val="both"/>
              <w:rPr>
                <w:szCs w:val="24"/>
                <w:lang w:eastAsia="ru-RU"/>
              </w:rPr>
            </w:pPr>
          </w:p>
        </w:tc>
        <w:tc>
          <w:tcPr>
            <w:tcW w:w="2500" w:type="pct"/>
          </w:tcPr>
          <w:p w:rsidR="00BE5D80" w:rsidRDefault="00BE5D80" w:rsidP="00BE5D80">
            <w:pPr>
              <w:jc w:val="both"/>
              <w:rPr>
                <w:szCs w:val="24"/>
                <w:lang w:eastAsia="ru-RU"/>
              </w:rPr>
            </w:pPr>
            <w:r>
              <w:rPr>
                <w:szCs w:val="24"/>
                <w:lang w:eastAsia="ru-RU"/>
              </w:rPr>
              <w:t>Государственная программа Республики Марий Эл «Энергосбережение и повышение энергетической эффективности в Республике Марий Эл на 2013-2030 годы»</w:t>
            </w:r>
          </w:p>
        </w:tc>
      </w:tr>
      <w:tr w:rsidR="00BE5D80" w:rsidRPr="00906087" w:rsidTr="00BE5D80">
        <w:trPr>
          <w:trHeight w:val="325"/>
        </w:trPr>
        <w:tc>
          <w:tcPr>
            <w:tcW w:w="2500" w:type="pct"/>
            <w:vMerge/>
          </w:tcPr>
          <w:p w:rsidR="00BE5D80" w:rsidRPr="00906087" w:rsidRDefault="00BE5D80" w:rsidP="00BE5D80">
            <w:pPr>
              <w:jc w:val="both"/>
              <w:rPr>
                <w:szCs w:val="24"/>
                <w:lang w:eastAsia="ru-RU"/>
              </w:rPr>
            </w:pPr>
          </w:p>
        </w:tc>
        <w:tc>
          <w:tcPr>
            <w:tcW w:w="2500" w:type="pct"/>
          </w:tcPr>
          <w:p w:rsidR="00BE5D80" w:rsidRPr="00906087" w:rsidRDefault="00BE5D80" w:rsidP="00BE5D80">
            <w:pPr>
              <w:jc w:val="both"/>
              <w:rPr>
                <w:szCs w:val="24"/>
                <w:lang w:eastAsia="ru-RU"/>
              </w:rPr>
            </w:pPr>
            <w:r>
              <w:rPr>
                <w:szCs w:val="24"/>
                <w:lang w:eastAsia="ru-RU"/>
              </w:rPr>
              <w:t xml:space="preserve">Государственная программа Республики Марий Эл «Развитие сельского </w:t>
            </w:r>
            <w:r>
              <w:rPr>
                <w:szCs w:val="24"/>
                <w:lang w:eastAsia="ru-RU"/>
              </w:rPr>
              <w:lastRenderedPageBreak/>
              <w:t>хозяйства и регулирование рынков сельскохозяйственной продукции в Республике Марий Эл»</w:t>
            </w:r>
          </w:p>
        </w:tc>
      </w:tr>
    </w:tbl>
    <w:p w:rsidR="00BE5D80" w:rsidRDefault="00BE5D80" w:rsidP="00BE5D80">
      <w:pPr>
        <w:ind w:left="360"/>
        <w:jc w:val="center"/>
        <w:rPr>
          <w:b/>
          <w:sz w:val="28"/>
          <w:szCs w:val="28"/>
        </w:rPr>
      </w:pPr>
    </w:p>
    <w:p w:rsidR="00BE5D80" w:rsidRDefault="00BE5D80" w:rsidP="007514C6">
      <w:pPr>
        <w:pStyle w:val="ab"/>
        <w:numPr>
          <w:ilvl w:val="0"/>
          <w:numId w:val="2"/>
        </w:numPr>
        <w:spacing w:after="0" w:line="259" w:lineRule="auto"/>
        <w:jc w:val="center"/>
        <w:rPr>
          <w:rFonts w:ascii="Times New Roman" w:hAnsi="Times New Roman"/>
          <w:b/>
          <w:sz w:val="28"/>
          <w:szCs w:val="28"/>
        </w:rPr>
      </w:pPr>
      <w:r w:rsidRPr="00847908">
        <w:rPr>
          <w:rFonts w:ascii="Times New Roman" w:hAnsi="Times New Roman"/>
          <w:b/>
          <w:sz w:val="28"/>
          <w:szCs w:val="28"/>
        </w:rPr>
        <w:t xml:space="preserve">Показатели </w:t>
      </w:r>
      <w:r>
        <w:rPr>
          <w:rFonts w:ascii="Times New Roman" w:hAnsi="Times New Roman"/>
          <w:b/>
          <w:sz w:val="28"/>
          <w:szCs w:val="28"/>
        </w:rPr>
        <w:t xml:space="preserve">муниципальной </w:t>
      </w:r>
      <w:r w:rsidRPr="00847908">
        <w:rPr>
          <w:rFonts w:ascii="Times New Roman" w:hAnsi="Times New Roman"/>
          <w:b/>
          <w:sz w:val="28"/>
          <w:szCs w:val="28"/>
        </w:rPr>
        <w:t xml:space="preserve"> программы </w:t>
      </w:r>
    </w:p>
    <w:p w:rsidR="00BE1159" w:rsidRPr="00847908" w:rsidRDefault="00BE1159" w:rsidP="00BE1159">
      <w:pPr>
        <w:pStyle w:val="ab"/>
        <w:spacing w:after="0" w:line="259" w:lineRule="auto"/>
        <w:rPr>
          <w:rFonts w:ascii="Times New Roman" w:hAnsi="Times New Roman"/>
          <w:b/>
          <w:sz w:val="28"/>
          <w:szCs w:val="28"/>
        </w:rPr>
      </w:pPr>
    </w:p>
    <w:tbl>
      <w:tblPr>
        <w:tblStyle w:val="ac"/>
        <w:tblW w:w="15163" w:type="dxa"/>
        <w:tblLayout w:type="fixed"/>
        <w:tblLook w:val="04A0"/>
      </w:tblPr>
      <w:tblGrid>
        <w:gridCol w:w="284"/>
        <w:gridCol w:w="1696"/>
        <w:gridCol w:w="1134"/>
        <w:gridCol w:w="1425"/>
        <w:gridCol w:w="1568"/>
        <w:gridCol w:w="963"/>
        <w:gridCol w:w="957"/>
        <w:gridCol w:w="992"/>
        <w:gridCol w:w="850"/>
        <w:gridCol w:w="1140"/>
        <w:gridCol w:w="1426"/>
        <w:gridCol w:w="1425"/>
        <w:gridCol w:w="1303"/>
      </w:tblGrid>
      <w:tr w:rsidR="00BE5D80" w:rsidRPr="00906087" w:rsidTr="00BE5D80">
        <w:trPr>
          <w:trHeight w:val="270"/>
        </w:trPr>
        <w:tc>
          <w:tcPr>
            <w:tcW w:w="284" w:type="dxa"/>
            <w:vMerge w:val="restart"/>
            <w:tcBorders>
              <w:top w:val="single" w:sz="4" w:space="0" w:color="auto"/>
              <w:left w:val="single" w:sz="4" w:space="0" w:color="auto"/>
              <w:bottom w:val="nil"/>
              <w:right w:val="single" w:sz="4" w:space="0" w:color="auto"/>
            </w:tcBorders>
          </w:tcPr>
          <w:p w:rsidR="00BE5D80" w:rsidRPr="00906087" w:rsidRDefault="00BE5D80" w:rsidP="00BE5D80">
            <w:pPr>
              <w:spacing w:line="233" w:lineRule="auto"/>
              <w:rPr>
                <w:lang w:eastAsia="ru-RU"/>
              </w:rPr>
            </w:pPr>
          </w:p>
        </w:tc>
        <w:tc>
          <w:tcPr>
            <w:tcW w:w="1696"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9" w:right="-134"/>
              <w:jc w:val="center"/>
              <w:rPr>
                <w:lang w:eastAsia="ru-RU"/>
              </w:rPr>
            </w:pPr>
            <w:r w:rsidRPr="00906087">
              <w:rPr>
                <w:spacing w:val="-6"/>
                <w:lang w:eastAsia="ru-RU"/>
              </w:rPr>
              <w:t xml:space="preserve">Наименование </w:t>
            </w:r>
            <w:r w:rsidRPr="00906087">
              <w:rPr>
                <w:lang w:eastAsia="ru-RU"/>
              </w:rPr>
              <w:t>показателя</w:t>
            </w:r>
          </w:p>
        </w:tc>
        <w:tc>
          <w:tcPr>
            <w:tcW w:w="1134"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82" w:right="-38"/>
              <w:jc w:val="center"/>
              <w:rPr>
                <w:lang w:eastAsia="ru-RU"/>
              </w:rPr>
            </w:pPr>
            <w:r w:rsidRPr="00906087">
              <w:rPr>
                <w:lang w:eastAsia="ru-RU"/>
              </w:rPr>
              <w:t>Уровень показателя</w:t>
            </w:r>
          </w:p>
        </w:tc>
        <w:tc>
          <w:tcPr>
            <w:tcW w:w="1425"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8" w:right="-113"/>
              <w:jc w:val="center"/>
              <w:rPr>
                <w:spacing w:val="-4"/>
                <w:lang w:eastAsia="ru-RU"/>
              </w:rPr>
            </w:pPr>
            <w:r w:rsidRPr="00906087">
              <w:rPr>
                <w:spacing w:val="-4"/>
                <w:lang w:eastAsia="ru-RU"/>
              </w:rPr>
              <w:t>Признак возрастания/ убывания</w:t>
            </w:r>
          </w:p>
        </w:tc>
        <w:tc>
          <w:tcPr>
            <w:tcW w:w="1568"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3" w:right="-98"/>
              <w:jc w:val="center"/>
              <w:rPr>
                <w:lang w:eastAsia="ru-RU"/>
              </w:rPr>
            </w:pPr>
            <w:r w:rsidRPr="00906087">
              <w:rPr>
                <w:lang w:eastAsia="ru-RU"/>
              </w:rPr>
              <w:t xml:space="preserve">Единица измерения </w:t>
            </w:r>
          </w:p>
          <w:p w:rsidR="00BE5D80" w:rsidRPr="00906087" w:rsidRDefault="00BE5D80" w:rsidP="00BE5D80">
            <w:pPr>
              <w:spacing w:line="233" w:lineRule="auto"/>
              <w:ind w:left="-103" w:right="-98"/>
              <w:jc w:val="center"/>
              <w:rPr>
                <w:lang w:eastAsia="ru-RU"/>
              </w:rPr>
            </w:pPr>
            <w:r w:rsidRPr="00906087">
              <w:rPr>
                <w:lang w:eastAsia="ru-RU"/>
              </w:rPr>
              <w:t>(по ОКЕИ)</w:t>
            </w:r>
          </w:p>
        </w:tc>
        <w:tc>
          <w:tcPr>
            <w:tcW w:w="963"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8" w:right="-108"/>
              <w:jc w:val="center"/>
              <w:rPr>
                <w:lang w:eastAsia="ru-RU"/>
              </w:rPr>
            </w:pPr>
            <w:r w:rsidRPr="00906087">
              <w:rPr>
                <w:lang w:eastAsia="ru-RU"/>
              </w:rPr>
              <w:t>Базовое значение</w:t>
            </w:r>
          </w:p>
        </w:tc>
        <w:tc>
          <w:tcPr>
            <w:tcW w:w="2799" w:type="dxa"/>
            <w:gridSpan w:val="3"/>
            <w:tcBorders>
              <w:left w:val="single" w:sz="4" w:space="0" w:color="auto"/>
              <w:bottom w:val="single" w:sz="4" w:space="0" w:color="auto"/>
              <w:right w:val="single" w:sz="4" w:space="0" w:color="auto"/>
            </w:tcBorders>
            <w:vAlign w:val="center"/>
          </w:tcPr>
          <w:p w:rsidR="00BE5D80" w:rsidRPr="00906087" w:rsidRDefault="00BE5D80" w:rsidP="00BE5D80">
            <w:pPr>
              <w:spacing w:line="233" w:lineRule="auto"/>
              <w:ind w:left="-147" w:right="-58"/>
              <w:jc w:val="center"/>
              <w:rPr>
                <w:spacing w:val="-8"/>
                <w:lang w:eastAsia="ru-RU"/>
              </w:rPr>
            </w:pPr>
            <w:r w:rsidRPr="00906087">
              <w:rPr>
                <w:spacing w:val="-8"/>
                <w:lang w:eastAsia="ru-RU"/>
              </w:rPr>
              <w:t>Значения показателей</w:t>
            </w:r>
          </w:p>
        </w:tc>
        <w:tc>
          <w:tcPr>
            <w:tcW w:w="1140"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8" w:right="-108"/>
              <w:jc w:val="center"/>
              <w:rPr>
                <w:spacing w:val="-6"/>
                <w:lang w:eastAsia="ru-RU"/>
              </w:rPr>
            </w:pPr>
            <w:r w:rsidRPr="00906087">
              <w:rPr>
                <w:spacing w:val="-8"/>
                <w:lang w:eastAsia="ru-RU"/>
              </w:rPr>
              <w:t>Документ</w:t>
            </w:r>
          </w:p>
        </w:tc>
        <w:tc>
          <w:tcPr>
            <w:tcW w:w="1426"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8" w:right="-108"/>
              <w:jc w:val="center"/>
              <w:rPr>
                <w:lang w:eastAsia="ru-RU"/>
              </w:rPr>
            </w:pPr>
            <w:r w:rsidRPr="00906087">
              <w:rPr>
                <w:lang w:eastAsia="ru-RU"/>
              </w:rPr>
              <w:t>Ответст-венныйисполнитель за дости-жение показателя</w:t>
            </w:r>
          </w:p>
        </w:tc>
        <w:tc>
          <w:tcPr>
            <w:tcW w:w="1425"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8" w:right="-108"/>
              <w:jc w:val="center"/>
              <w:rPr>
                <w:lang w:eastAsia="ru-RU"/>
              </w:rPr>
            </w:pPr>
            <w:r w:rsidRPr="00906087">
              <w:rPr>
                <w:lang w:eastAsia="ru-RU"/>
              </w:rPr>
              <w:t xml:space="preserve">Связь с </w:t>
            </w:r>
            <w:r w:rsidRPr="00906087">
              <w:rPr>
                <w:spacing w:val="-4"/>
                <w:lang w:eastAsia="ru-RU"/>
              </w:rPr>
              <w:t>показателями</w:t>
            </w:r>
            <w:r w:rsidRPr="00906087">
              <w:rPr>
                <w:lang w:eastAsia="ru-RU"/>
              </w:rPr>
              <w:t>националь-ных целей</w:t>
            </w:r>
          </w:p>
        </w:tc>
        <w:tc>
          <w:tcPr>
            <w:tcW w:w="1303"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8" w:right="-113"/>
              <w:jc w:val="center"/>
              <w:rPr>
                <w:lang w:eastAsia="ru-RU"/>
              </w:rPr>
            </w:pPr>
            <w:r w:rsidRPr="00906087">
              <w:rPr>
                <w:lang w:eastAsia="ru-RU"/>
              </w:rPr>
              <w:t>Информа-ционная система</w:t>
            </w:r>
          </w:p>
        </w:tc>
      </w:tr>
      <w:tr w:rsidR="00BE5D80" w:rsidRPr="00906087" w:rsidTr="00BE5D80">
        <w:trPr>
          <w:trHeight w:val="869"/>
        </w:trPr>
        <w:tc>
          <w:tcPr>
            <w:tcW w:w="284"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1696"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1134"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1425"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1568"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963"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957" w:type="dxa"/>
            <w:tcBorders>
              <w:top w:val="single" w:sz="4" w:space="0" w:color="auto"/>
              <w:left w:val="single" w:sz="4" w:space="0" w:color="auto"/>
              <w:bottom w:val="nil"/>
              <w:right w:val="single" w:sz="4" w:space="0" w:color="auto"/>
            </w:tcBorders>
            <w:vAlign w:val="center"/>
          </w:tcPr>
          <w:p w:rsidR="00BE5D80" w:rsidRPr="00773155" w:rsidRDefault="00BE5D80" w:rsidP="00BE5D80">
            <w:pPr>
              <w:spacing w:line="233" w:lineRule="auto"/>
              <w:ind w:left="-108" w:right="-108"/>
              <w:jc w:val="center"/>
              <w:rPr>
                <w:spacing w:val="-6"/>
                <w:lang w:eastAsia="ru-RU"/>
              </w:rPr>
            </w:pPr>
            <w:r>
              <w:rPr>
                <w:spacing w:val="-6"/>
                <w:lang w:eastAsia="ru-RU"/>
              </w:rPr>
              <w:t>2024</w:t>
            </w:r>
          </w:p>
        </w:tc>
        <w:tc>
          <w:tcPr>
            <w:tcW w:w="992" w:type="dxa"/>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8" w:right="-98"/>
              <w:jc w:val="center"/>
              <w:rPr>
                <w:spacing w:val="-6"/>
                <w:lang w:eastAsia="ru-RU"/>
              </w:rPr>
            </w:pPr>
            <w:r>
              <w:rPr>
                <w:spacing w:val="-6"/>
                <w:lang w:eastAsia="ru-RU"/>
              </w:rPr>
              <w:t>2025</w:t>
            </w:r>
          </w:p>
        </w:tc>
        <w:tc>
          <w:tcPr>
            <w:tcW w:w="850" w:type="dxa"/>
            <w:tcBorders>
              <w:top w:val="single" w:sz="4" w:space="0" w:color="auto"/>
              <w:left w:val="single" w:sz="4" w:space="0" w:color="auto"/>
              <w:bottom w:val="nil"/>
              <w:right w:val="single" w:sz="4" w:space="0" w:color="auto"/>
            </w:tcBorders>
            <w:vAlign w:val="center"/>
          </w:tcPr>
          <w:p w:rsidR="00BE5D80" w:rsidRPr="00773155" w:rsidRDefault="00BE5D80" w:rsidP="00BE5D80">
            <w:pPr>
              <w:spacing w:line="233" w:lineRule="auto"/>
              <w:ind w:left="-108" w:right="-108"/>
              <w:jc w:val="center"/>
              <w:rPr>
                <w:spacing w:val="-6"/>
                <w:lang w:eastAsia="ru-RU"/>
              </w:rPr>
            </w:pPr>
            <w:r>
              <w:rPr>
                <w:spacing w:val="-6"/>
                <w:lang w:eastAsia="ru-RU"/>
              </w:rPr>
              <w:t>2026</w:t>
            </w:r>
          </w:p>
        </w:tc>
        <w:tc>
          <w:tcPr>
            <w:tcW w:w="1140"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1426"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1425"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1303"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r>
    </w:tbl>
    <w:p w:rsidR="00BE5D80" w:rsidRPr="00E51011" w:rsidRDefault="00BE5D80" w:rsidP="00BE5D80">
      <w:pPr>
        <w:rPr>
          <w:sz w:val="2"/>
          <w:szCs w:val="2"/>
        </w:rPr>
      </w:pPr>
    </w:p>
    <w:tbl>
      <w:tblPr>
        <w:tblStyle w:val="ac"/>
        <w:tblW w:w="15163" w:type="dxa"/>
        <w:tblLayout w:type="fixed"/>
        <w:tblLook w:val="04A0"/>
      </w:tblPr>
      <w:tblGrid>
        <w:gridCol w:w="279"/>
        <w:gridCol w:w="1701"/>
        <w:gridCol w:w="1134"/>
        <w:gridCol w:w="1425"/>
        <w:gridCol w:w="1568"/>
        <w:gridCol w:w="963"/>
        <w:gridCol w:w="957"/>
        <w:gridCol w:w="992"/>
        <w:gridCol w:w="850"/>
        <w:gridCol w:w="1140"/>
        <w:gridCol w:w="1426"/>
        <w:gridCol w:w="1425"/>
        <w:gridCol w:w="1303"/>
      </w:tblGrid>
      <w:tr w:rsidR="00BE5D80" w:rsidRPr="00906087" w:rsidTr="00BE5D80">
        <w:trPr>
          <w:trHeight w:val="137"/>
          <w:tblHeader/>
        </w:trPr>
        <w:tc>
          <w:tcPr>
            <w:tcW w:w="279"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ind w:left="-108" w:right="-108"/>
              <w:jc w:val="center"/>
            </w:pPr>
            <w:r w:rsidRPr="00906087">
              <w:t>1</w:t>
            </w:r>
          </w:p>
        </w:tc>
        <w:tc>
          <w:tcPr>
            <w:tcW w:w="1701"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2</w:t>
            </w:r>
          </w:p>
        </w:tc>
        <w:tc>
          <w:tcPr>
            <w:tcW w:w="1134"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3</w:t>
            </w:r>
          </w:p>
        </w:tc>
        <w:tc>
          <w:tcPr>
            <w:tcW w:w="1425"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4</w:t>
            </w:r>
          </w:p>
        </w:tc>
        <w:tc>
          <w:tcPr>
            <w:tcW w:w="1568"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5</w:t>
            </w:r>
          </w:p>
        </w:tc>
        <w:tc>
          <w:tcPr>
            <w:tcW w:w="963"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6</w:t>
            </w:r>
          </w:p>
        </w:tc>
        <w:tc>
          <w:tcPr>
            <w:tcW w:w="957"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7</w:t>
            </w:r>
          </w:p>
        </w:tc>
        <w:tc>
          <w:tcPr>
            <w:tcW w:w="992"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8</w:t>
            </w:r>
          </w:p>
        </w:tc>
        <w:tc>
          <w:tcPr>
            <w:tcW w:w="850"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9</w:t>
            </w:r>
          </w:p>
        </w:tc>
        <w:tc>
          <w:tcPr>
            <w:tcW w:w="1140"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1</w:t>
            </w:r>
            <w:r>
              <w:t>0</w:t>
            </w:r>
          </w:p>
        </w:tc>
        <w:tc>
          <w:tcPr>
            <w:tcW w:w="1426"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1</w:t>
            </w:r>
            <w:r>
              <w:t>1</w:t>
            </w:r>
          </w:p>
        </w:tc>
        <w:tc>
          <w:tcPr>
            <w:tcW w:w="1425"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1</w:t>
            </w:r>
            <w:r>
              <w:t>2</w:t>
            </w:r>
          </w:p>
        </w:tc>
        <w:tc>
          <w:tcPr>
            <w:tcW w:w="1303"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1</w:t>
            </w:r>
            <w:r>
              <w:t>3</w:t>
            </w:r>
          </w:p>
        </w:tc>
      </w:tr>
      <w:tr w:rsidR="00BE5D80" w:rsidRPr="00906087" w:rsidTr="00BE5D80">
        <w:trPr>
          <w:trHeight w:val="137"/>
        </w:trPr>
        <w:tc>
          <w:tcPr>
            <w:tcW w:w="15163" w:type="dxa"/>
            <w:gridSpan w:val="13"/>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773155">
              <w:t xml:space="preserve">Обеспечение сбалансированного экономического развития экономики </w:t>
            </w:r>
            <w:r>
              <w:t>Мари-Турекского муниципального района</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ind w:left="-108" w:right="-108"/>
              <w:jc w:val="center"/>
            </w:pPr>
            <w:r>
              <w:t>1.</w:t>
            </w:r>
          </w:p>
        </w:tc>
        <w:tc>
          <w:tcPr>
            <w:tcW w:w="1701" w:type="dxa"/>
            <w:tcBorders>
              <w:top w:val="single" w:sz="4" w:space="0" w:color="auto"/>
              <w:left w:val="single" w:sz="4" w:space="0" w:color="auto"/>
              <w:bottom w:val="single" w:sz="4" w:space="0" w:color="auto"/>
              <w:right w:val="single" w:sz="4" w:space="0" w:color="auto"/>
            </w:tcBorders>
          </w:tcPr>
          <w:p w:rsidR="00BE5D80" w:rsidRPr="00BF4ACD" w:rsidRDefault="00BE5D80" w:rsidP="00BE5D80">
            <w:pPr>
              <w:spacing w:line="230" w:lineRule="auto"/>
              <w:ind w:right="-108"/>
              <w:jc w:val="both"/>
              <w:rPr>
                <w:sz w:val="24"/>
                <w:szCs w:val="24"/>
              </w:rPr>
            </w:pPr>
            <w:r w:rsidRPr="00BF4ACD">
              <w:rPr>
                <w:sz w:val="24"/>
                <w:szCs w:val="24"/>
              </w:rPr>
              <w:t>Объем отгруженной</w:t>
            </w:r>
            <w:r>
              <w:rPr>
                <w:sz w:val="24"/>
                <w:szCs w:val="24"/>
              </w:rPr>
              <w:t xml:space="preserve"> промышленной </w:t>
            </w:r>
            <w:r w:rsidRPr="00BF4ACD">
              <w:rPr>
                <w:sz w:val="24"/>
                <w:szCs w:val="24"/>
              </w:rPr>
              <w:t xml:space="preserve"> продукции (работ , услуг)</w:t>
            </w:r>
          </w:p>
        </w:tc>
        <w:tc>
          <w:tcPr>
            <w:tcW w:w="1134"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ОМСУ</w:t>
            </w:r>
          </w:p>
        </w:tc>
        <w:tc>
          <w:tcPr>
            <w:tcW w:w="1425"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rsidRPr="006C77EB">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млн. рублей</w:t>
            </w:r>
          </w:p>
        </w:tc>
        <w:tc>
          <w:tcPr>
            <w:tcW w:w="963"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ind w:left="-108" w:right="-108"/>
              <w:jc w:val="center"/>
            </w:pPr>
            <w:r>
              <w:t>473,8</w:t>
            </w:r>
          </w:p>
        </w:tc>
        <w:tc>
          <w:tcPr>
            <w:tcW w:w="957"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ind w:left="-108" w:right="-108"/>
              <w:jc w:val="center"/>
            </w:pPr>
            <w:r>
              <w:t>498,5</w:t>
            </w:r>
          </w:p>
        </w:tc>
        <w:tc>
          <w:tcPr>
            <w:tcW w:w="992"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ind w:left="-108" w:right="-108"/>
              <w:jc w:val="center"/>
            </w:pPr>
            <w:r>
              <w:t>541,8</w:t>
            </w:r>
          </w:p>
        </w:tc>
        <w:tc>
          <w:tcPr>
            <w:tcW w:w="850"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ind w:left="-108" w:right="-108"/>
              <w:jc w:val="center"/>
            </w:pPr>
            <w:r>
              <w:t>578,6</w:t>
            </w:r>
          </w:p>
        </w:tc>
        <w:tc>
          <w:tcPr>
            <w:tcW w:w="1140"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p>
        </w:tc>
        <w:tc>
          <w:tcPr>
            <w:tcW w:w="1426"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Администрация Мари-Турекского района</w:t>
            </w:r>
          </w:p>
        </w:tc>
        <w:tc>
          <w:tcPr>
            <w:tcW w:w="1425"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t>данные Маристата</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2.</w:t>
            </w:r>
          </w:p>
        </w:tc>
        <w:tc>
          <w:tcPr>
            <w:tcW w:w="1701" w:type="dxa"/>
            <w:tcBorders>
              <w:top w:val="single" w:sz="4" w:space="0" w:color="auto"/>
              <w:left w:val="single" w:sz="4" w:space="0" w:color="auto"/>
              <w:bottom w:val="single" w:sz="4" w:space="0" w:color="auto"/>
              <w:right w:val="single" w:sz="4" w:space="0" w:color="auto"/>
            </w:tcBorders>
          </w:tcPr>
          <w:p w:rsidR="00BE5D80" w:rsidRPr="00BF4ACD" w:rsidRDefault="00BE5D80" w:rsidP="00BE5D80">
            <w:pPr>
              <w:spacing w:line="230" w:lineRule="auto"/>
              <w:ind w:right="-108"/>
              <w:jc w:val="both"/>
            </w:pPr>
            <w:r w:rsidRPr="00BF4ACD">
              <w:rPr>
                <w:sz w:val="24"/>
                <w:szCs w:val="24"/>
              </w:rPr>
              <w:t>Продукция сельского хозяйства во всех категориях хозяй</w:t>
            </w:r>
            <w:r>
              <w:rPr>
                <w:sz w:val="24"/>
                <w:szCs w:val="24"/>
              </w:rPr>
              <w:t>ст</w:t>
            </w:r>
            <w:r w:rsidRPr="00BF4ACD">
              <w:rPr>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ОМСУ</w:t>
            </w:r>
          </w:p>
        </w:tc>
        <w:tc>
          <w:tcPr>
            <w:tcW w:w="1425"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rsidRPr="006C77EB">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млн. рублей</w:t>
            </w:r>
          </w:p>
        </w:tc>
        <w:tc>
          <w:tcPr>
            <w:tcW w:w="963"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4388,3</w:t>
            </w:r>
          </w:p>
        </w:tc>
        <w:tc>
          <w:tcPr>
            <w:tcW w:w="957"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4666,4</w:t>
            </w:r>
          </w:p>
        </w:tc>
        <w:tc>
          <w:tcPr>
            <w:tcW w:w="992"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4890,7</w:t>
            </w:r>
          </w:p>
        </w:tc>
        <w:tc>
          <w:tcPr>
            <w:tcW w:w="850"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ind w:left="-108" w:right="-108"/>
              <w:jc w:val="center"/>
            </w:pPr>
            <w:r>
              <w:t>5092,0</w:t>
            </w:r>
          </w:p>
        </w:tc>
        <w:tc>
          <w:tcPr>
            <w:tcW w:w="1140" w:type="dxa"/>
            <w:tcBorders>
              <w:top w:val="single" w:sz="4" w:space="0" w:color="auto"/>
              <w:left w:val="single" w:sz="4" w:space="0" w:color="auto"/>
              <w:right w:val="single" w:sz="4" w:space="0" w:color="auto"/>
            </w:tcBorders>
          </w:tcPr>
          <w:p w:rsidR="00BE5D80" w:rsidRPr="006C77EB" w:rsidRDefault="00BE5D80" w:rsidP="00BE5D80">
            <w:pPr>
              <w:spacing w:line="230" w:lineRule="auto"/>
              <w:ind w:left="-59" w:right="-9"/>
              <w:jc w:val="center"/>
              <w:rPr>
                <w:sz w:val="18"/>
                <w:szCs w:val="18"/>
              </w:rPr>
            </w:pPr>
          </w:p>
        </w:tc>
        <w:tc>
          <w:tcPr>
            <w:tcW w:w="1426"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Администрация Мари-Турекского района</w:t>
            </w:r>
          </w:p>
        </w:tc>
        <w:tc>
          <w:tcPr>
            <w:tcW w:w="1425"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t>данные Маристата</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3.</w:t>
            </w:r>
          </w:p>
        </w:tc>
        <w:tc>
          <w:tcPr>
            <w:tcW w:w="1701" w:type="dxa"/>
            <w:tcBorders>
              <w:top w:val="single" w:sz="4" w:space="0" w:color="auto"/>
              <w:left w:val="single" w:sz="4" w:space="0" w:color="auto"/>
              <w:bottom w:val="single" w:sz="4" w:space="0" w:color="auto"/>
              <w:right w:val="single" w:sz="4" w:space="0" w:color="auto"/>
            </w:tcBorders>
          </w:tcPr>
          <w:p w:rsidR="00BE5D80" w:rsidRPr="00BF4ACD" w:rsidRDefault="00BE5D80" w:rsidP="00BE5D80">
            <w:pPr>
              <w:spacing w:line="230" w:lineRule="auto"/>
              <w:ind w:right="-108"/>
              <w:jc w:val="both"/>
              <w:rPr>
                <w:sz w:val="24"/>
                <w:szCs w:val="24"/>
              </w:rPr>
            </w:pPr>
            <w:r w:rsidRPr="00BF4ACD">
              <w:rPr>
                <w:sz w:val="24"/>
                <w:szCs w:val="24"/>
              </w:rPr>
              <w:t xml:space="preserve">Продукция сельского хозяйства </w:t>
            </w:r>
            <w:r>
              <w:rPr>
                <w:sz w:val="24"/>
                <w:szCs w:val="24"/>
              </w:rPr>
              <w:t>в сельскохозяйственных предприятиях</w:t>
            </w:r>
          </w:p>
        </w:tc>
        <w:tc>
          <w:tcPr>
            <w:tcW w:w="1134"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ОМСУ</w:t>
            </w:r>
          </w:p>
        </w:tc>
        <w:tc>
          <w:tcPr>
            <w:tcW w:w="1425"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rsidRPr="006C77EB">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млн. рублей</w:t>
            </w:r>
          </w:p>
        </w:tc>
        <w:tc>
          <w:tcPr>
            <w:tcW w:w="963"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3912,6</w:t>
            </w:r>
          </w:p>
        </w:tc>
        <w:tc>
          <w:tcPr>
            <w:tcW w:w="957"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4118,4</w:t>
            </w:r>
          </w:p>
        </w:tc>
        <w:tc>
          <w:tcPr>
            <w:tcW w:w="992"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4298,0</w:t>
            </w:r>
          </w:p>
        </w:tc>
        <w:tc>
          <w:tcPr>
            <w:tcW w:w="850"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ind w:left="-108" w:right="-108"/>
              <w:jc w:val="center"/>
            </w:pPr>
            <w:r>
              <w:t>4601,3</w:t>
            </w:r>
          </w:p>
        </w:tc>
        <w:tc>
          <w:tcPr>
            <w:tcW w:w="1140" w:type="dxa"/>
            <w:tcBorders>
              <w:top w:val="single" w:sz="4" w:space="0" w:color="auto"/>
              <w:left w:val="single" w:sz="4" w:space="0" w:color="auto"/>
              <w:right w:val="single" w:sz="4" w:space="0" w:color="auto"/>
            </w:tcBorders>
          </w:tcPr>
          <w:p w:rsidR="00BE5D80" w:rsidRPr="006C77EB" w:rsidRDefault="00BE5D80" w:rsidP="00BE5D80">
            <w:pPr>
              <w:spacing w:line="230" w:lineRule="auto"/>
              <w:ind w:left="-59" w:right="-9"/>
              <w:jc w:val="center"/>
              <w:rPr>
                <w:sz w:val="18"/>
                <w:szCs w:val="18"/>
              </w:rPr>
            </w:pPr>
          </w:p>
        </w:tc>
        <w:tc>
          <w:tcPr>
            <w:tcW w:w="1426"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Администрация Мари-Турекского района</w:t>
            </w:r>
          </w:p>
        </w:tc>
        <w:tc>
          <w:tcPr>
            <w:tcW w:w="1425"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t>данные Маристата</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pStyle w:val="TableParagraph"/>
              <w:spacing w:before="40"/>
              <w:ind w:left="-113" w:right="-79"/>
              <w:jc w:val="center"/>
            </w:pPr>
            <w:r>
              <w:t>4.</w:t>
            </w:r>
          </w:p>
        </w:tc>
        <w:tc>
          <w:tcPr>
            <w:tcW w:w="1701" w:type="dxa"/>
            <w:tcBorders>
              <w:top w:val="single" w:sz="4" w:space="0" w:color="auto"/>
              <w:left w:val="single" w:sz="4" w:space="0" w:color="auto"/>
              <w:bottom w:val="single" w:sz="4" w:space="0" w:color="auto"/>
              <w:right w:val="single" w:sz="4" w:space="0" w:color="auto"/>
            </w:tcBorders>
          </w:tcPr>
          <w:p w:rsidR="00BE5D80" w:rsidRDefault="00BE5D80" w:rsidP="00BE5D80">
            <w:pPr>
              <w:pStyle w:val="TableParagraph"/>
              <w:spacing w:before="40"/>
              <w:jc w:val="both"/>
            </w:pPr>
            <w:r>
              <w:t xml:space="preserve">Среднемесячная заработная плата на одного работника по </w:t>
            </w:r>
            <w:r>
              <w:lastRenderedPageBreak/>
              <w:t>полному кругу организаций</w:t>
            </w:r>
          </w:p>
        </w:tc>
        <w:tc>
          <w:tcPr>
            <w:tcW w:w="1134"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lastRenderedPageBreak/>
              <w:t>ОМСУ</w:t>
            </w:r>
          </w:p>
        </w:tc>
        <w:tc>
          <w:tcPr>
            <w:tcW w:w="1425"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r>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r>
              <w:t>рублей</w:t>
            </w:r>
          </w:p>
        </w:tc>
        <w:tc>
          <w:tcPr>
            <w:tcW w:w="963" w:type="dxa"/>
            <w:tcBorders>
              <w:top w:val="single" w:sz="4" w:space="0" w:color="auto"/>
              <w:left w:val="single" w:sz="4" w:space="0" w:color="auto"/>
              <w:bottom w:val="single" w:sz="4" w:space="0" w:color="auto"/>
              <w:right w:val="single" w:sz="4" w:space="0" w:color="auto"/>
            </w:tcBorders>
          </w:tcPr>
          <w:p w:rsidR="00BE5D80" w:rsidRPr="00D64394" w:rsidRDefault="00BE5D80" w:rsidP="00BE5D80">
            <w:pPr>
              <w:spacing w:line="230" w:lineRule="auto"/>
              <w:jc w:val="center"/>
            </w:pPr>
            <w:r>
              <w:t>29564,0</w:t>
            </w:r>
          </w:p>
        </w:tc>
        <w:tc>
          <w:tcPr>
            <w:tcW w:w="957" w:type="dxa"/>
            <w:tcBorders>
              <w:top w:val="single" w:sz="4" w:space="0" w:color="auto"/>
              <w:left w:val="single" w:sz="4" w:space="0" w:color="auto"/>
              <w:bottom w:val="single" w:sz="4" w:space="0" w:color="auto"/>
              <w:right w:val="single" w:sz="4" w:space="0" w:color="auto"/>
            </w:tcBorders>
          </w:tcPr>
          <w:p w:rsidR="00BE5D80" w:rsidRPr="00D64394" w:rsidRDefault="00BE5D80" w:rsidP="00BE5D80">
            <w:pPr>
              <w:spacing w:line="230" w:lineRule="auto"/>
              <w:jc w:val="center"/>
            </w:pPr>
            <w:r>
              <w:t>30808,0</w:t>
            </w:r>
          </w:p>
        </w:tc>
        <w:tc>
          <w:tcPr>
            <w:tcW w:w="992" w:type="dxa"/>
            <w:tcBorders>
              <w:top w:val="single" w:sz="4" w:space="0" w:color="auto"/>
              <w:left w:val="single" w:sz="4" w:space="0" w:color="auto"/>
              <w:bottom w:val="single" w:sz="4" w:space="0" w:color="auto"/>
              <w:right w:val="single" w:sz="4" w:space="0" w:color="auto"/>
            </w:tcBorders>
          </w:tcPr>
          <w:p w:rsidR="00BE5D80" w:rsidRPr="00D64394" w:rsidRDefault="00BE5D80" w:rsidP="00BE5D80">
            <w:pPr>
              <w:spacing w:line="230" w:lineRule="auto"/>
              <w:jc w:val="center"/>
            </w:pPr>
            <w:r>
              <w:t>32376,0</w:t>
            </w:r>
          </w:p>
        </w:tc>
        <w:tc>
          <w:tcPr>
            <w:tcW w:w="850"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34448,0</w:t>
            </w:r>
          </w:p>
          <w:p w:rsidR="00BE5D80" w:rsidRPr="00D64394" w:rsidRDefault="00BE5D80" w:rsidP="00BE5D80">
            <w:pPr>
              <w:spacing w:line="230" w:lineRule="auto"/>
              <w:ind w:left="-108" w:right="-108"/>
              <w:jc w:val="center"/>
            </w:pPr>
          </w:p>
        </w:tc>
        <w:tc>
          <w:tcPr>
            <w:tcW w:w="1140"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p>
        </w:tc>
        <w:tc>
          <w:tcPr>
            <w:tcW w:w="1426" w:type="dxa"/>
            <w:tcBorders>
              <w:top w:val="single" w:sz="4" w:space="0" w:color="auto"/>
              <w:left w:val="single" w:sz="4" w:space="0" w:color="auto"/>
              <w:bottom w:val="single" w:sz="4" w:space="0" w:color="auto"/>
              <w:right w:val="single" w:sz="4" w:space="0" w:color="auto"/>
            </w:tcBorders>
          </w:tcPr>
          <w:p w:rsidR="00BE5D80" w:rsidRPr="00322A2E" w:rsidRDefault="00BE5D80" w:rsidP="00BE5D80">
            <w:pPr>
              <w:jc w:val="center"/>
            </w:pPr>
            <w:r>
              <w:t>Администрация Мари-Турекского района</w:t>
            </w:r>
          </w:p>
        </w:tc>
        <w:tc>
          <w:tcPr>
            <w:tcW w:w="1425"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rsidRPr="009C3D35">
              <w:t>данные Маристата</w:t>
            </w:r>
          </w:p>
        </w:tc>
      </w:tr>
      <w:tr w:rsidR="00BE5D80" w:rsidRPr="00906087" w:rsidTr="00BE5D80">
        <w:trPr>
          <w:trHeight w:val="137"/>
        </w:trPr>
        <w:tc>
          <w:tcPr>
            <w:tcW w:w="15163" w:type="dxa"/>
            <w:gridSpan w:val="13"/>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AC0CB8">
              <w:lastRenderedPageBreak/>
              <w:t xml:space="preserve">Улучшение инвестиционного климата в </w:t>
            </w:r>
            <w:r>
              <w:t>Мари-Турекском муниципальном районе</w:t>
            </w:r>
            <w:r w:rsidRPr="00AC0CB8">
              <w:t xml:space="preserve">, обеспечивающее создание новых рабочих мест, рост производства товаров (работ, услуг), достижение на этой основе устойчивого, динамичного социально-экономического развития </w:t>
            </w:r>
            <w:r>
              <w:t xml:space="preserve">Мари-Турекского района </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ind w:left="-108" w:right="-108"/>
              <w:jc w:val="center"/>
            </w:pPr>
            <w:r>
              <w:t>5.</w:t>
            </w:r>
          </w:p>
        </w:tc>
        <w:tc>
          <w:tcPr>
            <w:tcW w:w="1701"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both"/>
            </w:pPr>
            <w:r>
              <w:t>И</w:t>
            </w:r>
            <w:r w:rsidRPr="00AC0CB8">
              <w:t>нвестиции в основной капитал</w:t>
            </w:r>
          </w:p>
        </w:tc>
        <w:tc>
          <w:tcPr>
            <w:tcW w:w="1134"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t>ОМСУ</w:t>
            </w:r>
          </w:p>
        </w:tc>
        <w:tc>
          <w:tcPr>
            <w:tcW w:w="1425"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t>млн.рублей</w:t>
            </w:r>
          </w:p>
        </w:tc>
        <w:tc>
          <w:tcPr>
            <w:tcW w:w="963"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t>590,9</w:t>
            </w:r>
          </w:p>
        </w:tc>
        <w:tc>
          <w:tcPr>
            <w:tcW w:w="957"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t>497,0</w:t>
            </w:r>
          </w:p>
        </w:tc>
        <w:tc>
          <w:tcPr>
            <w:tcW w:w="992"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t>536,0</w:t>
            </w:r>
          </w:p>
        </w:tc>
        <w:tc>
          <w:tcPr>
            <w:tcW w:w="850"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578,0</w:t>
            </w:r>
          </w:p>
          <w:p w:rsidR="00BE5D80" w:rsidRPr="00906087" w:rsidRDefault="00BE5D80" w:rsidP="00BE5D80">
            <w:pPr>
              <w:spacing w:line="230" w:lineRule="auto"/>
              <w:ind w:left="-108" w:right="-108"/>
              <w:jc w:val="center"/>
            </w:pPr>
          </w:p>
        </w:tc>
        <w:tc>
          <w:tcPr>
            <w:tcW w:w="1140"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p>
        </w:tc>
        <w:tc>
          <w:tcPr>
            <w:tcW w:w="1426"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Администрация Мари-Турекского района</w:t>
            </w:r>
          </w:p>
        </w:tc>
        <w:tc>
          <w:tcPr>
            <w:tcW w:w="1425"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t>Достойный и эффектив-ный труд и успешное предпринимательство</w:t>
            </w:r>
          </w:p>
        </w:tc>
        <w:tc>
          <w:tcPr>
            <w:tcW w:w="1303"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t>Данные Маристата</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Pr="00335CCD" w:rsidRDefault="00BE5D80" w:rsidP="00BE5D80">
            <w:pPr>
              <w:spacing w:line="230" w:lineRule="auto"/>
              <w:ind w:left="-108" w:right="-108"/>
              <w:jc w:val="center"/>
            </w:pPr>
            <w:r>
              <w:t>6.</w:t>
            </w:r>
          </w:p>
        </w:tc>
        <w:tc>
          <w:tcPr>
            <w:tcW w:w="1701"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both"/>
            </w:pPr>
            <w:r>
              <w:t xml:space="preserve">Количество реализуемых инвестицион-ных проектов </w:t>
            </w:r>
            <w:r>
              <w:br/>
              <w:t xml:space="preserve">в Мари-Турекском районе </w:t>
            </w:r>
          </w:p>
        </w:tc>
        <w:tc>
          <w:tcPr>
            <w:tcW w:w="1134" w:type="dxa"/>
            <w:tcBorders>
              <w:top w:val="single" w:sz="4" w:space="0" w:color="auto"/>
              <w:left w:val="single" w:sz="4" w:space="0" w:color="auto"/>
              <w:bottom w:val="single" w:sz="4" w:space="0" w:color="auto"/>
              <w:right w:val="single" w:sz="4" w:space="0" w:color="auto"/>
            </w:tcBorders>
          </w:tcPr>
          <w:p w:rsidR="00BE5D80" w:rsidRPr="00335CCD" w:rsidRDefault="00BE5D80" w:rsidP="00BE5D80">
            <w:pPr>
              <w:spacing w:line="230" w:lineRule="auto"/>
              <w:jc w:val="center"/>
            </w:pPr>
            <w:r>
              <w:t>ОМСУ</w:t>
            </w:r>
          </w:p>
        </w:tc>
        <w:tc>
          <w:tcPr>
            <w:tcW w:w="1425" w:type="dxa"/>
            <w:tcBorders>
              <w:top w:val="single" w:sz="4" w:space="0" w:color="auto"/>
              <w:left w:val="single" w:sz="4" w:space="0" w:color="auto"/>
              <w:bottom w:val="single" w:sz="4" w:space="0" w:color="auto"/>
              <w:right w:val="single" w:sz="4" w:space="0" w:color="auto"/>
            </w:tcBorders>
          </w:tcPr>
          <w:p w:rsidR="00BE5D80" w:rsidRPr="00335CCD" w:rsidRDefault="00BE5D80" w:rsidP="00BE5D80">
            <w:pPr>
              <w:spacing w:line="230" w:lineRule="auto"/>
              <w:jc w:val="center"/>
            </w:pPr>
            <w:r>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335CCD" w:rsidRDefault="00BE5D80" w:rsidP="00BE5D80">
            <w:pPr>
              <w:spacing w:line="230" w:lineRule="auto"/>
              <w:jc w:val="center"/>
            </w:pPr>
            <w:r>
              <w:t>единиц</w:t>
            </w:r>
          </w:p>
        </w:tc>
        <w:tc>
          <w:tcPr>
            <w:tcW w:w="963" w:type="dxa"/>
            <w:tcBorders>
              <w:top w:val="single" w:sz="4" w:space="0" w:color="auto"/>
              <w:left w:val="single" w:sz="4" w:space="0" w:color="auto"/>
              <w:bottom w:val="single" w:sz="4" w:space="0" w:color="auto"/>
              <w:right w:val="single" w:sz="4" w:space="0" w:color="auto"/>
            </w:tcBorders>
          </w:tcPr>
          <w:p w:rsidR="00BE5D80" w:rsidRPr="00335CCD" w:rsidRDefault="00BE5D80" w:rsidP="00BE5D80">
            <w:pPr>
              <w:spacing w:line="230" w:lineRule="auto"/>
              <w:jc w:val="center"/>
            </w:pPr>
            <w:r>
              <w:t>2</w:t>
            </w:r>
          </w:p>
        </w:tc>
        <w:tc>
          <w:tcPr>
            <w:tcW w:w="957" w:type="dxa"/>
            <w:tcBorders>
              <w:top w:val="single" w:sz="4" w:space="0" w:color="auto"/>
              <w:left w:val="single" w:sz="4" w:space="0" w:color="auto"/>
              <w:bottom w:val="single" w:sz="4" w:space="0" w:color="auto"/>
              <w:right w:val="single" w:sz="4" w:space="0" w:color="auto"/>
            </w:tcBorders>
          </w:tcPr>
          <w:p w:rsidR="00BE5D80" w:rsidRPr="00335CCD" w:rsidRDefault="00BE5D80" w:rsidP="00BE5D80">
            <w:pPr>
              <w:spacing w:line="230" w:lineRule="auto"/>
              <w:jc w:val="center"/>
            </w:pPr>
            <w:r>
              <w:t>3</w:t>
            </w:r>
          </w:p>
        </w:tc>
        <w:tc>
          <w:tcPr>
            <w:tcW w:w="992" w:type="dxa"/>
            <w:tcBorders>
              <w:top w:val="single" w:sz="4" w:space="0" w:color="auto"/>
              <w:left w:val="single" w:sz="4" w:space="0" w:color="auto"/>
              <w:bottom w:val="single" w:sz="4" w:space="0" w:color="auto"/>
              <w:right w:val="single" w:sz="4" w:space="0" w:color="auto"/>
            </w:tcBorders>
          </w:tcPr>
          <w:p w:rsidR="00BE5D80" w:rsidRPr="00335CCD" w:rsidRDefault="00BE5D80" w:rsidP="00BE5D80">
            <w:pPr>
              <w:spacing w:line="230" w:lineRule="auto"/>
              <w:jc w:val="center"/>
            </w:pPr>
            <w:r>
              <w:t>3</w:t>
            </w:r>
          </w:p>
        </w:tc>
        <w:tc>
          <w:tcPr>
            <w:tcW w:w="850" w:type="dxa"/>
            <w:tcBorders>
              <w:top w:val="single" w:sz="4" w:space="0" w:color="auto"/>
              <w:left w:val="single" w:sz="4" w:space="0" w:color="auto"/>
              <w:bottom w:val="single" w:sz="4" w:space="0" w:color="auto"/>
              <w:right w:val="single" w:sz="4" w:space="0" w:color="auto"/>
            </w:tcBorders>
          </w:tcPr>
          <w:p w:rsidR="00BE5D80" w:rsidRPr="00335CCD" w:rsidRDefault="00BE5D80" w:rsidP="00BE5D80">
            <w:pPr>
              <w:spacing w:line="230" w:lineRule="auto"/>
              <w:ind w:left="-108" w:right="-108"/>
              <w:jc w:val="center"/>
            </w:pPr>
            <w:r>
              <w:t>4</w:t>
            </w:r>
          </w:p>
        </w:tc>
        <w:tc>
          <w:tcPr>
            <w:tcW w:w="1140" w:type="dxa"/>
            <w:tcBorders>
              <w:top w:val="single" w:sz="4" w:space="0" w:color="auto"/>
              <w:left w:val="single" w:sz="4" w:space="0" w:color="auto"/>
              <w:bottom w:val="single" w:sz="4" w:space="0" w:color="auto"/>
              <w:right w:val="single" w:sz="4" w:space="0" w:color="auto"/>
            </w:tcBorders>
          </w:tcPr>
          <w:p w:rsidR="00BE5D80" w:rsidRPr="00335CCD" w:rsidRDefault="00BE5D80" w:rsidP="00BE5D80">
            <w:pPr>
              <w:spacing w:line="230" w:lineRule="auto"/>
              <w:jc w:val="center"/>
            </w:pPr>
          </w:p>
        </w:tc>
        <w:tc>
          <w:tcPr>
            <w:tcW w:w="1426" w:type="dxa"/>
            <w:tcBorders>
              <w:top w:val="single" w:sz="4" w:space="0" w:color="auto"/>
              <w:left w:val="single" w:sz="4" w:space="0" w:color="auto"/>
              <w:bottom w:val="single" w:sz="4" w:space="0" w:color="auto"/>
              <w:right w:val="single" w:sz="4" w:space="0" w:color="auto"/>
            </w:tcBorders>
          </w:tcPr>
          <w:p w:rsidR="00BE5D80" w:rsidRPr="00335CCD" w:rsidRDefault="00BE5D80" w:rsidP="00BE5D80">
            <w:pPr>
              <w:jc w:val="center"/>
            </w:pPr>
            <w:r>
              <w:t>Администрация Мари-Турекского района</w:t>
            </w:r>
          </w:p>
        </w:tc>
        <w:tc>
          <w:tcPr>
            <w:tcW w:w="1425"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r>
              <w:t>ведомст-венная отчетность</w:t>
            </w:r>
          </w:p>
        </w:tc>
      </w:tr>
      <w:tr w:rsidR="00BE5D80" w:rsidRPr="00906087" w:rsidTr="00BE5D80">
        <w:trPr>
          <w:trHeight w:val="137"/>
        </w:trPr>
        <w:tc>
          <w:tcPr>
            <w:tcW w:w="15163" w:type="dxa"/>
            <w:gridSpan w:val="13"/>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rsidRPr="006C77EB">
              <w:t>Создание благоприятных условий для развития малого и среднего предпринимательства на основе повышения качества и эффективности мер государственной</w:t>
            </w:r>
            <w:r>
              <w:t xml:space="preserve"> и муниципальной </w:t>
            </w:r>
            <w:r w:rsidRPr="006C77EB">
              <w:t xml:space="preserve"> поддержки </w:t>
            </w:r>
          </w:p>
        </w:tc>
      </w:tr>
      <w:tr w:rsidR="00BE5D80" w:rsidRPr="00906087" w:rsidTr="00BE5D80">
        <w:trPr>
          <w:trHeight w:val="597"/>
        </w:trPr>
        <w:tc>
          <w:tcPr>
            <w:tcW w:w="279"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ind w:left="-108" w:right="-108"/>
              <w:jc w:val="center"/>
            </w:pPr>
            <w:r>
              <w:t>7.</w:t>
            </w:r>
          </w:p>
        </w:tc>
        <w:tc>
          <w:tcPr>
            <w:tcW w:w="1701"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both"/>
            </w:pPr>
            <w:r>
              <w:t>К</w:t>
            </w:r>
            <w:r w:rsidRPr="006C77EB">
              <w:t xml:space="preserve">оличество субъектов малого и среднего предпринимательства, осуществляющих деятельность </w:t>
            </w:r>
            <w:r>
              <w:t xml:space="preserve">на территории Мари-Турекскогомуниципального района </w:t>
            </w:r>
          </w:p>
        </w:tc>
        <w:tc>
          <w:tcPr>
            <w:tcW w:w="1134"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r>
              <w:t>ОМСУ</w:t>
            </w:r>
          </w:p>
          <w:p w:rsidR="00BE5D80" w:rsidRPr="006C77EB" w:rsidRDefault="00BE5D80" w:rsidP="00BE5D80">
            <w:pPr>
              <w:spacing w:line="230" w:lineRule="auto"/>
              <w:jc w:val="center"/>
            </w:pPr>
            <w:r>
              <w:t>КПМ</w:t>
            </w:r>
          </w:p>
        </w:tc>
        <w:tc>
          <w:tcPr>
            <w:tcW w:w="1425"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rsidRPr="006C77EB">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rsidRPr="006C77EB">
              <w:t>единиц</w:t>
            </w:r>
          </w:p>
        </w:tc>
        <w:tc>
          <w:tcPr>
            <w:tcW w:w="963"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275</w:t>
            </w:r>
          </w:p>
        </w:tc>
        <w:tc>
          <w:tcPr>
            <w:tcW w:w="957"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280</w:t>
            </w:r>
          </w:p>
        </w:tc>
        <w:tc>
          <w:tcPr>
            <w:tcW w:w="992"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285</w:t>
            </w:r>
          </w:p>
        </w:tc>
        <w:tc>
          <w:tcPr>
            <w:tcW w:w="850"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ind w:left="-108" w:right="-108"/>
              <w:jc w:val="center"/>
            </w:pPr>
            <w:r>
              <w:t>290</w:t>
            </w:r>
          </w:p>
        </w:tc>
        <w:tc>
          <w:tcPr>
            <w:tcW w:w="1140"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p>
        </w:tc>
        <w:tc>
          <w:tcPr>
            <w:tcW w:w="1426"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jc w:val="center"/>
            </w:pPr>
            <w:r>
              <w:t>Администрация Мари-Турекского района</w:t>
            </w:r>
          </w:p>
        </w:tc>
        <w:tc>
          <w:tcPr>
            <w:tcW w:w="1425"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rsidRPr="006C77EB">
              <w:t>Единый реестр субъектов малого и среднего предпри-ниматель-ства</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ind w:left="-108" w:right="-108"/>
              <w:jc w:val="center"/>
            </w:pPr>
            <w:r>
              <w:t>8.</w:t>
            </w:r>
          </w:p>
        </w:tc>
        <w:tc>
          <w:tcPr>
            <w:tcW w:w="1701"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both"/>
              <w:rPr>
                <w:spacing w:val="-4"/>
              </w:rPr>
            </w:pPr>
            <w:r>
              <w:rPr>
                <w:spacing w:val="-4"/>
              </w:rPr>
              <w:t>Ч</w:t>
            </w:r>
            <w:r w:rsidRPr="006C77EB">
              <w:rPr>
                <w:spacing w:val="-4"/>
              </w:rPr>
              <w:t>исленность занятых в сфере малого и среднего предпринима-тельства, включая индивидуаль-ныхпредпри-</w:t>
            </w:r>
            <w:r w:rsidRPr="006C77EB">
              <w:rPr>
                <w:spacing w:val="-4"/>
              </w:rPr>
              <w:lastRenderedPageBreak/>
              <w:t>нимателей и самозанятых</w:t>
            </w:r>
          </w:p>
        </w:tc>
        <w:tc>
          <w:tcPr>
            <w:tcW w:w="1134"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lastRenderedPageBreak/>
              <w:t>ОМСУ</w:t>
            </w:r>
          </w:p>
        </w:tc>
        <w:tc>
          <w:tcPr>
            <w:tcW w:w="1425"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rsidRPr="006C77EB">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rsidRPr="006C77EB">
              <w:t>человек</w:t>
            </w:r>
          </w:p>
        </w:tc>
        <w:tc>
          <w:tcPr>
            <w:tcW w:w="963"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963</w:t>
            </w:r>
          </w:p>
        </w:tc>
        <w:tc>
          <w:tcPr>
            <w:tcW w:w="957"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968</w:t>
            </w:r>
          </w:p>
        </w:tc>
        <w:tc>
          <w:tcPr>
            <w:tcW w:w="992"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973</w:t>
            </w:r>
          </w:p>
        </w:tc>
        <w:tc>
          <w:tcPr>
            <w:tcW w:w="850"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ind w:left="-108" w:right="-108"/>
              <w:jc w:val="center"/>
            </w:pPr>
            <w:r>
              <w:t>978</w:t>
            </w:r>
          </w:p>
        </w:tc>
        <w:tc>
          <w:tcPr>
            <w:tcW w:w="1140"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p>
        </w:tc>
        <w:tc>
          <w:tcPr>
            <w:tcW w:w="1426"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jc w:val="center"/>
            </w:pPr>
            <w:r>
              <w:t>Администрация Мари-Турекского района</w:t>
            </w:r>
          </w:p>
        </w:tc>
        <w:tc>
          <w:tcPr>
            <w:tcW w:w="1425"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t>Достойный и эффективный труд и успешное предпринимательство</w:t>
            </w:r>
          </w:p>
        </w:tc>
        <w:tc>
          <w:tcPr>
            <w:tcW w:w="1303"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rsidRPr="006C77EB">
              <w:t>Единый реестр субъектов малого и среднего предпри-ниматель-ства</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lastRenderedPageBreak/>
              <w:t>9.</w:t>
            </w:r>
          </w:p>
        </w:tc>
        <w:tc>
          <w:tcPr>
            <w:tcW w:w="1701"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ind w:right="63"/>
              <w:jc w:val="both"/>
            </w:pPr>
            <w:r>
              <w:t>Д</w:t>
            </w:r>
            <w:r w:rsidRPr="006C77EB">
              <w:t xml:space="preserve">оля налоговых поступлений от субъектов малого и среднего предпринимательства, уплачивающих налоги со специальными налоговыми режимами, в общем объеме налоговых поступлений </w:t>
            </w:r>
            <w:r>
              <w:t xml:space="preserve"> в консолидированный бюджет</w:t>
            </w:r>
          </w:p>
          <w:p w:rsidR="00BE5D80" w:rsidRPr="006C77EB" w:rsidRDefault="00BE5D80" w:rsidP="00BE5D80">
            <w:pPr>
              <w:tabs>
                <w:tab w:val="left" w:pos="1290"/>
              </w:tabs>
              <w:spacing w:line="230" w:lineRule="auto"/>
              <w:ind w:right="63"/>
              <w:jc w:val="both"/>
            </w:pPr>
            <w:r>
              <w:tab/>
            </w:r>
          </w:p>
        </w:tc>
        <w:tc>
          <w:tcPr>
            <w:tcW w:w="1134"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ОМСУ</w:t>
            </w:r>
          </w:p>
        </w:tc>
        <w:tc>
          <w:tcPr>
            <w:tcW w:w="1425"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rsidRPr="006C77EB">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rsidRPr="006C77EB">
              <w:t>процентов</w:t>
            </w:r>
          </w:p>
        </w:tc>
        <w:tc>
          <w:tcPr>
            <w:tcW w:w="963"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19,7</w:t>
            </w:r>
          </w:p>
        </w:tc>
        <w:tc>
          <w:tcPr>
            <w:tcW w:w="957"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19,8</w:t>
            </w:r>
          </w:p>
        </w:tc>
        <w:tc>
          <w:tcPr>
            <w:tcW w:w="992"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19,9</w:t>
            </w:r>
          </w:p>
        </w:tc>
        <w:tc>
          <w:tcPr>
            <w:tcW w:w="850"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ind w:left="-108" w:right="-108"/>
              <w:jc w:val="center"/>
            </w:pPr>
            <w:r>
              <w:t>20</w:t>
            </w:r>
          </w:p>
        </w:tc>
        <w:tc>
          <w:tcPr>
            <w:tcW w:w="1140"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p>
        </w:tc>
        <w:tc>
          <w:tcPr>
            <w:tcW w:w="1426"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jc w:val="center"/>
            </w:pPr>
            <w:r>
              <w:t>Администрация Мари-Турекского района</w:t>
            </w:r>
          </w:p>
        </w:tc>
        <w:tc>
          <w:tcPr>
            <w:tcW w:w="1425"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о</w:t>
            </w:r>
            <w:r w:rsidRPr="006C77EB">
              <w:t>фициаль</w:t>
            </w:r>
            <w:r>
              <w:t>-</w:t>
            </w:r>
            <w:r w:rsidRPr="006C77EB">
              <w:t>ный сайт Федераль-ной налоговой службы</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10.</w:t>
            </w:r>
          </w:p>
        </w:tc>
        <w:tc>
          <w:tcPr>
            <w:tcW w:w="1701"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ind w:right="-108"/>
              <w:jc w:val="both"/>
            </w:pPr>
            <w:r>
              <w:t>К</w:t>
            </w:r>
            <w:r w:rsidRPr="006C77EB">
              <w:t>оличество самозанятых граждан</w:t>
            </w:r>
          </w:p>
        </w:tc>
        <w:tc>
          <w:tcPr>
            <w:tcW w:w="1134"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ОМСУ</w:t>
            </w:r>
          </w:p>
        </w:tc>
        <w:tc>
          <w:tcPr>
            <w:tcW w:w="1425"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rsidRPr="006C77EB">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rsidRPr="006C77EB">
              <w:t>единиц</w:t>
            </w:r>
          </w:p>
        </w:tc>
        <w:tc>
          <w:tcPr>
            <w:tcW w:w="963"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15</w:t>
            </w:r>
          </w:p>
        </w:tc>
        <w:tc>
          <w:tcPr>
            <w:tcW w:w="957"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18</w:t>
            </w:r>
          </w:p>
        </w:tc>
        <w:tc>
          <w:tcPr>
            <w:tcW w:w="992"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t>21</w:t>
            </w:r>
          </w:p>
        </w:tc>
        <w:tc>
          <w:tcPr>
            <w:tcW w:w="850"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ind w:left="-108" w:right="-108"/>
              <w:jc w:val="center"/>
            </w:pPr>
            <w:r>
              <w:t>24</w:t>
            </w:r>
          </w:p>
        </w:tc>
        <w:tc>
          <w:tcPr>
            <w:tcW w:w="1140"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p>
        </w:tc>
        <w:tc>
          <w:tcPr>
            <w:tcW w:w="1426" w:type="dxa"/>
            <w:tcBorders>
              <w:top w:val="single" w:sz="4" w:space="0" w:color="auto"/>
              <w:left w:val="single" w:sz="4" w:space="0" w:color="auto"/>
              <w:bottom w:val="single" w:sz="4" w:space="0" w:color="auto"/>
              <w:right w:val="single" w:sz="4" w:space="0" w:color="auto"/>
            </w:tcBorders>
          </w:tcPr>
          <w:p w:rsidR="00BE1159" w:rsidRDefault="00BE5D80" w:rsidP="00BE5D80">
            <w:pPr>
              <w:jc w:val="center"/>
            </w:pPr>
            <w:r>
              <w:t>Администрация Мари-Турекского</w:t>
            </w:r>
          </w:p>
          <w:p w:rsidR="00BE5D80" w:rsidRPr="006C77EB" w:rsidRDefault="00BE5D80" w:rsidP="00BE5D80">
            <w:pPr>
              <w:jc w:val="center"/>
            </w:pPr>
            <w:r>
              <w:t>района</w:t>
            </w:r>
          </w:p>
        </w:tc>
        <w:tc>
          <w:tcPr>
            <w:tcW w:w="1425"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Pr="006C77EB" w:rsidRDefault="00BE5D80" w:rsidP="00BE5D80">
            <w:pPr>
              <w:spacing w:line="230" w:lineRule="auto"/>
              <w:jc w:val="center"/>
            </w:pPr>
            <w:r w:rsidRPr="006C77EB">
              <w:t>Единый реестр субъектов малого и среднего предпри-ниматель-ства</w:t>
            </w:r>
          </w:p>
        </w:tc>
      </w:tr>
      <w:tr w:rsidR="00BE5D80" w:rsidRPr="00906087" w:rsidTr="00BE5D80">
        <w:trPr>
          <w:trHeight w:val="137"/>
        </w:trPr>
        <w:tc>
          <w:tcPr>
            <w:tcW w:w="15163" w:type="dxa"/>
            <w:gridSpan w:val="13"/>
            <w:tcBorders>
              <w:top w:val="single" w:sz="4" w:space="0" w:color="auto"/>
              <w:left w:val="single" w:sz="4" w:space="0" w:color="auto"/>
              <w:bottom w:val="single" w:sz="4" w:space="0" w:color="auto"/>
              <w:right w:val="single" w:sz="4" w:space="0" w:color="auto"/>
            </w:tcBorders>
          </w:tcPr>
          <w:p w:rsidR="00BE5D80" w:rsidRPr="00687620" w:rsidRDefault="00BE5D80" w:rsidP="00BE5D80">
            <w:pPr>
              <w:spacing w:line="230" w:lineRule="auto"/>
              <w:jc w:val="center"/>
              <w:rPr>
                <w:color w:val="FF0000"/>
              </w:rPr>
            </w:pPr>
            <w:r w:rsidRPr="00182F53">
              <w:t>Удовлетворение спроса населения на потребительские товары в широком ассортименте, в первую очередь отечественного производства, по доступным ценам в пределах территориальной доступности</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11.</w:t>
            </w:r>
          </w:p>
        </w:tc>
        <w:tc>
          <w:tcPr>
            <w:tcW w:w="1701"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both"/>
            </w:pPr>
            <w:r>
              <w:t>О</w:t>
            </w:r>
            <w:r w:rsidRPr="00182F53">
              <w:t>борот розничной торговли</w:t>
            </w:r>
          </w:p>
        </w:tc>
        <w:tc>
          <w:tcPr>
            <w:tcW w:w="1134"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r>
              <w:t>ОМСУ</w:t>
            </w:r>
          </w:p>
        </w:tc>
        <w:tc>
          <w:tcPr>
            <w:tcW w:w="1425"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r w:rsidRPr="00182F53">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r>
              <w:t>млн. рублей</w:t>
            </w:r>
          </w:p>
        </w:tc>
        <w:tc>
          <w:tcPr>
            <w:tcW w:w="963"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r>
              <w:t>1670,0</w:t>
            </w:r>
          </w:p>
        </w:tc>
        <w:tc>
          <w:tcPr>
            <w:tcW w:w="957"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r>
              <w:t>1795,0</w:t>
            </w:r>
          </w:p>
        </w:tc>
        <w:tc>
          <w:tcPr>
            <w:tcW w:w="992"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r>
              <w:t>1935,0</w:t>
            </w:r>
          </w:p>
        </w:tc>
        <w:tc>
          <w:tcPr>
            <w:tcW w:w="850"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2085,0</w:t>
            </w:r>
          </w:p>
          <w:p w:rsidR="00BE5D80" w:rsidRPr="00466626" w:rsidRDefault="00BE5D80" w:rsidP="00BE5D80">
            <w:pPr>
              <w:jc w:val="center"/>
            </w:pPr>
          </w:p>
        </w:tc>
        <w:tc>
          <w:tcPr>
            <w:tcW w:w="1140"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p>
        </w:tc>
        <w:tc>
          <w:tcPr>
            <w:tcW w:w="1426"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jc w:val="center"/>
            </w:pPr>
            <w:r>
              <w:t>Администрация Мари-Турекского района</w:t>
            </w:r>
          </w:p>
        </w:tc>
        <w:tc>
          <w:tcPr>
            <w:tcW w:w="1425" w:type="dxa"/>
            <w:tcBorders>
              <w:top w:val="single" w:sz="4" w:space="0" w:color="auto"/>
              <w:left w:val="single" w:sz="4" w:space="0" w:color="auto"/>
              <w:bottom w:val="single" w:sz="4" w:space="0" w:color="auto"/>
              <w:right w:val="single" w:sz="4" w:space="0" w:color="auto"/>
            </w:tcBorders>
          </w:tcPr>
          <w:p w:rsidR="00BE5D80" w:rsidRPr="00822F8D"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t>Д</w:t>
            </w:r>
            <w:r w:rsidRPr="0056195D">
              <w:t>анные Маристата</w:t>
            </w:r>
          </w:p>
        </w:tc>
      </w:tr>
      <w:tr w:rsidR="00BE5D80" w:rsidRPr="00906087" w:rsidTr="00BE5D80">
        <w:trPr>
          <w:trHeight w:val="137"/>
        </w:trPr>
        <w:tc>
          <w:tcPr>
            <w:tcW w:w="15163" w:type="dxa"/>
            <w:gridSpan w:val="13"/>
            <w:tcBorders>
              <w:top w:val="single" w:sz="4" w:space="0" w:color="auto"/>
              <w:left w:val="single" w:sz="4" w:space="0" w:color="auto"/>
              <w:bottom w:val="single" w:sz="4" w:space="0" w:color="auto"/>
              <w:right w:val="single" w:sz="4" w:space="0" w:color="auto"/>
            </w:tcBorders>
          </w:tcPr>
          <w:p w:rsidR="00BE5D80" w:rsidRPr="0056195D" w:rsidRDefault="00BE5D80" w:rsidP="00BE5D80">
            <w:pPr>
              <w:spacing w:line="230" w:lineRule="auto"/>
              <w:jc w:val="center"/>
            </w:pPr>
            <w:r>
              <w:rPr>
                <w:sz w:val="24"/>
                <w:szCs w:val="24"/>
              </w:rPr>
              <w:t xml:space="preserve">Повышение </w:t>
            </w:r>
            <w:r w:rsidRPr="00AE04A8">
              <w:rPr>
                <w:sz w:val="24"/>
                <w:szCs w:val="24"/>
              </w:rPr>
              <w:t>эффективно</w:t>
            </w:r>
            <w:r>
              <w:rPr>
                <w:sz w:val="24"/>
                <w:szCs w:val="24"/>
              </w:rPr>
              <w:t xml:space="preserve">го </w:t>
            </w:r>
            <w:r w:rsidRPr="00AE04A8">
              <w:rPr>
                <w:sz w:val="24"/>
                <w:szCs w:val="24"/>
              </w:rPr>
              <w:t xml:space="preserve"> использования муниципального имущества </w:t>
            </w:r>
            <w:r>
              <w:rPr>
                <w:sz w:val="24"/>
                <w:szCs w:val="24"/>
              </w:rPr>
              <w:t xml:space="preserve"> и земельных ресурсов Мари-Турекского муниципального района</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p>
        </w:tc>
        <w:tc>
          <w:tcPr>
            <w:tcW w:w="1701"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both"/>
            </w:pPr>
          </w:p>
        </w:tc>
        <w:tc>
          <w:tcPr>
            <w:tcW w:w="1134"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p>
        </w:tc>
        <w:tc>
          <w:tcPr>
            <w:tcW w:w="1425"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p>
        </w:tc>
        <w:tc>
          <w:tcPr>
            <w:tcW w:w="1568"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p>
        </w:tc>
        <w:tc>
          <w:tcPr>
            <w:tcW w:w="963"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p>
        </w:tc>
        <w:tc>
          <w:tcPr>
            <w:tcW w:w="957"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p>
        </w:tc>
        <w:tc>
          <w:tcPr>
            <w:tcW w:w="992"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p>
        </w:tc>
        <w:tc>
          <w:tcPr>
            <w:tcW w:w="850"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p>
        </w:tc>
        <w:tc>
          <w:tcPr>
            <w:tcW w:w="1140"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p>
        </w:tc>
        <w:tc>
          <w:tcPr>
            <w:tcW w:w="1426"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jc w:val="center"/>
            </w:pPr>
          </w:p>
        </w:tc>
        <w:tc>
          <w:tcPr>
            <w:tcW w:w="1425" w:type="dxa"/>
            <w:tcBorders>
              <w:top w:val="single" w:sz="4" w:space="0" w:color="auto"/>
              <w:left w:val="single" w:sz="4" w:space="0" w:color="auto"/>
              <w:bottom w:val="single" w:sz="4" w:space="0" w:color="auto"/>
              <w:right w:val="single" w:sz="4" w:space="0" w:color="auto"/>
            </w:tcBorders>
          </w:tcPr>
          <w:p w:rsidR="00BE5D80" w:rsidRPr="00822F8D"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Pr="0056195D" w:rsidRDefault="00BE5D80" w:rsidP="00BE5D80">
            <w:pPr>
              <w:spacing w:line="230" w:lineRule="auto"/>
              <w:jc w:val="center"/>
            </w:pP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12</w:t>
            </w:r>
          </w:p>
        </w:tc>
        <w:tc>
          <w:tcPr>
            <w:tcW w:w="1701"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both"/>
            </w:pPr>
            <w:r w:rsidRPr="00F42237">
              <w:t>Поступление неналоговых доходов  в бюджет Мари-</w:t>
            </w:r>
            <w:r w:rsidRPr="00F42237">
              <w:lastRenderedPageBreak/>
              <w:t>Турекского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r>
              <w:lastRenderedPageBreak/>
              <w:t>ОМСУ</w:t>
            </w:r>
          </w:p>
        </w:tc>
        <w:tc>
          <w:tcPr>
            <w:tcW w:w="1425"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r>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r>
              <w:t>млн. рублей</w:t>
            </w:r>
          </w:p>
        </w:tc>
        <w:tc>
          <w:tcPr>
            <w:tcW w:w="963"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r>
              <w:t>2255,0</w:t>
            </w:r>
          </w:p>
        </w:tc>
        <w:tc>
          <w:tcPr>
            <w:tcW w:w="957"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r>
              <w:t>2410,0</w:t>
            </w:r>
          </w:p>
        </w:tc>
        <w:tc>
          <w:tcPr>
            <w:tcW w:w="992"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r>
              <w:t>2506,0</w:t>
            </w:r>
          </w:p>
        </w:tc>
        <w:tc>
          <w:tcPr>
            <w:tcW w:w="850"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2607,0</w:t>
            </w:r>
          </w:p>
          <w:p w:rsidR="00BE5D80" w:rsidRPr="00466626" w:rsidRDefault="00BE5D80" w:rsidP="00BE5D80">
            <w:pPr>
              <w:jc w:val="center"/>
            </w:pPr>
          </w:p>
        </w:tc>
        <w:tc>
          <w:tcPr>
            <w:tcW w:w="1140"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p>
        </w:tc>
        <w:tc>
          <w:tcPr>
            <w:tcW w:w="1426"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jc w:val="center"/>
            </w:pPr>
            <w:r>
              <w:t xml:space="preserve">Администрация Мари-Турекского </w:t>
            </w:r>
            <w:r>
              <w:lastRenderedPageBreak/>
              <w:t>района</w:t>
            </w:r>
          </w:p>
        </w:tc>
        <w:tc>
          <w:tcPr>
            <w:tcW w:w="1425" w:type="dxa"/>
            <w:tcBorders>
              <w:top w:val="single" w:sz="4" w:space="0" w:color="auto"/>
              <w:left w:val="single" w:sz="4" w:space="0" w:color="auto"/>
              <w:bottom w:val="single" w:sz="4" w:space="0" w:color="auto"/>
              <w:right w:val="single" w:sz="4" w:space="0" w:color="auto"/>
            </w:tcBorders>
          </w:tcPr>
          <w:p w:rsidR="00BE5D80" w:rsidRPr="00822F8D"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Pr="00582B16" w:rsidRDefault="00BE5D80" w:rsidP="00BE5D80">
            <w:pPr>
              <w:spacing w:line="230" w:lineRule="auto"/>
              <w:jc w:val="center"/>
            </w:pPr>
            <w:r w:rsidRPr="00582B16">
              <w:t>Данные Финансовог</w:t>
            </w:r>
            <w:r>
              <w:t>о</w:t>
            </w:r>
            <w:r w:rsidRPr="00582B16">
              <w:t xml:space="preserve"> управления </w:t>
            </w:r>
            <w:r w:rsidRPr="00582B16">
              <w:lastRenderedPageBreak/>
              <w:t>администрации</w:t>
            </w:r>
          </w:p>
        </w:tc>
      </w:tr>
      <w:tr w:rsidR="00BE5D80" w:rsidRPr="00906087" w:rsidTr="00BE5D80">
        <w:trPr>
          <w:trHeight w:val="137"/>
        </w:trPr>
        <w:tc>
          <w:tcPr>
            <w:tcW w:w="15163" w:type="dxa"/>
            <w:gridSpan w:val="13"/>
            <w:tcBorders>
              <w:top w:val="single" w:sz="4" w:space="0" w:color="auto"/>
              <w:left w:val="single" w:sz="4" w:space="0" w:color="auto"/>
              <w:bottom w:val="single" w:sz="4" w:space="0" w:color="auto"/>
              <w:right w:val="single" w:sz="4" w:space="0" w:color="auto"/>
            </w:tcBorders>
          </w:tcPr>
          <w:p w:rsidR="00BE5D80" w:rsidRPr="0056195D" w:rsidRDefault="00BE5D80" w:rsidP="00BE5D80">
            <w:pPr>
              <w:spacing w:line="230" w:lineRule="auto"/>
              <w:jc w:val="center"/>
            </w:pPr>
            <w:r>
              <w:rPr>
                <w:sz w:val="24"/>
                <w:szCs w:val="24"/>
              </w:rPr>
              <w:lastRenderedPageBreak/>
              <w:t>Э</w:t>
            </w:r>
            <w:r w:rsidRPr="00AE04A8">
              <w:rPr>
                <w:sz w:val="24"/>
                <w:szCs w:val="24"/>
              </w:rPr>
              <w:t xml:space="preserve">ффективное использование топливно- энергетических ресурсов </w:t>
            </w:r>
            <w:r>
              <w:rPr>
                <w:sz w:val="24"/>
                <w:szCs w:val="24"/>
              </w:rPr>
              <w:t xml:space="preserve"> бюджетными учреждениями и предприятиями Мари-Турекского муниципального района</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13</w:t>
            </w:r>
          </w:p>
        </w:tc>
        <w:tc>
          <w:tcPr>
            <w:tcW w:w="1701" w:type="dxa"/>
            <w:tcBorders>
              <w:top w:val="single" w:sz="4" w:space="0" w:color="auto"/>
              <w:left w:val="single" w:sz="4" w:space="0" w:color="auto"/>
              <w:bottom w:val="single" w:sz="4" w:space="0" w:color="auto"/>
              <w:right w:val="single" w:sz="4" w:space="0" w:color="auto"/>
            </w:tcBorders>
          </w:tcPr>
          <w:p w:rsidR="00BE5D80" w:rsidRPr="00742CF2" w:rsidRDefault="00BE5D80" w:rsidP="00BE5D80">
            <w:pPr>
              <w:jc w:val="both"/>
              <w:rPr>
                <w:color w:val="000000" w:themeColor="text1"/>
                <w:lang w:eastAsia="ru-RU"/>
              </w:rPr>
            </w:pPr>
            <w:r w:rsidRPr="00742CF2">
              <w:rPr>
                <w:color w:val="000000" w:themeColor="text1"/>
                <w:lang w:eastAsia="ru-RU"/>
              </w:rPr>
              <w:t xml:space="preserve">Доля </w:t>
            </w:r>
            <w:r>
              <w:rPr>
                <w:color w:val="000000" w:themeColor="text1"/>
                <w:lang w:eastAsia="ru-RU"/>
              </w:rPr>
              <w:t xml:space="preserve">муниципальных </w:t>
            </w:r>
            <w:r w:rsidRPr="00742CF2">
              <w:rPr>
                <w:color w:val="000000" w:themeColor="text1"/>
                <w:lang w:eastAsia="ru-RU"/>
              </w:rPr>
              <w:t xml:space="preserve"> учреждений </w:t>
            </w:r>
            <w:r>
              <w:rPr>
                <w:color w:val="000000" w:themeColor="text1"/>
                <w:lang w:eastAsia="ru-RU"/>
              </w:rPr>
              <w:t xml:space="preserve">Мари-Турекского муниципального района </w:t>
            </w:r>
            <w:r w:rsidRPr="00742CF2">
              <w:rPr>
                <w:color w:val="000000" w:themeColor="text1"/>
                <w:lang w:eastAsia="ru-RU"/>
              </w:rPr>
              <w:t xml:space="preserve">Республики </w:t>
            </w:r>
            <w:r w:rsidRPr="00742CF2">
              <w:rPr>
                <w:color w:val="000000" w:themeColor="text1"/>
                <w:lang w:eastAsia="ru-RU"/>
              </w:rPr>
              <w:br/>
              <w:t xml:space="preserve">Марий Эл, предоставивших декларацию </w:t>
            </w:r>
          </w:p>
          <w:p w:rsidR="00BE5D80" w:rsidRPr="00742CF2" w:rsidRDefault="00BE5D80" w:rsidP="00BE5D80">
            <w:pPr>
              <w:jc w:val="both"/>
              <w:rPr>
                <w:color w:val="000000" w:themeColor="text1"/>
                <w:lang w:eastAsia="ru-RU"/>
              </w:rPr>
            </w:pPr>
            <w:r w:rsidRPr="00742CF2">
              <w:rPr>
                <w:color w:val="000000" w:themeColor="text1"/>
                <w:lang w:eastAsia="ru-RU"/>
              </w:rPr>
              <w:t xml:space="preserve">о потреблении энергетических ресурсов </w:t>
            </w:r>
          </w:p>
          <w:p w:rsidR="00BE5D80" w:rsidRPr="002D4D07" w:rsidRDefault="00BE5D80" w:rsidP="00BE5D80">
            <w:pPr>
              <w:jc w:val="both"/>
            </w:pPr>
            <w:r w:rsidRPr="00742CF2">
              <w:rPr>
                <w:color w:val="000000" w:themeColor="text1"/>
                <w:lang w:eastAsia="ru-RU"/>
              </w:rPr>
              <w:t xml:space="preserve">за отчетный год, </w:t>
            </w:r>
            <w:r w:rsidRPr="00742CF2">
              <w:rPr>
                <w:color w:val="000000" w:themeColor="text1"/>
                <w:lang w:eastAsia="ru-RU"/>
              </w:rPr>
              <w:br/>
              <w:t xml:space="preserve">в общем количестве </w:t>
            </w:r>
            <w:r>
              <w:rPr>
                <w:color w:val="000000" w:themeColor="text1"/>
                <w:lang w:eastAsia="ru-RU"/>
              </w:rPr>
              <w:t xml:space="preserve">муниципальных бюджетных учреждений </w:t>
            </w:r>
          </w:p>
        </w:tc>
        <w:tc>
          <w:tcPr>
            <w:tcW w:w="1134"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r>
              <w:t>ОМСУ</w:t>
            </w:r>
          </w:p>
          <w:p w:rsidR="00BE5D80" w:rsidRDefault="00BE5D80" w:rsidP="00BE5D80">
            <w:pPr>
              <w:spacing w:line="230" w:lineRule="auto"/>
              <w:jc w:val="center"/>
            </w:pPr>
            <w:r>
              <w:t>КПМ</w:t>
            </w:r>
          </w:p>
        </w:tc>
        <w:tc>
          <w:tcPr>
            <w:tcW w:w="1425"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r>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r>
              <w:t>%</w:t>
            </w:r>
          </w:p>
        </w:tc>
        <w:tc>
          <w:tcPr>
            <w:tcW w:w="963" w:type="dxa"/>
            <w:tcBorders>
              <w:top w:val="single" w:sz="4" w:space="0" w:color="auto"/>
              <w:left w:val="single" w:sz="4" w:space="0" w:color="auto"/>
              <w:bottom w:val="single" w:sz="4" w:space="0" w:color="auto"/>
              <w:right w:val="single" w:sz="4" w:space="0" w:color="auto"/>
            </w:tcBorders>
          </w:tcPr>
          <w:p w:rsidR="00BE5D80" w:rsidRPr="00B33419" w:rsidRDefault="00BE5D80" w:rsidP="00BE5D80">
            <w:pPr>
              <w:jc w:val="center"/>
            </w:pPr>
            <w:r w:rsidRPr="00B33419">
              <w:t>100</w:t>
            </w:r>
          </w:p>
        </w:tc>
        <w:tc>
          <w:tcPr>
            <w:tcW w:w="957" w:type="dxa"/>
            <w:tcBorders>
              <w:top w:val="single" w:sz="4" w:space="0" w:color="auto"/>
              <w:left w:val="single" w:sz="4" w:space="0" w:color="auto"/>
              <w:bottom w:val="single" w:sz="4" w:space="0" w:color="auto"/>
              <w:right w:val="single" w:sz="4" w:space="0" w:color="auto"/>
            </w:tcBorders>
          </w:tcPr>
          <w:p w:rsidR="00BE5D80" w:rsidRPr="00B33419" w:rsidRDefault="00BE5D80" w:rsidP="00BE5D80">
            <w:pPr>
              <w:jc w:val="center"/>
            </w:pPr>
            <w:r w:rsidRPr="00B33419">
              <w:t>100</w:t>
            </w:r>
          </w:p>
        </w:tc>
        <w:tc>
          <w:tcPr>
            <w:tcW w:w="992" w:type="dxa"/>
            <w:tcBorders>
              <w:top w:val="single" w:sz="4" w:space="0" w:color="auto"/>
              <w:left w:val="single" w:sz="4" w:space="0" w:color="auto"/>
              <w:bottom w:val="single" w:sz="4" w:space="0" w:color="auto"/>
              <w:right w:val="single" w:sz="4" w:space="0" w:color="auto"/>
            </w:tcBorders>
          </w:tcPr>
          <w:p w:rsidR="00BE5D80" w:rsidRPr="00B33419" w:rsidRDefault="00BE5D80" w:rsidP="00BE5D80">
            <w:pPr>
              <w:jc w:val="center"/>
            </w:pPr>
            <w:r w:rsidRPr="00B33419">
              <w:t>100</w:t>
            </w:r>
          </w:p>
        </w:tc>
        <w:tc>
          <w:tcPr>
            <w:tcW w:w="850" w:type="dxa"/>
            <w:tcBorders>
              <w:top w:val="single" w:sz="4" w:space="0" w:color="auto"/>
              <w:left w:val="single" w:sz="4" w:space="0" w:color="auto"/>
              <w:bottom w:val="single" w:sz="4" w:space="0" w:color="auto"/>
              <w:right w:val="single" w:sz="4" w:space="0" w:color="auto"/>
            </w:tcBorders>
          </w:tcPr>
          <w:p w:rsidR="00BE5D80" w:rsidRPr="00B33419" w:rsidRDefault="00BE5D80" w:rsidP="00BE5D80">
            <w:pPr>
              <w:jc w:val="center"/>
            </w:pPr>
            <w:r w:rsidRPr="00B33419">
              <w:t>100</w:t>
            </w:r>
          </w:p>
        </w:tc>
        <w:tc>
          <w:tcPr>
            <w:tcW w:w="1140"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p>
        </w:tc>
        <w:tc>
          <w:tcPr>
            <w:tcW w:w="1426"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jc w:val="center"/>
            </w:pPr>
            <w:r>
              <w:t>Муниципальные учреждения</w:t>
            </w:r>
          </w:p>
        </w:tc>
        <w:tc>
          <w:tcPr>
            <w:tcW w:w="1425" w:type="dxa"/>
            <w:tcBorders>
              <w:top w:val="single" w:sz="4" w:space="0" w:color="auto"/>
              <w:left w:val="single" w:sz="4" w:space="0" w:color="auto"/>
              <w:bottom w:val="single" w:sz="4" w:space="0" w:color="auto"/>
              <w:right w:val="single" w:sz="4" w:space="0" w:color="auto"/>
            </w:tcBorders>
          </w:tcPr>
          <w:p w:rsidR="00BE5D80" w:rsidRPr="00822F8D"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Pr="0056195D" w:rsidRDefault="00BE5D80" w:rsidP="00BE5D80">
            <w:pPr>
              <w:spacing w:line="230" w:lineRule="auto"/>
              <w:jc w:val="center"/>
            </w:pPr>
            <w:r>
              <w:t>Ведомственный отчет</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14</w:t>
            </w:r>
          </w:p>
        </w:tc>
        <w:tc>
          <w:tcPr>
            <w:tcW w:w="1701" w:type="dxa"/>
            <w:tcBorders>
              <w:top w:val="single" w:sz="4" w:space="0" w:color="auto"/>
              <w:left w:val="single" w:sz="4" w:space="0" w:color="auto"/>
              <w:bottom w:val="single" w:sz="4" w:space="0" w:color="auto"/>
              <w:right w:val="single" w:sz="4" w:space="0" w:color="auto"/>
            </w:tcBorders>
          </w:tcPr>
          <w:p w:rsidR="00BE5D80" w:rsidRPr="00B33419" w:rsidRDefault="00BE5D80" w:rsidP="00BE5D80">
            <w:pPr>
              <w:jc w:val="both"/>
              <w:rPr>
                <w:lang w:eastAsia="ru-RU"/>
              </w:rPr>
            </w:pPr>
            <w:r w:rsidRPr="00B33419">
              <w:rPr>
                <w:lang w:eastAsia="ru-RU"/>
              </w:rPr>
              <w:t xml:space="preserve">Доля энергоэффективных светодиодных источников света </w:t>
            </w:r>
          </w:p>
          <w:p w:rsidR="00BE5D80" w:rsidRPr="002D4D07" w:rsidRDefault="00BE5D80" w:rsidP="00BE5D80">
            <w:pPr>
              <w:spacing w:line="230" w:lineRule="auto"/>
              <w:jc w:val="both"/>
            </w:pPr>
            <w:r w:rsidRPr="00B33419">
              <w:rPr>
                <w:lang w:eastAsia="ru-RU"/>
              </w:rPr>
              <w:t xml:space="preserve">в уличном освещении в Мари-Турекском муниципальном районе Республики </w:t>
            </w:r>
            <w:r w:rsidRPr="00B33419">
              <w:rPr>
                <w:lang w:eastAsia="ru-RU"/>
              </w:rPr>
              <w:br/>
              <w:t>Марий Эл</w:t>
            </w:r>
          </w:p>
        </w:tc>
        <w:tc>
          <w:tcPr>
            <w:tcW w:w="1134"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r>
              <w:t>ОМСУ</w:t>
            </w:r>
          </w:p>
          <w:p w:rsidR="00BE5D80" w:rsidRDefault="00BE5D80" w:rsidP="00BE5D80">
            <w:pPr>
              <w:spacing w:line="230" w:lineRule="auto"/>
              <w:jc w:val="center"/>
            </w:pPr>
            <w:r>
              <w:t>КПМ</w:t>
            </w:r>
          </w:p>
        </w:tc>
        <w:tc>
          <w:tcPr>
            <w:tcW w:w="1425"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r>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r>
              <w:t>%</w:t>
            </w:r>
          </w:p>
        </w:tc>
        <w:tc>
          <w:tcPr>
            <w:tcW w:w="963" w:type="dxa"/>
            <w:tcBorders>
              <w:top w:val="single" w:sz="4" w:space="0" w:color="auto"/>
              <w:left w:val="single" w:sz="4" w:space="0" w:color="auto"/>
              <w:bottom w:val="single" w:sz="4" w:space="0" w:color="auto"/>
              <w:right w:val="single" w:sz="4" w:space="0" w:color="auto"/>
            </w:tcBorders>
          </w:tcPr>
          <w:p w:rsidR="00BE5D80" w:rsidRPr="00B33419" w:rsidRDefault="00BE5D80" w:rsidP="00BE5D80">
            <w:pPr>
              <w:jc w:val="center"/>
            </w:pPr>
            <w:r w:rsidRPr="00B33419">
              <w:t>69,0</w:t>
            </w:r>
          </w:p>
        </w:tc>
        <w:tc>
          <w:tcPr>
            <w:tcW w:w="957" w:type="dxa"/>
            <w:tcBorders>
              <w:top w:val="single" w:sz="4" w:space="0" w:color="auto"/>
              <w:left w:val="single" w:sz="4" w:space="0" w:color="auto"/>
              <w:bottom w:val="single" w:sz="4" w:space="0" w:color="auto"/>
              <w:right w:val="single" w:sz="4" w:space="0" w:color="auto"/>
            </w:tcBorders>
          </w:tcPr>
          <w:p w:rsidR="00BE5D80" w:rsidRPr="00B33419" w:rsidRDefault="00BE5D80" w:rsidP="00BE5D80">
            <w:pPr>
              <w:jc w:val="center"/>
            </w:pPr>
            <w:r w:rsidRPr="00B33419">
              <w:t>73,0</w:t>
            </w:r>
          </w:p>
        </w:tc>
        <w:tc>
          <w:tcPr>
            <w:tcW w:w="992" w:type="dxa"/>
            <w:tcBorders>
              <w:top w:val="single" w:sz="4" w:space="0" w:color="auto"/>
              <w:left w:val="single" w:sz="4" w:space="0" w:color="auto"/>
              <w:bottom w:val="single" w:sz="4" w:space="0" w:color="auto"/>
              <w:right w:val="single" w:sz="4" w:space="0" w:color="auto"/>
            </w:tcBorders>
          </w:tcPr>
          <w:p w:rsidR="00BE5D80" w:rsidRPr="00B33419" w:rsidRDefault="00BE5D80" w:rsidP="00BE5D80">
            <w:pPr>
              <w:jc w:val="center"/>
            </w:pPr>
            <w:r w:rsidRPr="00B33419">
              <w:t>75,0</w:t>
            </w:r>
          </w:p>
        </w:tc>
        <w:tc>
          <w:tcPr>
            <w:tcW w:w="850" w:type="dxa"/>
            <w:tcBorders>
              <w:top w:val="single" w:sz="4" w:space="0" w:color="auto"/>
              <w:left w:val="single" w:sz="4" w:space="0" w:color="auto"/>
              <w:bottom w:val="single" w:sz="4" w:space="0" w:color="auto"/>
              <w:right w:val="single" w:sz="4" w:space="0" w:color="auto"/>
            </w:tcBorders>
          </w:tcPr>
          <w:p w:rsidR="00BE5D80" w:rsidRPr="00B33419" w:rsidRDefault="00BE5D80" w:rsidP="00BE5D80">
            <w:pPr>
              <w:jc w:val="center"/>
            </w:pPr>
            <w:r w:rsidRPr="00B33419">
              <w:t>76,0</w:t>
            </w:r>
          </w:p>
        </w:tc>
        <w:tc>
          <w:tcPr>
            <w:tcW w:w="1140" w:type="dxa"/>
            <w:tcBorders>
              <w:top w:val="single" w:sz="4" w:space="0" w:color="auto"/>
              <w:left w:val="single" w:sz="4" w:space="0" w:color="auto"/>
              <w:bottom w:val="single" w:sz="4" w:space="0" w:color="auto"/>
              <w:right w:val="single" w:sz="4" w:space="0" w:color="auto"/>
            </w:tcBorders>
          </w:tcPr>
          <w:p w:rsidR="00BE5D80" w:rsidRPr="00985C87" w:rsidRDefault="00BE5D80" w:rsidP="00BE5D80">
            <w:pPr>
              <w:jc w:val="both"/>
            </w:pPr>
          </w:p>
        </w:tc>
        <w:tc>
          <w:tcPr>
            <w:tcW w:w="1426"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jc w:val="center"/>
            </w:pPr>
            <w:r>
              <w:t>Администрации городского и сельских поселений</w:t>
            </w:r>
          </w:p>
        </w:tc>
        <w:tc>
          <w:tcPr>
            <w:tcW w:w="1425" w:type="dxa"/>
            <w:tcBorders>
              <w:top w:val="single" w:sz="4" w:space="0" w:color="auto"/>
              <w:left w:val="single" w:sz="4" w:space="0" w:color="auto"/>
              <w:bottom w:val="single" w:sz="4" w:space="0" w:color="auto"/>
              <w:right w:val="single" w:sz="4" w:space="0" w:color="auto"/>
            </w:tcBorders>
          </w:tcPr>
          <w:p w:rsidR="00BE5D80" w:rsidRPr="00822F8D"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Pr="0056195D" w:rsidRDefault="00BE5D80" w:rsidP="00BE5D80">
            <w:pPr>
              <w:spacing w:line="230" w:lineRule="auto"/>
              <w:jc w:val="center"/>
            </w:pPr>
            <w:r>
              <w:t>Ведомственный отчет</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p>
        </w:tc>
        <w:tc>
          <w:tcPr>
            <w:tcW w:w="14884" w:type="dxa"/>
            <w:gridSpan w:val="12"/>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r>
              <w:t>Развитие сельского хозяйства и комплексное развитие сельских территорий</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p>
        </w:tc>
        <w:tc>
          <w:tcPr>
            <w:tcW w:w="1701"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both"/>
              <w:rPr>
                <w:lang w:eastAsia="ru-RU"/>
              </w:rPr>
            </w:pPr>
            <w:r w:rsidRPr="00BE1159">
              <w:t>Индекс производства продукции сельского хозяйства  (в сопоставимых ценах)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ОМСУ</w:t>
            </w:r>
          </w:p>
          <w:p w:rsidR="00BE5D80" w:rsidRPr="00BE1159" w:rsidRDefault="00BE5D80" w:rsidP="00BE5D80">
            <w:pPr>
              <w:spacing w:line="230" w:lineRule="auto"/>
              <w:jc w:val="center"/>
            </w:pPr>
            <w:r w:rsidRPr="00BE1159">
              <w:t>КПМ</w:t>
            </w:r>
          </w:p>
        </w:tc>
        <w:tc>
          <w:tcPr>
            <w:tcW w:w="1425"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w:t>
            </w:r>
          </w:p>
        </w:tc>
        <w:tc>
          <w:tcPr>
            <w:tcW w:w="963"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90,6</w:t>
            </w:r>
          </w:p>
        </w:tc>
        <w:tc>
          <w:tcPr>
            <w:tcW w:w="957"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101,7</w:t>
            </w:r>
          </w:p>
        </w:tc>
        <w:tc>
          <w:tcPr>
            <w:tcW w:w="992"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100,6</w:t>
            </w:r>
          </w:p>
        </w:tc>
        <w:tc>
          <w:tcPr>
            <w:tcW w:w="850"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100,0</w:t>
            </w:r>
          </w:p>
        </w:tc>
        <w:tc>
          <w:tcPr>
            <w:tcW w:w="1140"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both"/>
            </w:pPr>
          </w:p>
        </w:tc>
        <w:tc>
          <w:tcPr>
            <w:tcW w:w="1426"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Отдел сельского хозяйства</w:t>
            </w:r>
          </w:p>
        </w:tc>
        <w:tc>
          <w:tcPr>
            <w:tcW w:w="1425"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Данные Маристата</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p>
        </w:tc>
        <w:tc>
          <w:tcPr>
            <w:tcW w:w="1701"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ind w:right="34"/>
              <w:jc w:val="both"/>
            </w:pPr>
            <w:r w:rsidRPr="00BE1159">
              <w:t>Индекс производства продукции сельского хозяйства в сельхозоргани-зациях (в сопоставимых ценах)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ОМСУ</w:t>
            </w:r>
          </w:p>
          <w:p w:rsidR="00BE5D80" w:rsidRPr="00BE1159" w:rsidRDefault="00BE5D80" w:rsidP="00BE5D80">
            <w:pPr>
              <w:spacing w:line="230" w:lineRule="auto"/>
              <w:jc w:val="center"/>
            </w:pPr>
            <w:r w:rsidRPr="00BE1159">
              <w:t>МП</w:t>
            </w:r>
          </w:p>
        </w:tc>
        <w:tc>
          <w:tcPr>
            <w:tcW w:w="1425"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процент</w:t>
            </w:r>
          </w:p>
        </w:tc>
        <w:tc>
          <w:tcPr>
            <w:tcW w:w="963"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99,0</w:t>
            </w:r>
          </w:p>
        </w:tc>
        <w:tc>
          <w:tcPr>
            <w:tcW w:w="957"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100,6</w:t>
            </w:r>
          </w:p>
        </w:tc>
        <w:tc>
          <w:tcPr>
            <w:tcW w:w="992"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100,2</w:t>
            </w:r>
          </w:p>
        </w:tc>
        <w:tc>
          <w:tcPr>
            <w:tcW w:w="850"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ind w:left="-108" w:right="-108"/>
              <w:jc w:val="center"/>
            </w:pPr>
            <w:r w:rsidRPr="00BE1159">
              <w:t>102,8</w:t>
            </w:r>
          </w:p>
        </w:tc>
        <w:tc>
          <w:tcPr>
            <w:tcW w:w="1140"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autoSpaceDN w:val="0"/>
              <w:adjustRightInd w:val="0"/>
              <w:jc w:val="center"/>
            </w:pPr>
          </w:p>
        </w:tc>
        <w:tc>
          <w:tcPr>
            <w:tcW w:w="1426"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Отдел сельского хозяйства</w:t>
            </w:r>
          </w:p>
          <w:p w:rsidR="00BE5D80" w:rsidRPr="00BE1159" w:rsidRDefault="00BE5D80" w:rsidP="00BE5D80">
            <w:pPr>
              <w:jc w:val="center"/>
            </w:pPr>
          </w:p>
        </w:tc>
        <w:tc>
          <w:tcPr>
            <w:tcW w:w="1425"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Данные Маристата</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p>
        </w:tc>
        <w:tc>
          <w:tcPr>
            <w:tcW w:w="1701"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ind w:right="34"/>
              <w:jc w:val="both"/>
            </w:pPr>
            <w:r w:rsidRPr="00BE1159">
              <w:t>Рентабель-ность сельскохозяйственных организаций</w:t>
            </w:r>
          </w:p>
          <w:p w:rsidR="00BE5D80" w:rsidRPr="00BE1159" w:rsidRDefault="00BE5D80" w:rsidP="00BE5D80">
            <w:pPr>
              <w:spacing w:line="230" w:lineRule="auto"/>
              <w:ind w:right="34"/>
              <w:jc w:val="both"/>
            </w:pPr>
            <w:r w:rsidRPr="00BE1159">
              <w:t xml:space="preserve"> (с учетом субсидий)</w:t>
            </w:r>
          </w:p>
        </w:tc>
        <w:tc>
          <w:tcPr>
            <w:tcW w:w="1134"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p>
        </w:tc>
        <w:tc>
          <w:tcPr>
            <w:tcW w:w="1425"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процентов</w:t>
            </w:r>
          </w:p>
        </w:tc>
        <w:tc>
          <w:tcPr>
            <w:tcW w:w="963"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12,3</w:t>
            </w:r>
          </w:p>
        </w:tc>
        <w:tc>
          <w:tcPr>
            <w:tcW w:w="957"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12,4</w:t>
            </w:r>
          </w:p>
        </w:tc>
        <w:tc>
          <w:tcPr>
            <w:tcW w:w="992"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12,5</w:t>
            </w:r>
          </w:p>
        </w:tc>
        <w:tc>
          <w:tcPr>
            <w:tcW w:w="850"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12,6</w:t>
            </w:r>
          </w:p>
        </w:tc>
        <w:tc>
          <w:tcPr>
            <w:tcW w:w="1140"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МП</w:t>
            </w:r>
          </w:p>
          <w:p w:rsidR="00BE5D80" w:rsidRPr="00BE1159" w:rsidRDefault="00BE5D80" w:rsidP="00BE5D80">
            <w:pPr>
              <w:jc w:val="center"/>
            </w:pPr>
          </w:p>
        </w:tc>
        <w:tc>
          <w:tcPr>
            <w:tcW w:w="1426"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Отдел сельского хозяйства</w:t>
            </w:r>
          </w:p>
          <w:p w:rsidR="00BE5D80" w:rsidRPr="00BE1159" w:rsidRDefault="00BE5D80" w:rsidP="00BE5D80">
            <w:pPr>
              <w:jc w:val="center"/>
            </w:pPr>
          </w:p>
        </w:tc>
        <w:tc>
          <w:tcPr>
            <w:tcW w:w="1425"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Ведомственная отчетность</w:t>
            </w:r>
          </w:p>
        </w:tc>
      </w:tr>
      <w:tr w:rsidR="00BE5D80" w:rsidRPr="00906087" w:rsidTr="00BE1159">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p>
        </w:tc>
        <w:tc>
          <w:tcPr>
            <w:tcW w:w="1701" w:type="dxa"/>
            <w:tcBorders>
              <w:top w:val="single" w:sz="4" w:space="0" w:color="auto"/>
              <w:left w:val="single" w:sz="4" w:space="0" w:color="auto"/>
              <w:bottom w:val="single" w:sz="4" w:space="0" w:color="auto"/>
              <w:right w:val="single" w:sz="4" w:space="0" w:color="auto"/>
            </w:tcBorders>
          </w:tcPr>
          <w:p w:rsidR="00BE5D80" w:rsidRPr="00BE1159" w:rsidRDefault="00BE5D80" w:rsidP="00BE1159">
            <w:pPr>
              <w:pStyle w:val="ConsPlusNormal"/>
              <w:ind w:firstLine="0"/>
              <w:jc w:val="center"/>
              <w:rPr>
                <w:rFonts w:ascii="Times New Roman" w:hAnsi="Times New Roman" w:cs="Times New Roman"/>
              </w:rPr>
            </w:pPr>
            <w:r w:rsidRPr="00BE1159">
              <w:rPr>
                <w:rFonts w:ascii="Times New Roman" w:hAnsi="Times New Roman" w:cs="Times New Roman"/>
              </w:rPr>
              <w:t>Среднемесячная заработная плата работников сельского хозяйства</w:t>
            </w:r>
          </w:p>
        </w:tc>
        <w:tc>
          <w:tcPr>
            <w:tcW w:w="1134"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p>
        </w:tc>
        <w:tc>
          <w:tcPr>
            <w:tcW w:w="1425"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рублей</w:t>
            </w:r>
          </w:p>
        </w:tc>
        <w:tc>
          <w:tcPr>
            <w:tcW w:w="963"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21503,4</w:t>
            </w:r>
          </w:p>
        </w:tc>
        <w:tc>
          <w:tcPr>
            <w:tcW w:w="957"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22497,9</w:t>
            </w:r>
          </w:p>
        </w:tc>
        <w:tc>
          <w:tcPr>
            <w:tcW w:w="992"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23456,8</w:t>
            </w:r>
          </w:p>
        </w:tc>
        <w:tc>
          <w:tcPr>
            <w:tcW w:w="850"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23895,6</w:t>
            </w:r>
          </w:p>
        </w:tc>
        <w:tc>
          <w:tcPr>
            <w:tcW w:w="1140"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МП</w:t>
            </w:r>
          </w:p>
          <w:p w:rsidR="00BE5D80" w:rsidRPr="00BE1159" w:rsidRDefault="00BE5D80" w:rsidP="00BE5D80">
            <w:pPr>
              <w:jc w:val="center"/>
            </w:pPr>
          </w:p>
        </w:tc>
        <w:tc>
          <w:tcPr>
            <w:tcW w:w="1426"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Отдел сельского хозяйства</w:t>
            </w:r>
          </w:p>
          <w:p w:rsidR="00BE5D80" w:rsidRPr="00BE1159" w:rsidRDefault="00BE5D80" w:rsidP="00BE5D80">
            <w:pPr>
              <w:jc w:val="center"/>
            </w:pPr>
          </w:p>
        </w:tc>
        <w:tc>
          <w:tcPr>
            <w:tcW w:w="1425"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Ведомственная отчетность</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p>
        </w:tc>
        <w:tc>
          <w:tcPr>
            <w:tcW w:w="1701"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both"/>
            </w:pPr>
            <w:r w:rsidRPr="00BE1159">
              <w:t xml:space="preserve">Вовлечение в  оборот выбывших сельскохозяйственных угодий за счет проведения культуртехнических мероприятий </w:t>
            </w:r>
            <w:r w:rsidRPr="00BE1159">
              <w:lastRenderedPageBreak/>
              <w:t>сельскохозяйственными товаропроизводителями</w:t>
            </w:r>
          </w:p>
          <w:p w:rsidR="00BE5D80" w:rsidRPr="00BE1159" w:rsidRDefault="00BE5D80" w:rsidP="00BE5D80">
            <w:pPr>
              <w:spacing w:line="230" w:lineRule="auto"/>
              <w:jc w:val="both"/>
            </w:pPr>
          </w:p>
        </w:tc>
        <w:tc>
          <w:tcPr>
            <w:tcW w:w="1134"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lastRenderedPageBreak/>
              <w:t>МП</w:t>
            </w:r>
          </w:p>
        </w:tc>
        <w:tc>
          <w:tcPr>
            <w:tcW w:w="1425"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pPr>
            <w:r w:rsidRPr="00BE1159">
              <w:t>гектаров</w:t>
            </w:r>
          </w:p>
        </w:tc>
        <w:tc>
          <w:tcPr>
            <w:tcW w:w="963"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347</w:t>
            </w:r>
          </w:p>
        </w:tc>
        <w:tc>
          <w:tcPr>
            <w:tcW w:w="957" w:type="dxa"/>
            <w:tcBorders>
              <w:top w:val="single" w:sz="4" w:space="0" w:color="auto"/>
              <w:left w:val="single" w:sz="4" w:space="0" w:color="auto"/>
              <w:bottom w:val="single" w:sz="4" w:space="0" w:color="auto"/>
              <w:right w:val="single" w:sz="4" w:space="0" w:color="auto"/>
            </w:tcBorders>
          </w:tcPr>
          <w:p w:rsidR="00BE5D80" w:rsidRPr="00BE1159" w:rsidRDefault="00BE5D80" w:rsidP="00BE5D80">
            <w:r w:rsidRPr="00BE1159">
              <w:t>347</w:t>
            </w:r>
          </w:p>
        </w:tc>
        <w:tc>
          <w:tcPr>
            <w:tcW w:w="992"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w:t>
            </w:r>
          </w:p>
        </w:tc>
        <w:tc>
          <w:tcPr>
            <w:tcW w:w="850"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w:t>
            </w:r>
          </w:p>
        </w:tc>
        <w:tc>
          <w:tcPr>
            <w:tcW w:w="1140"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МП</w:t>
            </w:r>
          </w:p>
        </w:tc>
        <w:tc>
          <w:tcPr>
            <w:tcW w:w="1426"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Отдел сельского хозяйства</w:t>
            </w:r>
          </w:p>
          <w:p w:rsidR="00BE5D80" w:rsidRPr="00BE1159" w:rsidRDefault="00BE5D80" w:rsidP="00BE5D80">
            <w:pPr>
              <w:jc w:val="center"/>
            </w:pPr>
          </w:p>
        </w:tc>
        <w:tc>
          <w:tcPr>
            <w:tcW w:w="1425"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rPr>
                <w:color w:val="020C22"/>
                <w:shd w:val="clear" w:color="auto" w:fill="FEFEFE"/>
              </w:rPr>
            </w:pPr>
            <w:r w:rsidRPr="00BE1159">
              <w:rPr>
                <w:color w:val="020C22"/>
                <w:shd w:val="clear" w:color="auto" w:fill="FEFEFE"/>
              </w:rPr>
              <w:t>-</w:t>
            </w:r>
          </w:p>
        </w:tc>
        <w:tc>
          <w:tcPr>
            <w:tcW w:w="1303"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p>
        </w:tc>
        <w:tc>
          <w:tcPr>
            <w:tcW w:w="1701"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both"/>
            </w:pPr>
            <w:r w:rsidRPr="00BE1159">
              <w:t>Мероприятия  при осуществлении деятельности по обращению с животными без владельцев</w:t>
            </w:r>
          </w:p>
        </w:tc>
        <w:tc>
          <w:tcPr>
            <w:tcW w:w="1134"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МП</w:t>
            </w:r>
          </w:p>
        </w:tc>
        <w:tc>
          <w:tcPr>
            <w:tcW w:w="1425"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p>
        </w:tc>
        <w:tc>
          <w:tcPr>
            <w:tcW w:w="1568"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процентов</w:t>
            </w:r>
          </w:p>
        </w:tc>
        <w:tc>
          <w:tcPr>
            <w:tcW w:w="963"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100,0</w:t>
            </w:r>
          </w:p>
        </w:tc>
        <w:tc>
          <w:tcPr>
            <w:tcW w:w="957"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100,0</w:t>
            </w:r>
          </w:p>
        </w:tc>
        <w:tc>
          <w:tcPr>
            <w:tcW w:w="992"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100,0</w:t>
            </w:r>
          </w:p>
        </w:tc>
        <w:tc>
          <w:tcPr>
            <w:tcW w:w="850"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100,0</w:t>
            </w:r>
          </w:p>
        </w:tc>
        <w:tc>
          <w:tcPr>
            <w:tcW w:w="1140"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pPr>
            <w:r w:rsidRPr="00BE1159">
              <w:t xml:space="preserve">Постановление </w:t>
            </w:r>
          </w:p>
        </w:tc>
        <w:tc>
          <w:tcPr>
            <w:tcW w:w="1426"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Отдел сельского хозяйства</w:t>
            </w:r>
          </w:p>
          <w:p w:rsidR="00BE5D80" w:rsidRPr="00BE1159" w:rsidRDefault="00BE5D80" w:rsidP="00BE5D80">
            <w:pPr>
              <w:jc w:val="center"/>
            </w:pPr>
          </w:p>
        </w:tc>
        <w:tc>
          <w:tcPr>
            <w:tcW w:w="1425"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spacing w:line="230" w:lineRule="auto"/>
              <w:jc w:val="center"/>
              <w:rPr>
                <w:color w:val="020C22"/>
                <w:shd w:val="clear" w:color="auto" w:fill="FEFEFE"/>
              </w:rPr>
            </w:pPr>
          </w:p>
        </w:tc>
        <w:tc>
          <w:tcPr>
            <w:tcW w:w="1303" w:type="dxa"/>
            <w:tcBorders>
              <w:top w:val="single" w:sz="4" w:space="0" w:color="auto"/>
              <w:left w:val="single" w:sz="4" w:space="0" w:color="auto"/>
              <w:bottom w:val="single" w:sz="4" w:space="0" w:color="auto"/>
              <w:right w:val="single" w:sz="4" w:space="0" w:color="auto"/>
            </w:tcBorders>
          </w:tcPr>
          <w:p w:rsidR="00BE5D80" w:rsidRPr="00BE1159" w:rsidRDefault="00BE5D80" w:rsidP="00BE5D80">
            <w:pPr>
              <w:jc w:val="center"/>
            </w:pPr>
            <w:r w:rsidRPr="00BE1159">
              <w:t>Акты выполненных работ</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p>
        </w:tc>
        <w:tc>
          <w:tcPr>
            <w:tcW w:w="1701"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both"/>
            </w:pPr>
            <w:r>
              <w:t>Улучшение жилищных условий граждан, проживающих на сельских территориях</w:t>
            </w:r>
          </w:p>
        </w:tc>
        <w:tc>
          <w:tcPr>
            <w:tcW w:w="1134"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МП</w:t>
            </w:r>
          </w:p>
        </w:tc>
        <w:tc>
          <w:tcPr>
            <w:tcW w:w="1425" w:type="dxa"/>
            <w:tcBorders>
              <w:top w:val="single" w:sz="4" w:space="0" w:color="auto"/>
              <w:left w:val="single" w:sz="4" w:space="0" w:color="auto"/>
              <w:bottom w:val="single" w:sz="4" w:space="0" w:color="auto"/>
              <w:right w:val="single" w:sz="4" w:space="0" w:color="auto"/>
            </w:tcBorders>
          </w:tcPr>
          <w:p w:rsidR="00BE5D80" w:rsidRPr="002213DE" w:rsidRDefault="00BE5D80" w:rsidP="00BE5D80">
            <w:pPr>
              <w:spacing w:line="230" w:lineRule="auto"/>
              <w:jc w:val="center"/>
            </w:pPr>
            <w:r>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r>
              <w:t>человек</w:t>
            </w:r>
          </w:p>
        </w:tc>
        <w:tc>
          <w:tcPr>
            <w:tcW w:w="963"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0</w:t>
            </w:r>
          </w:p>
        </w:tc>
        <w:tc>
          <w:tcPr>
            <w:tcW w:w="957"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5</w:t>
            </w:r>
          </w:p>
        </w:tc>
        <w:tc>
          <w:tcPr>
            <w:tcW w:w="992"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r>
              <w:t>МП</w:t>
            </w:r>
          </w:p>
        </w:tc>
        <w:tc>
          <w:tcPr>
            <w:tcW w:w="1426" w:type="dxa"/>
            <w:tcBorders>
              <w:top w:val="single" w:sz="4" w:space="0" w:color="auto"/>
              <w:left w:val="single" w:sz="4" w:space="0" w:color="auto"/>
              <w:bottom w:val="single" w:sz="4" w:space="0" w:color="auto"/>
              <w:right w:val="single" w:sz="4" w:space="0" w:color="auto"/>
            </w:tcBorders>
          </w:tcPr>
          <w:p w:rsidR="00BE5D80" w:rsidRPr="00464553" w:rsidRDefault="00BE5D80" w:rsidP="00BE5D80">
            <w:pPr>
              <w:jc w:val="center"/>
            </w:pPr>
            <w:r w:rsidRPr="00464553">
              <w:t>Администра</w:t>
            </w:r>
            <w:r>
              <w:t>-</w:t>
            </w:r>
            <w:r w:rsidRPr="00464553">
              <w:t>ция</w:t>
            </w:r>
            <w:r>
              <w:t>Мари-Турекского</w:t>
            </w:r>
            <w:r w:rsidRPr="00464553">
              <w:t xml:space="preserve"> мун</w:t>
            </w:r>
            <w:r>
              <w:t>иципального района в лице Отдела сельского хозяйства</w:t>
            </w:r>
          </w:p>
        </w:tc>
        <w:tc>
          <w:tcPr>
            <w:tcW w:w="1425"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rPr>
                <w:color w:val="020C22"/>
                <w:shd w:val="clear" w:color="auto" w:fill="FEFEFE"/>
              </w:rPr>
            </w:pPr>
          </w:p>
        </w:tc>
        <w:tc>
          <w:tcPr>
            <w:tcW w:w="1303" w:type="dxa"/>
            <w:tcBorders>
              <w:top w:val="single" w:sz="4" w:space="0" w:color="auto"/>
              <w:left w:val="single" w:sz="4" w:space="0" w:color="auto"/>
              <w:bottom w:val="single" w:sz="4" w:space="0" w:color="auto"/>
              <w:right w:val="single" w:sz="4" w:space="0" w:color="auto"/>
            </w:tcBorders>
          </w:tcPr>
          <w:p w:rsidR="00BE5D80" w:rsidRPr="00EA7F28" w:rsidRDefault="00BE5D80" w:rsidP="00BE5D80">
            <w:pPr>
              <w:jc w:val="center"/>
            </w:pPr>
          </w:p>
        </w:tc>
      </w:tr>
      <w:tr w:rsidR="00BE5D80" w:rsidRPr="00906087" w:rsidTr="00BE5D80">
        <w:trPr>
          <w:trHeight w:val="137"/>
        </w:trPr>
        <w:tc>
          <w:tcPr>
            <w:tcW w:w="15163" w:type="dxa"/>
            <w:gridSpan w:val="13"/>
            <w:tcBorders>
              <w:top w:val="single" w:sz="4" w:space="0" w:color="auto"/>
              <w:left w:val="single" w:sz="4" w:space="0" w:color="auto"/>
              <w:bottom w:val="single" w:sz="4" w:space="0" w:color="auto"/>
              <w:right w:val="single" w:sz="4" w:space="0" w:color="auto"/>
            </w:tcBorders>
          </w:tcPr>
          <w:p w:rsidR="00BE5D80" w:rsidRPr="0056195D" w:rsidRDefault="00BE5D80" w:rsidP="00BE5D80">
            <w:pPr>
              <w:spacing w:line="230" w:lineRule="auto"/>
              <w:jc w:val="center"/>
            </w:pPr>
            <w:r>
              <w:rPr>
                <w:sz w:val="24"/>
                <w:szCs w:val="24"/>
              </w:rPr>
              <w:t>С</w:t>
            </w:r>
            <w:r w:rsidRPr="00BA27C1">
              <w:rPr>
                <w:sz w:val="24"/>
                <w:szCs w:val="24"/>
              </w:rPr>
              <w:t>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Республики Марий Эл</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15</w:t>
            </w:r>
          </w:p>
        </w:tc>
        <w:tc>
          <w:tcPr>
            <w:tcW w:w="1701" w:type="dxa"/>
            <w:tcBorders>
              <w:top w:val="single" w:sz="4" w:space="0" w:color="auto"/>
              <w:left w:val="single" w:sz="4" w:space="0" w:color="auto"/>
              <w:bottom w:val="single" w:sz="4" w:space="0" w:color="auto"/>
              <w:right w:val="single" w:sz="4" w:space="0" w:color="auto"/>
            </w:tcBorders>
          </w:tcPr>
          <w:p w:rsidR="00BE5D80" w:rsidRPr="002D4D07" w:rsidRDefault="00BE5D80" w:rsidP="00BE5D80">
            <w:pPr>
              <w:spacing w:line="230" w:lineRule="auto"/>
              <w:jc w:val="both"/>
            </w:pPr>
            <w:r w:rsidRPr="002D4D07">
              <w:t>Количество поступивших обращений от потребителей</w:t>
            </w:r>
          </w:p>
        </w:tc>
        <w:tc>
          <w:tcPr>
            <w:tcW w:w="1134"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r>
              <w:t>ОМСУ</w:t>
            </w:r>
          </w:p>
          <w:p w:rsidR="00BE5D80" w:rsidRDefault="00BE5D80" w:rsidP="00BE5D80">
            <w:pPr>
              <w:spacing w:line="230" w:lineRule="auto"/>
              <w:jc w:val="center"/>
            </w:pPr>
            <w:r>
              <w:t>КПМ</w:t>
            </w:r>
          </w:p>
        </w:tc>
        <w:tc>
          <w:tcPr>
            <w:tcW w:w="1425"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r>
              <w:t>снижение</w:t>
            </w:r>
          </w:p>
        </w:tc>
        <w:tc>
          <w:tcPr>
            <w:tcW w:w="1568"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r>
              <w:t>единиц</w:t>
            </w:r>
          </w:p>
        </w:tc>
        <w:tc>
          <w:tcPr>
            <w:tcW w:w="963"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r>
              <w:t>3</w:t>
            </w:r>
          </w:p>
        </w:tc>
        <w:tc>
          <w:tcPr>
            <w:tcW w:w="957"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r>
              <w:t>1</w:t>
            </w:r>
          </w:p>
        </w:tc>
        <w:tc>
          <w:tcPr>
            <w:tcW w:w="1140"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p>
        </w:tc>
        <w:tc>
          <w:tcPr>
            <w:tcW w:w="1426"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jc w:val="center"/>
            </w:pPr>
            <w:r>
              <w:t>Отдел по экономи-ческому развитию территорий</w:t>
            </w:r>
          </w:p>
        </w:tc>
        <w:tc>
          <w:tcPr>
            <w:tcW w:w="1425" w:type="dxa"/>
            <w:tcBorders>
              <w:top w:val="single" w:sz="4" w:space="0" w:color="auto"/>
              <w:left w:val="single" w:sz="4" w:space="0" w:color="auto"/>
              <w:bottom w:val="single" w:sz="4" w:space="0" w:color="auto"/>
              <w:right w:val="single" w:sz="4" w:space="0" w:color="auto"/>
            </w:tcBorders>
          </w:tcPr>
          <w:p w:rsidR="00BE5D80" w:rsidRPr="00822F8D"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Pr="0056195D" w:rsidRDefault="00BE5D80" w:rsidP="00BE5D80">
            <w:pPr>
              <w:spacing w:line="230" w:lineRule="auto"/>
              <w:jc w:val="center"/>
            </w:pPr>
            <w:r>
              <w:t>Отчет об обращениях граждан</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16</w:t>
            </w:r>
          </w:p>
        </w:tc>
        <w:tc>
          <w:tcPr>
            <w:tcW w:w="1701" w:type="dxa"/>
            <w:tcBorders>
              <w:top w:val="single" w:sz="4" w:space="0" w:color="auto"/>
              <w:left w:val="single" w:sz="4" w:space="0" w:color="auto"/>
              <w:bottom w:val="single" w:sz="4" w:space="0" w:color="auto"/>
              <w:right w:val="single" w:sz="4" w:space="0" w:color="auto"/>
            </w:tcBorders>
          </w:tcPr>
          <w:p w:rsidR="00BE5D80" w:rsidRPr="002D4D07" w:rsidRDefault="00BE5D80" w:rsidP="00BE5D80">
            <w:pPr>
              <w:spacing w:line="230" w:lineRule="auto"/>
              <w:jc w:val="both"/>
            </w:pPr>
            <w:r w:rsidRPr="002D4D07">
              <w:t>Количество публикаций в средствах массовой информации</w:t>
            </w:r>
          </w:p>
        </w:tc>
        <w:tc>
          <w:tcPr>
            <w:tcW w:w="1134"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r>
              <w:t>ОМСУ</w:t>
            </w:r>
          </w:p>
          <w:p w:rsidR="00BE5D80" w:rsidRDefault="00BE5D80" w:rsidP="00BE5D80">
            <w:pPr>
              <w:spacing w:line="230" w:lineRule="auto"/>
              <w:jc w:val="center"/>
            </w:pPr>
            <w:r>
              <w:t>КПМ</w:t>
            </w:r>
          </w:p>
        </w:tc>
        <w:tc>
          <w:tcPr>
            <w:tcW w:w="1425"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r>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r>
              <w:t>единиц</w:t>
            </w:r>
          </w:p>
        </w:tc>
        <w:tc>
          <w:tcPr>
            <w:tcW w:w="963"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r>
              <w:t>2</w:t>
            </w:r>
          </w:p>
        </w:tc>
        <w:tc>
          <w:tcPr>
            <w:tcW w:w="957"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r>
              <w:t>4</w:t>
            </w:r>
          </w:p>
        </w:tc>
        <w:tc>
          <w:tcPr>
            <w:tcW w:w="850" w:type="dxa"/>
            <w:tcBorders>
              <w:top w:val="single" w:sz="4" w:space="0" w:color="auto"/>
              <w:left w:val="single" w:sz="4" w:space="0" w:color="auto"/>
              <w:bottom w:val="single" w:sz="4" w:space="0" w:color="auto"/>
              <w:right w:val="single" w:sz="4" w:space="0" w:color="auto"/>
            </w:tcBorders>
          </w:tcPr>
          <w:p w:rsidR="00BE5D80" w:rsidRPr="00466626" w:rsidRDefault="00BE5D80" w:rsidP="00BE5D80">
            <w:pPr>
              <w:jc w:val="center"/>
            </w:pPr>
            <w:r>
              <w:t>5</w:t>
            </w:r>
          </w:p>
        </w:tc>
        <w:tc>
          <w:tcPr>
            <w:tcW w:w="1140"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p>
        </w:tc>
        <w:tc>
          <w:tcPr>
            <w:tcW w:w="1426"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jc w:val="center"/>
            </w:pPr>
            <w:r>
              <w:t>Отдел по экономи-ческому развитию территорий</w:t>
            </w:r>
          </w:p>
        </w:tc>
        <w:tc>
          <w:tcPr>
            <w:tcW w:w="1425" w:type="dxa"/>
            <w:tcBorders>
              <w:top w:val="single" w:sz="4" w:space="0" w:color="auto"/>
              <w:left w:val="single" w:sz="4" w:space="0" w:color="auto"/>
              <w:bottom w:val="single" w:sz="4" w:space="0" w:color="auto"/>
              <w:right w:val="single" w:sz="4" w:space="0" w:color="auto"/>
            </w:tcBorders>
          </w:tcPr>
          <w:p w:rsidR="00BE5D80" w:rsidRPr="00822F8D"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Pr="0056195D" w:rsidRDefault="00BE5D80" w:rsidP="00BE5D80">
            <w:pPr>
              <w:spacing w:line="230" w:lineRule="auto"/>
              <w:jc w:val="center"/>
            </w:pPr>
            <w:r>
              <w:t>Сайт Мари-Турекского муниципального района, Районная газета «Знамя»</w:t>
            </w:r>
          </w:p>
        </w:tc>
      </w:tr>
      <w:tr w:rsidR="00BE5D80" w:rsidRPr="00906087" w:rsidTr="00BE5D80">
        <w:trPr>
          <w:trHeight w:val="137"/>
        </w:trPr>
        <w:tc>
          <w:tcPr>
            <w:tcW w:w="279"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17</w:t>
            </w:r>
          </w:p>
        </w:tc>
        <w:tc>
          <w:tcPr>
            <w:tcW w:w="1701" w:type="dxa"/>
            <w:tcBorders>
              <w:top w:val="single" w:sz="4" w:space="0" w:color="auto"/>
              <w:left w:val="single" w:sz="4" w:space="0" w:color="auto"/>
              <w:bottom w:val="single" w:sz="4" w:space="0" w:color="auto"/>
              <w:right w:val="single" w:sz="4" w:space="0" w:color="auto"/>
            </w:tcBorders>
          </w:tcPr>
          <w:p w:rsidR="00BE5D80" w:rsidRPr="002D4D07" w:rsidRDefault="00BE5D80" w:rsidP="00BE5D80">
            <w:pPr>
              <w:spacing w:line="230" w:lineRule="auto"/>
              <w:jc w:val="both"/>
            </w:pPr>
            <w:r>
              <w:rPr>
                <w:lang w:eastAsia="ru-RU"/>
              </w:rPr>
              <w:t xml:space="preserve">Количество граждан (потребителей, хозяйствующих субъектов), </w:t>
            </w:r>
            <w:r>
              <w:rPr>
                <w:lang w:eastAsia="ru-RU"/>
              </w:rPr>
              <w:lastRenderedPageBreak/>
              <w:t>принявших участие в мероприятиях, направленных на правовое просвещение в сфере защиты прав потребителей</w:t>
            </w:r>
          </w:p>
        </w:tc>
        <w:tc>
          <w:tcPr>
            <w:tcW w:w="1134"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r>
              <w:lastRenderedPageBreak/>
              <w:t>ОМСУ</w:t>
            </w:r>
          </w:p>
          <w:p w:rsidR="00BE5D80" w:rsidRDefault="00BE5D80" w:rsidP="00BE5D80">
            <w:pPr>
              <w:spacing w:line="230" w:lineRule="auto"/>
              <w:jc w:val="center"/>
            </w:pPr>
            <w:r>
              <w:t>КПМ</w:t>
            </w:r>
          </w:p>
        </w:tc>
        <w:tc>
          <w:tcPr>
            <w:tcW w:w="1425"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r>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r>
              <w:t>единиц</w:t>
            </w:r>
          </w:p>
        </w:tc>
        <w:tc>
          <w:tcPr>
            <w:tcW w:w="963"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10</w:t>
            </w:r>
          </w:p>
        </w:tc>
        <w:tc>
          <w:tcPr>
            <w:tcW w:w="957"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12</w:t>
            </w:r>
          </w:p>
        </w:tc>
        <w:tc>
          <w:tcPr>
            <w:tcW w:w="992"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15</w:t>
            </w:r>
          </w:p>
        </w:tc>
        <w:tc>
          <w:tcPr>
            <w:tcW w:w="850"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17</w:t>
            </w:r>
          </w:p>
        </w:tc>
        <w:tc>
          <w:tcPr>
            <w:tcW w:w="1140" w:type="dxa"/>
            <w:tcBorders>
              <w:top w:val="single" w:sz="4" w:space="0" w:color="auto"/>
              <w:left w:val="single" w:sz="4" w:space="0" w:color="auto"/>
              <w:bottom w:val="single" w:sz="4" w:space="0" w:color="auto"/>
              <w:right w:val="single" w:sz="4" w:space="0" w:color="auto"/>
            </w:tcBorders>
          </w:tcPr>
          <w:p w:rsidR="00BE5D80" w:rsidRPr="00182F53" w:rsidRDefault="00BE5D80" w:rsidP="00BE5D80">
            <w:pPr>
              <w:spacing w:line="230" w:lineRule="auto"/>
              <w:jc w:val="center"/>
            </w:pPr>
          </w:p>
        </w:tc>
        <w:tc>
          <w:tcPr>
            <w:tcW w:w="1426"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Отдел по экономи-ческому развитию территорий</w:t>
            </w:r>
          </w:p>
        </w:tc>
        <w:tc>
          <w:tcPr>
            <w:tcW w:w="1425" w:type="dxa"/>
            <w:tcBorders>
              <w:top w:val="single" w:sz="4" w:space="0" w:color="auto"/>
              <w:left w:val="single" w:sz="4" w:space="0" w:color="auto"/>
              <w:bottom w:val="single" w:sz="4" w:space="0" w:color="auto"/>
              <w:right w:val="single" w:sz="4" w:space="0" w:color="auto"/>
            </w:tcBorders>
          </w:tcPr>
          <w:p w:rsidR="00BE5D80" w:rsidRPr="00822F8D" w:rsidRDefault="00BE5D80" w:rsidP="00BE5D80">
            <w:pPr>
              <w:spacing w:line="230" w:lineRule="auto"/>
              <w:jc w:val="center"/>
            </w:pPr>
          </w:p>
        </w:tc>
        <w:tc>
          <w:tcPr>
            <w:tcW w:w="1303"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r>
              <w:t>Протокола семинаров</w:t>
            </w:r>
          </w:p>
        </w:tc>
      </w:tr>
    </w:tbl>
    <w:p w:rsidR="00BE5D80" w:rsidRDefault="00BE5D80" w:rsidP="00BE5D80">
      <w:pPr>
        <w:rPr>
          <w:sz w:val="2"/>
          <w:szCs w:val="2"/>
        </w:rPr>
      </w:pPr>
    </w:p>
    <w:p w:rsidR="00BE5D80" w:rsidRDefault="00BE5D80" w:rsidP="00BE5D80">
      <w:pPr>
        <w:tabs>
          <w:tab w:val="left" w:pos="8436"/>
        </w:tabs>
        <w:rPr>
          <w:sz w:val="2"/>
          <w:szCs w:val="2"/>
        </w:rPr>
      </w:pPr>
    </w:p>
    <w:p w:rsidR="00BE5D80" w:rsidRDefault="00BE5D80" w:rsidP="00BE5D80">
      <w:pPr>
        <w:tabs>
          <w:tab w:val="left" w:pos="8436"/>
        </w:tabs>
        <w:rPr>
          <w:sz w:val="2"/>
          <w:szCs w:val="2"/>
        </w:rPr>
      </w:pPr>
    </w:p>
    <w:p w:rsidR="00BE1159" w:rsidRDefault="00BE1159" w:rsidP="00BE1159">
      <w:pPr>
        <w:pStyle w:val="ab"/>
        <w:spacing w:after="0" w:line="259" w:lineRule="auto"/>
        <w:rPr>
          <w:rFonts w:ascii="Times New Roman" w:hAnsi="Times New Roman"/>
          <w:b/>
          <w:sz w:val="28"/>
          <w:szCs w:val="28"/>
        </w:rPr>
      </w:pPr>
    </w:p>
    <w:p w:rsidR="00BE5D80" w:rsidRPr="00BE1159" w:rsidRDefault="00BE5D80" w:rsidP="007514C6">
      <w:pPr>
        <w:pStyle w:val="ab"/>
        <w:numPr>
          <w:ilvl w:val="0"/>
          <w:numId w:val="3"/>
        </w:numPr>
        <w:spacing w:after="0" w:line="259" w:lineRule="auto"/>
        <w:jc w:val="center"/>
        <w:rPr>
          <w:rFonts w:ascii="Times New Roman" w:hAnsi="Times New Roman"/>
          <w:b/>
          <w:sz w:val="26"/>
          <w:szCs w:val="26"/>
        </w:rPr>
      </w:pPr>
      <w:r w:rsidRPr="00BE1159">
        <w:rPr>
          <w:rFonts w:ascii="Times New Roman" w:hAnsi="Times New Roman"/>
          <w:b/>
          <w:sz w:val="26"/>
          <w:szCs w:val="26"/>
        </w:rPr>
        <w:t>Структура муниципальной программы</w:t>
      </w:r>
    </w:p>
    <w:tbl>
      <w:tblPr>
        <w:tblStyle w:val="ac"/>
        <w:tblW w:w="5218" w:type="pct"/>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tblPr>
      <w:tblGrid>
        <w:gridCol w:w="770"/>
        <w:gridCol w:w="6851"/>
        <w:gridCol w:w="3403"/>
        <w:gridCol w:w="4110"/>
      </w:tblGrid>
      <w:tr w:rsidR="00BE5D80" w:rsidRPr="003275E5" w:rsidTr="00BE5D80">
        <w:tc>
          <w:tcPr>
            <w:tcW w:w="254" w:type="pct"/>
          </w:tcPr>
          <w:p w:rsidR="00BE5D80" w:rsidRPr="003275E5" w:rsidRDefault="00BE5D80" w:rsidP="00BE5D80">
            <w:pPr>
              <w:spacing w:line="233" w:lineRule="auto"/>
              <w:jc w:val="center"/>
            </w:pPr>
          </w:p>
        </w:tc>
        <w:tc>
          <w:tcPr>
            <w:tcW w:w="2263" w:type="pct"/>
            <w:vAlign w:val="center"/>
          </w:tcPr>
          <w:p w:rsidR="00BE5D80" w:rsidRPr="003275E5" w:rsidRDefault="00BE5D80" w:rsidP="00BE5D80">
            <w:pPr>
              <w:spacing w:line="233" w:lineRule="auto"/>
              <w:jc w:val="center"/>
              <w:rPr>
                <w:lang w:eastAsia="ru-RU"/>
              </w:rPr>
            </w:pPr>
            <w:r w:rsidRPr="003275E5">
              <w:rPr>
                <w:lang w:eastAsia="ru-RU"/>
              </w:rPr>
              <w:t>Задачи структурного элемента</w:t>
            </w:r>
            <w:r w:rsidRPr="003275E5">
              <w:rPr>
                <w:rStyle w:val="afffffb"/>
                <w:lang w:eastAsia="ru-RU"/>
              </w:rPr>
              <w:footnoteReference w:id="2"/>
            </w:r>
          </w:p>
        </w:tc>
        <w:tc>
          <w:tcPr>
            <w:tcW w:w="1124" w:type="pct"/>
            <w:vAlign w:val="center"/>
          </w:tcPr>
          <w:p w:rsidR="00BE5D80" w:rsidRPr="003275E5" w:rsidRDefault="00BE5D80" w:rsidP="00BE5D80">
            <w:pPr>
              <w:spacing w:line="233" w:lineRule="auto"/>
              <w:jc w:val="center"/>
              <w:rPr>
                <w:lang w:eastAsia="ru-RU"/>
              </w:rPr>
            </w:pPr>
            <w:r w:rsidRPr="003275E5">
              <w:rPr>
                <w:lang w:eastAsia="ru-RU"/>
              </w:rPr>
              <w:t>Краткое описание ожидаемых эффектов от реализации задачи структурного элемента</w:t>
            </w:r>
            <w:r w:rsidRPr="003275E5">
              <w:rPr>
                <w:rStyle w:val="afffffb"/>
                <w:lang w:eastAsia="ru-RU"/>
              </w:rPr>
              <w:footnoteReference w:id="3"/>
            </w:r>
          </w:p>
        </w:tc>
        <w:tc>
          <w:tcPr>
            <w:tcW w:w="1358" w:type="pct"/>
            <w:vAlign w:val="center"/>
          </w:tcPr>
          <w:p w:rsidR="00BE5D80" w:rsidRPr="003275E5" w:rsidRDefault="00BE5D80" w:rsidP="00BE5D80">
            <w:pPr>
              <w:spacing w:line="233" w:lineRule="auto"/>
              <w:jc w:val="center"/>
              <w:rPr>
                <w:lang w:eastAsia="ru-RU"/>
              </w:rPr>
            </w:pPr>
            <w:r w:rsidRPr="003275E5">
              <w:rPr>
                <w:lang w:eastAsia="ru-RU"/>
              </w:rPr>
              <w:t>Связь с показателями</w:t>
            </w:r>
            <w:r w:rsidRPr="003275E5">
              <w:rPr>
                <w:rStyle w:val="afffffb"/>
                <w:lang w:eastAsia="ru-RU"/>
              </w:rPr>
              <w:footnoteReference w:id="4"/>
            </w:r>
          </w:p>
        </w:tc>
      </w:tr>
    </w:tbl>
    <w:p w:rsidR="00BE5D80" w:rsidRPr="00666866" w:rsidRDefault="00BE5D80" w:rsidP="00BE5D80">
      <w:pPr>
        <w:spacing w:line="233" w:lineRule="auto"/>
        <w:rPr>
          <w:sz w:val="2"/>
          <w:szCs w:val="2"/>
        </w:rPr>
      </w:pPr>
    </w:p>
    <w:tbl>
      <w:tblPr>
        <w:tblStyle w:val="ac"/>
        <w:tblW w:w="15134" w:type="dxa"/>
        <w:tblLook w:val="04A0"/>
      </w:tblPr>
      <w:tblGrid>
        <w:gridCol w:w="756"/>
        <w:gridCol w:w="6899"/>
        <w:gridCol w:w="3368"/>
        <w:gridCol w:w="4111"/>
      </w:tblGrid>
      <w:tr w:rsidR="00BE5D80" w:rsidRPr="003275E5" w:rsidTr="00BE5D80">
        <w:trPr>
          <w:trHeight w:val="86"/>
          <w:tblHeader/>
        </w:trPr>
        <w:tc>
          <w:tcPr>
            <w:tcW w:w="756" w:type="dxa"/>
          </w:tcPr>
          <w:p w:rsidR="00BE5D80" w:rsidRPr="003275E5" w:rsidRDefault="00BE5D80" w:rsidP="00BE5D80">
            <w:pPr>
              <w:spacing w:line="233" w:lineRule="auto"/>
              <w:ind w:left="-113" w:right="-56"/>
              <w:jc w:val="center"/>
            </w:pPr>
            <w:r w:rsidRPr="003275E5">
              <w:t>1</w:t>
            </w:r>
          </w:p>
        </w:tc>
        <w:tc>
          <w:tcPr>
            <w:tcW w:w="6899" w:type="dxa"/>
          </w:tcPr>
          <w:p w:rsidR="00BE5D80" w:rsidRPr="003275E5" w:rsidRDefault="00BE5D80" w:rsidP="00BE5D80">
            <w:pPr>
              <w:spacing w:line="233" w:lineRule="auto"/>
              <w:jc w:val="center"/>
            </w:pPr>
            <w:r w:rsidRPr="003275E5">
              <w:t>2</w:t>
            </w:r>
          </w:p>
        </w:tc>
        <w:tc>
          <w:tcPr>
            <w:tcW w:w="3368" w:type="dxa"/>
          </w:tcPr>
          <w:p w:rsidR="00BE5D80" w:rsidRPr="003275E5" w:rsidRDefault="00BE5D80" w:rsidP="00BE5D80">
            <w:pPr>
              <w:spacing w:line="233" w:lineRule="auto"/>
              <w:jc w:val="center"/>
            </w:pPr>
            <w:r w:rsidRPr="003275E5">
              <w:t>3</w:t>
            </w:r>
          </w:p>
        </w:tc>
        <w:tc>
          <w:tcPr>
            <w:tcW w:w="4111" w:type="dxa"/>
          </w:tcPr>
          <w:p w:rsidR="00BE5D80" w:rsidRPr="003275E5" w:rsidRDefault="00BE5D80" w:rsidP="00BE5D80">
            <w:pPr>
              <w:spacing w:line="233" w:lineRule="auto"/>
              <w:jc w:val="center"/>
            </w:pPr>
            <w:r w:rsidRPr="003275E5">
              <w:t>4</w:t>
            </w:r>
          </w:p>
        </w:tc>
      </w:tr>
      <w:tr w:rsidR="00BE5D80" w:rsidRPr="003275E5" w:rsidTr="00BE1159">
        <w:trPr>
          <w:trHeight w:val="494"/>
        </w:trPr>
        <w:tc>
          <w:tcPr>
            <w:tcW w:w="756" w:type="dxa"/>
          </w:tcPr>
          <w:p w:rsidR="00BE5D80" w:rsidRPr="003275E5" w:rsidRDefault="00BE5D80" w:rsidP="00BE5D80">
            <w:pPr>
              <w:jc w:val="both"/>
            </w:pPr>
            <w:r w:rsidRPr="003275E5">
              <w:t>2.</w:t>
            </w:r>
          </w:p>
        </w:tc>
        <w:tc>
          <w:tcPr>
            <w:tcW w:w="14378" w:type="dxa"/>
            <w:gridSpan w:val="3"/>
            <w:vAlign w:val="center"/>
          </w:tcPr>
          <w:p w:rsidR="00BE5D80" w:rsidRPr="003275E5" w:rsidRDefault="00BE5D80" w:rsidP="00BE1159">
            <w:pPr>
              <w:jc w:val="center"/>
              <w:rPr>
                <w:iCs/>
                <w:lang w:eastAsia="ru-RU"/>
              </w:rPr>
            </w:pPr>
            <w:r w:rsidRPr="00D43643">
              <w:rPr>
                <w:iCs/>
                <w:lang w:eastAsia="ru-RU"/>
              </w:rPr>
              <w:t>Направление (подпрограмма</w:t>
            </w:r>
            <w:r>
              <w:rPr>
                <w:iCs/>
                <w:lang w:eastAsia="ru-RU"/>
              </w:rPr>
              <w:t>1</w:t>
            </w:r>
            <w:r w:rsidRPr="00D43643">
              <w:rPr>
                <w:iCs/>
                <w:lang w:eastAsia="ru-RU"/>
              </w:rPr>
              <w:t>)</w:t>
            </w:r>
            <w:r w:rsidR="00BE1159">
              <w:rPr>
                <w:iCs/>
                <w:lang w:eastAsia="ru-RU"/>
              </w:rPr>
              <w:t xml:space="preserve"> </w:t>
            </w:r>
            <w:r w:rsidRPr="00D43643">
              <w:rPr>
                <w:iCs/>
                <w:lang w:eastAsia="ru-RU"/>
              </w:rPr>
              <w:t>«Развитие инвестиционной деятельности»</w:t>
            </w:r>
          </w:p>
        </w:tc>
      </w:tr>
      <w:tr w:rsidR="00BE5D80" w:rsidRPr="003275E5" w:rsidTr="00BE5D80">
        <w:tc>
          <w:tcPr>
            <w:tcW w:w="756" w:type="dxa"/>
          </w:tcPr>
          <w:p w:rsidR="00BE5D80" w:rsidRPr="003275E5" w:rsidRDefault="00BE5D80" w:rsidP="00BE5D80">
            <w:pPr>
              <w:jc w:val="both"/>
            </w:pPr>
          </w:p>
        </w:tc>
        <w:tc>
          <w:tcPr>
            <w:tcW w:w="6899" w:type="dxa"/>
          </w:tcPr>
          <w:p w:rsidR="00BE5D80" w:rsidRPr="003275E5" w:rsidRDefault="00BE5D80" w:rsidP="00BE5D80">
            <w:pPr>
              <w:spacing w:line="245" w:lineRule="auto"/>
              <w:jc w:val="both"/>
            </w:pPr>
            <w:r w:rsidRPr="00D43643">
              <w:t xml:space="preserve">Ответственный за реализацию: </w:t>
            </w:r>
            <w:r>
              <w:t xml:space="preserve">Администрация Мари-Турекского муниципального района </w:t>
            </w:r>
          </w:p>
        </w:tc>
        <w:tc>
          <w:tcPr>
            <w:tcW w:w="7479" w:type="dxa"/>
            <w:gridSpan w:val="2"/>
          </w:tcPr>
          <w:p w:rsidR="00BE5D80" w:rsidRPr="003275E5" w:rsidRDefault="00BE5D80" w:rsidP="00BE5D80">
            <w:pPr>
              <w:spacing w:line="245" w:lineRule="auto"/>
              <w:jc w:val="center"/>
            </w:pPr>
            <w:r w:rsidRPr="009B4FB0">
              <w:rPr>
                <w:lang w:eastAsia="ru-RU"/>
              </w:rPr>
              <w:t>Срок реализации: 20</w:t>
            </w:r>
            <w:r>
              <w:rPr>
                <w:lang w:eastAsia="ru-RU"/>
              </w:rPr>
              <w:t>24</w:t>
            </w:r>
            <w:r w:rsidRPr="009B4FB0">
              <w:rPr>
                <w:lang w:eastAsia="ru-RU"/>
              </w:rPr>
              <w:t xml:space="preserve"> - 2030 годы</w:t>
            </w:r>
          </w:p>
        </w:tc>
      </w:tr>
      <w:tr w:rsidR="00BE5D80" w:rsidRPr="003275E5" w:rsidTr="00BE5D80">
        <w:tc>
          <w:tcPr>
            <w:tcW w:w="756" w:type="dxa"/>
          </w:tcPr>
          <w:p w:rsidR="00BE5D80" w:rsidRPr="003275E5" w:rsidRDefault="00BE5D80" w:rsidP="00BE5D80">
            <w:pPr>
              <w:jc w:val="both"/>
            </w:pPr>
            <w:r w:rsidRPr="003275E5">
              <w:t>2.1.</w:t>
            </w:r>
          </w:p>
        </w:tc>
        <w:tc>
          <w:tcPr>
            <w:tcW w:w="6899" w:type="dxa"/>
          </w:tcPr>
          <w:p w:rsidR="00BE5D80" w:rsidRPr="00C91EFA" w:rsidRDefault="00BE5D80" w:rsidP="00BE5D80">
            <w:pPr>
              <w:spacing w:line="245" w:lineRule="auto"/>
              <w:jc w:val="both"/>
              <w:rPr>
                <w:iCs/>
                <w:lang w:eastAsia="ru-RU"/>
              </w:rPr>
            </w:pPr>
            <w:r w:rsidRPr="00F42237">
              <w:t>Создание благоприятной для  инвестиций  ад</w:t>
            </w:r>
            <w:r>
              <w:t>министративной среды</w:t>
            </w:r>
          </w:p>
        </w:tc>
        <w:tc>
          <w:tcPr>
            <w:tcW w:w="3368" w:type="dxa"/>
          </w:tcPr>
          <w:p w:rsidR="00BE5D80" w:rsidRPr="003275E5" w:rsidRDefault="00BE5D80" w:rsidP="00BE5D80">
            <w:pPr>
              <w:spacing w:line="245" w:lineRule="auto"/>
              <w:jc w:val="both"/>
            </w:pPr>
            <w:r w:rsidRPr="00C8346C">
              <w:t xml:space="preserve">привлечение инвестиций в экономику </w:t>
            </w:r>
            <w:r>
              <w:t xml:space="preserve">Мари-Турекского муниципального района </w:t>
            </w:r>
            <w:r w:rsidRPr="00C8346C">
              <w:t xml:space="preserve">из внебюджетных источников, создание условий для реализации инвестиционных проектов, </w:t>
            </w:r>
            <w:r>
              <w:t xml:space="preserve">создание новых производств, </w:t>
            </w:r>
          </w:p>
        </w:tc>
        <w:tc>
          <w:tcPr>
            <w:tcW w:w="4111" w:type="dxa"/>
          </w:tcPr>
          <w:p w:rsidR="00BE5D80" w:rsidRPr="00C73342" w:rsidRDefault="00BE5D80" w:rsidP="00BE5D80">
            <w:pPr>
              <w:pStyle w:val="s16"/>
              <w:shd w:val="clear" w:color="auto" w:fill="FFFFFF"/>
              <w:spacing w:before="0" w:beforeAutospacing="0" w:after="0" w:afterAutospacing="0"/>
              <w:rPr>
                <w:rFonts w:eastAsiaTheme="minorHAnsi"/>
                <w:sz w:val="22"/>
                <w:szCs w:val="22"/>
                <w:lang w:eastAsia="en-US"/>
              </w:rPr>
            </w:pPr>
            <w:r w:rsidRPr="00C73342">
              <w:rPr>
                <w:rFonts w:eastAsiaTheme="minorHAnsi"/>
                <w:sz w:val="22"/>
                <w:szCs w:val="22"/>
                <w:lang w:eastAsia="en-US"/>
              </w:rPr>
              <w:t>инвестиции в основной капитал;</w:t>
            </w:r>
          </w:p>
          <w:p w:rsidR="00BE5D80" w:rsidRPr="003275E5" w:rsidRDefault="00BE5D80" w:rsidP="00BE5D80">
            <w:pPr>
              <w:pStyle w:val="s16"/>
              <w:shd w:val="clear" w:color="auto" w:fill="FFFFFF"/>
              <w:spacing w:before="0" w:beforeAutospacing="0" w:after="0" w:afterAutospacing="0"/>
            </w:pPr>
            <w:r>
              <w:t xml:space="preserve">количество реализуемых инвестиционных проектов </w:t>
            </w:r>
            <w:r>
              <w:br/>
              <w:t>в Мари-Турекском районе</w:t>
            </w:r>
          </w:p>
        </w:tc>
      </w:tr>
      <w:tr w:rsidR="00BE5D80" w:rsidRPr="003275E5" w:rsidTr="00BE5D80">
        <w:tc>
          <w:tcPr>
            <w:tcW w:w="756" w:type="dxa"/>
          </w:tcPr>
          <w:p w:rsidR="00BE5D80" w:rsidRPr="003275E5" w:rsidRDefault="00BE5D80" w:rsidP="00BE5D80">
            <w:pPr>
              <w:jc w:val="both"/>
            </w:pPr>
            <w:r w:rsidRPr="003275E5">
              <w:t>2.</w:t>
            </w:r>
            <w:r>
              <w:t>2</w:t>
            </w:r>
            <w:r w:rsidRPr="003275E5">
              <w:t>.</w:t>
            </w:r>
          </w:p>
        </w:tc>
        <w:tc>
          <w:tcPr>
            <w:tcW w:w="6899" w:type="dxa"/>
          </w:tcPr>
          <w:p w:rsidR="00BE5D80" w:rsidRPr="003275E5" w:rsidRDefault="00BE5D80" w:rsidP="00BE5D80">
            <w:pPr>
              <w:spacing w:line="245" w:lineRule="auto"/>
              <w:jc w:val="both"/>
              <w:rPr>
                <w:iCs/>
                <w:lang w:eastAsia="ru-RU"/>
              </w:rPr>
            </w:pPr>
            <w:r>
              <w:rPr>
                <w:iCs/>
                <w:lang w:eastAsia="ru-RU"/>
              </w:rPr>
              <w:t>П</w:t>
            </w:r>
            <w:r w:rsidRPr="001827F6">
              <w:rPr>
                <w:iCs/>
                <w:lang w:eastAsia="ru-RU"/>
              </w:rPr>
              <w:t xml:space="preserve">оддержание в актуальном состоянии инвестиционного </w:t>
            </w:r>
            <w:r>
              <w:rPr>
                <w:iCs/>
                <w:lang w:eastAsia="ru-RU"/>
              </w:rPr>
              <w:t xml:space="preserve">паспорта Мари-Турекского муниципального района </w:t>
            </w:r>
            <w:r w:rsidRPr="001827F6">
              <w:rPr>
                <w:iCs/>
                <w:lang w:eastAsia="ru-RU"/>
              </w:rPr>
              <w:t xml:space="preserve"> Республики Марий Эл</w:t>
            </w:r>
          </w:p>
        </w:tc>
        <w:tc>
          <w:tcPr>
            <w:tcW w:w="3368" w:type="dxa"/>
          </w:tcPr>
          <w:p w:rsidR="00BE5D80" w:rsidRPr="003275E5" w:rsidRDefault="00BE5D80" w:rsidP="00BE5D80">
            <w:pPr>
              <w:spacing w:line="245" w:lineRule="auto"/>
              <w:jc w:val="both"/>
            </w:pPr>
            <w:r w:rsidRPr="00CA76AB">
              <w:t xml:space="preserve">формирование положительного инвестиционного имиджа </w:t>
            </w:r>
            <w:r>
              <w:t>Мари-Турекского района</w:t>
            </w:r>
          </w:p>
        </w:tc>
        <w:tc>
          <w:tcPr>
            <w:tcW w:w="4111" w:type="dxa"/>
          </w:tcPr>
          <w:p w:rsidR="00BE5D80" w:rsidRDefault="00BE5D80" w:rsidP="00BE5D80">
            <w:pPr>
              <w:pStyle w:val="s16"/>
              <w:shd w:val="clear" w:color="auto" w:fill="FFFFFF"/>
              <w:spacing w:before="0" w:beforeAutospacing="0" w:after="0" w:afterAutospacing="0"/>
              <w:rPr>
                <w:color w:val="22272F"/>
                <w:sz w:val="21"/>
                <w:szCs w:val="21"/>
              </w:rPr>
            </w:pPr>
            <w:r>
              <w:rPr>
                <w:color w:val="22272F"/>
                <w:sz w:val="21"/>
                <w:szCs w:val="21"/>
              </w:rPr>
              <w:t>инвестиции в основной капитал;</w:t>
            </w:r>
          </w:p>
          <w:p w:rsidR="00BE5D80" w:rsidRPr="003275E5" w:rsidRDefault="00BE5D80" w:rsidP="00BE5D80">
            <w:pPr>
              <w:pStyle w:val="s16"/>
              <w:shd w:val="clear" w:color="auto" w:fill="FFFFFF"/>
              <w:spacing w:before="0" w:beforeAutospacing="0" w:after="0" w:afterAutospacing="0"/>
            </w:pPr>
          </w:p>
        </w:tc>
      </w:tr>
      <w:tr w:rsidR="00BE5D80" w:rsidRPr="003275E5" w:rsidTr="00BE1159">
        <w:trPr>
          <w:trHeight w:val="429"/>
        </w:trPr>
        <w:tc>
          <w:tcPr>
            <w:tcW w:w="756" w:type="dxa"/>
          </w:tcPr>
          <w:p w:rsidR="00BE5D80" w:rsidRPr="003275E5" w:rsidRDefault="00BE5D80" w:rsidP="00BE5D80">
            <w:r w:rsidRPr="003275E5">
              <w:t>3.</w:t>
            </w:r>
          </w:p>
        </w:tc>
        <w:tc>
          <w:tcPr>
            <w:tcW w:w="14378" w:type="dxa"/>
            <w:gridSpan w:val="3"/>
            <w:vAlign w:val="center"/>
          </w:tcPr>
          <w:p w:rsidR="00BE5D80" w:rsidRPr="0038556F" w:rsidRDefault="00BE5D80" w:rsidP="00BE1159">
            <w:pPr>
              <w:jc w:val="center"/>
              <w:rPr>
                <w:iCs/>
                <w:lang w:eastAsia="ru-RU"/>
              </w:rPr>
            </w:pPr>
            <w:r>
              <w:rPr>
                <w:iCs/>
                <w:lang w:eastAsia="ru-RU"/>
              </w:rPr>
              <w:t>Направление (подпрограмма 2</w:t>
            </w:r>
            <w:r w:rsidRPr="001827F6">
              <w:rPr>
                <w:iCs/>
                <w:lang w:eastAsia="ru-RU"/>
              </w:rPr>
              <w:t>)«Развитие малого и среднего предпринимательства»</w:t>
            </w:r>
          </w:p>
        </w:tc>
      </w:tr>
      <w:tr w:rsidR="00BE5D80" w:rsidRPr="003275E5" w:rsidTr="00BE5D80">
        <w:tc>
          <w:tcPr>
            <w:tcW w:w="756" w:type="dxa"/>
          </w:tcPr>
          <w:p w:rsidR="00BE5D80" w:rsidRPr="003275E5" w:rsidRDefault="00BE5D80" w:rsidP="00BE5D80">
            <w:pPr>
              <w:jc w:val="center"/>
            </w:pPr>
          </w:p>
        </w:tc>
        <w:tc>
          <w:tcPr>
            <w:tcW w:w="6899" w:type="dxa"/>
          </w:tcPr>
          <w:p w:rsidR="00BE5D80" w:rsidRPr="003275E5" w:rsidRDefault="00BE5D80" w:rsidP="00BE5D80">
            <w:pPr>
              <w:jc w:val="both"/>
            </w:pPr>
            <w:r w:rsidRPr="00D43643">
              <w:t xml:space="preserve">Ответственный за реализацию: </w:t>
            </w:r>
            <w:r>
              <w:t>администрация Мари-Турекского муниципального района</w:t>
            </w:r>
          </w:p>
        </w:tc>
        <w:tc>
          <w:tcPr>
            <w:tcW w:w="7479" w:type="dxa"/>
            <w:gridSpan w:val="2"/>
          </w:tcPr>
          <w:p w:rsidR="00BE5D80" w:rsidRPr="003275E5" w:rsidRDefault="00BE5D80" w:rsidP="00BE5D80">
            <w:pPr>
              <w:jc w:val="center"/>
            </w:pPr>
            <w:r w:rsidRPr="00E44EBE">
              <w:rPr>
                <w:lang w:eastAsia="ru-RU"/>
              </w:rPr>
              <w:t xml:space="preserve">Срок реализации: </w:t>
            </w:r>
            <w:r w:rsidRPr="00AC50F6">
              <w:rPr>
                <w:lang w:eastAsia="ru-RU"/>
              </w:rPr>
              <w:t>20</w:t>
            </w:r>
            <w:r>
              <w:rPr>
                <w:lang w:eastAsia="ru-RU"/>
              </w:rPr>
              <w:t>24</w:t>
            </w:r>
            <w:r w:rsidRPr="00AC50F6">
              <w:rPr>
                <w:lang w:eastAsia="ru-RU"/>
              </w:rPr>
              <w:t xml:space="preserve"> - 20</w:t>
            </w:r>
            <w:r>
              <w:rPr>
                <w:lang w:eastAsia="ru-RU"/>
              </w:rPr>
              <w:t>30</w:t>
            </w:r>
            <w:r w:rsidRPr="00AC50F6">
              <w:rPr>
                <w:lang w:eastAsia="ru-RU"/>
              </w:rPr>
              <w:t xml:space="preserve"> годы</w:t>
            </w:r>
          </w:p>
        </w:tc>
      </w:tr>
      <w:tr w:rsidR="00BE5D80" w:rsidRPr="003275E5" w:rsidTr="00BE5D80">
        <w:tc>
          <w:tcPr>
            <w:tcW w:w="756" w:type="dxa"/>
            <w:vMerge w:val="restart"/>
          </w:tcPr>
          <w:p w:rsidR="00BE5D80" w:rsidRPr="003275E5" w:rsidRDefault="00BE5D80" w:rsidP="00BE5D80">
            <w:pPr>
              <w:jc w:val="center"/>
            </w:pPr>
            <w:r>
              <w:lastRenderedPageBreak/>
              <w:t>3.2.1.</w:t>
            </w:r>
          </w:p>
        </w:tc>
        <w:tc>
          <w:tcPr>
            <w:tcW w:w="6899" w:type="dxa"/>
            <w:vMerge w:val="restart"/>
          </w:tcPr>
          <w:p w:rsidR="00BE5D80" w:rsidRPr="003275E5" w:rsidRDefault="00BE5D80" w:rsidP="00BE5D80">
            <w:pPr>
              <w:jc w:val="both"/>
              <w:rPr>
                <w:iCs/>
                <w:lang w:eastAsia="ru-RU"/>
              </w:rPr>
            </w:pPr>
            <w:r>
              <w:rPr>
                <w:iCs/>
                <w:lang w:eastAsia="ru-RU"/>
              </w:rPr>
              <w:t xml:space="preserve">Муниципальная </w:t>
            </w:r>
            <w:r w:rsidRPr="00605213">
              <w:rPr>
                <w:iCs/>
                <w:lang w:eastAsia="ru-RU"/>
              </w:rPr>
              <w:t xml:space="preserve"> поддержка малого и среднего предпринимательства, а также физических лиц, применяющих специальный на</w:t>
            </w:r>
            <w:r>
              <w:rPr>
                <w:iCs/>
                <w:lang w:eastAsia="ru-RU"/>
              </w:rPr>
              <w:t>логовый режим «</w:t>
            </w:r>
            <w:r w:rsidRPr="00605213">
              <w:rPr>
                <w:iCs/>
                <w:lang w:eastAsia="ru-RU"/>
              </w:rPr>
              <w:t>Налог на профессиональный доход (Вовлечение в предпринимательскую деятельность путем информационно-консультационных и образовательных услуг</w:t>
            </w:r>
            <w:r>
              <w:rPr>
                <w:iCs/>
                <w:lang w:eastAsia="ru-RU"/>
              </w:rPr>
              <w:t>.</w:t>
            </w:r>
          </w:p>
        </w:tc>
        <w:tc>
          <w:tcPr>
            <w:tcW w:w="3368" w:type="dxa"/>
          </w:tcPr>
          <w:p w:rsidR="00BE5D80" w:rsidRPr="008B32C7" w:rsidRDefault="00BE5D80" w:rsidP="00BE5D80">
            <w:pPr>
              <w:jc w:val="both"/>
            </w:pPr>
            <w:r w:rsidRPr="008B32C7">
              <w:rPr>
                <w:iCs/>
                <w:lang w:eastAsia="ru-RU"/>
              </w:rPr>
              <w:t xml:space="preserve">Оказание содействия </w:t>
            </w:r>
            <w:r w:rsidRPr="008B32C7">
              <w:rPr>
                <w:iCs/>
                <w:lang w:eastAsia="ru-RU"/>
              </w:rPr>
              <w:br/>
              <w:t xml:space="preserve">в становлении субъектов малого </w:t>
            </w:r>
            <w:r w:rsidRPr="008B32C7">
              <w:rPr>
                <w:iCs/>
                <w:lang w:eastAsia="ru-RU"/>
              </w:rPr>
              <w:br/>
              <w:t>и среднего предпринимательства, а также самозанятых граждан</w:t>
            </w:r>
          </w:p>
        </w:tc>
        <w:tc>
          <w:tcPr>
            <w:tcW w:w="4111" w:type="dxa"/>
            <w:vMerge w:val="restart"/>
          </w:tcPr>
          <w:p w:rsidR="00BE5D80" w:rsidRPr="00FE0605" w:rsidRDefault="00BE5D80" w:rsidP="00BE5D80">
            <w:pPr>
              <w:jc w:val="both"/>
              <w:rPr>
                <w:color w:val="22272F"/>
                <w:lang w:eastAsia="ru-RU"/>
              </w:rPr>
            </w:pPr>
            <w:r w:rsidRPr="00FE0605">
              <w:rPr>
                <w:color w:val="22272F"/>
                <w:lang w:eastAsia="ru-RU"/>
              </w:rPr>
              <w:t>численность занятых в сфере малого и среднего предпринимательства, включая индивидуальных предпринимателей;</w:t>
            </w:r>
          </w:p>
          <w:p w:rsidR="00BE5D80" w:rsidRPr="00FE0605" w:rsidRDefault="00BE5D80" w:rsidP="00BE5D80">
            <w:pPr>
              <w:jc w:val="both"/>
              <w:rPr>
                <w:color w:val="22272F"/>
                <w:lang w:eastAsia="ru-RU"/>
              </w:rPr>
            </w:pPr>
            <w:r w:rsidRPr="00FE0605">
              <w:rPr>
                <w:color w:val="22272F"/>
                <w:lang w:eastAsia="ru-RU"/>
              </w:rPr>
              <w:t xml:space="preserve">количество субъектов малого и среднего предпринимательства, осуществляющих деятельность в </w:t>
            </w:r>
            <w:r>
              <w:rPr>
                <w:color w:val="22272F"/>
                <w:lang w:eastAsia="ru-RU"/>
              </w:rPr>
              <w:t>Мари-Турекском муниципальном районе</w:t>
            </w:r>
            <w:r w:rsidRPr="00FE0605">
              <w:rPr>
                <w:color w:val="22272F"/>
                <w:lang w:eastAsia="ru-RU"/>
              </w:rPr>
              <w:t>;</w:t>
            </w:r>
          </w:p>
          <w:p w:rsidR="00BE5D80" w:rsidRDefault="00BE5D80" w:rsidP="00BE5D80">
            <w:pPr>
              <w:jc w:val="both"/>
              <w:rPr>
                <w:color w:val="22272F"/>
                <w:lang w:eastAsia="ru-RU"/>
              </w:rPr>
            </w:pPr>
            <w:r>
              <w:rPr>
                <w:color w:val="22272F"/>
                <w:lang w:eastAsia="ru-RU"/>
              </w:rPr>
              <w:t>д</w:t>
            </w:r>
            <w:r w:rsidRPr="00FE0605">
              <w:rPr>
                <w:color w:val="22272F"/>
                <w:lang w:eastAsia="ru-RU"/>
              </w:rPr>
              <w:t>оля налоговых поступлений от субъектов малого и среднего предприним</w:t>
            </w:r>
            <w:r>
              <w:rPr>
                <w:color w:val="22272F"/>
                <w:lang w:eastAsia="ru-RU"/>
              </w:rPr>
              <w:t xml:space="preserve">ательства, уплачивающих налоги </w:t>
            </w:r>
            <w:r w:rsidRPr="00FE0605">
              <w:rPr>
                <w:color w:val="22272F"/>
                <w:lang w:eastAsia="ru-RU"/>
              </w:rPr>
              <w:t>со специальными налоговыми режимами, в общем объеме налоговых поступлений в  бюджет</w:t>
            </w:r>
            <w:r>
              <w:rPr>
                <w:color w:val="22272F"/>
                <w:lang w:eastAsia="ru-RU"/>
              </w:rPr>
              <w:t xml:space="preserve"> Мари-Турекского муниципального района</w:t>
            </w:r>
            <w:r w:rsidRPr="00FE0605">
              <w:rPr>
                <w:color w:val="22272F"/>
                <w:lang w:eastAsia="ru-RU"/>
              </w:rPr>
              <w:t xml:space="preserve"> Республики Марий Эл</w:t>
            </w:r>
            <w:r>
              <w:rPr>
                <w:color w:val="22272F"/>
                <w:lang w:eastAsia="ru-RU"/>
              </w:rPr>
              <w:t>;</w:t>
            </w:r>
          </w:p>
          <w:p w:rsidR="00BE5D80" w:rsidRPr="00FE0605" w:rsidRDefault="00BE5D80" w:rsidP="00BE5D80">
            <w:pPr>
              <w:jc w:val="both"/>
              <w:rPr>
                <w:color w:val="22272F"/>
                <w:lang w:eastAsia="ru-RU"/>
              </w:rPr>
            </w:pPr>
            <w:r>
              <w:rPr>
                <w:color w:val="22272F"/>
                <w:lang w:eastAsia="ru-RU"/>
              </w:rPr>
              <w:t>к</w:t>
            </w:r>
            <w:r w:rsidRPr="00FE0605">
              <w:rPr>
                <w:color w:val="22272F"/>
                <w:lang w:eastAsia="ru-RU"/>
              </w:rPr>
              <w:t>оличество</w:t>
            </w:r>
            <w:r>
              <w:rPr>
                <w:color w:val="22272F"/>
                <w:lang w:eastAsia="ru-RU"/>
              </w:rPr>
              <w:t>самозанятых граждан</w:t>
            </w:r>
          </w:p>
          <w:p w:rsidR="00BE5D80" w:rsidRPr="00FE0605" w:rsidRDefault="00BE5D80" w:rsidP="00BE5D80">
            <w:pPr>
              <w:jc w:val="both"/>
              <w:rPr>
                <w:color w:val="22272F"/>
                <w:lang w:eastAsia="ru-RU"/>
              </w:rPr>
            </w:pPr>
          </w:p>
        </w:tc>
      </w:tr>
      <w:tr w:rsidR="00BE5D80" w:rsidRPr="003275E5" w:rsidTr="00BE5D80">
        <w:tc>
          <w:tcPr>
            <w:tcW w:w="756" w:type="dxa"/>
            <w:vMerge/>
          </w:tcPr>
          <w:p w:rsidR="00BE5D80" w:rsidRPr="003275E5" w:rsidRDefault="00BE5D80" w:rsidP="00BE5D80">
            <w:pPr>
              <w:jc w:val="center"/>
            </w:pPr>
          </w:p>
        </w:tc>
        <w:tc>
          <w:tcPr>
            <w:tcW w:w="6899" w:type="dxa"/>
            <w:vMerge/>
          </w:tcPr>
          <w:p w:rsidR="00BE5D80" w:rsidRPr="003275E5" w:rsidRDefault="00BE5D80" w:rsidP="00BE5D80">
            <w:pPr>
              <w:jc w:val="both"/>
              <w:rPr>
                <w:iCs/>
                <w:lang w:eastAsia="ru-RU"/>
              </w:rPr>
            </w:pPr>
          </w:p>
        </w:tc>
        <w:tc>
          <w:tcPr>
            <w:tcW w:w="3368" w:type="dxa"/>
          </w:tcPr>
          <w:p w:rsidR="00BE5D80" w:rsidRPr="003275E5" w:rsidRDefault="00BE5D80" w:rsidP="00BE5D80">
            <w:pPr>
              <w:jc w:val="both"/>
            </w:pPr>
            <w:r w:rsidRPr="008B32C7">
              <w:t xml:space="preserve">Увеличение количества субъектов малого и среднего предпринимательства - социальных предприятий </w:t>
            </w:r>
            <w:r w:rsidRPr="008B32C7">
              <w:br/>
              <w:t>и молодых предпринимателей</w:t>
            </w:r>
          </w:p>
        </w:tc>
        <w:tc>
          <w:tcPr>
            <w:tcW w:w="4111" w:type="dxa"/>
            <w:vMerge/>
          </w:tcPr>
          <w:p w:rsidR="00BE5D80" w:rsidRPr="003275E5" w:rsidRDefault="00BE5D80" w:rsidP="00BE5D80">
            <w:pPr>
              <w:jc w:val="both"/>
            </w:pPr>
          </w:p>
        </w:tc>
      </w:tr>
      <w:tr w:rsidR="00BE5D80" w:rsidRPr="003275E5" w:rsidTr="00BE5D80">
        <w:tc>
          <w:tcPr>
            <w:tcW w:w="756" w:type="dxa"/>
          </w:tcPr>
          <w:p w:rsidR="00BE5D80" w:rsidRPr="003275E5" w:rsidRDefault="00BE5D80" w:rsidP="00BE5D80">
            <w:pPr>
              <w:jc w:val="center"/>
            </w:pPr>
            <w:r>
              <w:t>3</w:t>
            </w:r>
          </w:p>
        </w:tc>
        <w:tc>
          <w:tcPr>
            <w:tcW w:w="6899" w:type="dxa"/>
          </w:tcPr>
          <w:p w:rsidR="00BE5D80" w:rsidRPr="00E60CCB" w:rsidRDefault="00BE5D80" w:rsidP="00BE5D80">
            <w:pPr>
              <w:jc w:val="both"/>
            </w:pPr>
            <w:r>
              <w:rPr>
                <w:iCs/>
                <w:lang w:eastAsia="ru-RU"/>
              </w:rPr>
              <w:t xml:space="preserve">Обновление </w:t>
            </w:r>
            <w:r w:rsidRPr="00E60CCB">
              <w:rPr>
                <w:lang w:eastAsia="ru-RU"/>
              </w:rPr>
              <w:t xml:space="preserve">Перечня </w:t>
            </w:r>
            <w:r w:rsidRPr="00E60CCB">
              <w:t>муниципального имущества, находяще-гося в собственности Мари-Турекского муниципального района, предназначенного для передачи во владение и (или) в пользование субъектам малого и среднего предпринима</w:t>
            </w:r>
            <w:r>
              <w:t>-</w:t>
            </w:r>
            <w:r w:rsidRPr="00E60CCB">
              <w:t>тельства и организациям, образу</w:t>
            </w:r>
            <w:r>
              <w:t>-</w:t>
            </w:r>
            <w:r w:rsidRPr="00E60CCB">
              <w:t>ющим инфраструктуру поддержки субъектов малого и среднего предпринимательства</w:t>
            </w:r>
          </w:p>
          <w:p w:rsidR="00BE5D80" w:rsidRPr="003275E5" w:rsidRDefault="00BE5D80" w:rsidP="00BE5D80">
            <w:pPr>
              <w:jc w:val="both"/>
              <w:rPr>
                <w:iCs/>
                <w:lang w:eastAsia="ru-RU"/>
              </w:rPr>
            </w:pPr>
          </w:p>
        </w:tc>
        <w:tc>
          <w:tcPr>
            <w:tcW w:w="3368" w:type="dxa"/>
          </w:tcPr>
          <w:p w:rsidR="00BE5D80" w:rsidRPr="008B32C7" w:rsidRDefault="00BE5D80" w:rsidP="00BE5D80">
            <w:pPr>
              <w:jc w:val="both"/>
            </w:pPr>
            <w:r>
              <w:t>Имущественная поддержка субъектов малого и среднего предпринимательства, самозанятых граждан</w:t>
            </w:r>
          </w:p>
        </w:tc>
        <w:tc>
          <w:tcPr>
            <w:tcW w:w="4111" w:type="dxa"/>
          </w:tcPr>
          <w:p w:rsidR="00BE5D80" w:rsidRDefault="00BE5D80" w:rsidP="00BE5D80">
            <w:pPr>
              <w:jc w:val="both"/>
              <w:rPr>
                <w:color w:val="22272F"/>
                <w:lang w:eastAsia="ru-RU"/>
              </w:rPr>
            </w:pPr>
            <w:r w:rsidRPr="00FE0605">
              <w:rPr>
                <w:color w:val="22272F"/>
                <w:lang w:eastAsia="ru-RU"/>
              </w:rPr>
              <w:t xml:space="preserve">количество субъектов малого и среднего предпринимательства, осуществляющих деятельность в </w:t>
            </w:r>
            <w:r>
              <w:rPr>
                <w:color w:val="22272F"/>
                <w:lang w:eastAsia="ru-RU"/>
              </w:rPr>
              <w:t>Мари-Турекском муниципальном районе</w:t>
            </w:r>
            <w:r w:rsidRPr="00FE0605">
              <w:rPr>
                <w:color w:val="22272F"/>
                <w:lang w:eastAsia="ru-RU"/>
              </w:rPr>
              <w:t>;</w:t>
            </w:r>
          </w:p>
          <w:p w:rsidR="00BE5D80" w:rsidRPr="00FE0605" w:rsidRDefault="00BE5D80" w:rsidP="00BE5D80">
            <w:pPr>
              <w:jc w:val="both"/>
              <w:rPr>
                <w:color w:val="22272F"/>
                <w:lang w:eastAsia="ru-RU"/>
              </w:rPr>
            </w:pPr>
            <w:r>
              <w:rPr>
                <w:color w:val="22272F"/>
                <w:lang w:eastAsia="ru-RU"/>
              </w:rPr>
              <w:t>к</w:t>
            </w:r>
            <w:r w:rsidRPr="00FE0605">
              <w:rPr>
                <w:color w:val="22272F"/>
                <w:lang w:eastAsia="ru-RU"/>
              </w:rPr>
              <w:t>оличество</w:t>
            </w:r>
            <w:r>
              <w:rPr>
                <w:color w:val="22272F"/>
                <w:lang w:eastAsia="ru-RU"/>
              </w:rPr>
              <w:t>самозанятых граждан</w:t>
            </w:r>
          </w:p>
          <w:p w:rsidR="00BE5D80" w:rsidRPr="003275E5" w:rsidRDefault="00BE5D80" w:rsidP="00BE5D80">
            <w:pPr>
              <w:jc w:val="both"/>
            </w:pPr>
          </w:p>
        </w:tc>
      </w:tr>
      <w:tr w:rsidR="00BE5D80" w:rsidRPr="003275E5" w:rsidTr="00BE1159">
        <w:trPr>
          <w:trHeight w:val="515"/>
        </w:trPr>
        <w:tc>
          <w:tcPr>
            <w:tcW w:w="756" w:type="dxa"/>
          </w:tcPr>
          <w:p w:rsidR="00BE5D80" w:rsidRPr="00CF429E" w:rsidRDefault="00BE5D80" w:rsidP="00BE5D80">
            <w:pPr>
              <w:jc w:val="center"/>
            </w:pPr>
            <w:r>
              <w:t>5</w:t>
            </w:r>
          </w:p>
        </w:tc>
        <w:tc>
          <w:tcPr>
            <w:tcW w:w="14378" w:type="dxa"/>
            <w:gridSpan w:val="3"/>
            <w:vAlign w:val="center"/>
          </w:tcPr>
          <w:p w:rsidR="00BE5D80" w:rsidRPr="00822F8D" w:rsidRDefault="00BE5D80" w:rsidP="00BE1159">
            <w:pPr>
              <w:jc w:val="center"/>
            </w:pPr>
            <w:r w:rsidRPr="00822F8D">
              <w:t>Направление (подпрограмма</w:t>
            </w:r>
            <w:r>
              <w:t xml:space="preserve"> 3</w:t>
            </w:r>
            <w:r w:rsidRPr="00822F8D">
              <w:t>) «</w:t>
            </w:r>
            <w:r>
              <w:rPr>
                <w:szCs w:val="24"/>
                <w:lang w:eastAsia="ru-RU"/>
              </w:rPr>
              <w:t>Управление муниципальной собственностью Мари-Турекского муниципального района</w:t>
            </w:r>
            <w:r w:rsidRPr="00822F8D">
              <w:t>»</w:t>
            </w:r>
          </w:p>
        </w:tc>
      </w:tr>
      <w:tr w:rsidR="00BE5D80" w:rsidRPr="003275E5" w:rsidTr="00BE5D80">
        <w:tc>
          <w:tcPr>
            <w:tcW w:w="756" w:type="dxa"/>
          </w:tcPr>
          <w:p w:rsidR="00BE5D80" w:rsidRPr="00CF429E" w:rsidRDefault="00BE5D80" w:rsidP="00BE5D80">
            <w:pPr>
              <w:jc w:val="center"/>
            </w:pPr>
          </w:p>
        </w:tc>
        <w:tc>
          <w:tcPr>
            <w:tcW w:w="6899" w:type="dxa"/>
          </w:tcPr>
          <w:p w:rsidR="00BE5D80" w:rsidRPr="00822F8D" w:rsidRDefault="00BE5D80" w:rsidP="00BE5D80">
            <w:pPr>
              <w:jc w:val="both"/>
              <w:rPr>
                <w:iCs/>
                <w:lang w:eastAsia="ru-RU"/>
              </w:rPr>
            </w:pPr>
            <w:r w:rsidRPr="00822F8D">
              <w:rPr>
                <w:iCs/>
                <w:lang w:eastAsia="ru-RU"/>
              </w:rPr>
              <w:t xml:space="preserve">Ответственный за реализацию: </w:t>
            </w:r>
            <w:r>
              <w:rPr>
                <w:iCs/>
                <w:lang w:eastAsia="ru-RU"/>
              </w:rPr>
              <w:t xml:space="preserve">Комитет по оперативному управлению муниципальной собственностью и земельными ресурсами администрация Мари-Турекского муниципального района </w:t>
            </w:r>
          </w:p>
        </w:tc>
        <w:tc>
          <w:tcPr>
            <w:tcW w:w="7479" w:type="dxa"/>
            <w:gridSpan w:val="2"/>
          </w:tcPr>
          <w:p w:rsidR="00BE5D80" w:rsidRPr="00822F8D" w:rsidRDefault="00BE5D80" w:rsidP="00BE5D80">
            <w:pPr>
              <w:jc w:val="center"/>
            </w:pPr>
            <w:r w:rsidRPr="00822F8D">
              <w:rPr>
                <w:lang w:eastAsia="ru-RU"/>
              </w:rPr>
              <w:t>Срок реализации: 20</w:t>
            </w:r>
            <w:r>
              <w:rPr>
                <w:lang w:eastAsia="ru-RU"/>
              </w:rPr>
              <w:t>24</w:t>
            </w:r>
            <w:r w:rsidRPr="00822F8D">
              <w:rPr>
                <w:lang w:eastAsia="ru-RU"/>
              </w:rPr>
              <w:t xml:space="preserve"> - 20</w:t>
            </w:r>
            <w:r>
              <w:rPr>
                <w:lang w:eastAsia="ru-RU"/>
              </w:rPr>
              <w:t>30</w:t>
            </w:r>
            <w:r w:rsidRPr="00822F8D">
              <w:rPr>
                <w:lang w:eastAsia="ru-RU"/>
              </w:rPr>
              <w:t xml:space="preserve"> годы</w:t>
            </w:r>
          </w:p>
        </w:tc>
      </w:tr>
      <w:tr w:rsidR="00BE5D80" w:rsidRPr="003275E5" w:rsidTr="00BE5D80">
        <w:tc>
          <w:tcPr>
            <w:tcW w:w="756" w:type="dxa"/>
          </w:tcPr>
          <w:p w:rsidR="00BE5D80" w:rsidRPr="00CF429E" w:rsidRDefault="00BE5D80" w:rsidP="00BE5D80">
            <w:pPr>
              <w:jc w:val="center"/>
            </w:pPr>
            <w:r>
              <w:t>5.1.</w:t>
            </w:r>
          </w:p>
        </w:tc>
        <w:tc>
          <w:tcPr>
            <w:tcW w:w="6899" w:type="dxa"/>
          </w:tcPr>
          <w:p w:rsidR="00BE5D80" w:rsidRPr="00822F8D" w:rsidRDefault="00BE5D80" w:rsidP="00BE5D80">
            <w:pPr>
              <w:jc w:val="both"/>
              <w:rPr>
                <w:color w:val="FF0000"/>
              </w:rPr>
            </w:pPr>
            <w:r>
              <w:t>Кадастровые работы по формированию земельных участков и м</w:t>
            </w:r>
            <w:r w:rsidRPr="00DD5E6E">
              <w:t>ежевание земельных участков</w:t>
            </w:r>
          </w:p>
        </w:tc>
        <w:tc>
          <w:tcPr>
            <w:tcW w:w="3368" w:type="dxa"/>
          </w:tcPr>
          <w:p w:rsidR="00BE5D80" w:rsidRPr="00822F8D" w:rsidRDefault="00BE5D80" w:rsidP="00BE5D80">
            <w:pPr>
              <w:jc w:val="both"/>
              <w:rPr>
                <w:color w:val="FF0000"/>
              </w:rPr>
            </w:pPr>
            <w:r w:rsidRPr="005A618F">
              <w:t xml:space="preserve">Вовлечение в оборот неиспользуемых земель </w:t>
            </w:r>
          </w:p>
        </w:tc>
        <w:tc>
          <w:tcPr>
            <w:tcW w:w="4111" w:type="dxa"/>
          </w:tcPr>
          <w:p w:rsidR="00BE5D80" w:rsidRPr="00822F8D" w:rsidRDefault="00BE5D80" w:rsidP="00BE5D80">
            <w:pPr>
              <w:jc w:val="both"/>
            </w:pPr>
            <w:r w:rsidRPr="00F42237">
              <w:t>Поступление неналоговых доходов  в бюджет Мари-Турекского муниципального района</w:t>
            </w:r>
          </w:p>
        </w:tc>
      </w:tr>
      <w:tr w:rsidR="00BE5D80" w:rsidRPr="003275E5" w:rsidTr="00BE5D80">
        <w:tc>
          <w:tcPr>
            <w:tcW w:w="756" w:type="dxa"/>
          </w:tcPr>
          <w:p w:rsidR="00BE5D80" w:rsidRDefault="00BE5D80" w:rsidP="00BE5D80">
            <w:pPr>
              <w:jc w:val="center"/>
            </w:pPr>
            <w:r>
              <w:t>5.2.</w:t>
            </w:r>
          </w:p>
        </w:tc>
        <w:tc>
          <w:tcPr>
            <w:tcW w:w="6899" w:type="dxa"/>
          </w:tcPr>
          <w:p w:rsidR="00BE5D80" w:rsidRPr="00DD5E6E" w:rsidRDefault="00BE5D80" w:rsidP="00BE5D80">
            <w:pPr>
              <w:jc w:val="both"/>
            </w:pPr>
            <w:r>
              <w:rPr>
                <w:rStyle w:val="1a"/>
                <w:rFonts w:eastAsia="Andale Sans UI"/>
                <w:kern w:val="2"/>
                <w:sz w:val="22"/>
                <w:szCs w:val="22"/>
              </w:rPr>
              <w:t>О</w:t>
            </w:r>
            <w:r w:rsidRPr="005501DA">
              <w:rPr>
                <w:rStyle w:val="1a"/>
                <w:rFonts w:eastAsia="Andale Sans UI"/>
                <w:kern w:val="2"/>
                <w:sz w:val="22"/>
                <w:szCs w:val="22"/>
              </w:rPr>
              <w:t>ценка</w:t>
            </w:r>
            <w:r>
              <w:rPr>
                <w:rStyle w:val="1a"/>
                <w:kern w:val="2"/>
                <w:sz w:val="22"/>
                <w:szCs w:val="22"/>
              </w:rPr>
              <w:t>рыночной стоимости права аренды земельных участков и объектов недвижимости</w:t>
            </w:r>
          </w:p>
        </w:tc>
        <w:tc>
          <w:tcPr>
            <w:tcW w:w="3368" w:type="dxa"/>
          </w:tcPr>
          <w:p w:rsidR="00BE5D80" w:rsidRDefault="00BE5D80" w:rsidP="00BE5D80">
            <w:pPr>
              <w:jc w:val="both"/>
            </w:pPr>
            <w:r>
              <w:t>Вовлечение в оборот земельных участков и объектов недвижимости</w:t>
            </w:r>
          </w:p>
          <w:p w:rsidR="00BE5D80" w:rsidRPr="003015CF" w:rsidRDefault="00BE5D80" w:rsidP="00BE5D80">
            <w:pPr>
              <w:jc w:val="both"/>
            </w:pPr>
            <w:r>
              <w:t>Увеличение поступления доходов в бюджет.</w:t>
            </w:r>
          </w:p>
        </w:tc>
        <w:tc>
          <w:tcPr>
            <w:tcW w:w="4111" w:type="dxa"/>
          </w:tcPr>
          <w:p w:rsidR="00BE5D80" w:rsidRPr="00F42237" w:rsidRDefault="00BE5D80" w:rsidP="00BE5D80">
            <w:pPr>
              <w:jc w:val="both"/>
            </w:pPr>
            <w:r>
              <w:t xml:space="preserve">Поступление </w:t>
            </w:r>
            <w:r w:rsidRPr="00F42237">
              <w:t>неналоговых доходов  в бюджет Мари-Турекского муниципального района</w:t>
            </w:r>
          </w:p>
        </w:tc>
      </w:tr>
      <w:tr w:rsidR="00BE5D80" w:rsidRPr="003275E5" w:rsidTr="00BE5D80">
        <w:tc>
          <w:tcPr>
            <w:tcW w:w="756" w:type="dxa"/>
          </w:tcPr>
          <w:p w:rsidR="00BE5D80" w:rsidRDefault="00BE5D80" w:rsidP="00BE5D80">
            <w:pPr>
              <w:jc w:val="center"/>
            </w:pPr>
          </w:p>
        </w:tc>
        <w:tc>
          <w:tcPr>
            <w:tcW w:w="6899" w:type="dxa"/>
          </w:tcPr>
          <w:p w:rsidR="00BE5D80" w:rsidRDefault="00BE5D80" w:rsidP="00BE5D80">
            <w:pPr>
              <w:jc w:val="both"/>
              <w:rPr>
                <w:rStyle w:val="1a"/>
                <w:rFonts w:eastAsia="Andale Sans UI"/>
                <w:kern w:val="2"/>
                <w:sz w:val="22"/>
                <w:szCs w:val="22"/>
              </w:rPr>
            </w:pPr>
            <w:r>
              <w:rPr>
                <w:rStyle w:val="1a"/>
                <w:rFonts w:eastAsia="Andale Sans UI"/>
                <w:kern w:val="2"/>
                <w:sz w:val="22"/>
                <w:szCs w:val="22"/>
              </w:rPr>
              <w:t>Содержание имущества муниципальной казны</w:t>
            </w:r>
          </w:p>
        </w:tc>
        <w:tc>
          <w:tcPr>
            <w:tcW w:w="3368" w:type="dxa"/>
          </w:tcPr>
          <w:p w:rsidR="00BE5D80" w:rsidRDefault="00BE5D80" w:rsidP="00BE5D80">
            <w:pPr>
              <w:jc w:val="both"/>
            </w:pPr>
            <w:r>
              <w:t>Обеспечение сохранности муниципального имущества</w:t>
            </w:r>
          </w:p>
        </w:tc>
        <w:tc>
          <w:tcPr>
            <w:tcW w:w="4111" w:type="dxa"/>
          </w:tcPr>
          <w:p w:rsidR="00BE5D80" w:rsidRDefault="00BE5D80" w:rsidP="00BE5D80">
            <w:pPr>
              <w:jc w:val="both"/>
            </w:pPr>
          </w:p>
        </w:tc>
      </w:tr>
      <w:tr w:rsidR="00BE5D80" w:rsidRPr="003275E5" w:rsidTr="00BE5D80">
        <w:tc>
          <w:tcPr>
            <w:tcW w:w="756" w:type="dxa"/>
          </w:tcPr>
          <w:p w:rsidR="00BE5D80" w:rsidRDefault="00BE5D80" w:rsidP="00BE5D80">
            <w:pPr>
              <w:jc w:val="center"/>
            </w:pPr>
            <w:r>
              <w:t>5.3.</w:t>
            </w:r>
          </w:p>
        </w:tc>
        <w:tc>
          <w:tcPr>
            <w:tcW w:w="6899" w:type="dxa"/>
          </w:tcPr>
          <w:p w:rsidR="00BE5D80" w:rsidRDefault="00BE5D80" w:rsidP="00BE5D80">
            <w:pPr>
              <w:jc w:val="both"/>
            </w:pPr>
            <w:r>
              <w:t xml:space="preserve">Предупреждение </w:t>
            </w:r>
            <w:r>
              <w:rPr>
                <w:lang w:eastAsia="ru-RU"/>
              </w:rPr>
              <w:t xml:space="preserve">несостоятельности(банкротства) и восстановления платежеспособности МУП «Водоканал» Мари-Турекского муниципального </w:t>
            </w:r>
            <w:r>
              <w:rPr>
                <w:lang w:eastAsia="ru-RU"/>
              </w:rPr>
              <w:lastRenderedPageBreak/>
              <w:t>района</w:t>
            </w:r>
          </w:p>
        </w:tc>
        <w:tc>
          <w:tcPr>
            <w:tcW w:w="3368" w:type="dxa"/>
          </w:tcPr>
          <w:p w:rsidR="00BE5D80" w:rsidRPr="005A618F" w:rsidRDefault="00BE5D80" w:rsidP="00BE5D80">
            <w:pPr>
              <w:jc w:val="both"/>
              <w:rPr>
                <w:color w:val="FF0000"/>
              </w:rPr>
            </w:pPr>
            <w:r w:rsidRPr="005A618F">
              <w:lastRenderedPageBreak/>
              <w:t xml:space="preserve">Повышение эффективности деятельности муниципальных </w:t>
            </w:r>
            <w:r w:rsidRPr="005A618F">
              <w:lastRenderedPageBreak/>
              <w:t>унитарных предприятий</w:t>
            </w:r>
          </w:p>
        </w:tc>
        <w:tc>
          <w:tcPr>
            <w:tcW w:w="4111" w:type="dxa"/>
          </w:tcPr>
          <w:p w:rsidR="00BE5D80" w:rsidRPr="00F42237" w:rsidRDefault="00BE5D80" w:rsidP="00BE5D80">
            <w:pPr>
              <w:jc w:val="both"/>
            </w:pPr>
            <w:r>
              <w:lastRenderedPageBreak/>
              <w:t>Показатель эффективности деятельности МУП</w:t>
            </w:r>
          </w:p>
        </w:tc>
      </w:tr>
      <w:tr w:rsidR="00BE5D80" w:rsidRPr="003275E5" w:rsidTr="00BE5D80">
        <w:tc>
          <w:tcPr>
            <w:tcW w:w="756" w:type="dxa"/>
          </w:tcPr>
          <w:p w:rsidR="00BE5D80" w:rsidRDefault="00BE5D80" w:rsidP="00BE5D80">
            <w:pPr>
              <w:jc w:val="center"/>
            </w:pPr>
          </w:p>
        </w:tc>
        <w:tc>
          <w:tcPr>
            <w:tcW w:w="6899" w:type="dxa"/>
          </w:tcPr>
          <w:p w:rsidR="00BE5D80" w:rsidRDefault="00BE5D80" w:rsidP="00BE5D80">
            <w:pPr>
              <w:jc w:val="both"/>
            </w:pPr>
            <w:r>
              <w:rPr>
                <w:rFonts w:eastAsia="Calibri"/>
                <w:bCs/>
              </w:rPr>
              <w:t>О</w:t>
            </w:r>
            <w:r w:rsidRPr="009D3A32">
              <w:rPr>
                <w:rFonts w:eastAsia="Calibri"/>
                <w:bCs/>
              </w:rPr>
              <w:t>беспечени</w:t>
            </w:r>
            <w:r>
              <w:rPr>
                <w:rFonts w:eastAsia="Calibri"/>
                <w:bCs/>
              </w:rPr>
              <w:t>е</w:t>
            </w:r>
            <w:r w:rsidRPr="009D3A32">
              <w:rPr>
                <w:rFonts w:eastAsia="Calibri"/>
                <w:bCs/>
              </w:rPr>
              <w:t xml:space="preserve"> жилыми помещениями  детей-сирот и детей, оставшихся без попечения родителей, лиц из их числа по договорам найма специализированных жилых помещений</w:t>
            </w:r>
          </w:p>
        </w:tc>
        <w:tc>
          <w:tcPr>
            <w:tcW w:w="3368" w:type="dxa"/>
          </w:tcPr>
          <w:p w:rsidR="00BE5D80" w:rsidRPr="005A618F" w:rsidRDefault="00BE5D80" w:rsidP="00BE5D80">
            <w:pPr>
              <w:jc w:val="both"/>
            </w:pPr>
            <w:r>
              <w:t>Сокращение численности детей сирот</w:t>
            </w:r>
            <w:r w:rsidRPr="009D3A32">
              <w:rPr>
                <w:rFonts w:eastAsia="Calibri"/>
                <w:bCs/>
              </w:rPr>
              <w:t xml:space="preserve"> и детей, оставшихся без попечения родителей, лиц из их числа</w:t>
            </w:r>
            <w:r>
              <w:t>, нуждающихся в обеспечении жилыми помещениями</w:t>
            </w:r>
          </w:p>
        </w:tc>
        <w:tc>
          <w:tcPr>
            <w:tcW w:w="4111" w:type="dxa"/>
          </w:tcPr>
          <w:p w:rsidR="00BE5D80" w:rsidRPr="003015CF" w:rsidRDefault="00BE5D80" w:rsidP="00BE5D80">
            <w:pPr>
              <w:jc w:val="both"/>
            </w:pPr>
            <w:r>
              <w:t>Количество у</w:t>
            </w:r>
            <w:r w:rsidRPr="003015CF">
              <w:t>лучш</w:t>
            </w:r>
            <w:r>
              <w:t>ивших</w:t>
            </w:r>
            <w:r w:rsidRPr="003015CF">
              <w:t xml:space="preserve"> жилищных условий </w:t>
            </w:r>
            <w:r w:rsidRPr="003015CF">
              <w:rPr>
                <w:rFonts w:eastAsia="Calibri"/>
                <w:bCs/>
              </w:rPr>
              <w:t>детей-сирот и детей, оставшихся без попечения родителей, лиц из их числа</w:t>
            </w:r>
          </w:p>
        </w:tc>
      </w:tr>
      <w:tr w:rsidR="00BE5D80" w:rsidRPr="003275E5" w:rsidTr="00BE1159">
        <w:trPr>
          <w:trHeight w:val="646"/>
        </w:trPr>
        <w:tc>
          <w:tcPr>
            <w:tcW w:w="756" w:type="dxa"/>
          </w:tcPr>
          <w:p w:rsidR="00BE5D80" w:rsidRDefault="00BE5D80" w:rsidP="00BE5D80">
            <w:pPr>
              <w:jc w:val="center"/>
            </w:pPr>
          </w:p>
        </w:tc>
        <w:tc>
          <w:tcPr>
            <w:tcW w:w="14378" w:type="dxa"/>
            <w:gridSpan w:val="3"/>
            <w:vAlign w:val="center"/>
          </w:tcPr>
          <w:p w:rsidR="00A93B34" w:rsidRPr="00A93B34" w:rsidRDefault="00BE5D80" w:rsidP="00BE1159">
            <w:pPr>
              <w:jc w:val="center"/>
              <w:rPr>
                <w:b/>
              </w:rPr>
            </w:pPr>
            <w:r w:rsidRPr="00A93B34">
              <w:rPr>
                <w:b/>
              </w:rPr>
              <w:t xml:space="preserve">Направление (подпрограмма 4) « Энергосбережение и повышение энергетической эффективности </w:t>
            </w:r>
          </w:p>
          <w:p w:rsidR="00BE5D80" w:rsidRDefault="00BE5D80" w:rsidP="00BE1159">
            <w:pPr>
              <w:jc w:val="center"/>
            </w:pPr>
            <w:r w:rsidRPr="00A93B34">
              <w:rPr>
                <w:b/>
              </w:rPr>
              <w:t>в Мари-Турекском муниципальном районе Республики Марий Эл»</w:t>
            </w:r>
          </w:p>
        </w:tc>
      </w:tr>
      <w:tr w:rsidR="00BE5D80" w:rsidRPr="003275E5" w:rsidTr="00BE5D80">
        <w:tc>
          <w:tcPr>
            <w:tcW w:w="756" w:type="dxa"/>
          </w:tcPr>
          <w:p w:rsidR="00BE5D80" w:rsidRDefault="00BE5D80" w:rsidP="00BE5D80">
            <w:pPr>
              <w:jc w:val="center"/>
            </w:pPr>
          </w:p>
        </w:tc>
        <w:tc>
          <w:tcPr>
            <w:tcW w:w="6899" w:type="dxa"/>
          </w:tcPr>
          <w:p w:rsidR="00BE5D80" w:rsidRPr="003275E5" w:rsidRDefault="00BE5D80" w:rsidP="00BE5D80">
            <w:pPr>
              <w:jc w:val="both"/>
            </w:pPr>
            <w:r w:rsidRPr="00D43643">
              <w:t xml:space="preserve">Ответственный за реализацию: </w:t>
            </w:r>
            <w:r>
              <w:t>отдел по экономическому развитию территорий, отдел архитектуры и муниципального хозяйства</w:t>
            </w:r>
          </w:p>
        </w:tc>
        <w:tc>
          <w:tcPr>
            <w:tcW w:w="7479" w:type="dxa"/>
            <w:gridSpan w:val="2"/>
          </w:tcPr>
          <w:p w:rsidR="00BE5D80" w:rsidRDefault="00BE5D80" w:rsidP="00BE5D80">
            <w:pPr>
              <w:jc w:val="both"/>
            </w:pPr>
            <w:r w:rsidRPr="00E44EBE">
              <w:rPr>
                <w:lang w:eastAsia="ru-RU"/>
              </w:rPr>
              <w:t xml:space="preserve">Срок реализации: </w:t>
            </w:r>
            <w:r w:rsidRPr="00AC50F6">
              <w:rPr>
                <w:lang w:eastAsia="ru-RU"/>
              </w:rPr>
              <w:t>20</w:t>
            </w:r>
            <w:r>
              <w:rPr>
                <w:lang w:eastAsia="ru-RU"/>
              </w:rPr>
              <w:t>24</w:t>
            </w:r>
            <w:r w:rsidRPr="00AC50F6">
              <w:rPr>
                <w:lang w:eastAsia="ru-RU"/>
              </w:rPr>
              <w:t xml:space="preserve"> - 20</w:t>
            </w:r>
            <w:r>
              <w:rPr>
                <w:lang w:eastAsia="ru-RU"/>
              </w:rPr>
              <w:t>30</w:t>
            </w:r>
            <w:r w:rsidRPr="00AC50F6">
              <w:rPr>
                <w:lang w:eastAsia="ru-RU"/>
              </w:rPr>
              <w:t xml:space="preserve"> годы</w:t>
            </w:r>
          </w:p>
        </w:tc>
      </w:tr>
      <w:tr w:rsidR="00BE5D80" w:rsidRPr="003275E5" w:rsidTr="00BE5D80">
        <w:tc>
          <w:tcPr>
            <w:tcW w:w="756" w:type="dxa"/>
          </w:tcPr>
          <w:p w:rsidR="00BE5D80" w:rsidRDefault="00BE5D80" w:rsidP="00BE5D80">
            <w:pPr>
              <w:jc w:val="center"/>
            </w:pPr>
          </w:p>
        </w:tc>
        <w:tc>
          <w:tcPr>
            <w:tcW w:w="6899" w:type="dxa"/>
          </w:tcPr>
          <w:p w:rsidR="00BE5D80" w:rsidRDefault="00BE5D80" w:rsidP="00BE5D80">
            <w:pPr>
              <w:jc w:val="both"/>
              <w:rPr>
                <w:rFonts w:eastAsia="Calibri"/>
                <w:bCs/>
              </w:rPr>
            </w:pPr>
            <w:r>
              <w:rPr>
                <w:lang w:eastAsia="ru-RU"/>
              </w:rPr>
              <w:t xml:space="preserve">Повышение энергетической эффективности в </w:t>
            </w:r>
            <w:r w:rsidRPr="00320634">
              <w:rPr>
                <w:lang w:eastAsia="ru-RU"/>
              </w:rPr>
              <w:t>муниципальны</w:t>
            </w:r>
            <w:r>
              <w:rPr>
                <w:lang w:eastAsia="ru-RU"/>
              </w:rPr>
              <w:t>х</w:t>
            </w:r>
            <w:r w:rsidRPr="00320634">
              <w:rPr>
                <w:lang w:eastAsia="ru-RU"/>
              </w:rPr>
              <w:t xml:space="preserve"> бюджетны</w:t>
            </w:r>
            <w:r>
              <w:rPr>
                <w:lang w:eastAsia="ru-RU"/>
              </w:rPr>
              <w:t>х</w:t>
            </w:r>
            <w:r w:rsidRPr="00320634">
              <w:rPr>
                <w:lang w:eastAsia="ru-RU"/>
              </w:rPr>
              <w:t xml:space="preserve"> учреждения</w:t>
            </w:r>
            <w:r>
              <w:rPr>
                <w:lang w:eastAsia="ru-RU"/>
              </w:rPr>
              <w:t>х Мари-Турекского муниципального района</w:t>
            </w:r>
          </w:p>
        </w:tc>
        <w:tc>
          <w:tcPr>
            <w:tcW w:w="3368" w:type="dxa"/>
          </w:tcPr>
          <w:p w:rsidR="00BE5D80" w:rsidRDefault="00BE5D80" w:rsidP="00BE5D80">
            <w:pPr>
              <w:spacing w:line="245" w:lineRule="auto"/>
              <w:jc w:val="both"/>
            </w:pPr>
            <w:r w:rsidRPr="006555AD">
              <w:t>Повышение эффективности использования топливно-энергетических ресурсов</w:t>
            </w:r>
            <w:r>
              <w:t>.</w:t>
            </w:r>
            <w:r w:rsidRPr="006555AD">
              <w:t xml:space="preserve"> Формирование общественного сознания по стимулированию осуществления мероприятий по энергосбережению.</w:t>
            </w:r>
          </w:p>
        </w:tc>
        <w:tc>
          <w:tcPr>
            <w:tcW w:w="4111" w:type="dxa"/>
          </w:tcPr>
          <w:p w:rsidR="00BE5D80" w:rsidRDefault="00BE5D80" w:rsidP="00BE5D80">
            <w:pPr>
              <w:jc w:val="both"/>
            </w:pPr>
            <w:r>
              <w:t xml:space="preserve"> Снижение объемов потребляемых топливно-энергетических ресурсов в бюджетных учреждениях в сопоставимых условиях</w:t>
            </w:r>
          </w:p>
        </w:tc>
      </w:tr>
      <w:tr w:rsidR="00BE5D80" w:rsidRPr="003275E5" w:rsidTr="00BE5D80">
        <w:tc>
          <w:tcPr>
            <w:tcW w:w="756" w:type="dxa"/>
          </w:tcPr>
          <w:p w:rsidR="00BE5D80" w:rsidRDefault="00BE5D80" w:rsidP="00BE5D80">
            <w:pPr>
              <w:jc w:val="center"/>
            </w:pPr>
          </w:p>
        </w:tc>
        <w:tc>
          <w:tcPr>
            <w:tcW w:w="6899" w:type="dxa"/>
          </w:tcPr>
          <w:p w:rsidR="00BE5D80" w:rsidRPr="00A93B34" w:rsidRDefault="00BE5D80" w:rsidP="00BE5D80">
            <w:pPr>
              <w:jc w:val="center"/>
              <w:rPr>
                <w:lang w:eastAsia="ru-RU"/>
              </w:rPr>
            </w:pPr>
            <w:r w:rsidRPr="00A93B34">
              <w:rPr>
                <w:lang w:eastAsia="ru-RU"/>
              </w:rPr>
              <w:t>Повышение энергетической эффективности  в жилищном фонде и в системах коммунальной инфраструктуры на территории</w:t>
            </w:r>
          </w:p>
          <w:p w:rsidR="00BE5D80" w:rsidRPr="00A93B34" w:rsidRDefault="00BE5D80" w:rsidP="00BE5D80">
            <w:pPr>
              <w:jc w:val="both"/>
              <w:rPr>
                <w:rFonts w:eastAsia="Calibri"/>
                <w:bCs/>
              </w:rPr>
            </w:pPr>
            <w:r w:rsidRPr="00A93B34">
              <w:rPr>
                <w:lang w:eastAsia="ru-RU"/>
              </w:rPr>
              <w:t xml:space="preserve"> Мари-Турекского муниципального района</w:t>
            </w:r>
          </w:p>
        </w:tc>
        <w:tc>
          <w:tcPr>
            <w:tcW w:w="3368" w:type="dxa"/>
          </w:tcPr>
          <w:p w:rsidR="00BE5D80" w:rsidRPr="00A93B34" w:rsidRDefault="00BE5D80" w:rsidP="00BE5D80">
            <w:pPr>
              <w:spacing w:line="245" w:lineRule="auto"/>
              <w:jc w:val="both"/>
            </w:pPr>
            <w:r w:rsidRPr="00A93B34">
              <w:t>Повышение эффективности использования топливно-энергетических ресурсов.Формирование общественного сознания по стимулированию осуществления мероприятий по энергосбережению.</w:t>
            </w:r>
          </w:p>
        </w:tc>
        <w:tc>
          <w:tcPr>
            <w:tcW w:w="4111" w:type="dxa"/>
          </w:tcPr>
          <w:p w:rsidR="00BE5D80" w:rsidRPr="00A93B34" w:rsidRDefault="00BE5D80" w:rsidP="00BE5D80">
            <w:pPr>
              <w:jc w:val="both"/>
            </w:pPr>
            <w:r w:rsidRPr="00A93B34">
              <w:t xml:space="preserve"> Снижение объемов потребляемых топливно-энергетических ресурсов в бюджетных учреждениях в сопоставимых условиях</w:t>
            </w:r>
          </w:p>
        </w:tc>
      </w:tr>
      <w:tr w:rsidR="00BE5D80" w:rsidRPr="003275E5" w:rsidTr="00A93B34">
        <w:trPr>
          <w:trHeight w:val="611"/>
        </w:trPr>
        <w:tc>
          <w:tcPr>
            <w:tcW w:w="756" w:type="dxa"/>
          </w:tcPr>
          <w:p w:rsidR="00BE5D80" w:rsidRDefault="00BE5D80" w:rsidP="00BE5D80">
            <w:pPr>
              <w:jc w:val="center"/>
            </w:pPr>
          </w:p>
        </w:tc>
        <w:tc>
          <w:tcPr>
            <w:tcW w:w="14378" w:type="dxa"/>
            <w:gridSpan w:val="3"/>
            <w:vAlign w:val="center"/>
          </w:tcPr>
          <w:p w:rsidR="00BE5D80" w:rsidRPr="00A93B34" w:rsidRDefault="00BE5D80" w:rsidP="00A93B34">
            <w:pPr>
              <w:jc w:val="center"/>
              <w:rPr>
                <w:b/>
              </w:rPr>
            </w:pPr>
            <w:r w:rsidRPr="00A93B34">
              <w:rPr>
                <w:b/>
              </w:rPr>
              <w:t>Направление (подпрограмма 5)  «Развитие сельского хозяйства и комплексное развитие сельских территорий»</w:t>
            </w:r>
          </w:p>
        </w:tc>
      </w:tr>
      <w:tr w:rsidR="00BE5D80" w:rsidRPr="003275E5" w:rsidTr="00BE5D80">
        <w:tc>
          <w:tcPr>
            <w:tcW w:w="756" w:type="dxa"/>
          </w:tcPr>
          <w:p w:rsidR="00BE5D80" w:rsidRDefault="00BE5D80" w:rsidP="00BE5D80">
            <w:pPr>
              <w:jc w:val="center"/>
            </w:pPr>
          </w:p>
        </w:tc>
        <w:tc>
          <w:tcPr>
            <w:tcW w:w="6899" w:type="dxa"/>
          </w:tcPr>
          <w:p w:rsidR="00BE5D80" w:rsidRPr="00A93B34" w:rsidRDefault="00BE5D80" w:rsidP="00BE5D80">
            <w:pPr>
              <w:jc w:val="both"/>
            </w:pPr>
            <w:r w:rsidRPr="00A93B34">
              <w:rPr>
                <w:iCs/>
                <w:lang w:eastAsia="ru-RU"/>
              </w:rPr>
              <w:t>Ответственный за реализацию: Отдел сельского хозяйства администрации Мари-Турекского муниципального района</w:t>
            </w:r>
          </w:p>
        </w:tc>
        <w:tc>
          <w:tcPr>
            <w:tcW w:w="7479" w:type="dxa"/>
            <w:gridSpan w:val="2"/>
          </w:tcPr>
          <w:p w:rsidR="00BE5D80" w:rsidRPr="00A93B34" w:rsidRDefault="00BE5D80" w:rsidP="00BE5D80">
            <w:pPr>
              <w:jc w:val="center"/>
            </w:pPr>
            <w:r w:rsidRPr="00A93B34">
              <w:rPr>
                <w:lang w:eastAsia="ru-RU"/>
              </w:rPr>
              <w:t>Срок реализации: 2024 - 2030 годы</w:t>
            </w:r>
          </w:p>
        </w:tc>
      </w:tr>
      <w:tr w:rsidR="00BE5D80" w:rsidRPr="003275E5" w:rsidTr="00BE5D80">
        <w:tc>
          <w:tcPr>
            <w:tcW w:w="756" w:type="dxa"/>
          </w:tcPr>
          <w:p w:rsidR="00BE5D80" w:rsidRDefault="00BE5D80" w:rsidP="00BE5D80">
            <w:pPr>
              <w:jc w:val="center"/>
            </w:pPr>
          </w:p>
        </w:tc>
        <w:tc>
          <w:tcPr>
            <w:tcW w:w="6899" w:type="dxa"/>
          </w:tcPr>
          <w:p w:rsidR="00BE5D80" w:rsidRPr="00A93B34" w:rsidRDefault="00BE5D80" w:rsidP="00BE5D80">
            <w:pPr>
              <w:jc w:val="both"/>
            </w:pPr>
            <w:r w:rsidRPr="00A93B34">
              <w:t>Повышение эффективности функционирования внутреннего рынка сельскохозяйственной продукции, сырья и продовольствия</w:t>
            </w:r>
          </w:p>
        </w:tc>
        <w:tc>
          <w:tcPr>
            <w:tcW w:w="3368" w:type="dxa"/>
          </w:tcPr>
          <w:p w:rsidR="00BE5D80" w:rsidRPr="00A93B34" w:rsidRDefault="00BE5D80" w:rsidP="00BE5D80">
            <w:pPr>
              <w:jc w:val="both"/>
            </w:pPr>
            <w:r w:rsidRPr="00A93B34">
              <w:t>Увеличение объемов производства продукции сельского хозяйства;</w:t>
            </w:r>
          </w:p>
          <w:p w:rsidR="00BE5D80" w:rsidRPr="00A93B34" w:rsidRDefault="00BE5D80" w:rsidP="00BE5D80">
            <w:pPr>
              <w:jc w:val="both"/>
            </w:pPr>
            <w:r w:rsidRPr="00A93B34">
              <w:t>Улучшение уровня жизни сельского населения;</w:t>
            </w:r>
          </w:p>
        </w:tc>
        <w:tc>
          <w:tcPr>
            <w:tcW w:w="4111" w:type="dxa"/>
          </w:tcPr>
          <w:p w:rsidR="00BE5D80" w:rsidRPr="00A93B34" w:rsidRDefault="00BE5D80" w:rsidP="00BE5D80">
            <w:pPr>
              <w:jc w:val="both"/>
            </w:pPr>
            <w:r w:rsidRPr="00A93B34">
              <w:t>Продукция сельского хозяйства во всех категориях хозяйств;</w:t>
            </w:r>
          </w:p>
          <w:p w:rsidR="00BE5D80" w:rsidRPr="00A93B34" w:rsidRDefault="00BE5D80" w:rsidP="00BE5D80">
            <w:pPr>
              <w:jc w:val="both"/>
            </w:pPr>
            <w:r w:rsidRPr="00A93B34">
              <w:t>Индекс производства продукции сельского хозяйства  (в сопоставимых ценах) к предыдущему году;</w:t>
            </w:r>
          </w:p>
          <w:p w:rsidR="00BE5D80" w:rsidRPr="00A93B34" w:rsidRDefault="00BE5D80" w:rsidP="00BE5D80">
            <w:pPr>
              <w:spacing w:line="230" w:lineRule="auto"/>
              <w:ind w:right="34"/>
              <w:jc w:val="both"/>
            </w:pPr>
            <w:r w:rsidRPr="00A93B34">
              <w:t>Рентабельность сельскохозяйственных организаций  (с учетом субсидий);</w:t>
            </w:r>
          </w:p>
          <w:p w:rsidR="00BE5D80" w:rsidRPr="00A93B34" w:rsidRDefault="00BE5D80" w:rsidP="00BE5D80">
            <w:pPr>
              <w:spacing w:line="230" w:lineRule="auto"/>
              <w:ind w:right="34"/>
              <w:jc w:val="both"/>
            </w:pPr>
            <w:r w:rsidRPr="00A93B34">
              <w:t xml:space="preserve">Среднемесячная заработная плата работников сельского хозяйства </w:t>
            </w:r>
          </w:p>
        </w:tc>
      </w:tr>
      <w:tr w:rsidR="00BE5D80" w:rsidRPr="003275E5" w:rsidTr="00BE5D80">
        <w:tc>
          <w:tcPr>
            <w:tcW w:w="756" w:type="dxa"/>
          </w:tcPr>
          <w:p w:rsidR="00BE5D80" w:rsidRDefault="00BE5D80" w:rsidP="00BE5D80">
            <w:pPr>
              <w:jc w:val="center"/>
            </w:pPr>
          </w:p>
        </w:tc>
        <w:tc>
          <w:tcPr>
            <w:tcW w:w="6899" w:type="dxa"/>
          </w:tcPr>
          <w:p w:rsidR="00BE5D80" w:rsidRPr="00A042FD" w:rsidRDefault="00BE5D80" w:rsidP="00BE5D80">
            <w:pPr>
              <w:jc w:val="both"/>
              <w:rPr>
                <w:sz w:val="24"/>
                <w:szCs w:val="24"/>
              </w:rPr>
            </w:pPr>
            <w:r w:rsidRPr="00A042FD">
              <w:t>Осуществление государственных полномочий Республики Марий Эл по организации мероприятий при осуществлении деятельности по обращению с животными без владельцев</w:t>
            </w:r>
          </w:p>
        </w:tc>
        <w:tc>
          <w:tcPr>
            <w:tcW w:w="3368" w:type="dxa"/>
          </w:tcPr>
          <w:p w:rsidR="00BE5D80" w:rsidRDefault="00BE5D80" w:rsidP="00BE5D80">
            <w:pPr>
              <w:jc w:val="both"/>
            </w:pPr>
            <w:r>
              <w:t>Обеспечение безопасности при обращении с животными</w:t>
            </w:r>
          </w:p>
        </w:tc>
        <w:tc>
          <w:tcPr>
            <w:tcW w:w="4111" w:type="dxa"/>
          </w:tcPr>
          <w:p w:rsidR="00BE5D80" w:rsidRPr="00BF4ACD" w:rsidRDefault="00BE5D80" w:rsidP="00BE5D80">
            <w:pPr>
              <w:jc w:val="both"/>
              <w:rPr>
                <w:sz w:val="24"/>
                <w:szCs w:val="24"/>
              </w:rPr>
            </w:pPr>
            <w:r>
              <w:rPr>
                <w:sz w:val="24"/>
                <w:szCs w:val="24"/>
              </w:rPr>
              <w:t xml:space="preserve"> Процент отлова животных в соответствии с заявками жителей.</w:t>
            </w:r>
          </w:p>
        </w:tc>
      </w:tr>
      <w:tr w:rsidR="00BE5D80" w:rsidRPr="003275E5" w:rsidTr="00BE5D80">
        <w:tc>
          <w:tcPr>
            <w:tcW w:w="756" w:type="dxa"/>
          </w:tcPr>
          <w:p w:rsidR="00BE5D80" w:rsidRDefault="00BE5D80" w:rsidP="00BE5D80">
            <w:pPr>
              <w:jc w:val="center"/>
            </w:pPr>
          </w:p>
        </w:tc>
        <w:tc>
          <w:tcPr>
            <w:tcW w:w="6899" w:type="dxa"/>
          </w:tcPr>
          <w:p w:rsidR="00BE5D80" w:rsidRPr="00A042FD" w:rsidRDefault="00BE5D80" w:rsidP="00BE5D80">
            <w:pPr>
              <w:jc w:val="both"/>
            </w:pPr>
            <w:r>
              <w:t xml:space="preserve">Комплексное развитие сельских территорий </w:t>
            </w:r>
          </w:p>
        </w:tc>
        <w:tc>
          <w:tcPr>
            <w:tcW w:w="3368" w:type="dxa"/>
          </w:tcPr>
          <w:p w:rsidR="00BE5D80" w:rsidRDefault="00BE5D80" w:rsidP="00BE5D80">
            <w:pPr>
              <w:jc w:val="both"/>
            </w:pPr>
            <w:r>
              <w:t>Улучшение жилищных условий граждан, проживающих в сельской местности</w:t>
            </w:r>
          </w:p>
        </w:tc>
        <w:tc>
          <w:tcPr>
            <w:tcW w:w="4111" w:type="dxa"/>
          </w:tcPr>
          <w:p w:rsidR="00BE5D80" w:rsidRDefault="00BE5D80" w:rsidP="00BE5D80">
            <w:pPr>
              <w:jc w:val="both"/>
              <w:rPr>
                <w:sz w:val="24"/>
                <w:szCs w:val="24"/>
              </w:rPr>
            </w:pPr>
            <w:r>
              <w:rPr>
                <w:sz w:val="24"/>
                <w:szCs w:val="24"/>
              </w:rPr>
              <w:t>Количество семей, проживающих в сельской местности улучшивших жилищные условия</w:t>
            </w:r>
          </w:p>
        </w:tc>
      </w:tr>
      <w:tr w:rsidR="00BE5D80" w:rsidRPr="003275E5" w:rsidTr="00A93B34">
        <w:trPr>
          <w:trHeight w:val="506"/>
        </w:trPr>
        <w:tc>
          <w:tcPr>
            <w:tcW w:w="756" w:type="dxa"/>
          </w:tcPr>
          <w:p w:rsidR="00BE5D80" w:rsidRDefault="00BE5D80" w:rsidP="00BE5D80">
            <w:pPr>
              <w:jc w:val="center"/>
            </w:pPr>
          </w:p>
        </w:tc>
        <w:tc>
          <w:tcPr>
            <w:tcW w:w="14378" w:type="dxa"/>
            <w:gridSpan w:val="3"/>
            <w:vAlign w:val="center"/>
          </w:tcPr>
          <w:p w:rsidR="00BE5D80" w:rsidRPr="00A93B34" w:rsidRDefault="00BE5D80" w:rsidP="00A93B34">
            <w:pPr>
              <w:jc w:val="center"/>
              <w:rPr>
                <w:b/>
              </w:rPr>
            </w:pPr>
            <w:r w:rsidRPr="00A93B34">
              <w:rPr>
                <w:b/>
              </w:rPr>
              <w:t>Направление (подпрограмма 6)  «Защита прав потребителей»</w:t>
            </w:r>
          </w:p>
        </w:tc>
      </w:tr>
      <w:tr w:rsidR="00BE5D80" w:rsidRPr="003275E5" w:rsidTr="00BE5D80">
        <w:tc>
          <w:tcPr>
            <w:tcW w:w="756" w:type="dxa"/>
          </w:tcPr>
          <w:p w:rsidR="00BE5D80" w:rsidRDefault="00BE5D80" w:rsidP="00BE5D80">
            <w:pPr>
              <w:jc w:val="center"/>
            </w:pPr>
          </w:p>
        </w:tc>
        <w:tc>
          <w:tcPr>
            <w:tcW w:w="6899" w:type="dxa"/>
          </w:tcPr>
          <w:p w:rsidR="00BE5D80" w:rsidRDefault="00BE5D80" w:rsidP="00BE5D80">
            <w:pPr>
              <w:jc w:val="both"/>
            </w:pPr>
            <w:r w:rsidRPr="00D43643">
              <w:t xml:space="preserve">Ответственный за реализацию: </w:t>
            </w:r>
            <w:r>
              <w:t>отдел по экономическому развитию территорий</w:t>
            </w:r>
          </w:p>
        </w:tc>
        <w:tc>
          <w:tcPr>
            <w:tcW w:w="7479" w:type="dxa"/>
            <w:gridSpan w:val="2"/>
          </w:tcPr>
          <w:p w:rsidR="00BE5D80" w:rsidRDefault="00BE5D80" w:rsidP="00BE5D80">
            <w:pPr>
              <w:jc w:val="center"/>
              <w:rPr>
                <w:sz w:val="24"/>
                <w:szCs w:val="24"/>
              </w:rPr>
            </w:pPr>
            <w:r w:rsidRPr="00822F8D">
              <w:rPr>
                <w:lang w:eastAsia="ru-RU"/>
              </w:rPr>
              <w:t>Срок реализации: 20</w:t>
            </w:r>
            <w:r>
              <w:rPr>
                <w:lang w:eastAsia="ru-RU"/>
              </w:rPr>
              <w:t>24</w:t>
            </w:r>
            <w:r w:rsidRPr="00822F8D">
              <w:rPr>
                <w:lang w:eastAsia="ru-RU"/>
              </w:rPr>
              <w:t xml:space="preserve"> - 20</w:t>
            </w:r>
            <w:r>
              <w:rPr>
                <w:lang w:eastAsia="ru-RU"/>
              </w:rPr>
              <w:t>30</w:t>
            </w:r>
            <w:r w:rsidRPr="00822F8D">
              <w:rPr>
                <w:lang w:eastAsia="ru-RU"/>
              </w:rPr>
              <w:t xml:space="preserve"> годы</w:t>
            </w:r>
          </w:p>
        </w:tc>
      </w:tr>
      <w:tr w:rsidR="00BE5D80" w:rsidRPr="003275E5" w:rsidTr="00BE5D80">
        <w:tc>
          <w:tcPr>
            <w:tcW w:w="756" w:type="dxa"/>
          </w:tcPr>
          <w:p w:rsidR="00BE5D80" w:rsidRDefault="00BE5D80" w:rsidP="00BE5D80">
            <w:pPr>
              <w:jc w:val="center"/>
            </w:pPr>
          </w:p>
        </w:tc>
        <w:tc>
          <w:tcPr>
            <w:tcW w:w="6899" w:type="dxa"/>
          </w:tcPr>
          <w:p w:rsidR="00BE5D80" w:rsidRDefault="00BE5D80" w:rsidP="00BE5D80">
            <w:pPr>
              <w:jc w:val="both"/>
            </w:pPr>
            <w:r>
              <w:rPr>
                <w:sz w:val="24"/>
                <w:szCs w:val="24"/>
              </w:rPr>
              <w:t>С</w:t>
            </w:r>
            <w:r w:rsidRPr="00BA27C1">
              <w:rPr>
                <w:sz w:val="24"/>
                <w:szCs w:val="24"/>
              </w:rPr>
              <w:t>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Республики Марий Эл</w:t>
            </w:r>
          </w:p>
        </w:tc>
        <w:tc>
          <w:tcPr>
            <w:tcW w:w="3368" w:type="dxa"/>
          </w:tcPr>
          <w:p w:rsidR="00BE5D80" w:rsidRDefault="00BE5D80" w:rsidP="00BE5D80">
            <w:pPr>
              <w:jc w:val="both"/>
            </w:pPr>
            <w:r>
              <w:rPr>
                <w:lang w:eastAsia="ru-RU"/>
              </w:rPr>
              <w:t>Достижение максимальной эффективности при реализации полномочий в сфере защиты прав потребителей</w:t>
            </w:r>
          </w:p>
        </w:tc>
        <w:tc>
          <w:tcPr>
            <w:tcW w:w="4111" w:type="dxa"/>
          </w:tcPr>
          <w:p w:rsidR="00BE5D80" w:rsidRDefault="00BE5D80" w:rsidP="00BE5D80">
            <w:pPr>
              <w:jc w:val="both"/>
              <w:rPr>
                <w:sz w:val="24"/>
                <w:szCs w:val="24"/>
              </w:rPr>
            </w:pPr>
            <w:r>
              <w:rPr>
                <w:sz w:val="24"/>
                <w:szCs w:val="24"/>
              </w:rPr>
              <w:t>Снижение количества обращений  потребителей;</w:t>
            </w:r>
          </w:p>
          <w:p w:rsidR="00BE5D80" w:rsidRDefault="00BE5D80" w:rsidP="00BE5D80">
            <w:pPr>
              <w:jc w:val="both"/>
              <w:rPr>
                <w:sz w:val="24"/>
                <w:szCs w:val="24"/>
              </w:rPr>
            </w:pPr>
            <w:r w:rsidRPr="00D24053">
              <w:rPr>
                <w:sz w:val="24"/>
                <w:szCs w:val="24"/>
              </w:rPr>
              <w:t>Количество публикаций в средствах массовой информации</w:t>
            </w:r>
            <w:r>
              <w:rPr>
                <w:sz w:val="24"/>
                <w:szCs w:val="24"/>
              </w:rPr>
              <w:t>;</w:t>
            </w:r>
          </w:p>
          <w:p w:rsidR="00BE5D80" w:rsidRDefault="00BE5D80" w:rsidP="00BE5D80">
            <w:pPr>
              <w:jc w:val="both"/>
              <w:rPr>
                <w:sz w:val="24"/>
                <w:szCs w:val="24"/>
              </w:rPr>
            </w:pPr>
            <w:r>
              <w:rPr>
                <w:lang w:eastAsia="ru-RU"/>
              </w:rPr>
              <w:t>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tc>
      </w:tr>
    </w:tbl>
    <w:p w:rsidR="00BE5D80" w:rsidRDefault="00BE5D80" w:rsidP="00BE5D80">
      <w:pPr>
        <w:ind w:left="360"/>
        <w:jc w:val="center"/>
        <w:rPr>
          <w:b/>
          <w:sz w:val="28"/>
          <w:szCs w:val="28"/>
        </w:rPr>
      </w:pPr>
    </w:p>
    <w:p w:rsidR="00BE5D80" w:rsidRPr="00BE1159" w:rsidRDefault="00BE5D80" w:rsidP="007514C6">
      <w:pPr>
        <w:pStyle w:val="ab"/>
        <w:numPr>
          <w:ilvl w:val="0"/>
          <w:numId w:val="3"/>
        </w:numPr>
        <w:spacing w:after="0" w:line="240" w:lineRule="auto"/>
        <w:jc w:val="center"/>
        <w:rPr>
          <w:rFonts w:ascii="Times New Roman" w:hAnsi="Times New Roman"/>
          <w:b/>
          <w:sz w:val="26"/>
          <w:szCs w:val="26"/>
        </w:rPr>
      </w:pPr>
      <w:r w:rsidRPr="00BE1159">
        <w:rPr>
          <w:rFonts w:ascii="Times New Roman" w:hAnsi="Times New Roman"/>
          <w:b/>
          <w:sz w:val="26"/>
          <w:szCs w:val="26"/>
        </w:rPr>
        <w:t>Финансовое обеспечение муниципальной программы</w:t>
      </w:r>
    </w:p>
    <w:p w:rsidR="00BE5D80" w:rsidRPr="00EC1C05" w:rsidRDefault="00BE5D80" w:rsidP="00BE5D80">
      <w:pPr>
        <w:jc w:val="center"/>
        <w:rPr>
          <w:b/>
          <w:sz w:val="28"/>
          <w:szCs w:val="28"/>
        </w:rPr>
      </w:pPr>
    </w:p>
    <w:tbl>
      <w:tblPr>
        <w:tblStyle w:val="ac"/>
        <w:tblW w:w="14459" w:type="dxa"/>
        <w:tblLook w:val="04A0"/>
      </w:tblPr>
      <w:tblGrid>
        <w:gridCol w:w="6797"/>
        <w:gridCol w:w="1992"/>
        <w:gridCol w:w="1984"/>
        <w:gridCol w:w="1985"/>
        <w:gridCol w:w="1701"/>
      </w:tblGrid>
      <w:tr w:rsidR="00BE5D80" w:rsidRPr="003275E5" w:rsidTr="00BE5D80">
        <w:tc>
          <w:tcPr>
            <w:tcW w:w="6797" w:type="dxa"/>
            <w:vMerge w:val="restart"/>
            <w:tcBorders>
              <w:left w:val="single" w:sz="4" w:space="0" w:color="auto"/>
              <w:bottom w:val="nil"/>
            </w:tcBorders>
          </w:tcPr>
          <w:p w:rsidR="00BE5D80" w:rsidRPr="003275E5" w:rsidRDefault="00BE5D80" w:rsidP="00BE5D80">
            <w:pPr>
              <w:jc w:val="center"/>
            </w:pPr>
            <w:r w:rsidRPr="003275E5">
              <w:rPr>
                <w:lang w:eastAsia="ru-RU"/>
              </w:rPr>
              <w:t xml:space="preserve">Наименование </w:t>
            </w:r>
            <w:r>
              <w:rPr>
                <w:lang w:eastAsia="ru-RU"/>
              </w:rPr>
              <w:t xml:space="preserve">муниципальной </w:t>
            </w:r>
            <w:r w:rsidRPr="003275E5">
              <w:rPr>
                <w:lang w:eastAsia="ru-RU"/>
              </w:rPr>
              <w:t>программы (комплексной программы), структурного элемента/ источник финансового обеспечения</w:t>
            </w:r>
          </w:p>
        </w:tc>
        <w:tc>
          <w:tcPr>
            <w:tcW w:w="7662" w:type="dxa"/>
            <w:gridSpan w:val="4"/>
            <w:tcBorders>
              <w:bottom w:val="single" w:sz="4" w:space="0" w:color="auto"/>
              <w:right w:val="single" w:sz="4" w:space="0" w:color="auto"/>
            </w:tcBorders>
          </w:tcPr>
          <w:p w:rsidR="00BE5D80" w:rsidRPr="003275E5" w:rsidRDefault="00BE5D80" w:rsidP="00BE5D80">
            <w:pPr>
              <w:jc w:val="center"/>
            </w:pPr>
            <w:r w:rsidRPr="003275E5">
              <w:rPr>
                <w:lang w:eastAsia="ru-RU"/>
              </w:rPr>
              <w:t>Объем финансового обеспечения по годам реализации, тыс. рублей</w:t>
            </w:r>
          </w:p>
        </w:tc>
      </w:tr>
      <w:tr w:rsidR="00BE5D80" w:rsidRPr="003275E5" w:rsidTr="00BE5D80">
        <w:tc>
          <w:tcPr>
            <w:tcW w:w="6797" w:type="dxa"/>
            <w:vMerge/>
            <w:tcBorders>
              <w:left w:val="single" w:sz="4" w:space="0" w:color="auto"/>
              <w:bottom w:val="nil"/>
            </w:tcBorders>
          </w:tcPr>
          <w:p w:rsidR="00BE5D80" w:rsidRPr="003275E5" w:rsidRDefault="00BE5D80" w:rsidP="00BE5D80">
            <w:pPr>
              <w:jc w:val="both"/>
            </w:pPr>
          </w:p>
        </w:tc>
        <w:tc>
          <w:tcPr>
            <w:tcW w:w="1992" w:type="dxa"/>
            <w:tcBorders>
              <w:bottom w:val="nil"/>
            </w:tcBorders>
            <w:vAlign w:val="center"/>
          </w:tcPr>
          <w:p w:rsidR="00BE5D80" w:rsidRPr="003275E5" w:rsidRDefault="00BE5D80" w:rsidP="00BE5D80">
            <w:pPr>
              <w:jc w:val="center"/>
              <w:rPr>
                <w:lang w:eastAsia="ru-RU"/>
              </w:rPr>
            </w:pPr>
            <w:r>
              <w:rPr>
                <w:lang w:eastAsia="ru-RU"/>
              </w:rPr>
              <w:t>2024</w:t>
            </w:r>
          </w:p>
        </w:tc>
        <w:tc>
          <w:tcPr>
            <w:tcW w:w="1984" w:type="dxa"/>
            <w:tcBorders>
              <w:bottom w:val="nil"/>
            </w:tcBorders>
            <w:vAlign w:val="center"/>
          </w:tcPr>
          <w:p w:rsidR="00BE5D80" w:rsidRPr="003275E5" w:rsidRDefault="00BE5D80" w:rsidP="00BE5D80">
            <w:pPr>
              <w:jc w:val="center"/>
              <w:rPr>
                <w:lang w:eastAsia="ru-RU"/>
              </w:rPr>
            </w:pPr>
            <w:r>
              <w:rPr>
                <w:lang w:eastAsia="ru-RU"/>
              </w:rPr>
              <w:t>2025</w:t>
            </w:r>
          </w:p>
        </w:tc>
        <w:tc>
          <w:tcPr>
            <w:tcW w:w="1985" w:type="dxa"/>
            <w:tcBorders>
              <w:bottom w:val="nil"/>
            </w:tcBorders>
            <w:vAlign w:val="center"/>
          </w:tcPr>
          <w:p w:rsidR="00BE5D80" w:rsidRPr="003275E5" w:rsidRDefault="00BE5D80" w:rsidP="00BE5D80">
            <w:pPr>
              <w:jc w:val="center"/>
              <w:rPr>
                <w:lang w:eastAsia="ru-RU"/>
              </w:rPr>
            </w:pPr>
            <w:r>
              <w:rPr>
                <w:lang w:eastAsia="ru-RU"/>
              </w:rPr>
              <w:t>2026</w:t>
            </w:r>
          </w:p>
        </w:tc>
        <w:tc>
          <w:tcPr>
            <w:tcW w:w="1701" w:type="dxa"/>
            <w:tcBorders>
              <w:bottom w:val="nil"/>
              <w:right w:val="single" w:sz="4" w:space="0" w:color="auto"/>
            </w:tcBorders>
            <w:vAlign w:val="center"/>
          </w:tcPr>
          <w:p w:rsidR="00BE5D80" w:rsidRPr="003275E5" w:rsidRDefault="00BE5D80" w:rsidP="00BE5D80">
            <w:pPr>
              <w:jc w:val="center"/>
              <w:rPr>
                <w:lang w:eastAsia="ru-RU"/>
              </w:rPr>
            </w:pPr>
            <w:r w:rsidRPr="003275E5">
              <w:rPr>
                <w:lang w:eastAsia="ru-RU"/>
              </w:rPr>
              <w:t>Всего</w:t>
            </w:r>
          </w:p>
        </w:tc>
      </w:tr>
    </w:tbl>
    <w:p w:rsidR="00BE5D80" w:rsidRPr="005F5472" w:rsidRDefault="00BE5D80" w:rsidP="00BE5D80">
      <w:pPr>
        <w:rPr>
          <w:rFonts w:ascii="Agency FB" w:hAnsi="Agency FB"/>
          <w:sz w:val="2"/>
          <w:szCs w:val="2"/>
        </w:rPr>
      </w:pPr>
    </w:p>
    <w:tbl>
      <w:tblPr>
        <w:tblStyle w:val="ac"/>
        <w:tblW w:w="14459" w:type="dxa"/>
        <w:tblLook w:val="04A0"/>
      </w:tblPr>
      <w:tblGrid>
        <w:gridCol w:w="6791"/>
        <w:gridCol w:w="1998"/>
        <w:gridCol w:w="1984"/>
        <w:gridCol w:w="1985"/>
        <w:gridCol w:w="1701"/>
      </w:tblGrid>
      <w:tr w:rsidR="00BE5D80" w:rsidRPr="003275E5" w:rsidTr="00BE5D80">
        <w:trPr>
          <w:trHeight w:val="75"/>
          <w:tblHeader/>
        </w:trPr>
        <w:tc>
          <w:tcPr>
            <w:tcW w:w="6791" w:type="dxa"/>
          </w:tcPr>
          <w:p w:rsidR="00BE5D80" w:rsidRPr="003275E5" w:rsidRDefault="00BE5D80" w:rsidP="00BE5D80">
            <w:pPr>
              <w:spacing w:line="245" w:lineRule="auto"/>
              <w:jc w:val="center"/>
            </w:pPr>
            <w:r w:rsidRPr="003275E5">
              <w:t>1</w:t>
            </w:r>
          </w:p>
        </w:tc>
        <w:tc>
          <w:tcPr>
            <w:tcW w:w="1998" w:type="dxa"/>
          </w:tcPr>
          <w:p w:rsidR="00BE5D80" w:rsidRPr="003275E5" w:rsidRDefault="00BE5D80" w:rsidP="00BE5D80">
            <w:pPr>
              <w:spacing w:line="245" w:lineRule="auto"/>
              <w:jc w:val="center"/>
            </w:pPr>
            <w:r w:rsidRPr="003275E5">
              <w:t>2</w:t>
            </w:r>
          </w:p>
        </w:tc>
        <w:tc>
          <w:tcPr>
            <w:tcW w:w="1984" w:type="dxa"/>
          </w:tcPr>
          <w:p w:rsidR="00BE5D80" w:rsidRPr="003275E5" w:rsidRDefault="00BE5D80" w:rsidP="00BE5D80">
            <w:pPr>
              <w:spacing w:line="245" w:lineRule="auto"/>
              <w:jc w:val="center"/>
            </w:pPr>
            <w:r w:rsidRPr="003275E5">
              <w:t>3</w:t>
            </w:r>
          </w:p>
        </w:tc>
        <w:tc>
          <w:tcPr>
            <w:tcW w:w="1985" w:type="dxa"/>
          </w:tcPr>
          <w:p w:rsidR="00BE5D80" w:rsidRPr="003275E5" w:rsidRDefault="00BE5D80" w:rsidP="00BE5D80">
            <w:pPr>
              <w:spacing w:line="245" w:lineRule="auto"/>
              <w:jc w:val="center"/>
            </w:pPr>
            <w:r w:rsidRPr="003275E5">
              <w:t>4</w:t>
            </w:r>
          </w:p>
        </w:tc>
        <w:tc>
          <w:tcPr>
            <w:tcW w:w="1701" w:type="dxa"/>
          </w:tcPr>
          <w:p w:rsidR="00BE5D80" w:rsidRPr="003275E5" w:rsidRDefault="00BE5D80" w:rsidP="00BE5D80">
            <w:pPr>
              <w:spacing w:line="245" w:lineRule="auto"/>
              <w:jc w:val="center"/>
            </w:pPr>
            <w:r>
              <w:t>5</w:t>
            </w:r>
          </w:p>
        </w:tc>
      </w:tr>
      <w:tr w:rsidR="00BE5D80" w:rsidRPr="003275E5" w:rsidTr="00BE5D80">
        <w:trPr>
          <w:trHeight w:val="335"/>
        </w:trPr>
        <w:tc>
          <w:tcPr>
            <w:tcW w:w="6791" w:type="dxa"/>
            <w:vAlign w:val="center"/>
          </w:tcPr>
          <w:p w:rsidR="00BE5D80" w:rsidRPr="002032D4" w:rsidRDefault="00BE5D80" w:rsidP="00BE5D80">
            <w:pPr>
              <w:spacing w:line="245" w:lineRule="auto"/>
              <w:rPr>
                <w:lang w:eastAsia="ru-RU"/>
              </w:rPr>
            </w:pPr>
            <w:r>
              <w:rPr>
                <w:iCs/>
                <w:lang w:eastAsia="ru-RU"/>
              </w:rPr>
              <w:t xml:space="preserve">Муниципальная  </w:t>
            </w:r>
            <w:r w:rsidRPr="002032D4">
              <w:rPr>
                <w:iCs/>
                <w:lang w:eastAsia="ru-RU"/>
              </w:rPr>
              <w:t xml:space="preserve">программа (всего), </w:t>
            </w:r>
            <w:r w:rsidRPr="002032D4">
              <w:rPr>
                <w:lang w:eastAsia="ru-RU"/>
              </w:rPr>
              <w:t>в том числе:</w:t>
            </w:r>
          </w:p>
        </w:tc>
        <w:tc>
          <w:tcPr>
            <w:tcW w:w="1998" w:type="dxa"/>
            <w:vAlign w:val="center"/>
          </w:tcPr>
          <w:p w:rsidR="00BE5D80" w:rsidRPr="00B725B6" w:rsidRDefault="00BE5D80" w:rsidP="00BE5D80">
            <w:pPr>
              <w:jc w:val="center"/>
              <w:rPr>
                <w:lang w:eastAsia="ru-RU"/>
              </w:rPr>
            </w:pPr>
            <w:r>
              <w:rPr>
                <w:lang w:eastAsia="ru-RU"/>
              </w:rPr>
              <w:t>5 939,58736</w:t>
            </w:r>
          </w:p>
        </w:tc>
        <w:tc>
          <w:tcPr>
            <w:tcW w:w="1984" w:type="dxa"/>
            <w:vAlign w:val="center"/>
          </w:tcPr>
          <w:p w:rsidR="00BE5D80" w:rsidRPr="00B725B6" w:rsidRDefault="00BE5D80" w:rsidP="00BE5D80">
            <w:pPr>
              <w:jc w:val="center"/>
            </w:pPr>
            <w:r>
              <w:t>5 783,08691</w:t>
            </w:r>
          </w:p>
        </w:tc>
        <w:tc>
          <w:tcPr>
            <w:tcW w:w="1985" w:type="dxa"/>
            <w:vAlign w:val="center"/>
          </w:tcPr>
          <w:p w:rsidR="00BE5D80" w:rsidRPr="00B725B6" w:rsidRDefault="00BE5D80" w:rsidP="00BE5D80">
            <w:pPr>
              <w:jc w:val="center"/>
            </w:pPr>
            <w:r>
              <w:t>5 783,08691</w:t>
            </w:r>
          </w:p>
        </w:tc>
        <w:tc>
          <w:tcPr>
            <w:tcW w:w="1701" w:type="dxa"/>
            <w:vAlign w:val="center"/>
          </w:tcPr>
          <w:p w:rsidR="00BE5D80" w:rsidRPr="00B725B6" w:rsidRDefault="00BE5D80" w:rsidP="00BE5D80">
            <w:pPr>
              <w:jc w:val="center"/>
              <w:rPr>
                <w:lang w:eastAsia="ru-RU"/>
              </w:rPr>
            </w:pPr>
            <w:r>
              <w:rPr>
                <w:lang w:eastAsia="ru-RU"/>
              </w:rPr>
              <w:t>17 505,76118</w:t>
            </w:r>
          </w:p>
        </w:tc>
      </w:tr>
      <w:tr w:rsidR="00BE5D80" w:rsidRPr="003275E5" w:rsidTr="00BE5D80">
        <w:trPr>
          <w:trHeight w:val="362"/>
        </w:trPr>
        <w:tc>
          <w:tcPr>
            <w:tcW w:w="6791" w:type="dxa"/>
            <w:vAlign w:val="center"/>
          </w:tcPr>
          <w:p w:rsidR="00BE5D80" w:rsidRPr="003275E5" w:rsidRDefault="00BE5D80" w:rsidP="00BE5D80">
            <w:pPr>
              <w:spacing w:line="245" w:lineRule="auto"/>
              <w:jc w:val="both"/>
              <w:rPr>
                <w:lang w:eastAsia="ru-RU"/>
              </w:rPr>
            </w:pPr>
            <w:r w:rsidRPr="003275E5">
              <w:rPr>
                <w:lang w:eastAsia="ru-RU"/>
              </w:rPr>
              <w:t xml:space="preserve">бюджет </w:t>
            </w:r>
            <w:r>
              <w:rPr>
                <w:lang w:eastAsia="ru-RU"/>
              </w:rPr>
              <w:t xml:space="preserve">Мари-Турекского муниципального района </w:t>
            </w:r>
            <w:r w:rsidRPr="003275E5">
              <w:rPr>
                <w:lang w:eastAsia="ru-RU"/>
              </w:rPr>
              <w:t>Республики Марий Эл (всего)</w:t>
            </w:r>
          </w:p>
        </w:tc>
        <w:tc>
          <w:tcPr>
            <w:tcW w:w="1998" w:type="dxa"/>
            <w:vAlign w:val="center"/>
          </w:tcPr>
          <w:p w:rsidR="00BE5D80" w:rsidRPr="00B725B6" w:rsidRDefault="00BE5D80" w:rsidP="00BE5D80">
            <w:pPr>
              <w:jc w:val="center"/>
              <w:rPr>
                <w:lang w:eastAsia="ru-RU"/>
              </w:rPr>
            </w:pPr>
            <w:r>
              <w:rPr>
                <w:lang w:eastAsia="ru-RU"/>
              </w:rPr>
              <w:t>5 939,58736</w:t>
            </w:r>
          </w:p>
        </w:tc>
        <w:tc>
          <w:tcPr>
            <w:tcW w:w="1984" w:type="dxa"/>
            <w:vAlign w:val="center"/>
          </w:tcPr>
          <w:p w:rsidR="00BE5D80" w:rsidRPr="00B725B6" w:rsidRDefault="00BE5D80" w:rsidP="00BE5D80">
            <w:pPr>
              <w:jc w:val="center"/>
            </w:pPr>
            <w:r>
              <w:t>5 783,08691</w:t>
            </w:r>
          </w:p>
        </w:tc>
        <w:tc>
          <w:tcPr>
            <w:tcW w:w="1985" w:type="dxa"/>
            <w:vAlign w:val="center"/>
          </w:tcPr>
          <w:p w:rsidR="00BE5D80" w:rsidRPr="00B725B6" w:rsidRDefault="00BE5D80" w:rsidP="00BE5D80">
            <w:pPr>
              <w:jc w:val="center"/>
            </w:pPr>
            <w:r>
              <w:t>5 783,08691</w:t>
            </w:r>
          </w:p>
        </w:tc>
        <w:tc>
          <w:tcPr>
            <w:tcW w:w="1701" w:type="dxa"/>
            <w:vAlign w:val="center"/>
          </w:tcPr>
          <w:p w:rsidR="00BE5D80" w:rsidRPr="00B725B6" w:rsidRDefault="00BE5D80" w:rsidP="00BE5D80">
            <w:pPr>
              <w:jc w:val="center"/>
              <w:rPr>
                <w:lang w:eastAsia="ru-RU"/>
              </w:rPr>
            </w:pPr>
            <w:r>
              <w:rPr>
                <w:lang w:eastAsia="ru-RU"/>
              </w:rPr>
              <w:t>17 505,76118</w:t>
            </w:r>
          </w:p>
        </w:tc>
      </w:tr>
      <w:tr w:rsidR="00BE5D80" w:rsidRPr="003275E5" w:rsidTr="00BE5D80">
        <w:trPr>
          <w:trHeight w:val="362"/>
        </w:trPr>
        <w:tc>
          <w:tcPr>
            <w:tcW w:w="6791" w:type="dxa"/>
            <w:vAlign w:val="center"/>
          </w:tcPr>
          <w:p w:rsidR="00BE5D80" w:rsidRPr="004B2C1C" w:rsidRDefault="00BE5D80" w:rsidP="00BE5D80">
            <w:pPr>
              <w:spacing w:line="245" w:lineRule="auto"/>
              <w:jc w:val="both"/>
              <w:rPr>
                <w:lang w:eastAsia="ru-RU"/>
              </w:rPr>
            </w:pPr>
            <w:r w:rsidRPr="00001BEF">
              <w:rPr>
                <w:lang w:eastAsia="ru-RU"/>
              </w:rPr>
              <w:t xml:space="preserve">Комплекс процессных мероприятий </w:t>
            </w:r>
            <w:r>
              <w:rPr>
                <w:lang w:eastAsia="ru-RU"/>
              </w:rPr>
              <w:t xml:space="preserve">1 </w:t>
            </w:r>
            <w:r w:rsidRPr="00001BEF">
              <w:rPr>
                <w:lang w:eastAsia="ru-RU"/>
              </w:rPr>
              <w:t>«</w:t>
            </w:r>
            <w:r>
              <w:rPr>
                <w:szCs w:val="24"/>
                <w:lang w:eastAsia="ru-RU"/>
              </w:rPr>
              <w:t>Развитие инвестиционной деятельности</w:t>
            </w:r>
            <w:r w:rsidRPr="00001BEF">
              <w:rPr>
                <w:lang w:eastAsia="ru-RU"/>
              </w:rPr>
              <w:t>»</w:t>
            </w:r>
          </w:p>
        </w:tc>
        <w:tc>
          <w:tcPr>
            <w:tcW w:w="1998" w:type="dxa"/>
            <w:vAlign w:val="center"/>
          </w:tcPr>
          <w:p w:rsidR="00BE5D80" w:rsidRPr="00B725B6" w:rsidRDefault="00BE5D80" w:rsidP="00BE5D80">
            <w:pPr>
              <w:jc w:val="center"/>
              <w:rPr>
                <w:lang w:eastAsia="ru-RU"/>
              </w:rPr>
            </w:pPr>
            <w:r>
              <w:rPr>
                <w:lang w:eastAsia="ru-RU"/>
              </w:rPr>
              <w:t>0,00</w:t>
            </w:r>
          </w:p>
        </w:tc>
        <w:tc>
          <w:tcPr>
            <w:tcW w:w="1984" w:type="dxa"/>
            <w:vAlign w:val="center"/>
          </w:tcPr>
          <w:p w:rsidR="00BE5D80" w:rsidRPr="00B725B6" w:rsidRDefault="00BE5D80" w:rsidP="00BE5D80">
            <w:pPr>
              <w:jc w:val="center"/>
            </w:pPr>
            <w:r>
              <w:t>0,00</w:t>
            </w:r>
          </w:p>
        </w:tc>
        <w:tc>
          <w:tcPr>
            <w:tcW w:w="1985" w:type="dxa"/>
            <w:vAlign w:val="center"/>
          </w:tcPr>
          <w:p w:rsidR="00BE5D80" w:rsidRPr="00B725B6" w:rsidRDefault="00BE5D80" w:rsidP="00BE5D80">
            <w:pPr>
              <w:jc w:val="center"/>
            </w:pPr>
            <w:r>
              <w:t>0,00</w:t>
            </w:r>
          </w:p>
        </w:tc>
        <w:tc>
          <w:tcPr>
            <w:tcW w:w="1701" w:type="dxa"/>
            <w:vAlign w:val="center"/>
          </w:tcPr>
          <w:p w:rsidR="00BE5D80" w:rsidRDefault="00BE5D80" w:rsidP="00BE5D80">
            <w:pPr>
              <w:jc w:val="center"/>
              <w:rPr>
                <w:lang w:eastAsia="ru-RU"/>
              </w:rPr>
            </w:pPr>
            <w:r>
              <w:rPr>
                <w:lang w:eastAsia="ru-RU"/>
              </w:rPr>
              <w:t>0,00</w:t>
            </w:r>
          </w:p>
        </w:tc>
      </w:tr>
      <w:tr w:rsidR="00BE5D80" w:rsidRPr="003275E5" w:rsidTr="00BE5D80">
        <w:trPr>
          <w:trHeight w:val="362"/>
        </w:trPr>
        <w:tc>
          <w:tcPr>
            <w:tcW w:w="6791" w:type="dxa"/>
            <w:vAlign w:val="center"/>
          </w:tcPr>
          <w:p w:rsidR="00BE5D80" w:rsidRPr="004B2C1C" w:rsidRDefault="00BE5D80" w:rsidP="00BE5D80">
            <w:pPr>
              <w:spacing w:line="245" w:lineRule="auto"/>
              <w:jc w:val="both"/>
              <w:rPr>
                <w:lang w:eastAsia="ru-RU"/>
              </w:rPr>
            </w:pPr>
            <w:r w:rsidRPr="003275E5">
              <w:rPr>
                <w:lang w:eastAsia="ru-RU"/>
              </w:rPr>
              <w:t xml:space="preserve">бюджет </w:t>
            </w:r>
            <w:r>
              <w:rPr>
                <w:lang w:eastAsia="ru-RU"/>
              </w:rPr>
              <w:t xml:space="preserve">Мари-Турекского муниципального района </w:t>
            </w:r>
            <w:r w:rsidRPr="003275E5">
              <w:rPr>
                <w:lang w:eastAsia="ru-RU"/>
              </w:rPr>
              <w:t>Республики Марий Эл (всего)</w:t>
            </w:r>
          </w:p>
        </w:tc>
        <w:tc>
          <w:tcPr>
            <w:tcW w:w="1998" w:type="dxa"/>
            <w:vAlign w:val="center"/>
          </w:tcPr>
          <w:p w:rsidR="00BE5D80" w:rsidRPr="00B725B6" w:rsidRDefault="00BE5D80" w:rsidP="00BE5D80">
            <w:pPr>
              <w:jc w:val="center"/>
              <w:rPr>
                <w:lang w:eastAsia="ru-RU"/>
              </w:rPr>
            </w:pPr>
            <w:r>
              <w:rPr>
                <w:lang w:eastAsia="ru-RU"/>
              </w:rPr>
              <w:t>0,00</w:t>
            </w:r>
          </w:p>
        </w:tc>
        <w:tc>
          <w:tcPr>
            <w:tcW w:w="1984" w:type="dxa"/>
            <w:vAlign w:val="center"/>
          </w:tcPr>
          <w:p w:rsidR="00BE5D80" w:rsidRPr="00B725B6" w:rsidRDefault="00BE5D80" w:rsidP="00BE5D80">
            <w:pPr>
              <w:jc w:val="center"/>
            </w:pPr>
            <w:r>
              <w:t>0,00</w:t>
            </w:r>
          </w:p>
        </w:tc>
        <w:tc>
          <w:tcPr>
            <w:tcW w:w="1985" w:type="dxa"/>
            <w:vAlign w:val="center"/>
          </w:tcPr>
          <w:p w:rsidR="00BE5D80" w:rsidRPr="00B725B6" w:rsidRDefault="00BE5D80" w:rsidP="00BE5D80">
            <w:pPr>
              <w:jc w:val="center"/>
            </w:pPr>
            <w:r>
              <w:t>0,00</w:t>
            </w:r>
          </w:p>
        </w:tc>
        <w:tc>
          <w:tcPr>
            <w:tcW w:w="1701" w:type="dxa"/>
            <w:vAlign w:val="center"/>
          </w:tcPr>
          <w:p w:rsidR="00BE5D80" w:rsidRDefault="00BE5D80" w:rsidP="00BE5D80">
            <w:pPr>
              <w:jc w:val="center"/>
              <w:rPr>
                <w:lang w:eastAsia="ru-RU"/>
              </w:rPr>
            </w:pPr>
            <w:r>
              <w:rPr>
                <w:lang w:eastAsia="ru-RU"/>
              </w:rPr>
              <w:t>0,00</w:t>
            </w:r>
          </w:p>
        </w:tc>
      </w:tr>
      <w:tr w:rsidR="00BE5D80" w:rsidRPr="003275E5" w:rsidTr="00BE5D80">
        <w:trPr>
          <w:trHeight w:val="362"/>
        </w:trPr>
        <w:tc>
          <w:tcPr>
            <w:tcW w:w="6791" w:type="dxa"/>
            <w:vAlign w:val="center"/>
          </w:tcPr>
          <w:p w:rsidR="00BE5D80" w:rsidRPr="003275E5" w:rsidRDefault="00BE5D80" w:rsidP="00BE5D80">
            <w:pPr>
              <w:spacing w:line="245" w:lineRule="auto"/>
              <w:jc w:val="both"/>
              <w:rPr>
                <w:lang w:eastAsia="ru-RU"/>
              </w:rPr>
            </w:pPr>
            <w:r>
              <w:rPr>
                <w:lang w:eastAsia="ru-RU"/>
              </w:rPr>
              <w:t>Комплекс процессных мероприятий 2 « Развитие малого и среднего предпринимательства»</w:t>
            </w:r>
          </w:p>
        </w:tc>
        <w:tc>
          <w:tcPr>
            <w:tcW w:w="1998" w:type="dxa"/>
            <w:vAlign w:val="center"/>
          </w:tcPr>
          <w:p w:rsidR="00BE5D80" w:rsidRPr="00B725B6" w:rsidRDefault="00BE5D80" w:rsidP="00BE5D80">
            <w:pPr>
              <w:jc w:val="center"/>
              <w:rPr>
                <w:lang w:eastAsia="ru-RU"/>
              </w:rPr>
            </w:pPr>
            <w:r>
              <w:rPr>
                <w:lang w:eastAsia="ru-RU"/>
              </w:rPr>
              <w:t>0,00</w:t>
            </w:r>
          </w:p>
        </w:tc>
        <w:tc>
          <w:tcPr>
            <w:tcW w:w="1984" w:type="dxa"/>
            <w:vAlign w:val="center"/>
          </w:tcPr>
          <w:p w:rsidR="00BE5D80" w:rsidRPr="00B725B6" w:rsidRDefault="00BE5D80" w:rsidP="00BE5D80">
            <w:pPr>
              <w:jc w:val="center"/>
            </w:pPr>
            <w:r>
              <w:t>0,00</w:t>
            </w:r>
          </w:p>
        </w:tc>
        <w:tc>
          <w:tcPr>
            <w:tcW w:w="1985" w:type="dxa"/>
            <w:vAlign w:val="center"/>
          </w:tcPr>
          <w:p w:rsidR="00BE5D80" w:rsidRPr="00B725B6" w:rsidRDefault="00BE5D80" w:rsidP="00BE5D80">
            <w:pPr>
              <w:jc w:val="center"/>
            </w:pPr>
            <w:r>
              <w:t>0,00</w:t>
            </w:r>
          </w:p>
        </w:tc>
        <w:tc>
          <w:tcPr>
            <w:tcW w:w="1701" w:type="dxa"/>
            <w:vAlign w:val="center"/>
          </w:tcPr>
          <w:p w:rsidR="00BE5D80" w:rsidRDefault="00BE5D80" w:rsidP="00BE5D80">
            <w:pPr>
              <w:jc w:val="center"/>
              <w:rPr>
                <w:lang w:eastAsia="ru-RU"/>
              </w:rPr>
            </w:pPr>
            <w:r>
              <w:rPr>
                <w:lang w:eastAsia="ru-RU"/>
              </w:rPr>
              <w:t>0,00</w:t>
            </w:r>
          </w:p>
        </w:tc>
      </w:tr>
      <w:tr w:rsidR="00BE5D80" w:rsidRPr="003275E5" w:rsidTr="00BE5D80">
        <w:trPr>
          <w:trHeight w:val="362"/>
        </w:trPr>
        <w:tc>
          <w:tcPr>
            <w:tcW w:w="6791" w:type="dxa"/>
            <w:vAlign w:val="center"/>
          </w:tcPr>
          <w:p w:rsidR="00BE5D80" w:rsidRDefault="00BE5D80" w:rsidP="00BE5D80">
            <w:pPr>
              <w:spacing w:line="245" w:lineRule="auto"/>
              <w:jc w:val="both"/>
              <w:rPr>
                <w:lang w:eastAsia="ru-RU"/>
              </w:rPr>
            </w:pPr>
            <w:r w:rsidRPr="003275E5">
              <w:rPr>
                <w:lang w:eastAsia="ru-RU"/>
              </w:rPr>
              <w:lastRenderedPageBreak/>
              <w:t xml:space="preserve">бюджет </w:t>
            </w:r>
            <w:r>
              <w:rPr>
                <w:lang w:eastAsia="ru-RU"/>
              </w:rPr>
              <w:t xml:space="preserve">Мари-Турекского муниципального района </w:t>
            </w:r>
            <w:r w:rsidRPr="003275E5">
              <w:rPr>
                <w:lang w:eastAsia="ru-RU"/>
              </w:rPr>
              <w:t>Республики Марий Эл (всего)</w:t>
            </w:r>
          </w:p>
        </w:tc>
        <w:tc>
          <w:tcPr>
            <w:tcW w:w="1998" w:type="dxa"/>
            <w:vAlign w:val="center"/>
          </w:tcPr>
          <w:p w:rsidR="00BE5D80" w:rsidRPr="00B725B6" w:rsidRDefault="00BE5D80" w:rsidP="00BE5D80">
            <w:pPr>
              <w:jc w:val="center"/>
              <w:rPr>
                <w:lang w:eastAsia="ru-RU"/>
              </w:rPr>
            </w:pPr>
            <w:r>
              <w:rPr>
                <w:lang w:eastAsia="ru-RU"/>
              </w:rPr>
              <w:t>0,00</w:t>
            </w:r>
          </w:p>
        </w:tc>
        <w:tc>
          <w:tcPr>
            <w:tcW w:w="1984" w:type="dxa"/>
            <w:vAlign w:val="center"/>
          </w:tcPr>
          <w:p w:rsidR="00BE5D80" w:rsidRPr="00B725B6" w:rsidRDefault="00BE5D80" w:rsidP="00BE5D80">
            <w:pPr>
              <w:jc w:val="center"/>
            </w:pPr>
            <w:r>
              <w:t>0,00</w:t>
            </w:r>
          </w:p>
        </w:tc>
        <w:tc>
          <w:tcPr>
            <w:tcW w:w="1985" w:type="dxa"/>
            <w:vAlign w:val="center"/>
          </w:tcPr>
          <w:p w:rsidR="00BE5D80" w:rsidRPr="00B725B6" w:rsidRDefault="00BE5D80" w:rsidP="00BE5D80">
            <w:pPr>
              <w:jc w:val="center"/>
            </w:pPr>
            <w:r>
              <w:t>0,00</w:t>
            </w:r>
          </w:p>
        </w:tc>
        <w:tc>
          <w:tcPr>
            <w:tcW w:w="1701" w:type="dxa"/>
            <w:vAlign w:val="center"/>
          </w:tcPr>
          <w:p w:rsidR="00BE5D80" w:rsidRDefault="00BE5D80" w:rsidP="00BE5D80">
            <w:pPr>
              <w:jc w:val="center"/>
              <w:rPr>
                <w:lang w:eastAsia="ru-RU"/>
              </w:rPr>
            </w:pPr>
            <w:r>
              <w:rPr>
                <w:lang w:eastAsia="ru-RU"/>
              </w:rPr>
              <w:t>0,00</w:t>
            </w:r>
          </w:p>
        </w:tc>
      </w:tr>
      <w:tr w:rsidR="00BE5D80" w:rsidRPr="003275E5" w:rsidTr="00BE5D80">
        <w:trPr>
          <w:trHeight w:val="309"/>
        </w:trPr>
        <w:tc>
          <w:tcPr>
            <w:tcW w:w="6791" w:type="dxa"/>
            <w:vAlign w:val="center"/>
          </w:tcPr>
          <w:p w:rsidR="00BE5D80" w:rsidRPr="004B2C1C" w:rsidRDefault="00BE5D80" w:rsidP="00BE5D80">
            <w:pPr>
              <w:spacing w:line="245" w:lineRule="auto"/>
              <w:jc w:val="both"/>
              <w:rPr>
                <w:lang w:eastAsia="ru-RU"/>
              </w:rPr>
            </w:pPr>
            <w:r w:rsidRPr="00001BEF">
              <w:rPr>
                <w:lang w:eastAsia="ru-RU"/>
              </w:rPr>
              <w:t xml:space="preserve">Комплекс процессных мероприятий </w:t>
            </w:r>
            <w:r>
              <w:rPr>
                <w:lang w:eastAsia="ru-RU"/>
              </w:rPr>
              <w:t xml:space="preserve">3 </w:t>
            </w:r>
            <w:r w:rsidRPr="00001BEF">
              <w:rPr>
                <w:lang w:eastAsia="ru-RU"/>
              </w:rPr>
              <w:t>«</w:t>
            </w:r>
            <w:r>
              <w:rPr>
                <w:szCs w:val="24"/>
                <w:lang w:eastAsia="ru-RU"/>
              </w:rPr>
              <w:t>Управление муниципальной собственностью Мари-Турекского муниципального района</w:t>
            </w:r>
            <w:r w:rsidRPr="00001BEF">
              <w:rPr>
                <w:lang w:eastAsia="ru-RU"/>
              </w:rPr>
              <w:t>»</w:t>
            </w:r>
          </w:p>
        </w:tc>
        <w:tc>
          <w:tcPr>
            <w:tcW w:w="1998" w:type="dxa"/>
            <w:vAlign w:val="center"/>
          </w:tcPr>
          <w:p w:rsidR="00BE5D80" w:rsidRPr="00B725B6" w:rsidRDefault="00BE5D80" w:rsidP="00BE5D80">
            <w:pPr>
              <w:jc w:val="center"/>
              <w:rPr>
                <w:lang w:eastAsia="ru-RU"/>
              </w:rPr>
            </w:pPr>
            <w:r>
              <w:rPr>
                <w:lang w:eastAsia="ru-RU"/>
              </w:rPr>
              <w:t>5 731,48736</w:t>
            </w:r>
          </w:p>
        </w:tc>
        <w:tc>
          <w:tcPr>
            <w:tcW w:w="1984" w:type="dxa"/>
            <w:vAlign w:val="center"/>
          </w:tcPr>
          <w:p w:rsidR="00BE5D80" w:rsidRPr="00B725B6" w:rsidRDefault="00BE5D80" w:rsidP="00BE5D80">
            <w:pPr>
              <w:jc w:val="center"/>
            </w:pPr>
            <w:r>
              <w:t>5 574,98691</w:t>
            </w:r>
          </w:p>
        </w:tc>
        <w:tc>
          <w:tcPr>
            <w:tcW w:w="1985" w:type="dxa"/>
            <w:vAlign w:val="center"/>
          </w:tcPr>
          <w:p w:rsidR="00BE5D80" w:rsidRPr="00B725B6" w:rsidRDefault="00BE5D80" w:rsidP="00BE5D80">
            <w:pPr>
              <w:jc w:val="center"/>
            </w:pPr>
            <w:r>
              <w:t>5 574,98691</w:t>
            </w:r>
          </w:p>
        </w:tc>
        <w:tc>
          <w:tcPr>
            <w:tcW w:w="1701" w:type="dxa"/>
            <w:vAlign w:val="center"/>
          </w:tcPr>
          <w:p w:rsidR="00BE5D80" w:rsidRPr="00B725B6" w:rsidRDefault="00BE5D80" w:rsidP="00BE5D80">
            <w:pPr>
              <w:jc w:val="center"/>
              <w:rPr>
                <w:lang w:eastAsia="ru-RU"/>
              </w:rPr>
            </w:pPr>
            <w:r>
              <w:rPr>
                <w:lang w:eastAsia="ru-RU"/>
              </w:rPr>
              <w:t>16 881,46118</w:t>
            </w:r>
          </w:p>
        </w:tc>
      </w:tr>
      <w:tr w:rsidR="00BE5D80" w:rsidRPr="003275E5" w:rsidTr="00BE5D80">
        <w:trPr>
          <w:trHeight w:val="309"/>
        </w:trPr>
        <w:tc>
          <w:tcPr>
            <w:tcW w:w="6791" w:type="dxa"/>
            <w:vAlign w:val="center"/>
          </w:tcPr>
          <w:p w:rsidR="00BE5D80" w:rsidRPr="00001BEF" w:rsidRDefault="00BE5D80" w:rsidP="00BE5D80">
            <w:pPr>
              <w:spacing w:line="245" w:lineRule="auto"/>
              <w:jc w:val="both"/>
              <w:rPr>
                <w:lang w:eastAsia="ru-RU"/>
              </w:rPr>
            </w:pPr>
            <w:r w:rsidRPr="003275E5">
              <w:rPr>
                <w:lang w:eastAsia="ru-RU"/>
              </w:rPr>
              <w:t xml:space="preserve">бюджет </w:t>
            </w:r>
            <w:r>
              <w:rPr>
                <w:lang w:eastAsia="ru-RU"/>
              </w:rPr>
              <w:t xml:space="preserve">Мари-Турекского муниципального района </w:t>
            </w:r>
            <w:r w:rsidRPr="003275E5">
              <w:rPr>
                <w:lang w:eastAsia="ru-RU"/>
              </w:rPr>
              <w:t>Республики Марий Эл (всего)</w:t>
            </w:r>
          </w:p>
        </w:tc>
        <w:tc>
          <w:tcPr>
            <w:tcW w:w="1998" w:type="dxa"/>
            <w:vAlign w:val="center"/>
          </w:tcPr>
          <w:p w:rsidR="00BE5D80" w:rsidRPr="00B725B6" w:rsidRDefault="00BE5D80" w:rsidP="00BE5D80">
            <w:pPr>
              <w:jc w:val="center"/>
              <w:rPr>
                <w:lang w:eastAsia="ru-RU"/>
              </w:rPr>
            </w:pPr>
            <w:r>
              <w:rPr>
                <w:lang w:eastAsia="ru-RU"/>
              </w:rPr>
              <w:t>5 731,48736</w:t>
            </w:r>
          </w:p>
        </w:tc>
        <w:tc>
          <w:tcPr>
            <w:tcW w:w="1984" w:type="dxa"/>
            <w:vAlign w:val="center"/>
          </w:tcPr>
          <w:p w:rsidR="00BE5D80" w:rsidRPr="00B725B6" w:rsidRDefault="00BE5D80" w:rsidP="00BE5D80">
            <w:pPr>
              <w:jc w:val="center"/>
            </w:pPr>
            <w:r>
              <w:t>5 574,98691</w:t>
            </w:r>
          </w:p>
        </w:tc>
        <w:tc>
          <w:tcPr>
            <w:tcW w:w="1985" w:type="dxa"/>
            <w:vAlign w:val="center"/>
          </w:tcPr>
          <w:p w:rsidR="00BE5D80" w:rsidRPr="00B725B6" w:rsidRDefault="00BE5D80" w:rsidP="00BE5D80">
            <w:pPr>
              <w:jc w:val="center"/>
            </w:pPr>
            <w:r>
              <w:t>5 574,98691</w:t>
            </w:r>
          </w:p>
        </w:tc>
        <w:tc>
          <w:tcPr>
            <w:tcW w:w="1701" w:type="dxa"/>
            <w:vAlign w:val="center"/>
          </w:tcPr>
          <w:p w:rsidR="00BE5D80" w:rsidRPr="00B725B6" w:rsidRDefault="00BE5D80" w:rsidP="00BE5D80">
            <w:pPr>
              <w:jc w:val="center"/>
              <w:rPr>
                <w:lang w:eastAsia="ru-RU"/>
              </w:rPr>
            </w:pPr>
            <w:r>
              <w:rPr>
                <w:lang w:eastAsia="ru-RU"/>
              </w:rPr>
              <w:t>16 881,46118</w:t>
            </w:r>
          </w:p>
        </w:tc>
      </w:tr>
      <w:tr w:rsidR="00BE5D80" w:rsidRPr="003275E5" w:rsidTr="00BE5D80">
        <w:trPr>
          <w:trHeight w:val="309"/>
        </w:trPr>
        <w:tc>
          <w:tcPr>
            <w:tcW w:w="6791" w:type="dxa"/>
            <w:vAlign w:val="center"/>
          </w:tcPr>
          <w:p w:rsidR="00BE5D80" w:rsidRPr="00001BEF" w:rsidRDefault="00BE5D80" w:rsidP="00BE5D80">
            <w:pPr>
              <w:spacing w:line="245" w:lineRule="auto"/>
              <w:jc w:val="both"/>
              <w:rPr>
                <w:lang w:eastAsia="ru-RU"/>
              </w:rPr>
            </w:pPr>
            <w:r w:rsidRPr="00001BEF">
              <w:rPr>
                <w:lang w:eastAsia="ru-RU"/>
              </w:rPr>
              <w:t>Комплекс процессных мероприятий</w:t>
            </w:r>
            <w:r>
              <w:rPr>
                <w:lang w:eastAsia="ru-RU"/>
              </w:rPr>
              <w:t xml:space="preserve"> 4</w:t>
            </w:r>
            <w:r w:rsidRPr="00001BEF">
              <w:rPr>
                <w:lang w:eastAsia="ru-RU"/>
              </w:rPr>
              <w:t xml:space="preserve"> «</w:t>
            </w:r>
            <w:r>
              <w:rPr>
                <w:szCs w:val="24"/>
                <w:lang w:eastAsia="ru-RU"/>
              </w:rPr>
              <w:t>Энергосбережение и повышение энергетической эффективности в Мари-Турекском муниципальном районе</w:t>
            </w:r>
            <w:r w:rsidRPr="00001BEF">
              <w:rPr>
                <w:lang w:eastAsia="ru-RU"/>
              </w:rPr>
              <w:t>»</w:t>
            </w:r>
          </w:p>
        </w:tc>
        <w:tc>
          <w:tcPr>
            <w:tcW w:w="1998" w:type="dxa"/>
            <w:vAlign w:val="center"/>
          </w:tcPr>
          <w:p w:rsidR="00BE5D80" w:rsidRPr="00B725B6" w:rsidRDefault="00BE5D80" w:rsidP="00BE5D80">
            <w:pPr>
              <w:jc w:val="center"/>
              <w:rPr>
                <w:lang w:eastAsia="ru-RU"/>
              </w:rPr>
            </w:pPr>
            <w:r>
              <w:rPr>
                <w:lang w:eastAsia="ru-RU"/>
              </w:rPr>
              <w:t>0,00</w:t>
            </w:r>
          </w:p>
        </w:tc>
        <w:tc>
          <w:tcPr>
            <w:tcW w:w="1984" w:type="dxa"/>
            <w:vAlign w:val="center"/>
          </w:tcPr>
          <w:p w:rsidR="00BE5D80" w:rsidRPr="00B725B6" w:rsidRDefault="00BE5D80" w:rsidP="00BE5D80">
            <w:pPr>
              <w:jc w:val="center"/>
            </w:pPr>
            <w:r>
              <w:t>0,00</w:t>
            </w:r>
          </w:p>
        </w:tc>
        <w:tc>
          <w:tcPr>
            <w:tcW w:w="1985" w:type="dxa"/>
            <w:vAlign w:val="center"/>
          </w:tcPr>
          <w:p w:rsidR="00BE5D80" w:rsidRPr="00B725B6" w:rsidRDefault="00BE5D80" w:rsidP="00BE5D80">
            <w:pPr>
              <w:jc w:val="center"/>
            </w:pPr>
            <w:r>
              <w:t>0,00</w:t>
            </w:r>
          </w:p>
        </w:tc>
        <w:tc>
          <w:tcPr>
            <w:tcW w:w="1701" w:type="dxa"/>
            <w:vAlign w:val="center"/>
          </w:tcPr>
          <w:p w:rsidR="00BE5D80" w:rsidRDefault="00BE5D80" w:rsidP="00BE5D80">
            <w:pPr>
              <w:jc w:val="center"/>
              <w:rPr>
                <w:lang w:eastAsia="ru-RU"/>
              </w:rPr>
            </w:pPr>
            <w:r>
              <w:rPr>
                <w:lang w:eastAsia="ru-RU"/>
              </w:rPr>
              <w:t>0,00</w:t>
            </w:r>
          </w:p>
        </w:tc>
      </w:tr>
      <w:tr w:rsidR="00BE5D80" w:rsidRPr="003275E5" w:rsidTr="00BE5D80">
        <w:trPr>
          <w:trHeight w:val="309"/>
        </w:trPr>
        <w:tc>
          <w:tcPr>
            <w:tcW w:w="6791" w:type="dxa"/>
            <w:vAlign w:val="center"/>
          </w:tcPr>
          <w:p w:rsidR="00BE5D80" w:rsidRPr="004B2C1C" w:rsidRDefault="00BE5D80" w:rsidP="00BE5D80">
            <w:pPr>
              <w:spacing w:line="245" w:lineRule="auto"/>
              <w:jc w:val="both"/>
              <w:rPr>
                <w:lang w:eastAsia="ru-RU"/>
              </w:rPr>
            </w:pPr>
            <w:r w:rsidRPr="003275E5">
              <w:rPr>
                <w:lang w:eastAsia="ru-RU"/>
              </w:rPr>
              <w:t xml:space="preserve">бюджет </w:t>
            </w:r>
            <w:r>
              <w:rPr>
                <w:lang w:eastAsia="ru-RU"/>
              </w:rPr>
              <w:t xml:space="preserve">Мари-Турекского муниципального района </w:t>
            </w:r>
            <w:r w:rsidRPr="003275E5">
              <w:rPr>
                <w:lang w:eastAsia="ru-RU"/>
              </w:rPr>
              <w:t>Республики Марий Эл (всего)</w:t>
            </w:r>
          </w:p>
        </w:tc>
        <w:tc>
          <w:tcPr>
            <w:tcW w:w="1998" w:type="dxa"/>
            <w:vAlign w:val="center"/>
          </w:tcPr>
          <w:p w:rsidR="00BE5D80" w:rsidRPr="00B725B6" w:rsidRDefault="00BE5D80" w:rsidP="00BE5D80">
            <w:pPr>
              <w:jc w:val="center"/>
              <w:rPr>
                <w:lang w:eastAsia="ru-RU"/>
              </w:rPr>
            </w:pPr>
            <w:r>
              <w:rPr>
                <w:lang w:eastAsia="ru-RU"/>
              </w:rPr>
              <w:t>0,00</w:t>
            </w:r>
          </w:p>
        </w:tc>
        <w:tc>
          <w:tcPr>
            <w:tcW w:w="1984" w:type="dxa"/>
            <w:vAlign w:val="center"/>
          </w:tcPr>
          <w:p w:rsidR="00BE5D80" w:rsidRPr="00B725B6" w:rsidRDefault="00BE5D80" w:rsidP="00BE5D80">
            <w:pPr>
              <w:jc w:val="center"/>
            </w:pPr>
            <w:r>
              <w:t>0,00</w:t>
            </w:r>
          </w:p>
        </w:tc>
        <w:tc>
          <w:tcPr>
            <w:tcW w:w="1985" w:type="dxa"/>
            <w:vAlign w:val="center"/>
          </w:tcPr>
          <w:p w:rsidR="00BE5D80" w:rsidRPr="00B725B6" w:rsidRDefault="00BE5D80" w:rsidP="00BE5D80">
            <w:pPr>
              <w:jc w:val="center"/>
            </w:pPr>
            <w:r>
              <w:t>0,00</w:t>
            </w:r>
          </w:p>
        </w:tc>
        <w:tc>
          <w:tcPr>
            <w:tcW w:w="1701" w:type="dxa"/>
            <w:vAlign w:val="center"/>
          </w:tcPr>
          <w:p w:rsidR="00BE5D80" w:rsidRDefault="00BE5D80" w:rsidP="00BE5D80">
            <w:pPr>
              <w:jc w:val="center"/>
              <w:rPr>
                <w:lang w:eastAsia="ru-RU"/>
              </w:rPr>
            </w:pPr>
            <w:r>
              <w:rPr>
                <w:lang w:eastAsia="ru-RU"/>
              </w:rPr>
              <w:t>0,00</w:t>
            </w:r>
          </w:p>
        </w:tc>
      </w:tr>
      <w:tr w:rsidR="00BE5D80" w:rsidRPr="003275E5" w:rsidTr="00BE5D80">
        <w:trPr>
          <w:trHeight w:val="309"/>
        </w:trPr>
        <w:tc>
          <w:tcPr>
            <w:tcW w:w="6791" w:type="dxa"/>
            <w:vAlign w:val="center"/>
          </w:tcPr>
          <w:p w:rsidR="00BE5D80" w:rsidRPr="003275E5" w:rsidRDefault="00BE5D80" w:rsidP="00BE5D80">
            <w:pPr>
              <w:spacing w:line="245" w:lineRule="auto"/>
              <w:jc w:val="both"/>
              <w:rPr>
                <w:lang w:eastAsia="ru-RU"/>
              </w:rPr>
            </w:pPr>
            <w:r>
              <w:rPr>
                <w:lang w:eastAsia="ru-RU"/>
              </w:rPr>
              <w:t>Комплекс процессных мероприятий  5 « Развитие сельского хозяйства и комплексное развитие сельских территорий»</w:t>
            </w:r>
          </w:p>
        </w:tc>
        <w:tc>
          <w:tcPr>
            <w:tcW w:w="1998" w:type="dxa"/>
            <w:vAlign w:val="center"/>
          </w:tcPr>
          <w:p w:rsidR="00BE5D80" w:rsidRPr="00B725B6" w:rsidRDefault="00BE5D80" w:rsidP="00BE5D80">
            <w:pPr>
              <w:jc w:val="center"/>
              <w:rPr>
                <w:lang w:eastAsia="ru-RU"/>
              </w:rPr>
            </w:pPr>
            <w:r>
              <w:rPr>
                <w:lang w:eastAsia="ru-RU"/>
              </w:rPr>
              <w:t>208,1</w:t>
            </w:r>
          </w:p>
        </w:tc>
        <w:tc>
          <w:tcPr>
            <w:tcW w:w="1984" w:type="dxa"/>
            <w:vAlign w:val="center"/>
          </w:tcPr>
          <w:p w:rsidR="00BE5D80" w:rsidRPr="00B725B6" w:rsidRDefault="00BE5D80" w:rsidP="00BE5D80">
            <w:pPr>
              <w:jc w:val="center"/>
            </w:pPr>
            <w:r>
              <w:t>208,1</w:t>
            </w:r>
          </w:p>
        </w:tc>
        <w:tc>
          <w:tcPr>
            <w:tcW w:w="1985" w:type="dxa"/>
            <w:vAlign w:val="center"/>
          </w:tcPr>
          <w:p w:rsidR="00BE5D80" w:rsidRPr="00B725B6" w:rsidRDefault="00BE5D80" w:rsidP="00BE5D80">
            <w:pPr>
              <w:jc w:val="center"/>
            </w:pPr>
            <w:r>
              <w:t>208,1</w:t>
            </w:r>
          </w:p>
        </w:tc>
        <w:tc>
          <w:tcPr>
            <w:tcW w:w="1701" w:type="dxa"/>
            <w:vAlign w:val="center"/>
          </w:tcPr>
          <w:p w:rsidR="00BE5D80" w:rsidRDefault="00BE5D80" w:rsidP="00BE5D80">
            <w:pPr>
              <w:jc w:val="center"/>
              <w:rPr>
                <w:lang w:eastAsia="ru-RU"/>
              </w:rPr>
            </w:pPr>
            <w:r>
              <w:rPr>
                <w:lang w:eastAsia="ru-RU"/>
              </w:rPr>
              <w:t>624,3</w:t>
            </w:r>
          </w:p>
        </w:tc>
      </w:tr>
      <w:tr w:rsidR="00BE5D80" w:rsidRPr="003275E5" w:rsidTr="00BE5D80">
        <w:trPr>
          <w:trHeight w:val="309"/>
        </w:trPr>
        <w:tc>
          <w:tcPr>
            <w:tcW w:w="6791" w:type="dxa"/>
            <w:vAlign w:val="center"/>
          </w:tcPr>
          <w:p w:rsidR="00BE5D80" w:rsidRDefault="00BE5D80" w:rsidP="00BE5D80">
            <w:pPr>
              <w:spacing w:line="245" w:lineRule="auto"/>
              <w:jc w:val="both"/>
              <w:rPr>
                <w:lang w:eastAsia="ru-RU"/>
              </w:rPr>
            </w:pPr>
            <w:r w:rsidRPr="003275E5">
              <w:rPr>
                <w:lang w:eastAsia="ru-RU"/>
              </w:rPr>
              <w:t xml:space="preserve">бюджет </w:t>
            </w:r>
            <w:r>
              <w:rPr>
                <w:lang w:eastAsia="ru-RU"/>
              </w:rPr>
              <w:t xml:space="preserve">Мари-Турекского муниципального района </w:t>
            </w:r>
            <w:r w:rsidRPr="003275E5">
              <w:rPr>
                <w:lang w:eastAsia="ru-RU"/>
              </w:rPr>
              <w:t>Республики Марий Эл (всего)</w:t>
            </w:r>
          </w:p>
        </w:tc>
        <w:tc>
          <w:tcPr>
            <w:tcW w:w="1998" w:type="dxa"/>
            <w:vAlign w:val="center"/>
          </w:tcPr>
          <w:p w:rsidR="00BE5D80" w:rsidRPr="00B725B6" w:rsidRDefault="00BE5D80" w:rsidP="00BE5D80">
            <w:pPr>
              <w:jc w:val="center"/>
              <w:rPr>
                <w:lang w:eastAsia="ru-RU"/>
              </w:rPr>
            </w:pPr>
            <w:r>
              <w:rPr>
                <w:lang w:eastAsia="ru-RU"/>
              </w:rPr>
              <w:t>208,1</w:t>
            </w:r>
          </w:p>
        </w:tc>
        <w:tc>
          <w:tcPr>
            <w:tcW w:w="1984" w:type="dxa"/>
            <w:vAlign w:val="center"/>
          </w:tcPr>
          <w:p w:rsidR="00BE5D80" w:rsidRPr="00B725B6" w:rsidRDefault="00BE5D80" w:rsidP="00BE5D80">
            <w:pPr>
              <w:jc w:val="center"/>
            </w:pPr>
            <w:r>
              <w:t>208,1</w:t>
            </w:r>
          </w:p>
        </w:tc>
        <w:tc>
          <w:tcPr>
            <w:tcW w:w="1985" w:type="dxa"/>
            <w:vAlign w:val="center"/>
          </w:tcPr>
          <w:p w:rsidR="00BE5D80" w:rsidRPr="00B725B6" w:rsidRDefault="00BE5D80" w:rsidP="00BE5D80">
            <w:pPr>
              <w:jc w:val="center"/>
            </w:pPr>
            <w:r>
              <w:t>208,1</w:t>
            </w:r>
          </w:p>
        </w:tc>
        <w:tc>
          <w:tcPr>
            <w:tcW w:w="1701" w:type="dxa"/>
            <w:vAlign w:val="center"/>
          </w:tcPr>
          <w:p w:rsidR="00BE5D80" w:rsidRDefault="00BE5D80" w:rsidP="00BE5D80">
            <w:pPr>
              <w:jc w:val="center"/>
              <w:rPr>
                <w:lang w:eastAsia="ru-RU"/>
              </w:rPr>
            </w:pPr>
            <w:r>
              <w:rPr>
                <w:lang w:eastAsia="ru-RU"/>
              </w:rPr>
              <w:t>624,3</w:t>
            </w:r>
          </w:p>
        </w:tc>
      </w:tr>
      <w:tr w:rsidR="00BE5D80" w:rsidRPr="003275E5" w:rsidTr="00BE5D80">
        <w:trPr>
          <w:trHeight w:val="309"/>
        </w:trPr>
        <w:tc>
          <w:tcPr>
            <w:tcW w:w="6791" w:type="dxa"/>
            <w:vAlign w:val="center"/>
          </w:tcPr>
          <w:p w:rsidR="00BE5D80" w:rsidRPr="003275E5" w:rsidRDefault="00BE5D80" w:rsidP="00BE5D80">
            <w:pPr>
              <w:spacing w:line="245" w:lineRule="auto"/>
              <w:jc w:val="both"/>
              <w:rPr>
                <w:lang w:eastAsia="ru-RU"/>
              </w:rPr>
            </w:pPr>
            <w:r>
              <w:rPr>
                <w:lang w:eastAsia="ru-RU"/>
              </w:rPr>
              <w:t>Комплекс процессных мероприятий 6 « Развитие сельского хозяйства и комплексное развитие сельских территорий»</w:t>
            </w:r>
          </w:p>
        </w:tc>
        <w:tc>
          <w:tcPr>
            <w:tcW w:w="1998" w:type="dxa"/>
            <w:vAlign w:val="center"/>
          </w:tcPr>
          <w:p w:rsidR="00BE5D80" w:rsidRPr="00B725B6" w:rsidRDefault="00BE5D80" w:rsidP="00BE5D80">
            <w:pPr>
              <w:jc w:val="center"/>
              <w:rPr>
                <w:lang w:eastAsia="ru-RU"/>
              </w:rPr>
            </w:pPr>
            <w:r>
              <w:rPr>
                <w:lang w:eastAsia="ru-RU"/>
              </w:rPr>
              <w:t>0,00</w:t>
            </w:r>
          </w:p>
        </w:tc>
        <w:tc>
          <w:tcPr>
            <w:tcW w:w="1984" w:type="dxa"/>
            <w:vAlign w:val="center"/>
          </w:tcPr>
          <w:p w:rsidR="00BE5D80" w:rsidRPr="00B725B6" w:rsidRDefault="00BE5D80" w:rsidP="00BE5D80">
            <w:pPr>
              <w:jc w:val="center"/>
            </w:pPr>
            <w:r>
              <w:t>0,00</w:t>
            </w:r>
          </w:p>
        </w:tc>
        <w:tc>
          <w:tcPr>
            <w:tcW w:w="1985" w:type="dxa"/>
            <w:vAlign w:val="center"/>
          </w:tcPr>
          <w:p w:rsidR="00BE5D80" w:rsidRPr="00B725B6" w:rsidRDefault="00BE5D80" w:rsidP="00BE5D80">
            <w:pPr>
              <w:jc w:val="center"/>
            </w:pPr>
            <w:r>
              <w:t>0,00</w:t>
            </w:r>
          </w:p>
        </w:tc>
        <w:tc>
          <w:tcPr>
            <w:tcW w:w="1701" w:type="dxa"/>
            <w:vAlign w:val="center"/>
          </w:tcPr>
          <w:p w:rsidR="00BE5D80" w:rsidRDefault="00BE5D80" w:rsidP="00BE5D80">
            <w:pPr>
              <w:jc w:val="center"/>
              <w:rPr>
                <w:lang w:eastAsia="ru-RU"/>
              </w:rPr>
            </w:pPr>
            <w:r>
              <w:rPr>
                <w:lang w:eastAsia="ru-RU"/>
              </w:rPr>
              <w:t>0,00</w:t>
            </w:r>
          </w:p>
        </w:tc>
      </w:tr>
      <w:tr w:rsidR="00BE5D80" w:rsidRPr="003275E5" w:rsidTr="00BE5D80">
        <w:trPr>
          <w:trHeight w:val="309"/>
        </w:trPr>
        <w:tc>
          <w:tcPr>
            <w:tcW w:w="6791" w:type="dxa"/>
            <w:vAlign w:val="center"/>
          </w:tcPr>
          <w:p w:rsidR="00BE5D80" w:rsidRDefault="00BE5D80" w:rsidP="00BE5D80">
            <w:pPr>
              <w:spacing w:line="245" w:lineRule="auto"/>
              <w:jc w:val="both"/>
              <w:rPr>
                <w:lang w:eastAsia="ru-RU"/>
              </w:rPr>
            </w:pPr>
            <w:r w:rsidRPr="003275E5">
              <w:rPr>
                <w:lang w:eastAsia="ru-RU"/>
              </w:rPr>
              <w:t xml:space="preserve">бюджет </w:t>
            </w:r>
            <w:r>
              <w:rPr>
                <w:lang w:eastAsia="ru-RU"/>
              </w:rPr>
              <w:t xml:space="preserve">Мари-Турекского муниципального района </w:t>
            </w:r>
            <w:r w:rsidRPr="003275E5">
              <w:rPr>
                <w:lang w:eastAsia="ru-RU"/>
              </w:rPr>
              <w:t>Республики Марий Эл (всего)</w:t>
            </w:r>
          </w:p>
        </w:tc>
        <w:tc>
          <w:tcPr>
            <w:tcW w:w="1998" w:type="dxa"/>
            <w:vAlign w:val="center"/>
          </w:tcPr>
          <w:p w:rsidR="00BE5D80" w:rsidRPr="00B725B6" w:rsidRDefault="00BE5D80" w:rsidP="00BE5D80">
            <w:pPr>
              <w:jc w:val="center"/>
              <w:rPr>
                <w:lang w:eastAsia="ru-RU"/>
              </w:rPr>
            </w:pPr>
            <w:r>
              <w:rPr>
                <w:lang w:eastAsia="ru-RU"/>
              </w:rPr>
              <w:t>0,00</w:t>
            </w:r>
          </w:p>
        </w:tc>
        <w:tc>
          <w:tcPr>
            <w:tcW w:w="1984" w:type="dxa"/>
            <w:vAlign w:val="center"/>
          </w:tcPr>
          <w:p w:rsidR="00BE5D80" w:rsidRPr="00B725B6" w:rsidRDefault="00BE5D80" w:rsidP="00BE5D80">
            <w:pPr>
              <w:jc w:val="center"/>
            </w:pPr>
            <w:r>
              <w:t>0,00</w:t>
            </w:r>
          </w:p>
        </w:tc>
        <w:tc>
          <w:tcPr>
            <w:tcW w:w="1985" w:type="dxa"/>
            <w:vAlign w:val="center"/>
          </w:tcPr>
          <w:p w:rsidR="00BE5D80" w:rsidRPr="00B725B6" w:rsidRDefault="00BE5D80" w:rsidP="00BE5D80">
            <w:pPr>
              <w:jc w:val="center"/>
            </w:pPr>
            <w:r>
              <w:t>0,00</w:t>
            </w:r>
          </w:p>
        </w:tc>
        <w:tc>
          <w:tcPr>
            <w:tcW w:w="1701" w:type="dxa"/>
            <w:vAlign w:val="center"/>
          </w:tcPr>
          <w:p w:rsidR="00BE5D80" w:rsidRDefault="00BE5D80" w:rsidP="00BE5D80">
            <w:pPr>
              <w:jc w:val="center"/>
              <w:rPr>
                <w:lang w:eastAsia="ru-RU"/>
              </w:rPr>
            </w:pPr>
            <w:r>
              <w:rPr>
                <w:lang w:eastAsia="ru-RU"/>
              </w:rPr>
              <w:t>0,00</w:t>
            </w:r>
          </w:p>
        </w:tc>
      </w:tr>
    </w:tbl>
    <w:p w:rsidR="00BE5D80" w:rsidRDefault="00BE5D80" w:rsidP="00BE5D80">
      <w:pPr>
        <w:tabs>
          <w:tab w:val="left" w:pos="567"/>
        </w:tabs>
        <w:autoSpaceDN w:val="0"/>
        <w:spacing w:before="1"/>
        <w:ind w:left="360"/>
        <w:jc w:val="center"/>
        <w:rPr>
          <w:b/>
          <w:sz w:val="28"/>
          <w:szCs w:val="28"/>
        </w:rPr>
      </w:pPr>
    </w:p>
    <w:p w:rsidR="00BE5D80" w:rsidRDefault="00BE5D80" w:rsidP="00BE5D80">
      <w:pPr>
        <w:jc w:val="both"/>
        <w:rPr>
          <w:sz w:val="28"/>
          <w:szCs w:val="28"/>
        </w:rPr>
      </w:pPr>
    </w:p>
    <w:p w:rsidR="00BE5D80" w:rsidRPr="00F12C12" w:rsidRDefault="00BE5D80" w:rsidP="00BE5D80">
      <w:pPr>
        <w:jc w:val="center"/>
        <w:rPr>
          <w:sz w:val="28"/>
          <w:szCs w:val="28"/>
        </w:rPr>
      </w:pPr>
      <w:r>
        <w:rPr>
          <w:sz w:val="28"/>
          <w:szCs w:val="28"/>
        </w:rPr>
        <w:t>__________</w:t>
      </w:r>
    </w:p>
    <w:p w:rsidR="00BE5D80" w:rsidRDefault="00BE5D80" w:rsidP="0055060E">
      <w:pPr>
        <w:pStyle w:val="ConsPlusNonformat"/>
        <w:jc w:val="center"/>
        <w:rPr>
          <w:sz w:val="28"/>
          <w:szCs w:val="28"/>
        </w:rPr>
        <w:sectPr w:rsidR="00BE5D80" w:rsidSect="00BE5D80">
          <w:headerReference w:type="default" r:id="rId23"/>
          <w:pgSz w:w="16838" w:h="11906" w:orient="landscape" w:code="9"/>
          <w:pgMar w:top="1418" w:right="1418" w:bottom="1134" w:left="1134" w:header="709" w:footer="709" w:gutter="0"/>
          <w:cols w:space="708"/>
          <w:titlePg/>
          <w:docGrid w:linePitch="360"/>
        </w:sectPr>
      </w:pPr>
    </w:p>
    <w:p w:rsidR="00BE5D80" w:rsidRPr="00384B7D" w:rsidRDefault="00BE5D80" w:rsidP="00BE5D80">
      <w:pPr>
        <w:ind w:left="8505" w:right="-567"/>
        <w:jc w:val="center"/>
        <w:rPr>
          <w:sz w:val="28"/>
          <w:szCs w:val="28"/>
          <w:lang w:eastAsia="ru-RU"/>
        </w:rPr>
      </w:pPr>
      <w:r w:rsidRPr="00384B7D">
        <w:rPr>
          <w:sz w:val="28"/>
          <w:szCs w:val="28"/>
          <w:lang w:eastAsia="ru-RU"/>
        </w:rPr>
        <w:lastRenderedPageBreak/>
        <w:t>УТВЕРЖДЕН</w:t>
      </w:r>
    </w:p>
    <w:p w:rsidR="00BE5D80" w:rsidRPr="005F4439" w:rsidRDefault="00BE5D80" w:rsidP="00BE5D80">
      <w:pPr>
        <w:ind w:left="8931" w:right="-31" w:hanging="142"/>
        <w:jc w:val="center"/>
        <w:rPr>
          <w:sz w:val="28"/>
          <w:szCs w:val="28"/>
        </w:rPr>
      </w:pPr>
      <w:r>
        <w:rPr>
          <w:sz w:val="28"/>
          <w:szCs w:val="28"/>
        </w:rPr>
        <w:t>Управляющим советом</w:t>
      </w:r>
      <w:r w:rsidRPr="005F4439">
        <w:rPr>
          <w:sz w:val="28"/>
          <w:szCs w:val="28"/>
        </w:rPr>
        <w:t xml:space="preserve"> по </w:t>
      </w:r>
      <w:r>
        <w:rPr>
          <w:sz w:val="28"/>
          <w:szCs w:val="28"/>
        </w:rPr>
        <w:t xml:space="preserve">муниципальной программе </w:t>
      </w:r>
      <w:r w:rsidRPr="005F4439">
        <w:rPr>
          <w:sz w:val="28"/>
          <w:szCs w:val="28"/>
        </w:rPr>
        <w:t>«</w:t>
      </w:r>
      <w:r>
        <w:rPr>
          <w:sz w:val="28"/>
          <w:szCs w:val="28"/>
        </w:rPr>
        <w:t xml:space="preserve"> Экономическое развитие Мари-Турекского муниципального района Республики Марий Эл на 2024-2030 годы</w:t>
      </w:r>
      <w:r w:rsidRPr="005F4439">
        <w:rPr>
          <w:sz w:val="28"/>
          <w:szCs w:val="28"/>
        </w:rPr>
        <w:t>»</w:t>
      </w:r>
    </w:p>
    <w:p w:rsidR="00BE5D80" w:rsidRPr="00B50D47" w:rsidRDefault="00BE5D80" w:rsidP="00BE5D80">
      <w:pPr>
        <w:ind w:left="8931" w:right="-31"/>
        <w:jc w:val="center"/>
        <w:rPr>
          <w:sz w:val="28"/>
          <w:szCs w:val="28"/>
          <w:lang w:eastAsia="ru-RU"/>
        </w:rPr>
      </w:pPr>
      <w:r w:rsidRPr="005F4439">
        <w:rPr>
          <w:sz w:val="28"/>
          <w:szCs w:val="28"/>
        </w:rPr>
        <w:t>протокол от</w:t>
      </w:r>
      <w:r>
        <w:rPr>
          <w:sz w:val="28"/>
          <w:szCs w:val="28"/>
        </w:rPr>
        <w:t xml:space="preserve"> 30 октября</w:t>
      </w:r>
      <w:r w:rsidRPr="005F4439">
        <w:rPr>
          <w:sz w:val="28"/>
          <w:szCs w:val="28"/>
        </w:rPr>
        <w:t xml:space="preserve"> 2023 г. № </w:t>
      </w:r>
      <w:r>
        <w:rPr>
          <w:sz w:val="28"/>
          <w:szCs w:val="28"/>
        </w:rPr>
        <w:t>1</w:t>
      </w:r>
    </w:p>
    <w:p w:rsidR="00BE5D80" w:rsidRPr="00B50D47" w:rsidRDefault="00BE5D80" w:rsidP="00BE5D80">
      <w:pPr>
        <w:ind w:left="8505" w:right="-31" w:hanging="1134"/>
        <w:jc w:val="center"/>
        <w:rPr>
          <w:sz w:val="28"/>
          <w:szCs w:val="28"/>
          <w:lang w:eastAsia="ru-RU"/>
        </w:rPr>
      </w:pPr>
    </w:p>
    <w:p w:rsidR="00BE5D80" w:rsidRPr="00B50D47" w:rsidRDefault="00BE5D80" w:rsidP="00BE5D80">
      <w:pPr>
        <w:ind w:left="10915"/>
        <w:jc w:val="center"/>
        <w:rPr>
          <w:sz w:val="28"/>
          <w:szCs w:val="28"/>
          <w:lang w:eastAsia="ru-RU"/>
        </w:rPr>
      </w:pPr>
    </w:p>
    <w:p w:rsidR="00BE5D80" w:rsidRPr="00B50D47" w:rsidRDefault="00BE5D80" w:rsidP="00BE5D80">
      <w:pPr>
        <w:ind w:left="10915"/>
        <w:jc w:val="center"/>
        <w:rPr>
          <w:sz w:val="28"/>
          <w:szCs w:val="28"/>
          <w:lang w:eastAsia="ru-RU"/>
        </w:rPr>
      </w:pPr>
    </w:p>
    <w:p w:rsidR="00BE5D80" w:rsidRDefault="00BE5D80" w:rsidP="00BE5D80">
      <w:pPr>
        <w:jc w:val="center"/>
        <w:rPr>
          <w:b/>
          <w:sz w:val="28"/>
          <w:szCs w:val="28"/>
        </w:rPr>
      </w:pPr>
      <w:r w:rsidRPr="00F8306A">
        <w:rPr>
          <w:b/>
          <w:sz w:val="28"/>
          <w:szCs w:val="28"/>
        </w:rPr>
        <w:t>ПАСПОРТ</w:t>
      </w:r>
    </w:p>
    <w:p w:rsidR="00BE5D80" w:rsidRPr="00B90007" w:rsidRDefault="00BE5D80" w:rsidP="00BE5D80">
      <w:pPr>
        <w:jc w:val="center"/>
        <w:rPr>
          <w:sz w:val="28"/>
          <w:szCs w:val="28"/>
        </w:rPr>
      </w:pPr>
      <w:r w:rsidRPr="00F8306A">
        <w:rPr>
          <w:b/>
          <w:sz w:val="28"/>
          <w:szCs w:val="28"/>
        </w:rPr>
        <w:t>к</w:t>
      </w:r>
      <w:r>
        <w:rPr>
          <w:b/>
          <w:sz w:val="28"/>
          <w:szCs w:val="28"/>
        </w:rPr>
        <w:t>омплекса процессных мероприятий</w:t>
      </w:r>
      <w:r>
        <w:rPr>
          <w:b/>
          <w:sz w:val="28"/>
          <w:szCs w:val="28"/>
        </w:rPr>
        <w:br/>
      </w:r>
      <w:r w:rsidRPr="00B90007">
        <w:rPr>
          <w:sz w:val="28"/>
          <w:szCs w:val="28"/>
        </w:rPr>
        <w:t>«</w:t>
      </w:r>
      <w:r>
        <w:rPr>
          <w:iCs/>
          <w:sz w:val="28"/>
          <w:szCs w:val="28"/>
          <w:lang w:eastAsia="ru-RU"/>
        </w:rPr>
        <w:t xml:space="preserve">Развитие </w:t>
      </w:r>
      <w:r w:rsidRPr="00512FF7">
        <w:rPr>
          <w:iCs/>
          <w:sz w:val="28"/>
          <w:szCs w:val="28"/>
          <w:lang w:eastAsia="ru-RU"/>
        </w:rPr>
        <w:t xml:space="preserve"> инвестиционной деятельности</w:t>
      </w:r>
      <w:r w:rsidRPr="00B90007">
        <w:rPr>
          <w:sz w:val="28"/>
          <w:szCs w:val="28"/>
        </w:rPr>
        <w:t>»</w:t>
      </w:r>
    </w:p>
    <w:p w:rsidR="00BE5D80" w:rsidRPr="00B90007" w:rsidRDefault="00BE5D80" w:rsidP="00BE5D80">
      <w:pPr>
        <w:jc w:val="center"/>
      </w:pPr>
    </w:p>
    <w:p w:rsidR="00BE5D80" w:rsidRPr="00F8306A" w:rsidRDefault="00BE5D80" w:rsidP="00BE5D80">
      <w:pPr>
        <w:pStyle w:val="ab"/>
        <w:spacing w:after="0" w:line="240" w:lineRule="auto"/>
        <w:ind w:left="0"/>
        <w:jc w:val="center"/>
        <w:rPr>
          <w:rFonts w:ascii="Times New Roman" w:hAnsi="Times New Roman"/>
          <w:b/>
          <w:bCs/>
          <w:sz w:val="28"/>
          <w:szCs w:val="28"/>
        </w:rPr>
      </w:pPr>
      <w:r>
        <w:rPr>
          <w:rFonts w:ascii="Times New Roman" w:hAnsi="Times New Roman"/>
          <w:b/>
          <w:bCs/>
          <w:sz w:val="28"/>
          <w:szCs w:val="28"/>
        </w:rPr>
        <w:t>1. </w:t>
      </w:r>
      <w:r w:rsidRPr="00F8306A">
        <w:rPr>
          <w:rFonts w:ascii="Times New Roman" w:hAnsi="Times New Roman"/>
          <w:b/>
          <w:bCs/>
          <w:sz w:val="28"/>
          <w:szCs w:val="28"/>
        </w:rPr>
        <w:t>Общие положения</w:t>
      </w:r>
    </w:p>
    <w:p w:rsidR="00BE5D80" w:rsidRDefault="00BE5D80" w:rsidP="00BE5D80">
      <w:pPr>
        <w:jc w:val="center"/>
        <w:rPr>
          <w:sz w:val="28"/>
          <w:szCs w:val="28"/>
        </w:rPr>
      </w:pPr>
    </w:p>
    <w:tbl>
      <w:tblPr>
        <w:tblW w:w="5033" w:type="pct"/>
        <w:tblBorders>
          <w:top w:val="single" w:sz="4" w:space="0" w:color="auto"/>
          <w:bottom w:val="single" w:sz="4" w:space="0" w:color="auto"/>
          <w:insideH w:val="single" w:sz="4" w:space="0" w:color="auto"/>
          <w:insideV w:val="single" w:sz="4" w:space="0" w:color="auto"/>
        </w:tblBorders>
        <w:tblLook w:val="04A0"/>
      </w:tblPr>
      <w:tblGrid>
        <w:gridCol w:w="6883"/>
        <w:gridCol w:w="7744"/>
      </w:tblGrid>
      <w:tr w:rsidR="00BE5D80" w:rsidRPr="00E90791" w:rsidTr="00BE5D80">
        <w:trPr>
          <w:trHeight w:val="894"/>
        </w:trPr>
        <w:tc>
          <w:tcPr>
            <w:tcW w:w="2353" w:type="pct"/>
            <w:tcBorders>
              <w:left w:val="single" w:sz="4" w:space="0" w:color="auto"/>
            </w:tcBorders>
            <w:shd w:val="clear" w:color="auto" w:fill="auto"/>
            <w:hideMark/>
          </w:tcPr>
          <w:p w:rsidR="00BE5D80" w:rsidRPr="00131D8A" w:rsidRDefault="00BE5D80" w:rsidP="00BE5D80">
            <w:pPr>
              <w:rPr>
                <w:sz w:val="24"/>
                <w:szCs w:val="24"/>
                <w:lang w:eastAsia="ru-RU"/>
              </w:rPr>
            </w:pPr>
            <w:r w:rsidRPr="00131D8A">
              <w:rPr>
                <w:sz w:val="24"/>
                <w:szCs w:val="24"/>
              </w:rPr>
              <w:t>Ответственное структурное подразделение администрации Мари-Турекского муниципального района Республики Марий Эл  (иной орган, организация)</w:t>
            </w:r>
          </w:p>
        </w:tc>
        <w:tc>
          <w:tcPr>
            <w:tcW w:w="2647" w:type="pct"/>
            <w:tcBorders>
              <w:right w:val="single" w:sz="4" w:space="0" w:color="auto"/>
            </w:tcBorders>
            <w:shd w:val="clear" w:color="auto" w:fill="auto"/>
            <w:hideMark/>
          </w:tcPr>
          <w:p w:rsidR="00BE5D80" w:rsidRPr="00320634" w:rsidRDefault="00BE5D80" w:rsidP="00BE5D80">
            <w:pPr>
              <w:jc w:val="both"/>
              <w:rPr>
                <w:sz w:val="24"/>
                <w:szCs w:val="24"/>
                <w:lang w:eastAsia="ru-RU"/>
              </w:rPr>
            </w:pPr>
            <w:r w:rsidRPr="00320634">
              <w:rPr>
                <w:sz w:val="24"/>
                <w:szCs w:val="24"/>
                <w:lang w:eastAsia="ru-RU"/>
              </w:rPr>
              <w:t xml:space="preserve">Отдел по экономическому </w:t>
            </w:r>
            <w:r>
              <w:rPr>
                <w:sz w:val="24"/>
                <w:szCs w:val="24"/>
                <w:lang w:eastAsia="ru-RU"/>
              </w:rPr>
              <w:t>развитию территории администрации Мари-Турекского муниципального района</w:t>
            </w:r>
          </w:p>
        </w:tc>
      </w:tr>
      <w:tr w:rsidR="00BE5D80" w:rsidRPr="00E90791" w:rsidTr="00BE5D80">
        <w:trPr>
          <w:trHeight w:val="516"/>
        </w:trPr>
        <w:tc>
          <w:tcPr>
            <w:tcW w:w="2353" w:type="pct"/>
            <w:tcBorders>
              <w:left w:val="single" w:sz="4" w:space="0" w:color="auto"/>
            </w:tcBorders>
            <w:shd w:val="clear" w:color="auto" w:fill="auto"/>
            <w:hideMark/>
          </w:tcPr>
          <w:p w:rsidR="00BE5D80" w:rsidRPr="00E90791" w:rsidRDefault="00BE5D80" w:rsidP="00BE5D80">
            <w:pPr>
              <w:rPr>
                <w:szCs w:val="24"/>
                <w:lang w:eastAsia="ru-RU"/>
              </w:rPr>
            </w:pPr>
            <w:r w:rsidRPr="00E90791">
              <w:rPr>
                <w:szCs w:val="24"/>
                <w:lang w:eastAsia="ru-RU"/>
              </w:rPr>
              <w:t xml:space="preserve">Связь с </w:t>
            </w:r>
            <w:r>
              <w:rPr>
                <w:szCs w:val="24"/>
                <w:lang w:eastAsia="ru-RU"/>
              </w:rPr>
              <w:t xml:space="preserve">муниципальной программой </w:t>
            </w:r>
            <w:r w:rsidRPr="00E90791">
              <w:rPr>
                <w:szCs w:val="24"/>
                <w:lang w:eastAsia="ru-RU"/>
              </w:rPr>
              <w:t xml:space="preserve"> (комплексной программой)</w:t>
            </w:r>
          </w:p>
        </w:tc>
        <w:tc>
          <w:tcPr>
            <w:tcW w:w="2647" w:type="pct"/>
            <w:tcBorders>
              <w:right w:val="single" w:sz="4" w:space="0" w:color="auto"/>
            </w:tcBorders>
            <w:shd w:val="clear" w:color="auto" w:fill="auto"/>
            <w:hideMark/>
          </w:tcPr>
          <w:p w:rsidR="00BE5D80" w:rsidRPr="00266EC2" w:rsidRDefault="00BE5D80" w:rsidP="00BE5D80">
            <w:pPr>
              <w:jc w:val="both"/>
              <w:rPr>
                <w:lang w:eastAsia="ru-RU"/>
              </w:rPr>
            </w:pPr>
            <w:r>
              <w:rPr>
                <w:sz w:val="24"/>
                <w:szCs w:val="24"/>
              </w:rPr>
              <w:t>«</w:t>
            </w:r>
            <w:r w:rsidRPr="00B7176A">
              <w:rPr>
                <w:sz w:val="24"/>
                <w:szCs w:val="24"/>
              </w:rPr>
              <w:t>Экономическое развитие Мари-Турекского муниципального района Республики Марий Эл на 2024-2030 годы</w:t>
            </w:r>
            <w:r>
              <w:rPr>
                <w:sz w:val="24"/>
                <w:szCs w:val="24"/>
              </w:rPr>
              <w:t>»</w:t>
            </w:r>
          </w:p>
        </w:tc>
      </w:tr>
    </w:tbl>
    <w:p w:rsidR="00BE5D80" w:rsidRDefault="00BE5D80" w:rsidP="00BE5D80">
      <w:pPr>
        <w:pStyle w:val="ab"/>
        <w:spacing w:after="0"/>
        <w:rPr>
          <w:rFonts w:ascii="Times New Roman" w:hAnsi="Times New Roman"/>
          <w:b/>
          <w:bCs/>
          <w:sz w:val="28"/>
          <w:szCs w:val="28"/>
        </w:rPr>
      </w:pPr>
    </w:p>
    <w:p w:rsidR="00BE5D80" w:rsidRPr="00A17E3A" w:rsidRDefault="00BE5D80" w:rsidP="00BE5D80">
      <w:pPr>
        <w:pStyle w:val="ab"/>
        <w:spacing w:after="0"/>
        <w:jc w:val="center"/>
        <w:rPr>
          <w:rFonts w:ascii="Times New Roman" w:hAnsi="Times New Roman"/>
          <w:b/>
          <w:bCs/>
          <w:sz w:val="28"/>
          <w:szCs w:val="28"/>
        </w:rPr>
      </w:pPr>
      <w:r>
        <w:rPr>
          <w:rFonts w:ascii="Times New Roman" w:hAnsi="Times New Roman"/>
          <w:b/>
          <w:bCs/>
          <w:sz w:val="28"/>
          <w:szCs w:val="28"/>
        </w:rPr>
        <w:t>2. </w:t>
      </w:r>
      <w:r w:rsidRPr="00A17E3A">
        <w:rPr>
          <w:rFonts w:ascii="Times New Roman" w:hAnsi="Times New Roman"/>
          <w:b/>
          <w:bCs/>
          <w:sz w:val="28"/>
          <w:szCs w:val="28"/>
        </w:rPr>
        <w:t>Показатели комплекса процессных мероприятий</w:t>
      </w:r>
    </w:p>
    <w:p w:rsidR="00BE5D80" w:rsidRPr="007D31C4" w:rsidRDefault="00BE5D80" w:rsidP="00BE5D80">
      <w:pPr>
        <w:jc w:val="center"/>
        <w:rPr>
          <w:sz w:val="28"/>
          <w:szCs w:val="28"/>
        </w:rPr>
      </w:pPr>
    </w:p>
    <w:tbl>
      <w:tblPr>
        <w:tblStyle w:val="ac"/>
        <w:tblW w:w="505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395"/>
        <w:gridCol w:w="1781"/>
        <w:gridCol w:w="1922"/>
        <w:gridCol w:w="1481"/>
        <w:gridCol w:w="1611"/>
        <w:gridCol w:w="960"/>
        <w:gridCol w:w="681"/>
        <w:gridCol w:w="740"/>
        <w:gridCol w:w="784"/>
        <w:gridCol w:w="649"/>
        <w:gridCol w:w="2140"/>
        <w:gridCol w:w="1532"/>
      </w:tblGrid>
      <w:tr w:rsidR="00BE5D80" w:rsidTr="00BE5D80">
        <w:tc>
          <w:tcPr>
            <w:tcW w:w="152" w:type="pct"/>
            <w:vMerge w:val="restart"/>
            <w:tcBorders>
              <w:left w:val="single" w:sz="4" w:space="0" w:color="auto"/>
            </w:tcBorders>
          </w:tcPr>
          <w:p w:rsidR="00BE5D80" w:rsidRPr="002262A5" w:rsidRDefault="00BE5D80" w:rsidP="00BE5D80">
            <w:pPr>
              <w:rPr>
                <w:lang w:eastAsia="ru-RU"/>
              </w:rPr>
            </w:pPr>
          </w:p>
        </w:tc>
        <w:tc>
          <w:tcPr>
            <w:tcW w:w="624" w:type="pct"/>
            <w:vMerge w:val="restart"/>
            <w:vAlign w:val="center"/>
          </w:tcPr>
          <w:p w:rsidR="00BE5D80" w:rsidRPr="002262A5" w:rsidRDefault="00BE5D80" w:rsidP="00BE5D80">
            <w:pPr>
              <w:ind w:left="-108" w:right="-108"/>
              <w:jc w:val="center"/>
              <w:rPr>
                <w:lang w:eastAsia="ru-RU"/>
              </w:rPr>
            </w:pPr>
            <w:r w:rsidRPr="002262A5">
              <w:rPr>
                <w:lang w:eastAsia="ru-RU"/>
              </w:rPr>
              <w:t>Наименование показателя</w:t>
            </w:r>
          </w:p>
        </w:tc>
        <w:tc>
          <w:tcPr>
            <w:tcW w:w="467" w:type="pct"/>
            <w:vMerge w:val="restart"/>
            <w:vAlign w:val="center"/>
          </w:tcPr>
          <w:p w:rsidR="00BE5D80" w:rsidRPr="002262A5" w:rsidRDefault="00BE5D80" w:rsidP="00BE5D80">
            <w:pPr>
              <w:ind w:left="-111" w:right="-98"/>
              <w:jc w:val="center"/>
              <w:rPr>
                <w:lang w:eastAsia="ru-RU"/>
              </w:rPr>
            </w:pPr>
            <w:r w:rsidRPr="002262A5">
              <w:rPr>
                <w:lang w:eastAsia="ru-RU"/>
              </w:rPr>
              <w:t>Признак возрастания/убывания</w:t>
            </w:r>
          </w:p>
        </w:tc>
        <w:tc>
          <w:tcPr>
            <w:tcW w:w="522" w:type="pct"/>
            <w:vMerge w:val="restart"/>
            <w:vAlign w:val="center"/>
          </w:tcPr>
          <w:p w:rsidR="00BE5D80" w:rsidRPr="002262A5" w:rsidRDefault="00BE5D80" w:rsidP="00BE5D80">
            <w:pPr>
              <w:jc w:val="center"/>
              <w:rPr>
                <w:lang w:eastAsia="ru-RU"/>
              </w:rPr>
            </w:pPr>
            <w:r w:rsidRPr="002262A5">
              <w:rPr>
                <w:lang w:eastAsia="ru-RU"/>
              </w:rPr>
              <w:t>Уровень соответствия декомпозиро-ванного показателя</w:t>
            </w:r>
          </w:p>
        </w:tc>
        <w:tc>
          <w:tcPr>
            <w:tcW w:w="566" w:type="pct"/>
            <w:vMerge w:val="restart"/>
            <w:vAlign w:val="center"/>
          </w:tcPr>
          <w:p w:rsidR="00BE5D80" w:rsidRPr="002262A5" w:rsidRDefault="00BE5D80" w:rsidP="00BE5D80">
            <w:pPr>
              <w:ind w:left="-108"/>
              <w:jc w:val="center"/>
              <w:rPr>
                <w:lang w:eastAsia="ru-RU"/>
              </w:rPr>
            </w:pPr>
            <w:r>
              <w:rPr>
                <w:lang w:eastAsia="ru-RU"/>
              </w:rPr>
              <w:t>Единица измерения</w:t>
            </w:r>
            <w:r>
              <w:rPr>
                <w:lang w:eastAsia="ru-RU"/>
              </w:rPr>
              <w:br/>
            </w:r>
            <w:r w:rsidRPr="002262A5">
              <w:t>(по</w:t>
            </w:r>
            <w:r>
              <w:t xml:space="preserve"> ОКЕИ</w:t>
            </w:r>
            <w:r w:rsidRPr="002262A5">
              <w:t>)</w:t>
            </w:r>
          </w:p>
        </w:tc>
        <w:tc>
          <w:tcPr>
            <w:tcW w:w="593" w:type="pct"/>
            <w:gridSpan w:val="2"/>
            <w:vAlign w:val="center"/>
          </w:tcPr>
          <w:p w:rsidR="00BE5D80" w:rsidRPr="002262A5" w:rsidRDefault="00BE5D80" w:rsidP="00BE5D80">
            <w:pPr>
              <w:jc w:val="center"/>
              <w:rPr>
                <w:lang w:eastAsia="ru-RU"/>
              </w:rPr>
            </w:pPr>
            <w:r w:rsidRPr="002262A5">
              <w:rPr>
                <w:lang w:eastAsia="ru-RU"/>
              </w:rPr>
              <w:t>Базовое значение</w:t>
            </w:r>
          </w:p>
        </w:tc>
        <w:tc>
          <w:tcPr>
            <w:tcW w:w="791" w:type="pct"/>
            <w:gridSpan w:val="3"/>
            <w:vAlign w:val="center"/>
          </w:tcPr>
          <w:p w:rsidR="00BE5D80" w:rsidRPr="002262A5" w:rsidRDefault="00BE5D80" w:rsidP="00BE5D80">
            <w:pPr>
              <w:jc w:val="center"/>
              <w:rPr>
                <w:lang w:eastAsia="ru-RU"/>
              </w:rPr>
            </w:pPr>
            <w:r>
              <w:rPr>
                <w:lang w:eastAsia="ru-RU"/>
              </w:rPr>
              <w:t>Значение показателей</w:t>
            </w:r>
            <w:r>
              <w:rPr>
                <w:lang w:eastAsia="ru-RU"/>
              </w:rPr>
              <w:br/>
            </w:r>
            <w:r w:rsidRPr="002262A5">
              <w:rPr>
                <w:lang w:eastAsia="ru-RU"/>
              </w:rPr>
              <w:t>по годам</w:t>
            </w:r>
          </w:p>
        </w:tc>
        <w:tc>
          <w:tcPr>
            <w:tcW w:w="746" w:type="pct"/>
            <w:vMerge w:val="restart"/>
            <w:vAlign w:val="center"/>
          </w:tcPr>
          <w:p w:rsidR="00BE5D80" w:rsidRPr="002262A5" w:rsidRDefault="00BE5D80" w:rsidP="00BE5D80">
            <w:pPr>
              <w:ind w:left="-108"/>
              <w:jc w:val="center"/>
              <w:rPr>
                <w:lang w:eastAsia="ru-RU"/>
              </w:rPr>
            </w:pPr>
            <w:r w:rsidRPr="002262A5">
              <w:rPr>
                <w:lang w:eastAsia="ru-RU"/>
              </w:rPr>
              <w:t xml:space="preserve">Ответственный </w:t>
            </w:r>
            <w:r>
              <w:rPr>
                <w:lang w:eastAsia="ru-RU"/>
              </w:rPr>
              <w:t>исполнитель</w:t>
            </w:r>
            <w:r>
              <w:rPr>
                <w:lang w:eastAsia="ru-RU"/>
              </w:rPr>
              <w:br/>
            </w:r>
            <w:r w:rsidRPr="002262A5">
              <w:rPr>
                <w:lang w:eastAsia="ru-RU"/>
              </w:rPr>
              <w:t>за достижение показателя</w:t>
            </w:r>
          </w:p>
        </w:tc>
        <w:tc>
          <w:tcPr>
            <w:tcW w:w="539" w:type="pct"/>
            <w:vMerge w:val="restart"/>
            <w:tcBorders>
              <w:right w:val="single" w:sz="4" w:space="0" w:color="auto"/>
            </w:tcBorders>
            <w:vAlign w:val="center"/>
          </w:tcPr>
          <w:p w:rsidR="00BE5D80" w:rsidRPr="002262A5" w:rsidRDefault="00BE5D80" w:rsidP="00BE5D80">
            <w:pPr>
              <w:jc w:val="center"/>
              <w:rPr>
                <w:lang w:eastAsia="ru-RU"/>
              </w:rPr>
            </w:pPr>
            <w:r w:rsidRPr="002262A5">
              <w:rPr>
                <w:lang w:eastAsia="ru-RU"/>
              </w:rPr>
              <w:t>Инфор</w:t>
            </w:r>
            <w:r>
              <w:rPr>
                <w:lang w:eastAsia="ru-RU"/>
              </w:rPr>
              <w:t>-</w:t>
            </w:r>
            <w:r w:rsidRPr="002262A5">
              <w:rPr>
                <w:lang w:eastAsia="ru-RU"/>
              </w:rPr>
              <w:t>мационная система</w:t>
            </w:r>
            <w:r w:rsidRPr="002262A5">
              <w:rPr>
                <w:rStyle w:val="afffffb"/>
                <w:lang w:eastAsia="ru-RU"/>
              </w:rPr>
              <w:footnoteReference w:id="5"/>
            </w:r>
          </w:p>
        </w:tc>
      </w:tr>
      <w:tr w:rsidR="00BE5D80" w:rsidTr="00BE5D80">
        <w:tc>
          <w:tcPr>
            <w:tcW w:w="152" w:type="pct"/>
            <w:vMerge/>
            <w:tcBorders>
              <w:left w:val="single" w:sz="4" w:space="0" w:color="auto"/>
            </w:tcBorders>
          </w:tcPr>
          <w:p w:rsidR="00BE5D80" w:rsidRPr="002262A5" w:rsidRDefault="00BE5D80" w:rsidP="00BE5D80">
            <w:pPr>
              <w:jc w:val="both"/>
              <w:rPr>
                <w:b/>
              </w:rPr>
            </w:pPr>
          </w:p>
        </w:tc>
        <w:tc>
          <w:tcPr>
            <w:tcW w:w="624" w:type="pct"/>
            <w:vMerge/>
          </w:tcPr>
          <w:p w:rsidR="00BE5D80" w:rsidRPr="002262A5" w:rsidRDefault="00BE5D80" w:rsidP="00BE5D80">
            <w:pPr>
              <w:jc w:val="both"/>
              <w:rPr>
                <w:b/>
              </w:rPr>
            </w:pPr>
          </w:p>
        </w:tc>
        <w:tc>
          <w:tcPr>
            <w:tcW w:w="467" w:type="pct"/>
            <w:vMerge/>
          </w:tcPr>
          <w:p w:rsidR="00BE5D80" w:rsidRPr="002262A5" w:rsidRDefault="00BE5D80" w:rsidP="00BE5D80">
            <w:pPr>
              <w:jc w:val="both"/>
              <w:rPr>
                <w:b/>
              </w:rPr>
            </w:pPr>
          </w:p>
        </w:tc>
        <w:tc>
          <w:tcPr>
            <w:tcW w:w="522" w:type="pct"/>
            <w:vMerge/>
          </w:tcPr>
          <w:p w:rsidR="00BE5D80" w:rsidRPr="002262A5" w:rsidRDefault="00BE5D80" w:rsidP="00BE5D80">
            <w:pPr>
              <w:jc w:val="both"/>
              <w:rPr>
                <w:b/>
              </w:rPr>
            </w:pPr>
          </w:p>
        </w:tc>
        <w:tc>
          <w:tcPr>
            <w:tcW w:w="566" w:type="pct"/>
            <w:vMerge/>
          </w:tcPr>
          <w:p w:rsidR="00BE5D80" w:rsidRPr="002262A5" w:rsidRDefault="00BE5D80" w:rsidP="00BE5D80">
            <w:pPr>
              <w:jc w:val="both"/>
              <w:rPr>
                <w:b/>
              </w:rPr>
            </w:pPr>
          </w:p>
        </w:tc>
        <w:tc>
          <w:tcPr>
            <w:tcW w:w="344" w:type="pct"/>
          </w:tcPr>
          <w:p w:rsidR="00BE5D80" w:rsidRPr="002262A5" w:rsidRDefault="00BE5D80" w:rsidP="00BE5D80">
            <w:pPr>
              <w:ind w:left="-67" w:right="-98"/>
              <w:jc w:val="center"/>
              <w:rPr>
                <w:lang w:eastAsia="ru-RU"/>
              </w:rPr>
            </w:pPr>
            <w:r w:rsidRPr="002262A5">
              <w:rPr>
                <w:lang w:eastAsia="ru-RU"/>
              </w:rPr>
              <w:t>значение</w:t>
            </w:r>
          </w:p>
        </w:tc>
        <w:tc>
          <w:tcPr>
            <w:tcW w:w="249" w:type="pct"/>
          </w:tcPr>
          <w:p w:rsidR="00BE5D80" w:rsidRPr="002262A5" w:rsidRDefault="00BE5D80" w:rsidP="00BE5D80">
            <w:pPr>
              <w:ind w:left="-67" w:right="-98"/>
              <w:jc w:val="center"/>
              <w:rPr>
                <w:lang w:eastAsia="ru-RU"/>
              </w:rPr>
            </w:pPr>
            <w:r>
              <w:rPr>
                <w:lang w:eastAsia="ru-RU"/>
              </w:rPr>
              <w:t>год</w:t>
            </w:r>
          </w:p>
        </w:tc>
        <w:tc>
          <w:tcPr>
            <w:tcW w:w="269" w:type="pct"/>
          </w:tcPr>
          <w:p w:rsidR="00BE5D80" w:rsidRPr="00287C69" w:rsidRDefault="00BE5D80" w:rsidP="00BE5D80">
            <w:pPr>
              <w:jc w:val="center"/>
              <w:rPr>
                <w:lang w:eastAsia="ru-RU"/>
              </w:rPr>
            </w:pPr>
            <w:r w:rsidRPr="00287C69">
              <w:rPr>
                <w:lang w:eastAsia="ru-RU"/>
              </w:rPr>
              <w:t>2024</w:t>
            </w:r>
          </w:p>
        </w:tc>
        <w:tc>
          <w:tcPr>
            <w:tcW w:w="284" w:type="pct"/>
          </w:tcPr>
          <w:p w:rsidR="00BE5D80" w:rsidRPr="00287C69" w:rsidRDefault="00BE5D80" w:rsidP="00BE5D80">
            <w:pPr>
              <w:jc w:val="center"/>
              <w:rPr>
                <w:bCs/>
                <w:lang w:eastAsia="ru-RU"/>
              </w:rPr>
            </w:pPr>
            <w:r w:rsidRPr="00287C69">
              <w:rPr>
                <w:bCs/>
                <w:lang w:eastAsia="ru-RU"/>
              </w:rPr>
              <w:t>2025</w:t>
            </w:r>
          </w:p>
        </w:tc>
        <w:tc>
          <w:tcPr>
            <w:tcW w:w="238" w:type="pct"/>
          </w:tcPr>
          <w:p w:rsidR="00BE5D80" w:rsidRPr="00287C69" w:rsidRDefault="00BE5D80" w:rsidP="00BE5D80">
            <w:pPr>
              <w:jc w:val="center"/>
              <w:rPr>
                <w:lang w:eastAsia="ru-RU"/>
              </w:rPr>
            </w:pPr>
            <w:r w:rsidRPr="00287C69">
              <w:rPr>
                <w:lang w:eastAsia="ru-RU"/>
              </w:rPr>
              <w:t>2026</w:t>
            </w:r>
          </w:p>
        </w:tc>
        <w:tc>
          <w:tcPr>
            <w:tcW w:w="746" w:type="pct"/>
            <w:vMerge/>
          </w:tcPr>
          <w:p w:rsidR="00BE5D80" w:rsidRDefault="00BE5D80" w:rsidP="00BE5D80">
            <w:pPr>
              <w:jc w:val="both"/>
              <w:rPr>
                <w:b/>
                <w:sz w:val="28"/>
                <w:szCs w:val="28"/>
              </w:rPr>
            </w:pPr>
          </w:p>
        </w:tc>
        <w:tc>
          <w:tcPr>
            <w:tcW w:w="539" w:type="pct"/>
            <w:vMerge/>
            <w:tcBorders>
              <w:right w:val="single" w:sz="4" w:space="0" w:color="auto"/>
            </w:tcBorders>
          </w:tcPr>
          <w:p w:rsidR="00BE5D80" w:rsidRDefault="00BE5D80" w:rsidP="00BE5D80">
            <w:pPr>
              <w:jc w:val="both"/>
              <w:rPr>
                <w:b/>
                <w:sz w:val="28"/>
                <w:szCs w:val="28"/>
              </w:rPr>
            </w:pPr>
          </w:p>
        </w:tc>
      </w:tr>
      <w:tr w:rsidR="00BE5D80" w:rsidTr="00BE5D80">
        <w:tc>
          <w:tcPr>
            <w:tcW w:w="152" w:type="pct"/>
            <w:tcBorders>
              <w:left w:val="single" w:sz="4" w:space="0" w:color="auto"/>
            </w:tcBorders>
          </w:tcPr>
          <w:p w:rsidR="00BE5D80" w:rsidRPr="002262A5" w:rsidRDefault="00BE5D80" w:rsidP="00BE5D80">
            <w:pPr>
              <w:jc w:val="center"/>
              <w:rPr>
                <w:lang w:eastAsia="ru-RU"/>
              </w:rPr>
            </w:pPr>
            <w:r w:rsidRPr="002262A5">
              <w:rPr>
                <w:lang w:eastAsia="ru-RU"/>
              </w:rPr>
              <w:t>1.</w:t>
            </w:r>
          </w:p>
        </w:tc>
        <w:tc>
          <w:tcPr>
            <w:tcW w:w="4848" w:type="pct"/>
            <w:gridSpan w:val="11"/>
            <w:tcBorders>
              <w:right w:val="single" w:sz="4" w:space="0" w:color="auto"/>
            </w:tcBorders>
          </w:tcPr>
          <w:p w:rsidR="00BE5D80" w:rsidRPr="002262A5" w:rsidRDefault="00BE5D80" w:rsidP="00BE5D80">
            <w:pPr>
              <w:jc w:val="both"/>
              <w:rPr>
                <w:lang w:eastAsia="ru-RU"/>
              </w:rPr>
            </w:pPr>
            <w:r w:rsidRPr="00C25CCA">
              <w:rPr>
                <w:lang w:eastAsia="ru-RU"/>
              </w:rPr>
              <w:t>Улучшение инвестиционного климата в Республике Марий Эл, обеспечивающее создание новых рабочих мест, рост производства товаров (работ, услуг), достижение на этой основе устойчивого, динамичного социально-экономического развития Республики Марий Эл</w:t>
            </w:r>
          </w:p>
        </w:tc>
      </w:tr>
      <w:tr w:rsidR="00BE5D80" w:rsidTr="00BE5D80">
        <w:tc>
          <w:tcPr>
            <w:tcW w:w="152" w:type="pct"/>
            <w:tcBorders>
              <w:left w:val="single" w:sz="4" w:space="0" w:color="auto"/>
            </w:tcBorders>
          </w:tcPr>
          <w:p w:rsidR="00BE5D80" w:rsidRPr="002262A5" w:rsidRDefault="00BE5D80" w:rsidP="00BE5D80">
            <w:pPr>
              <w:ind w:left="-108" w:right="-108"/>
              <w:jc w:val="center"/>
              <w:rPr>
                <w:lang w:eastAsia="ru-RU"/>
              </w:rPr>
            </w:pPr>
            <w:r w:rsidRPr="002262A5">
              <w:rPr>
                <w:lang w:eastAsia="ru-RU"/>
              </w:rPr>
              <w:lastRenderedPageBreak/>
              <w:t>1.1</w:t>
            </w:r>
          </w:p>
        </w:tc>
        <w:tc>
          <w:tcPr>
            <w:tcW w:w="624" w:type="pct"/>
          </w:tcPr>
          <w:p w:rsidR="00BE5D80" w:rsidRPr="002262A5" w:rsidRDefault="00BE5D80" w:rsidP="00BE5D80">
            <w:pPr>
              <w:jc w:val="center"/>
              <w:rPr>
                <w:lang w:eastAsia="ru-RU"/>
              </w:rPr>
            </w:pPr>
            <w:r>
              <w:rPr>
                <w:lang w:eastAsia="ru-RU"/>
              </w:rPr>
              <w:t>Инвестиции в основной капитал</w:t>
            </w:r>
          </w:p>
        </w:tc>
        <w:tc>
          <w:tcPr>
            <w:tcW w:w="467" w:type="pct"/>
          </w:tcPr>
          <w:p w:rsidR="00BE5D80" w:rsidRPr="002262A5" w:rsidRDefault="00BE5D80" w:rsidP="00BE5D80">
            <w:pPr>
              <w:jc w:val="right"/>
              <w:rPr>
                <w:lang w:eastAsia="ru-RU"/>
              </w:rPr>
            </w:pPr>
            <w:r>
              <w:rPr>
                <w:lang w:eastAsia="ru-RU"/>
              </w:rPr>
              <w:t>возрастание</w:t>
            </w:r>
          </w:p>
        </w:tc>
        <w:tc>
          <w:tcPr>
            <w:tcW w:w="522" w:type="pct"/>
          </w:tcPr>
          <w:p w:rsidR="00BE5D80" w:rsidRPr="002262A5" w:rsidRDefault="00BE5D80" w:rsidP="00BE5D80">
            <w:pPr>
              <w:jc w:val="center"/>
              <w:rPr>
                <w:lang w:eastAsia="ru-RU"/>
              </w:rPr>
            </w:pPr>
            <w:r>
              <w:rPr>
                <w:lang w:eastAsia="ru-RU"/>
              </w:rPr>
              <w:t>КПМ</w:t>
            </w:r>
          </w:p>
        </w:tc>
        <w:tc>
          <w:tcPr>
            <w:tcW w:w="566" w:type="pct"/>
          </w:tcPr>
          <w:p w:rsidR="00BE5D80" w:rsidRPr="008D2E15" w:rsidRDefault="00BE5D80" w:rsidP="00BE5D80">
            <w:pPr>
              <w:jc w:val="center"/>
            </w:pPr>
            <w:r>
              <w:t>млн. рублей</w:t>
            </w:r>
          </w:p>
        </w:tc>
        <w:tc>
          <w:tcPr>
            <w:tcW w:w="344" w:type="pct"/>
          </w:tcPr>
          <w:p w:rsidR="00BE5D80" w:rsidRPr="008D2E15" w:rsidRDefault="00BE5D80" w:rsidP="00BE5D80">
            <w:pPr>
              <w:jc w:val="center"/>
            </w:pPr>
            <w:r>
              <w:t>590,9</w:t>
            </w:r>
          </w:p>
        </w:tc>
        <w:tc>
          <w:tcPr>
            <w:tcW w:w="249" w:type="pct"/>
          </w:tcPr>
          <w:p w:rsidR="00BE5D80" w:rsidRPr="00697B18" w:rsidRDefault="00BE5D80" w:rsidP="00BE5D80">
            <w:pPr>
              <w:jc w:val="center"/>
            </w:pPr>
            <w:r w:rsidRPr="00697B18">
              <w:t>2023</w:t>
            </w:r>
          </w:p>
        </w:tc>
        <w:tc>
          <w:tcPr>
            <w:tcW w:w="269" w:type="pct"/>
          </w:tcPr>
          <w:p w:rsidR="00BE5D80" w:rsidRPr="00906087" w:rsidRDefault="00BE5D80" w:rsidP="00BE5D80">
            <w:pPr>
              <w:spacing w:line="230" w:lineRule="auto"/>
              <w:jc w:val="center"/>
            </w:pPr>
            <w:r>
              <w:t>497,0</w:t>
            </w:r>
          </w:p>
        </w:tc>
        <w:tc>
          <w:tcPr>
            <w:tcW w:w="284" w:type="pct"/>
          </w:tcPr>
          <w:p w:rsidR="00BE5D80" w:rsidRPr="00906087" w:rsidRDefault="00BE5D80" w:rsidP="00BE5D80">
            <w:pPr>
              <w:spacing w:line="230" w:lineRule="auto"/>
              <w:jc w:val="center"/>
            </w:pPr>
            <w:r>
              <w:t>536,0</w:t>
            </w:r>
          </w:p>
        </w:tc>
        <w:tc>
          <w:tcPr>
            <w:tcW w:w="238" w:type="pct"/>
          </w:tcPr>
          <w:p w:rsidR="00BE5D80" w:rsidRDefault="00BE5D80" w:rsidP="00BE5D80">
            <w:pPr>
              <w:spacing w:line="230" w:lineRule="auto"/>
              <w:ind w:left="-108" w:right="-108"/>
              <w:jc w:val="center"/>
            </w:pPr>
            <w:r>
              <w:t>578,0</w:t>
            </w:r>
          </w:p>
          <w:p w:rsidR="00BE5D80" w:rsidRPr="00906087" w:rsidRDefault="00BE5D80" w:rsidP="00BE5D80">
            <w:pPr>
              <w:spacing w:line="230" w:lineRule="auto"/>
              <w:ind w:left="-108" w:right="-108"/>
              <w:jc w:val="center"/>
            </w:pPr>
          </w:p>
        </w:tc>
        <w:tc>
          <w:tcPr>
            <w:tcW w:w="746" w:type="pct"/>
          </w:tcPr>
          <w:p w:rsidR="00BE5D80" w:rsidRPr="00697B18" w:rsidRDefault="00BE5D80" w:rsidP="00BE5D80">
            <w:pPr>
              <w:jc w:val="center"/>
            </w:pPr>
            <w:r>
              <w:t>Администрация Мари-Турекского муниципального района</w:t>
            </w:r>
          </w:p>
        </w:tc>
        <w:tc>
          <w:tcPr>
            <w:tcW w:w="539" w:type="pct"/>
            <w:tcBorders>
              <w:right w:val="single" w:sz="4" w:space="0" w:color="auto"/>
            </w:tcBorders>
          </w:tcPr>
          <w:p w:rsidR="00BE5D80" w:rsidRPr="00F8507F" w:rsidRDefault="00BE5D80" w:rsidP="00BE5D80">
            <w:pPr>
              <w:jc w:val="center"/>
            </w:pPr>
            <w:r>
              <w:t>Данные Маристата</w:t>
            </w:r>
          </w:p>
        </w:tc>
      </w:tr>
      <w:tr w:rsidR="00BE5D80" w:rsidTr="00BE5D80">
        <w:tc>
          <w:tcPr>
            <w:tcW w:w="152" w:type="pct"/>
            <w:tcBorders>
              <w:left w:val="single" w:sz="4" w:space="0" w:color="auto"/>
            </w:tcBorders>
          </w:tcPr>
          <w:p w:rsidR="00BE5D80" w:rsidRPr="002262A5" w:rsidRDefault="00BE5D80" w:rsidP="00BE5D80">
            <w:pPr>
              <w:ind w:left="-108" w:right="-108"/>
              <w:jc w:val="center"/>
              <w:rPr>
                <w:lang w:eastAsia="ru-RU"/>
              </w:rPr>
            </w:pPr>
            <w:r>
              <w:rPr>
                <w:lang w:eastAsia="ru-RU"/>
              </w:rPr>
              <w:t>1.2.</w:t>
            </w:r>
          </w:p>
        </w:tc>
        <w:tc>
          <w:tcPr>
            <w:tcW w:w="624" w:type="pct"/>
          </w:tcPr>
          <w:p w:rsidR="00BE5D80" w:rsidRPr="002262A5" w:rsidRDefault="00BE5D80" w:rsidP="00BE5D80">
            <w:pPr>
              <w:jc w:val="center"/>
              <w:rPr>
                <w:lang w:eastAsia="ru-RU"/>
              </w:rPr>
            </w:pPr>
            <w:r>
              <w:rPr>
                <w:lang w:eastAsia="ru-RU"/>
              </w:rPr>
              <w:t xml:space="preserve">Количество реализуемых инвестиционных проектов в Мари-Турекском муниципальном районе </w:t>
            </w:r>
          </w:p>
        </w:tc>
        <w:tc>
          <w:tcPr>
            <w:tcW w:w="467" w:type="pct"/>
          </w:tcPr>
          <w:p w:rsidR="00BE5D80" w:rsidRPr="002262A5" w:rsidRDefault="00BE5D80" w:rsidP="00BE5D80">
            <w:pPr>
              <w:jc w:val="right"/>
              <w:rPr>
                <w:lang w:eastAsia="ru-RU"/>
              </w:rPr>
            </w:pPr>
            <w:r>
              <w:rPr>
                <w:lang w:eastAsia="ru-RU"/>
              </w:rPr>
              <w:t>возрастание</w:t>
            </w:r>
          </w:p>
        </w:tc>
        <w:tc>
          <w:tcPr>
            <w:tcW w:w="522" w:type="pct"/>
          </w:tcPr>
          <w:p w:rsidR="00BE5D80" w:rsidRPr="002262A5" w:rsidRDefault="00BE5D80" w:rsidP="00BE5D80">
            <w:pPr>
              <w:jc w:val="center"/>
              <w:rPr>
                <w:lang w:eastAsia="ru-RU"/>
              </w:rPr>
            </w:pPr>
            <w:r>
              <w:rPr>
                <w:lang w:eastAsia="ru-RU"/>
              </w:rPr>
              <w:t>КПМ</w:t>
            </w:r>
          </w:p>
        </w:tc>
        <w:tc>
          <w:tcPr>
            <w:tcW w:w="566" w:type="pct"/>
          </w:tcPr>
          <w:p w:rsidR="00BE5D80" w:rsidRPr="008D2E15" w:rsidRDefault="00BE5D80" w:rsidP="00BE5D80">
            <w:pPr>
              <w:jc w:val="center"/>
            </w:pPr>
            <w:r w:rsidRPr="008D2E15">
              <w:t>единица</w:t>
            </w:r>
          </w:p>
        </w:tc>
        <w:tc>
          <w:tcPr>
            <w:tcW w:w="344" w:type="pct"/>
          </w:tcPr>
          <w:p w:rsidR="00BE5D80" w:rsidRPr="008D2E15" w:rsidRDefault="00BE5D80" w:rsidP="00BE5D80">
            <w:pPr>
              <w:jc w:val="center"/>
            </w:pPr>
            <w:r>
              <w:t>2</w:t>
            </w:r>
          </w:p>
        </w:tc>
        <w:tc>
          <w:tcPr>
            <w:tcW w:w="249" w:type="pct"/>
          </w:tcPr>
          <w:p w:rsidR="00BE5D80" w:rsidRPr="00F8507F" w:rsidRDefault="00BE5D80" w:rsidP="00BE5D80">
            <w:pPr>
              <w:jc w:val="center"/>
              <w:rPr>
                <w:b/>
              </w:rPr>
            </w:pPr>
            <w:r>
              <w:rPr>
                <w:lang w:eastAsia="ru-RU"/>
              </w:rPr>
              <w:t>2023</w:t>
            </w:r>
          </w:p>
        </w:tc>
        <w:tc>
          <w:tcPr>
            <w:tcW w:w="269" w:type="pct"/>
          </w:tcPr>
          <w:p w:rsidR="00BE5D80" w:rsidRPr="008D2E15" w:rsidRDefault="00BE5D80" w:rsidP="00BE5D80">
            <w:pPr>
              <w:jc w:val="center"/>
            </w:pPr>
            <w:r>
              <w:t>3</w:t>
            </w:r>
          </w:p>
        </w:tc>
        <w:tc>
          <w:tcPr>
            <w:tcW w:w="284" w:type="pct"/>
          </w:tcPr>
          <w:p w:rsidR="00BE5D80" w:rsidRPr="008D2E15" w:rsidRDefault="00BE5D80" w:rsidP="00BE5D80">
            <w:pPr>
              <w:jc w:val="center"/>
            </w:pPr>
            <w:r>
              <w:t>3</w:t>
            </w:r>
          </w:p>
        </w:tc>
        <w:tc>
          <w:tcPr>
            <w:tcW w:w="238" w:type="pct"/>
          </w:tcPr>
          <w:p w:rsidR="00BE5D80" w:rsidRPr="008D2E15" w:rsidRDefault="00BE5D80" w:rsidP="00BE5D80">
            <w:pPr>
              <w:jc w:val="center"/>
            </w:pPr>
            <w:r>
              <w:t>4</w:t>
            </w:r>
          </w:p>
        </w:tc>
        <w:tc>
          <w:tcPr>
            <w:tcW w:w="746" w:type="pct"/>
          </w:tcPr>
          <w:p w:rsidR="00BE5D80" w:rsidRPr="00F8507F" w:rsidRDefault="00BE5D80" w:rsidP="00BE5D80">
            <w:pPr>
              <w:jc w:val="center"/>
            </w:pPr>
            <w:r>
              <w:t>Администрация Мари-Турекского муниципального района</w:t>
            </w:r>
          </w:p>
        </w:tc>
        <w:tc>
          <w:tcPr>
            <w:tcW w:w="539" w:type="pct"/>
            <w:tcBorders>
              <w:right w:val="single" w:sz="4" w:space="0" w:color="auto"/>
            </w:tcBorders>
          </w:tcPr>
          <w:p w:rsidR="00BE5D80" w:rsidRPr="00F8507F" w:rsidRDefault="00BE5D80" w:rsidP="00BE5D80">
            <w:pPr>
              <w:jc w:val="center"/>
            </w:pPr>
            <w:r>
              <w:t>Ведомственная отчетность</w:t>
            </w:r>
          </w:p>
        </w:tc>
      </w:tr>
    </w:tbl>
    <w:p w:rsidR="00BE5D80" w:rsidRDefault="00BE5D80" w:rsidP="00BE5D80">
      <w:pPr>
        <w:jc w:val="both"/>
        <w:rPr>
          <w:sz w:val="28"/>
          <w:szCs w:val="28"/>
        </w:rPr>
      </w:pPr>
    </w:p>
    <w:p w:rsidR="00BE5D80" w:rsidRPr="007E1495" w:rsidRDefault="00BE5D80" w:rsidP="007514C6">
      <w:pPr>
        <w:pStyle w:val="ab"/>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Перечень</w:t>
      </w:r>
      <w:r w:rsidRPr="007E1495">
        <w:rPr>
          <w:rFonts w:ascii="Times New Roman" w:hAnsi="Times New Roman"/>
          <w:b/>
          <w:sz w:val="28"/>
          <w:szCs w:val="28"/>
        </w:rPr>
        <w:t xml:space="preserve"> мероприятий (результатов) комплекса процессных мероприятий</w:t>
      </w:r>
    </w:p>
    <w:p w:rsidR="00BE5D80" w:rsidRPr="00274ED5" w:rsidRDefault="00BE5D80" w:rsidP="00BE5D80">
      <w:pPr>
        <w:pStyle w:val="ab"/>
        <w:spacing w:after="0" w:line="240" w:lineRule="auto"/>
        <w:rPr>
          <w:rFonts w:ascii="Times New Roman" w:hAnsi="Times New Roman"/>
          <w:b/>
          <w:sz w:val="28"/>
          <w:szCs w:val="28"/>
        </w:rPr>
      </w:pPr>
    </w:p>
    <w:p w:rsidR="00BE5D80" w:rsidRPr="00E96889" w:rsidRDefault="00BE5D80" w:rsidP="00BE5D80">
      <w:pPr>
        <w:contextualSpacing/>
        <w:rPr>
          <w:sz w:val="2"/>
          <w:szCs w:val="2"/>
        </w:rPr>
      </w:pPr>
    </w:p>
    <w:tbl>
      <w:tblPr>
        <w:tblW w:w="14604" w:type="dxa"/>
        <w:tblBorders>
          <w:top w:val="single" w:sz="4" w:space="0" w:color="auto"/>
          <w:bottom w:val="single" w:sz="4" w:space="0" w:color="auto"/>
          <w:insideH w:val="single" w:sz="4" w:space="0" w:color="auto"/>
          <w:insideV w:val="single" w:sz="4" w:space="0" w:color="auto"/>
        </w:tblBorders>
        <w:tblLayout w:type="fixed"/>
        <w:tblLook w:val="04A0"/>
      </w:tblPr>
      <w:tblGrid>
        <w:gridCol w:w="704"/>
        <w:gridCol w:w="2552"/>
        <w:gridCol w:w="1698"/>
        <w:gridCol w:w="2411"/>
        <w:gridCol w:w="1419"/>
        <w:gridCol w:w="1134"/>
        <w:gridCol w:w="1134"/>
        <w:gridCol w:w="1142"/>
        <w:gridCol w:w="1134"/>
        <w:gridCol w:w="1276"/>
      </w:tblGrid>
      <w:tr w:rsidR="00BE5D80" w:rsidRPr="00BE1159" w:rsidTr="00BE5D80">
        <w:trPr>
          <w:trHeight w:val="569"/>
          <w:tblHeader/>
        </w:trPr>
        <w:tc>
          <w:tcPr>
            <w:tcW w:w="704" w:type="dxa"/>
            <w:vMerge w:val="restart"/>
            <w:tcBorders>
              <w:left w:val="single" w:sz="4" w:space="0" w:color="auto"/>
              <w:bottom w:val="nil"/>
            </w:tcBorders>
            <w:shd w:val="clear" w:color="auto" w:fill="auto"/>
            <w:noWrap/>
          </w:tcPr>
          <w:p w:rsidR="00BE5D80" w:rsidRPr="00BE1159" w:rsidRDefault="00BE5D80" w:rsidP="00BE5D80">
            <w:pPr>
              <w:ind w:left="-108" w:firstLine="108"/>
              <w:jc w:val="center"/>
              <w:rPr>
                <w:lang w:eastAsia="ru-RU"/>
              </w:rPr>
            </w:pPr>
          </w:p>
        </w:tc>
        <w:tc>
          <w:tcPr>
            <w:tcW w:w="2552" w:type="dxa"/>
            <w:vMerge w:val="restart"/>
            <w:tcBorders>
              <w:bottom w:val="nil"/>
            </w:tcBorders>
            <w:shd w:val="clear" w:color="auto" w:fill="auto"/>
            <w:noWrap/>
            <w:vAlign w:val="center"/>
          </w:tcPr>
          <w:p w:rsidR="00BE5D80" w:rsidRPr="00BE1159" w:rsidRDefault="00BE5D80" w:rsidP="00BE5D80">
            <w:pPr>
              <w:jc w:val="center"/>
              <w:rPr>
                <w:lang w:eastAsia="ru-RU"/>
              </w:rPr>
            </w:pPr>
            <w:r w:rsidRPr="00BE1159">
              <w:rPr>
                <w:lang w:eastAsia="ru-RU"/>
              </w:rPr>
              <w:t>Наименование мероприятия (результата)</w:t>
            </w:r>
          </w:p>
        </w:tc>
        <w:tc>
          <w:tcPr>
            <w:tcW w:w="1698" w:type="dxa"/>
            <w:vMerge w:val="restart"/>
            <w:tcBorders>
              <w:bottom w:val="nil"/>
            </w:tcBorders>
            <w:shd w:val="clear" w:color="auto" w:fill="auto"/>
            <w:noWrap/>
            <w:vAlign w:val="center"/>
          </w:tcPr>
          <w:p w:rsidR="00BE5D80" w:rsidRPr="00BE1159" w:rsidRDefault="00BE5D80" w:rsidP="00BE5D80">
            <w:pPr>
              <w:jc w:val="center"/>
              <w:rPr>
                <w:lang w:eastAsia="ru-RU"/>
              </w:rPr>
            </w:pPr>
            <w:r w:rsidRPr="00BE1159">
              <w:rPr>
                <w:lang w:eastAsia="ru-RU"/>
              </w:rPr>
              <w:t>Тип мероприятия (результата)</w:t>
            </w:r>
          </w:p>
        </w:tc>
        <w:tc>
          <w:tcPr>
            <w:tcW w:w="2411" w:type="dxa"/>
            <w:vMerge w:val="restart"/>
            <w:tcBorders>
              <w:bottom w:val="nil"/>
            </w:tcBorders>
            <w:shd w:val="clear" w:color="auto" w:fill="auto"/>
            <w:noWrap/>
            <w:vAlign w:val="center"/>
          </w:tcPr>
          <w:p w:rsidR="00BE5D80" w:rsidRPr="00BE1159" w:rsidRDefault="00BE5D80" w:rsidP="00BE5D80">
            <w:pPr>
              <w:jc w:val="center"/>
              <w:rPr>
                <w:lang w:eastAsia="ru-RU"/>
              </w:rPr>
            </w:pPr>
            <w:r w:rsidRPr="00BE1159">
              <w:rPr>
                <w:lang w:eastAsia="ru-RU"/>
              </w:rPr>
              <w:t>Характеристика</w:t>
            </w:r>
          </w:p>
        </w:tc>
        <w:tc>
          <w:tcPr>
            <w:tcW w:w="1419" w:type="dxa"/>
            <w:vMerge w:val="restart"/>
            <w:tcBorders>
              <w:bottom w:val="nil"/>
            </w:tcBorders>
            <w:shd w:val="clear" w:color="auto" w:fill="auto"/>
            <w:noWrap/>
            <w:vAlign w:val="center"/>
          </w:tcPr>
          <w:p w:rsidR="00BE5D80" w:rsidRPr="00BE1159" w:rsidRDefault="00BE5D80" w:rsidP="00BE5D80">
            <w:pPr>
              <w:jc w:val="center"/>
              <w:rPr>
                <w:lang w:eastAsia="ru-RU"/>
              </w:rPr>
            </w:pPr>
            <w:r w:rsidRPr="00BE1159">
              <w:rPr>
                <w:lang w:eastAsia="ru-RU"/>
              </w:rPr>
              <w:t>Единица измерения</w:t>
            </w:r>
            <w:r w:rsidRPr="00BE1159">
              <w:rPr>
                <w:lang w:eastAsia="ru-RU"/>
              </w:rPr>
              <w:br/>
              <w:t xml:space="preserve">(по </w:t>
            </w:r>
            <w:r w:rsidRPr="00BE1159">
              <w:t>ОКЕИ</w:t>
            </w:r>
            <w:r w:rsidRPr="00BE1159">
              <w:rPr>
                <w:lang w:eastAsia="ru-RU"/>
              </w:rPr>
              <w:t>)</w:t>
            </w:r>
          </w:p>
        </w:tc>
        <w:tc>
          <w:tcPr>
            <w:tcW w:w="2268" w:type="dxa"/>
            <w:gridSpan w:val="2"/>
            <w:tcBorders>
              <w:bottom w:val="single" w:sz="4" w:space="0" w:color="auto"/>
            </w:tcBorders>
            <w:shd w:val="clear" w:color="auto" w:fill="auto"/>
            <w:noWrap/>
            <w:vAlign w:val="center"/>
          </w:tcPr>
          <w:p w:rsidR="00BE5D80" w:rsidRPr="00BE1159" w:rsidRDefault="00BE5D80" w:rsidP="00BE5D80">
            <w:pPr>
              <w:jc w:val="center"/>
              <w:rPr>
                <w:lang w:eastAsia="ru-RU"/>
              </w:rPr>
            </w:pPr>
            <w:r w:rsidRPr="00BE1159">
              <w:rPr>
                <w:lang w:eastAsia="ru-RU"/>
              </w:rPr>
              <w:t>Базовое значение</w:t>
            </w:r>
          </w:p>
        </w:tc>
        <w:tc>
          <w:tcPr>
            <w:tcW w:w="3552" w:type="dxa"/>
            <w:gridSpan w:val="3"/>
            <w:tcBorders>
              <w:bottom w:val="single" w:sz="4" w:space="0" w:color="auto"/>
              <w:right w:val="single" w:sz="4" w:space="0" w:color="auto"/>
            </w:tcBorders>
            <w:shd w:val="clear" w:color="auto" w:fill="auto"/>
            <w:noWrap/>
            <w:vAlign w:val="center"/>
          </w:tcPr>
          <w:p w:rsidR="00BE5D80" w:rsidRPr="00BE1159" w:rsidRDefault="00BE5D80" w:rsidP="00BE5D80">
            <w:pPr>
              <w:jc w:val="center"/>
              <w:rPr>
                <w:lang w:eastAsia="ru-RU"/>
              </w:rPr>
            </w:pPr>
            <w:r w:rsidRPr="00BE1159">
              <w:rPr>
                <w:lang w:eastAsia="ru-RU"/>
              </w:rPr>
              <w:t>Значения мероприятия (результата) по годам</w:t>
            </w:r>
          </w:p>
        </w:tc>
      </w:tr>
      <w:tr w:rsidR="00BE5D80" w:rsidRPr="00BE1159" w:rsidTr="00BE5D80">
        <w:trPr>
          <w:trHeight w:val="421"/>
          <w:tblHeader/>
        </w:trPr>
        <w:tc>
          <w:tcPr>
            <w:tcW w:w="704" w:type="dxa"/>
            <w:vMerge/>
            <w:tcBorders>
              <w:left w:val="single" w:sz="4" w:space="0" w:color="auto"/>
              <w:bottom w:val="nil"/>
            </w:tcBorders>
            <w:shd w:val="clear" w:color="auto" w:fill="auto"/>
            <w:noWrap/>
          </w:tcPr>
          <w:p w:rsidR="00BE5D80" w:rsidRPr="00BE1159" w:rsidRDefault="00BE5D80" w:rsidP="00BE5D80">
            <w:pPr>
              <w:jc w:val="center"/>
              <w:rPr>
                <w:lang w:eastAsia="ru-RU"/>
              </w:rPr>
            </w:pPr>
          </w:p>
        </w:tc>
        <w:tc>
          <w:tcPr>
            <w:tcW w:w="2552" w:type="dxa"/>
            <w:vMerge/>
            <w:tcBorders>
              <w:bottom w:val="nil"/>
            </w:tcBorders>
            <w:shd w:val="clear" w:color="auto" w:fill="auto"/>
            <w:noWrap/>
            <w:vAlign w:val="center"/>
          </w:tcPr>
          <w:p w:rsidR="00BE5D80" w:rsidRPr="00BE1159" w:rsidRDefault="00BE5D80" w:rsidP="00BE5D80">
            <w:pPr>
              <w:jc w:val="center"/>
              <w:rPr>
                <w:lang w:eastAsia="ru-RU"/>
              </w:rPr>
            </w:pPr>
          </w:p>
        </w:tc>
        <w:tc>
          <w:tcPr>
            <w:tcW w:w="1698" w:type="dxa"/>
            <w:vMerge/>
            <w:tcBorders>
              <w:bottom w:val="nil"/>
            </w:tcBorders>
            <w:shd w:val="clear" w:color="auto" w:fill="auto"/>
            <w:noWrap/>
            <w:vAlign w:val="center"/>
          </w:tcPr>
          <w:p w:rsidR="00BE5D80" w:rsidRPr="00BE1159" w:rsidRDefault="00BE5D80" w:rsidP="00BE5D80">
            <w:pPr>
              <w:jc w:val="center"/>
              <w:rPr>
                <w:lang w:eastAsia="ru-RU"/>
              </w:rPr>
            </w:pPr>
          </w:p>
        </w:tc>
        <w:tc>
          <w:tcPr>
            <w:tcW w:w="2411" w:type="dxa"/>
            <w:vMerge/>
            <w:tcBorders>
              <w:bottom w:val="nil"/>
            </w:tcBorders>
            <w:shd w:val="clear" w:color="auto" w:fill="auto"/>
            <w:noWrap/>
            <w:vAlign w:val="center"/>
          </w:tcPr>
          <w:p w:rsidR="00BE5D80" w:rsidRPr="00BE1159" w:rsidRDefault="00BE5D80" w:rsidP="00BE5D80">
            <w:pPr>
              <w:jc w:val="center"/>
              <w:rPr>
                <w:lang w:eastAsia="ru-RU"/>
              </w:rPr>
            </w:pPr>
          </w:p>
        </w:tc>
        <w:tc>
          <w:tcPr>
            <w:tcW w:w="1419" w:type="dxa"/>
            <w:vMerge/>
            <w:tcBorders>
              <w:bottom w:val="nil"/>
            </w:tcBorders>
            <w:shd w:val="clear" w:color="auto" w:fill="auto"/>
            <w:noWrap/>
            <w:vAlign w:val="center"/>
          </w:tcPr>
          <w:p w:rsidR="00BE5D80" w:rsidRPr="00BE1159" w:rsidRDefault="00BE5D80" w:rsidP="00BE5D80">
            <w:pPr>
              <w:jc w:val="center"/>
              <w:rPr>
                <w:lang w:eastAsia="ru-RU"/>
              </w:rPr>
            </w:pPr>
          </w:p>
        </w:tc>
        <w:tc>
          <w:tcPr>
            <w:tcW w:w="1134" w:type="dxa"/>
            <w:tcBorders>
              <w:bottom w:val="nil"/>
            </w:tcBorders>
            <w:shd w:val="clear" w:color="auto" w:fill="auto"/>
            <w:noWrap/>
            <w:vAlign w:val="center"/>
          </w:tcPr>
          <w:p w:rsidR="00BE5D80" w:rsidRPr="00BE1159" w:rsidRDefault="00BE5D80" w:rsidP="00BE5D80">
            <w:pPr>
              <w:jc w:val="center"/>
              <w:rPr>
                <w:lang w:eastAsia="ru-RU"/>
              </w:rPr>
            </w:pPr>
            <w:r w:rsidRPr="00BE1159">
              <w:rPr>
                <w:lang w:eastAsia="ru-RU"/>
              </w:rPr>
              <w:t>значение</w:t>
            </w:r>
          </w:p>
        </w:tc>
        <w:tc>
          <w:tcPr>
            <w:tcW w:w="1134" w:type="dxa"/>
            <w:tcBorders>
              <w:bottom w:val="nil"/>
            </w:tcBorders>
            <w:shd w:val="clear" w:color="auto" w:fill="auto"/>
            <w:vAlign w:val="center"/>
          </w:tcPr>
          <w:p w:rsidR="00BE5D80" w:rsidRPr="00BE1159" w:rsidRDefault="00BE5D80" w:rsidP="00BE5D80">
            <w:pPr>
              <w:jc w:val="center"/>
              <w:rPr>
                <w:lang w:eastAsia="ru-RU"/>
              </w:rPr>
            </w:pPr>
            <w:r w:rsidRPr="00BE1159">
              <w:rPr>
                <w:lang w:eastAsia="ru-RU"/>
              </w:rPr>
              <w:t>год</w:t>
            </w:r>
          </w:p>
        </w:tc>
        <w:tc>
          <w:tcPr>
            <w:tcW w:w="1142" w:type="dxa"/>
            <w:tcBorders>
              <w:bottom w:val="nil"/>
            </w:tcBorders>
            <w:shd w:val="clear" w:color="auto" w:fill="auto"/>
            <w:noWrap/>
            <w:vAlign w:val="center"/>
          </w:tcPr>
          <w:p w:rsidR="00BE5D80" w:rsidRPr="00BE1159" w:rsidRDefault="00BE5D80" w:rsidP="00BE5D80">
            <w:pPr>
              <w:jc w:val="center"/>
              <w:rPr>
                <w:lang w:eastAsia="ru-RU"/>
              </w:rPr>
            </w:pPr>
            <w:r w:rsidRPr="00BE1159">
              <w:rPr>
                <w:lang w:eastAsia="ru-RU"/>
              </w:rPr>
              <w:t>2024</w:t>
            </w:r>
          </w:p>
        </w:tc>
        <w:tc>
          <w:tcPr>
            <w:tcW w:w="1134" w:type="dxa"/>
            <w:tcBorders>
              <w:bottom w:val="nil"/>
            </w:tcBorders>
            <w:shd w:val="clear" w:color="auto" w:fill="auto"/>
            <w:noWrap/>
            <w:vAlign w:val="center"/>
          </w:tcPr>
          <w:p w:rsidR="00BE5D80" w:rsidRPr="00BE1159" w:rsidRDefault="00BE5D80" w:rsidP="00BE5D80">
            <w:pPr>
              <w:jc w:val="center"/>
              <w:rPr>
                <w:lang w:eastAsia="ru-RU"/>
              </w:rPr>
            </w:pPr>
            <w:r w:rsidRPr="00BE1159">
              <w:rPr>
                <w:lang w:eastAsia="ru-RU"/>
              </w:rPr>
              <w:t>2025</w:t>
            </w:r>
          </w:p>
        </w:tc>
        <w:tc>
          <w:tcPr>
            <w:tcW w:w="1276" w:type="dxa"/>
            <w:tcBorders>
              <w:bottom w:val="nil"/>
              <w:right w:val="single" w:sz="4" w:space="0" w:color="auto"/>
            </w:tcBorders>
            <w:shd w:val="clear" w:color="auto" w:fill="auto"/>
            <w:noWrap/>
            <w:vAlign w:val="center"/>
          </w:tcPr>
          <w:p w:rsidR="00BE5D80" w:rsidRPr="00BE1159" w:rsidRDefault="00BE5D80" w:rsidP="00BE5D80">
            <w:pPr>
              <w:jc w:val="center"/>
              <w:rPr>
                <w:lang w:eastAsia="ru-RU"/>
              </w:rPr>
            </w:pPr>
            <w:r w:rsidRPr="00BE1159">
              <w:rPr>
                <w:bCs/>
                <w:lang w:eastAsia="ru-RU"/>
              </w:rPr>
              <w:t>2026</w:t>
            </w:r>
          </w:p>
        </w:tc>
      </w:tr>
    </w:tbl>
    <w:p w:rsidR="00BE5D80" w:rsidRPr="00BE1159" w:rsidRDefault="00BE5D80" w:rsidP="00BE5D80"/>
    <w:tbl>
      <w:tblPr>
        <w:tblW w:w="14604" w:type="dxa"/>
        <w:tblBorders>
          <w:top w:val="single" w:sz="4" w:space="0" w:color="auto"/>
          <w:bottom w:val="single" w:sz="4" w:space="0" w:color="auto"/>
          <w:insideH w:val="single" w:sz="4" w:space="0" w:color="auto"/>
          <w:insideV w:val="single" w:sz="4" w:space="0" w:color="auto"/>
        </w:tblBorders>
        <w:tblLayout w:type="fixed"/>
        <w:tblLook w:val="04A0"/>
      </w:tblPr>
      <w:tblGrid>
        <w:gridCol w:w="704"/>
        <w:gridCol w:w="2552"/>
        <w:gridCol w:w="1698"/>
        <w:gridCol w:w="2411"/>
        <w:gridCol w:w="1419"/>
        <w:gridCol w:w="1134"/>
        <w:gridCol w:w="1134"/>
        <w:gridCol w:w="1142"/>
        <w:gridCol w:w="1134"/>
        <w:gridCol w:w="1276"/>
      </w:tblGrid>
      <w:tr w:rsidR="00BE5D80" w:rsidRPr="00BE1159" w:rsidTr="00BE5D80">
        <w:trPr>
          <w:trHeight w:val="146"/>
          <w:tblHeader/>
        </w:trPr>
        <w:tc>
          <w:tcPr>
            <w:tcW w:w="704" w:type="dxa"/>
            <w:tcBorders>
              <w:left w:val="single" w:sz="4" w:space="0" w:color="auto"/>
            </w:tcBorders>
            <w:shd w:val="clear" w:color="auto" w:fill="auto"/>
            <w:noWrap/>
            <w:hideMark/>
          </w:tcPr>
          <w:p w:rsidR="00BE5D80" w:rsidRPr="00BE1159" w:rsidRDefault="00BE5D80" w:rsidP="00BE5D80">
            <w:pPr>
              <w:jc w:val="center"/>
              <w:rPr>
                <w:lang w:eastAsia="ru-RU"/>
              </w:rPr>
            </w:pPr>
            <w:r w:rsidRPr="00BE1159">
              <w:rPr>
                <w:lang w:eastAsia="ru-RU"/>
              </w:rPr>
              <w:t>1</w:t>
            </w:r>
          </w:p>
        </w:tc>
        <w:tc>
          <w:tcPr>
            <w:tcW w:w="2552" w:type="dxa"/>
            <w:shd w:val="clear" w:color="auto" w:fill="auto"/>
            <w:noWrap/>
            <w:hideMark/>
          </w:tcPr>
          <w:p w:rsidR="00BE5D80" w:rsidRPr="00BE1159" w:rsidRDefault="00BE5D80" w:rsidP="00BE5D80">
            <w:pPr>
              <w:jc w:val="center"/>
              <w:rPr>
                <w:lang w:eastAsia="ru-RU"/>
              </w:rPr>
            </w:pPr>
            <w:r w:rsidRPr="00BE1159">
              <w:rPr>
                <w:lang w:eastAsia="ru-RU"/>
              </w:rPr>
              <w:t>2</w:t>
            </w:r>
          </w:p>
        </w:tc>
        <w:tc>
          <w:tcPr>
            <w:tcW w:w="1698" w:type="dxa"/>
            <w:shd w:val="clear" w:color="auto" w:fill="auto"/>
            <w:noWrap/>
            <w:hideMark/>
          </w:tcPr>
          <w:p w:rsidR="00BE5D80" w:rsidRPr="00BE1159" w:rsidRDefault="00BE5D80" w:rsidP="00BE5D80">
            <w:pPr>
              <w:jc w:val="center"/>
              <w:rPr>
                <w:lang w:eastAsia="ru-RU"/>
              </w:rPr>
            </w:pPr>
            <w:r w:rsidRPr="00BE1159">
              <w:rPr>
                <w:lang w:eastAsia="ru-RU"/>
              </w:rPr>
              <w:t>3</w:t>
            </w:r>
          </w:p>
        </w:tc>
        <w:tc>
          <w:tcPr>
            <w:tcW w:w="2411" w:type="dxa"/>
            <w:shd w:val="clear" w:color="auto" w:fill="auto"/>
            <w:noWrap/>
            <w:hideMark/>
          </w:tcPr>
          <w:p w:rsidR="00BE5D80" w:rsidRPr="00BE1159" w:rsidRDefault="00BE5D80" w:rsidP="00BE5D80">
            <w:pPr>
              <w:jc w:val="center"/>
              <w:rPr>
                <w:lang w:eastAsia="ru-RU"/>
              </w:rPr>
            </w:pPr>
            <w:r w:rsidRPr="00BE1159">
              <w:rPr>
                <w:lang w:eastAsia="ru-RU"/>
              </w:rPr>
              <w:t>4</w:t>
            </w:r>
          </w:p>
        </w:tc>
        <w:tc>
          <w:tcPr>
            <w:tcW w:w="1419" w:type="dxa"/>
            <w:shd w:val="clear" w:color="auto" w:fill="auto"/>
            <w:noWrap/>
            <w:hideMark/>
          </w:tcPr>
          <w:p w:rsidR="00BE5D80" w:rsidRPr="00BE1159" w:rsidRDefault="00BE5D80" w:rsidP="00BE5D80">
            <w:pPr>
              <w:jc w:val="center"/>
              <w:rPr>
                <w:lang w:eastAsia="ru-RU"/>
              </w:rPr>
            </w:pPr>
            <w:r w:rsidRPr="00BE1159">
              <w:rPr>
                <w:lang w:eastAsia="ru-RU"/>
              </w:rPr>
              <w:t>5</w:t>
            </w:r>
          </w:p>
        </w:tc>
        <w:tc>
          <w:tcPr>
            <w:tcW w:w="1134" w:type="dxa"/>
            <w:shd w:val="clear" w:color="auto" w:fill="auto"/>
            <w:noWrap/>
            <w:hideMark/>
          </w:tcPr>
          <w:p w:rsidR="00BE5D80" w:rsidRPr="00BE1159" w:rsidRDefault="00BE5D80" w:rsidP="00BE5D80">
            <w:pPr>
              <w:jc w:val="center"/>
              <w:rPr>
                <w:lang w:eastAsia="ru-RU"/>
              </w:rPr>
            </w:pPr>
            <w:r w:rsidRPr="00BE1159">
              <w:rPr>
                <w:lang w:eastAsia="ru-RU"/>
              </w:rPr>
              <w:t>6</w:t>
            </w:r>
          </w:p>
        </w:tc>
        <w:tc>
          <w:tcPr>
            <w:tcW w:w="1134" w:type="dxa"/>
            <w:shd w:val="clear" w:color="auto" w:fill="auto"/>
          </w:tcPr>
          <w:p w:rsidR="00BE5D80" w:rsidRPr="00BE1159" w:rsidRDefault="00BE5D80" w:rsidP="00BE5D80">
            <w:pPr>
              <w:jc w:val="center"/>
              <w:rPr>
                <w:lang w:eastAsia="ru-RU"/>
              </w:rPr>
            </w:pPr>
            <w:r w:rsidRPr="00BE1159">
              <w:rPr>
                <w:lang w:eastAsia="ru-RU"/>
              </w:rPr>
              <w:t>7</w:t>
            </w:r>
          </w:p>
        </w:tc>
        <w:tc>
          <w:tcPr>
            <w:tcW w:w="1142" w:type="dxa"/>
            <w:shd w:val="clear" w:color="auto" w:fill="auto"/>
            <w:noWrap/>
            <w:hideMark/>
          </w:tcPr>
          <w:p w:rsidR="00BE5D80" w:rsidRPr="00BE1159" w:rsidRDefault="00BE5D80" w:rsidP="00BE5D80">
            <w:pPr>
              <w:ind w:left="-100" w:right="-116"/>
              <w:jc w:val="center"/>
              <w:rPr>
                <w:lang w:eastAsia="ru-RU"/>
              </w:rPr>
            </w:pPr>
            <w:r w:rsidRPr="00BE1159">
              <w:rPr>
                <w:lang w:eastAsia="ru-RU"/>
              </w:rPr>
              <w:t>8</w:t>
            </w:r>
          </w:p>
        </w:tc>
        <w:tc>
          <w:tcPr>
            <w:tcW w:w="1134" w:type="dxa"/>
            <w:shd w:val="clear" w:color="auto" w:fill="auto"/>
            <w:noWrap/>
            <w:hideMark/>
          </w:tcPr>
          <w:p w:rsidR="00BE5D80" w:rsidRPr="00BE1159" w:rsidRDefault="00BE5D80" w:rsidP="00BE5D80">
            <w:pPr>
              <w:jc w:val="center"/>
              <w:rPr>
                <w:lang w:eastAsia="ru-RU"/>
              </w:rPr>
            </w:pPr>
            <w:r w:rsidRPr="00BE1159">
              <w:rPr>
                <w:lang w:eastAsia="ru-RU"/>
              </w:rPr>
              <w:t>9</w:t>
            </w:r>
          </w:p>
        </w:tc>
        <w:tc>
          <w:tcPr>
            <w:tcW w:w="1276" w:type="dxa"/>
            <w:tcBorders>
              <w:right w:val="single" w:sz="4" w:space="0" w:color="auto"/>
            </w:tcBorders>
            <w:shd w:val="clear" w:color="auto" w:fill="auto"/>
            <w:noWrap/>
            <w:hideMark/>
          </w:tcPr>
          <w:p w:rsidR="00BE5D80" w:rsidRPr="00BE1159" w:rsidRDefault="00BE5D80" w:rsidP="00BE5D80">
            <w:pPr>
              <w:ind w:left="-100" w:right="-116"/>
              <w:jc w:val="center"/>
              <w:rPr>
                <w:lang w:eastAsia="ru-RU"/>
              </w:rPr>
            </w:pPr>
            <w:r w:rsidRPr="00BE1159">
              <w:rPr>
                <w:lang w:eastAsia="ru-RU"/>
              </w:rPr>
              <w:t>10</w:t>
            </w:r>
          </w:p>
        </w:tc>
      </w:tr>
      <w:tr w:rsidR="00BE5D80" w:rsidRPr="00BE1159" w:rsidTr="00BE5D80">
        <w:trPr>
          <w:trHeight w:val="379"/>
        </w:trPr>
        <w:tc>
          <w:tcPr>
            <w:tcW w:w="704" w:type="dxa"/>
            <w:tcBorders>
              <w:left w:val="single" w:sz="4" w:space="0" w:color="auto"/>
            </w:tcBorders>
            <w:shd w:val="clear" w:color="auto" w:fill="auto"/>
            <w:noWrap/>
          </w:tcPr>
          <w:p w:rsidR="00BE5D80" w:rsidRPr="00BE1159" w:rsidRDefault="00BE5D80" w:rsidP="00BE5D80">
            <w:pPr>
              <w:jc w:val="center"/>
              <w:rPr>
                <w:lang w:eastAsia="ru-RU"/>
              </w:rPr>
            </w:pPr>
          </w:p>
        </w:tc>
        <w:tc>
          <w:tcPr>
            <w:tcW w:w="13900" w:type="dxa"/>
            <w:gridSpan w:val="9"/>
            <w:tcBorders>
              <w:right w:val="single" w:sz="4" w:space="0" w:color="auto"/>
            </w:tcBorders>
            <w:shd w:val="clear" w:color="auto" w:fill="auto"/>
          </w:tcPr>
          <w:p w:rsidR="00BE5D80" w:rsidRPr="00BE1159" w:rsidRDefault="00BE5D80" w:rsidP="00BE5D80">
            <w:pPr>
              <w:rPr>
                <w:iCs/>
                <w:lang w:eastAsia="ru-RU"/>
              </w:rPr>
            </w:pPr>
            <w:r w:rsidRPr="00BE1159">
              <w:rPr>
                <w:iCs/>
                <w:lang w:eastAsia="ru-RU"/>
              </w:rPr>
              <w:t>Наименование задачи комплекса процессных мероприятий</w:t>
            </w:r>
          </w:p>
        </w:tc>
      </w:tr>
      <w:tr w:rsidR="00BE5D80" w:rsidRPr="00BE1159" w:rsidTr="00BE5D80">
        <w:trPr>
          <w:trHeight w:val="379"/>
        </w:trPr>
        <w:tc>
          <w:tcPr>
            <w:tcW w:w="704" w:type="dxa"/>
            <w:tcBorders>
              <w:left w:val="single" w:sz="4" w:space="0" w:color="auto"/>
            </w:tcBorders>
            <w:shd w:val="clear" w:color="auto" w:fill="auto"/>
            <w:noWrap/>
          </w:tcPr>
          <w:p w:rsidR="00BE5D80" w:rsidRPr="00BE1159" w:rsidRDefault="00BE5D80" w:rsidP="00BE5D80">
            <w:pPr>
              <w:jc w:val="center"/>
              <w:rPr>
                <w:lang w:eastAsia="ru-RU"/>
              </w:rPr>
            </w:pPr>
            <w:r w:rsidRPr="00BE1159">
              <w:rPr>
                <w:lang w:eastAsia="ru-RU"/>
              </w:rPr>
              <w:t>1</w:t>
            </w:r>
          </w:p>
        </w:tc>
        <w:tc>
          <w:tcPr>
            <w:tcW w:w="13900" w:type="dxa"/>
            <w:gridSpan w:val="9"/>
            <w:tcBorders>
              <w:right w:val="single" w:sz="4" w:space="0" w:color="auto"/>
            </w:tcBorders>
            <w:shd w:val="clear" w:color="auto" w:fill="auto"/>
          </w:tcPr>
          <w:p w:rsidR="00BE5D80" w:rsidRPr="00BE1159" w:rsidRDefault="00BE5D80" w:rsidP="00BE5D80">
            <w:pPr>
              <w:rPr>
                <w:lang w:eastAsia="ru-RU"/>
              </w:rPr>
            </w:pPr>
            <w:r w:rsidRPr="00BE1159">
              <w:rPr>
                <w:iCs/>
                <w:lang w:eastAsia="ru-RU"/>
              </w:rPr>
              <w:t>Поддержание в актуальном состоянии инвестиционного раздела на официальном сайте Мари-Турекского муниципального района</w:t>
            </w:r>
          </w:p>
        </w:tc>
      </w:tr>
      <w:tr w:rsidR="00BE5D80" w:rsidRPr="00BE1159" w:rsidTr="00BE5D80">
        <w:trPr>
          <w:trHeight w:val="630"/>
        </w:trPr>
        <w:tc>
          <w:tcPr>
            <w:tcW w:w="704" w:type="dxa"/>
            <w:tcBorders>
              <w:left w:val="single" w:sz="4" w:space="0" w:color="auto"/>
            </w:tcBorders>
            <w:shd w:val="clear" w:color="auto" w:fill="auto"/>
            <w:noWrap/>
          </w:tcPr>
          <w:p w:rsidR="00BE5D80" w:rsidRPr="00BE1159" w:rsidRDefault="00BE5D80" w:rsidP="00BE5D80">
            <w:pPr>
              <w:jc w:val="center"/>
              <w:rPr>
                <w:lang w:eastAsia="ru-RU"/>
              </w:rPr>
            </w:pPr>
            <w:r w:rsidRPr="00BE1159">
              <w:rPr>
                <w:lang w:eastAsia="ru-RU"/>
              </w:rPr>
              <w:t>1.1</w:t>
            </w:r>
          </w:p>
        </w:tc>
        <w:tc>
          <w:tcPr>
            <w:tcW w:w="2552" w:type="dxa"/>
            <w:vAlign w:val="center"/>
          </w:tcPr>
          <w:p w:rsidR="00BE5D80" w:rsidRPr="00BE1159" w:rsidRDefault="00BE5D80" w:rsidP="00BE5D80">
            <w:pPr>
              <w:jc w:val="both"/>
              <w:rPr>
                <w:iCs/>
                <w:lang w:eastAsia="ru-RU"/>
              </w:rPr>
            </w:pPr>
            <w:r w:rsidRPr="00BE1159">
              <w:rPr>
                <w:iCs/>
                <w:lang w:eastAsia="ru-RU"/>
              </w:rPr>
              <w:t xml:space="preserve">Актуализирован </w:t>
            </w:r>
            <w:r w:rsidRPr="00BE1159">
              <w:rPr>
                <w:lang w:eastAsia="ru-RU"/>
              </w:rPr>
              <w:t>раздел инвестиционного  раздела на официальном сайте Мари-Турекского муниципального района</w:t>
            </w:r>
          </w:p>
        </w:tc>
        <w:tc>
          <w:tcPr>
            <w:tcW w:w="1698" w:type="dxa"/>
            <w:shd w:val="clear" w:color="auto" w:fill="auto"/>
            <w:noWrap/>
          </w:tcPr>
          <w:p w:rsidR="00BE5D80" w:rsidRPr="00BE1159" w:rsidRDefault="00BE5D80" w:rsidP="00BE5D80">
            <w:pPr>
              <w:jc w:val="center"/>
              <w:rPr>
                <w:lang w:eastAsia="ru-RU"/>
              </w:rPr>
            </w:pPr>
            <w:r w:rsidRPr="00BE1159">
              <w:rPr>
                <w:lang w:eastAsia="ru-RU"/>
              </w:rPr>
              <w:t>Осуществление текущей деятельности</w:t>
            </w:r>
          </w:p>
        </w:tc>
        <w:tc>
          <w:tcPr>
            <w:tcW w:w="2411" w:type="dxa"/>
            <w:shd w:val="clear" w:color="auto" w:fill="auto"/>
            <w:noWrap/>
          </w:tcPr>
          <w:p w:rsidR="00BE5D80" w:rsidRPr="00BE1159" w:rsidRDefault="00BE5D80" w:rsidP="00BE5D80">
            <w:pPr>
              <w:jc w:val="both"/>
              <w:rPr>
                <w:lang w:eastAsia="ru-RU"/>
              </w:rPr>
            </w:pPr>
            <w:r w:rsidRPr="00BE1159">
              <w:rPr>
                <w:lang w:eastAsia="ru-RU"/>
              </w:rPr>
              <w:t>Обеспечена актуализация разделов  инвестиционного портала Республики Марий Эл</w:t>
            </w:r>
          </w:p>
          <w:p w:rsidR="00BE5D80" w:rsidRPr="00BE1159" w:rsidRDefault="00BE5D80" w:rsidP="00BE5D80">
            <w:pPr>
              <w:jc w:val="both"/>
              <w:rPr>
                <w:lang w:eastAsia="ru-RU"/>
              </w:rPr>
            </w:pPr>
          </w:p>
        </w:tc>
        <w:tc>
          <w:tcPr>
            <w:tcW w:w="1419" w:type="dxa"/>
            <w:shd w:val="clear" w:color="auto" w:fill="auto"/>
            <w:noWrap/>
          </w:tcPr>
          <w:p w:rsidR="00BE5D80" w:rsidRPr="00BE1159" w:rsidRDefault="00BE5D80" w:rsidP="00BE5D80">
            <w:pPr>
              <w:jc w:val="center"/>
              <w:rPr>
                <w:lang w:eastAsia="ru-RU"/>
              </w:rPr>
            </w:pPr>
            <w:r w:rsidRPr="00BE1159">
              <w:rPr>
                <w:lang w:eastAsia="ru-RU"/>
              </w:rPr>
              <w:t>единица</w:t>
            </w:r>
          </w:p>
        </w:tc>
        <w:tc>
          <w:tcPr>
            <w:tcW w:w="1134" w:type="dxa"/>
            <w:shd w:val="clear" w:color="auto" w:fill="auto"/>
            <w:noWrap/>
          </w:tcPr>
          <w:p w:rsidR="00BE5D80" w:rsidRPr="00BE1159" w:rsidRDefault="00BE5D80" w:rsidP="00BE1159">
            <w:pPr>
              <w:ind w:firstLineChars="15" w:firstLine="30"/>
              <w:jc w:val="center"/>
              <w:rPr>
                <w:lang w:eastAsia="ru-RU"/>
              </w:rPr>
            </w:pPr>
            <w:r w:rsidRPr="00BE1159">
              <w:rPr>
                <w:lang w:eastAsia="ru-RU"/>
              </w:rPr>
              <w:t>1</w:t>
            </w:r>
          </w:p>
        </w:tc>
        <w:tc>
          <w:tcPr>
            <w:tcW w:w="1134" w:type="dxa"/>
            <w:shd w:val="clear" w:color="auto" w:fill="auto"/>
          </w:tcPr>
          <w:p w:rsidR="00BE5D80" w:rsidRPr="00BE1159" w:rsidRDefault="00BE5D80" w:rsidP="00BE5D80">
            <w:pPr>
              <w:jc w:val="center"/>
              <w:rPr>
                <w:lang w:eastAsia="ru-RU"/>
              </w:rPr>
            </w:pPr>
            <w:r w:rsidRPr="00BE1159">
              <w:rPr>
                <w:lang w:eastAsia="ru-RU"/>
              </w:rPr>
              <w:t>2023</w:t>
            </w:r>
          </w:p>
        </w:tc>
        <w:tc>
          <w:tcPr>
            <w:tcW w:w="1142" w:type="dxa"/>
            <w:shd w:val="clear" w:color="auto" w:fill="auto"/>
            <w:noWrap/>
          </w:tcPr>
          <w:p w:rsidR="00BE5D80" w:rsidRPr="00BE1159" w:rsidRDefault="00BE5D80" w:rsidP="00BE5D80">
            <w:pPr>
              <w:jc w:val="center"/>
              <w:rPr>
                <w:lang w:eastAsia="ru-RU"/>
              </w:rPr>
            </w:pPr>
            <w:r w:rsidRPr="00BE1159">
              <w:rPr>
                <w:lang w:eastAsia="ru-RU"/>
              </w:rPr>
              <w:t>1</w:t>
            </w:r>
          </w:p>
        </w:tc>
        <w:tc>
          <w:tcPr>
            <w:tcW w:w="1134" w:type="dxa"/>
            <w:shd w:val="clear" w:color="auto" w:fill="auto"/>
            <w:noWrap/>
          </w:tcPr>
          <w:p w:rsidR="00BE5D80" w:rsidRPr="00BE1159" w:rsidRDefault="00BE5D80" w:rsidP="00BE5D80">
            <w:pPr>
              <w:jc w:val="center"/>
              <w:rPr>
                <w:lang w:eastAsia="ru-RU"/>
              </w:rPr>
            </w:pPr>
            <w:r w:rsidRPr="00BE1159">
              <w:rPr>
                <w:lang w:eastAsia="ru-RU"/>
              </w:rPr>
              <w:t>1</w:t>
            </w:r>
          </w:p>
        </w:tc>
        <w:tc>
          <w:tcPr>
            <w:tcW w:w="1276" w:type="dxa"/>
            <w:tcBorders>
              <w:right w:val="single" w:sz="4" w:space="0" w:color="auto"/>
            </w:tcBorders>
            <w:shd w:val="clear" w:color="auto" w:fill="auto"/>
            <w:noWrap/>
          </w:tcPr>
          <w:p w:rsidR="00BE5D80" w:rsidRPr="00BE1159" w:rsidRDefault="00BE5D80" w:rsidP="00BE5D80">
            <w:pPr>
              <w:jc w:val="center"/>
              <w:rPr>
                <w:lang w:eastAsia="ru-RU"/>
              </w:rPr>
            </w:pPr>
            <w:r w:rsidRPr="00BE1159">
              <w:rPr>
                <w:lang w:eastAsia="ru-RU"/>
              </w:rPr>
              <w:t>1</w:t>
            </w:r>
          </w:p>
        </w:tc>
      </w:tr>
      <w:tr w:rsidR="00BE5D80" w:rsidRPr="00BE1159" w:rsidTr="00BE5D80">
        <w:trPr>
          <w:trHeight w:val="630"/>
        </w:trPr>
        <w:tc>
          <w:tcPr>
            <w:tcW w:w="704" w:type="dxa"/>
            <w:tcBorders>
              <w:left w:val="single" w:sz="4" w:space="0" w:color="auto"/>
            </w:tcBorders>
            <w:shd w:val="clear" w:color="auto" w:fill="auto"/>
            <w:noWrap/>
          </w:tcPr>
          <w:p w:rsidR="00BE5D80" w:rsidRPr="00BE1159" w:rsidRDefault="00BE5D80" w:rsidP="00BE5D80">
            <w:pPr>
              <w:jc w:val="center"/>
              <w:rPr>
                <w:lang w:eastAsia="ru-RU"/>
              </w:rPr>
            </w:pPr>
            <w:r w:rsidRPr="00BE1159">
              <w:rPr>
                <w:lang w:eastAsia="ru-RU"/>
              </w:rPr>
              <w:t>2</w:t>
            </w:r>
          </w:p>
        </w:tc>
        <w:tc>
          <w:tcPr>
            <w:tcW w:w="13900" w:type="dxa"/>
            <w:gridSpan w:val="9"/>
            <w:tcBorders>
              <w:right w:val="single" w:sz="4" w:space="0" w:color="auto"/>
            </w:tcBorders>
            <w:vAlign w:val="center"/>
          </w:tcPr>
          <w:p w:rsidR="00BE5D80" w:rsidRPr="00BE1159" w:rsidRDefault="00BE5D80" w:rsidP="00BE5D80">
            <w:pPr>
              <w:jc w:val="both"/>
              <w:rPr>
                <w:lang w:eastAsia="ru-RU"/>
              </w:rPr>
            </w:pPr>
            <w:r w:rsidRPr="00BE1159">
              <w:t>Создание благоприятной для  инвестиций  административной среды</w:t>
            </w:r>
          </w:p>
        </w:tc>
      </w:tr>
      <w:tr w:rsidR="00BE5D80" w:rsidRPr="00BE1159" w:rsidTr="00BE5D80">
        <w:trPr>
          <w:trHeight w:val="630"/>
        </w:trPr>
        <w:tc>
          <w:tcPr>
            <w:tcW w:w="704" w:type="dxa"/>
            <w:tcBorders>
              <w:left w:val="single" w:sz="4" w:space="0" w:color="auto"/>
            </w:tcBorders>
            <w:shd w:val="clear" w:color="auto" w:fill="auto"/>
            <w:noWrap/>
          </w:tcPr>
          <w:p w:rsidR="00BE5D80" w:rsidRPr="00BE1159" w:rsidRDefault="00BE5D80" w:rsidP="00BE5D80">
            <w:pPr>
              <w:jc w:val="center"/>
              <w:rPr>
                <w:lang w:eastAsia="ru-RU"/>
              </w:rPr>
            </w:pPr>
            <w:r w:rsidRPr="00BE1159">
              <w:rPr>
                <w:lang w:eastAsia="ru-RU"/>
              </w:rPr>
              <w:t>2.1</w:t>
            </w:r>
          </w:p>
        </w:tc>
        <w:tc>
          <w:tcPr>
            <w:tcW w:w="2552" w:type="dxa"/>
          </w:tcPr>
          <w:p w:rsidR="00BE5D80" w:rsidRPr="00BE1159" w:rsidRDefault="00BE5D80" w:rsidP="00BE5D80">
            <w:pPr>
              <w:jc w:val="both"/>
            </w:pPr>
            <w:r w:rsidRPr="00BE1159">
              <w:t>Организация сопровождения и мониторинг инвестиционных проектов, имеющих социально-экономическое значение для развития района</w:t>
            </w:r>
          </w:p>
          <w:p w:rsidR="00BE5D80" w:rsidRPr="00BE1159" w:rsidRDefault="00BE5D80" w:rsidP="00BE5D80">
            <w:pPr>
              <w:spacing w:line="245" w:lineRule="auto"/>
              <w:jc w:val="both"/>
              <w:rPr>
                <w:iCs/>
                <w:lang w:eastAsia="ru-RU"/>
              </w:rPr>
            </w:pPr>
          </w:p>
        </w:tc>
        <w:tc>
          <w:tcPr>
            <w:tcW w:w="1698" w:type="dxa"/>
            <w:shd w:val="clear" w:color="auto" w:fill="auto"/>
            <w:noWrap/>
          </w:tcPr>
          <w:p w:rsidR="00BE5D80" w:rsidRPr="00BE1159" w:rsidRDefault="00BE5D80" w:rsidP="00BE5D80">
            <w:pPr>
              <w:jc w:val="center"/>
              <w:rPr>
                <w:lang w:eastAsia="ru-RU"/>
              </w:rPr>
            </w:pPr>
            <w:r w:rsidRPr="00BE1159">
              <w:rPr>
                <w:lang w:eastAsia="ru-RU"/>
              </w:rPr>
              <w:lastRenderedPageBreak/>
              <w:t>Осуществление текущей деятельности</w:t>
            </w:r>
          </w:p>
        </w:tc>
        <w:tc>
          <w:tcPr>
            <w:tcW w:w="2411" w:type="dxa"/>
            <w:shd w:val="clear" w:color="auto" w:fill="auto"/>
            <w:noWrap/>
          </w:tcPr>
          <w:p w:rsidR="00BE5D80" w:rsidRPr="00BE1159" w:rsidRDefault="00BE5D80" w:rsidP="00BE5D80">
            <w:pPr>
              <w:rPr>
                <w:lang w:eastAsia="ru-RU"/>
              </w:rPr>
            </w:pPr>
            <w:r w:rsidRPr="00BE1159">
              <w:rPr>
                <w:iCs/>
                <w:lang w:eastAsia="ru-RU"/>
              </w:rPr>
              <w:t>Административный регламент сопровождения инвестиционных проектов по принципу «одного окна» на территории Мари-</w:t>
            </w:r>
            <w:r w:rsidRPr="00BE1159">
              <w:rPr>
                <w:iCs/>
                <w:lang w:eastAsia="ru-RU"/>
              </w:rPr>
              <w:lastRenderedPageBreak/>
              <w:t>Турекского муниципального образования</w:t>
            </w:r>
          </w:p>
        </w:tc>
        <w:tc>
          <w:tcPr>
            <w:tcW w:w="1419" w:type="dxa"/>
            <w:shd w:val="clear" w:color="auto" w:fill="auto"/>
            <w:noWrap/>
          </w:tcPr>
          <w:p w:rsidR="00BE5D80" w:rsidRPr="00BE1159" w:rsidRDefault="00BE5D80" w:rsidP="00BE5D80">
            <w:pPr>
              <w:jc w:val="center"/>
              <w:rPr>
                <w:lang w:eastAsia="ru-RU"/>
              </w:rPr>
            </w:pPr>
            <w:r w:rsidRPr="00BE1159">
              <w:rPr>
                <w:lang w:eastAsia="ru-RU"/>
              </w:rPr>
              <w:lastRenderedPageBreak/>
              <w:t>единица</w:t>
            </w:r>
          </w:p>
        </w:tc>
        <w:tc>
          <w:tcPr>
            <w:tcW w:w="1134" w:type="dxa"/>
            <w:shd w:val="clear" w:color="auto" w:fill="auto"/>
            <w:noWrap/>
          </w:tcPr>
          <w:p w:rsidR="00BE5D80" w:rsidRPr="00BE1159" w:rsidRDefault="00BE5D80" w:rsidP="00BE1159">
            <w:pPr>
              <w:ind w:firstLineChars="15" w:firstLine="30"/>
              <w:jc w:val="center"/>
              <w:rPr>
                <w:lang w:eastAsia="ru-RU"/>
              </w:rPr>
            </w:pPr>
            <w:r w:rsidRPr="00BE1159">
              <w:rPr>
                <w:lang w:eastAsia="ru-RU"/>
              </w:rPr>
              <w:t>1</w:t>
            </w:r>
          </w:p>
        </w:tc>
        <w:tc>
          <w:tcPr>
            <w:tcW w:w="1134" w:type="dxa"/>
            <w:shd w:val="clear" w:color="auto" w:fill="auto"/>
          </w:tcPr>
          <w:p w:rsidR="00BE5D80" w:rsidRPr="00BE1159" w:rsidRDefault="00BE5D80" w:rsidP="00BE5D80">
            <w:pPr>
              <w:jc w:val="center"/>
              <w:rPr>
                <w:lang w:eastAsia="ru-RU"/>
              </w:rPr>
            </w:pPr>
            <w:r w:rsidRPr="00BE1159">
              <w:rPr>
                <w:lang w:eastAsia="ru-RU"/>
              </w:rPr>
              <w:t>2023</w:t>
            </w:r>
          </w:p>
        </w:tc>
        <w:tc>
          <w:tcPr>
            <w:tcW w:w="1142" w:type="dxa"/>
            <w:shd w:val="clear" w:color="auto" w:fill="auto"/>
            <w:noWrap/>
          </w:tcPr>
          <w:p w:rsidR="00BE5D80" w:rsidRPr="00BE1159" w:rsidRDefault="00BE5D80" w:rsidP="00BE5D80">
            <w:pPr>
              <w:jc w:val="center"/>
              <w:rPr>
                <w:lang w:eastAsia="ru-RU"/>
              </w:rPr>
            </w:pPr>
            <w:r w:rsidRPr="00BE1159">
              <w:rPr>
                <w:lang w:eastAsia="ru-RU"/>
              </w:rPr>
              <w:t>1</w:t>
            </w:r>
          </w:p>
        </w:tc>
        <w:tc>
          <w:tcPr>
            <w:tcW w:w="1134" w:type="dxa"/>
            <w:shd w:val="clear" w:color="auto" w:fill="auto"/>
            <w:noWrap/>
          </w:tcPr>
          <w:p w:rsidR="00BE5D80" w:rsidRPr="00BE1159" w:rsidRDefault="00BE5D80" w:rsidP="00BE5D80">
            <w:pPr>
              <w:jc w:val="center"/>
              <w:rPr>
                <w:lang w:eastAsia="ru-RU"/>
              </w:rPr>
            </w:pPr>
            <w:r w:rsidRPr="00BE1159">
              <w:rPr>
                <w:lang w:eastAsia="ru-RU"/>
              </w:rPr>
              <w:t>1</w:t>
            </w:r>
          </w:p>
        </w:tc>
        <w:tc>
          <w:tcPr>
            <w:tcW w:w="1276" w:type="dxa"/>
            <w:tcBorders>
              <w:right w:val="single" w:sz="4" w:space="0" w:color="auto"/>
            </w:tcBorders>
            <w:shd w:val="clear" w:color="auto" w:fill="auto"/>
            <w:noWrap/>
          </w:tcPr>
          <w:p w:rsidR="00BE5D80" w:rsidRPr="00BE1159" w:rsidRDefault="00BE5D80" w:rsidP="00BE5D80">
            <w:pPr>
              <w:jc w:val="center"/>
              <w:rPr>
                <w:lang w:eastAsia="ru-RU"/>
              </w:rPr>
            </w:pPr>
            <w:r w:rsidRPr="00BE1159">
              <w:rPr>
                <w:lang w:eastAsia="ru-RU"/>
              </w:rPr>
              <w:t>1</w:t>
            </w:r>
          </w:p>
        </w:tc>
      </w:tr>
    </w:tbl>
    <w:p w:rsidR="00BE5D80" w:rsidRDefault="00BE5D80" w:rsidP="00BE5D80">
      <w:pPr>
        <w:jc w:val="center"/>
        <w:rPr>
          <w:b/>
          <w:sz w:val="28"/>
          <w:szCs w:val="28"/>
        </w:rPr>
      </w:pPr>
    </w:p>
    <w:p w:rsidR="00BE5D80" w:rsidRPr="007E1495" w:rsidRDefault="00BE5D80" w:rsidP="00BE5D80">
      <w:pPr>
        <w:jc w:val="center"/>
        <w:rPr>
          <w:b/>
          <w:sz w:val="28"/>
          <w:szCs w:val="28"/>
        </w:rPr>
      </w:pPr>
      <w:r w:rsidRPr="007E1495">
        <w:rPr>
          <w:b/>
          <w:sz w:val="28"/>
          <w:szCs w:val="28"/>
        </w:rPr>
        <w:t>4. Финансовое обеспечение комплекса процессных мероприятий</w:t>
      </w:r>
    </w:p>
    <w:p w:rsidR="00BE5D80" w:rsidRPr="00496A55" w:rsidRDefault="00BE5D80" w:rsidP="00BE5D80">
      <w:pPr>
        <w:jc w:val="center"/>
        <w:rPr>
          <w:b/>
          <w:sz w:val="28"/>
          <w:szCs w:val="28"/>
        </w:rPr>
      </w:pPr>
    </w:p>
    <w:tbl>
      <w:tblPr>
        <w:tblW w:w="14601" w:type="dxa"/>
        <w:tblBorders>
          <w:top w:val="single" w:sz="4" w:space="0" w:color="auto"/>
          <w:bottom w:val="single" w:sz="4" w:space="0" w:color="auto"/>
          <w:insideH w:val="single" w:sz="4" w:space="0" w:color="auto"/>
          <w:insideV w:val="single" w:sz="4" w:space="0" w:color="auto"/>
        </w:tblBorders>
        <w:tblLook w:val="04A0"/>
      </w:tblPr>
      <w:tblGrid>
        <w:gridCol w:w="7371"/>
        <w:gridCol w:w="1701"/>
        <w:gridCol w:w="1701"/>
        <w:gridCol w:w="1843"/>
        <w:gridCol w:w="1985"/>
      </w:tblGrid>
      <w:tr w:rsidR="00BE5D80" w:rsidRPr="00610D28" w:rsidTr="00BE5D80">
        <w:trPr>
          <w:trHeight w:val="285"/>
        </w:trPr>
        <w:tc>
          <w:tcPr>
            <w:tcW w:w="7371" w:type="dxa"/>
            <w:vMerge w:val="restart"/>
            <w:tcBorders>
              <w:left w:val="single" w:sz="4" w:space="0" w:color="auto"/>
            </w:tcBorders>
            <w:shd w:val="clear" w:color="auto" w:fill="auto"/>
            <w:noWrap/>
            <w:vAlign w:val="center"/>
            <w:hideMark/>
          </w:tcPr>
          <w:p w:rsidR="00BE5D80" w:rsidRPr="00610D28" w:rsidRDefault="00BE5D80" w:rsidP="00BE5D80">
            <w:pPr>
              <w:jc w:val="center"/>
              <w:rPr>
                <w:lang w:eastAsia="ru-RU"/>
              </w:rPr>
            </w:pPr>
            <w:r w:rsidRPr="00610D28">
              <w:rPr>
                <w:lang w:eastAsia="ru-RU"/>
              </w:rPr>
              <w:t>Наименование мероприятия (результата) / источник финансового обеспечения</w:t>
            </w:r>
          </w:p>
        </w:tc>
        <w:tc>
          <w:tcPr>
            <w:tcW w:w="7230" w:type="dxa"/>
            <w:gridSpan w:val="4"/>
            <w:tcBorders>
              <w:right w:val="single" w:sz="4" w:space="0" w:color="auto"/>
            </w:tcBorders>
            <w:shd w:val="clear" w:color="auto" w:fill="auto"/>
            <w:vAlign w:val="bottom"/>
            <w:hideMark/>
          </w:tcPr>
          <w:p w:rsidR="00BE5D80" w:rsidRPr="00610D28" w:rsidRDefault="00BE5D80" w:rsidP="00BE5D80">
            <w:pPr>
              <w:jc w:val="center"/>
              <w:rPr>
                <w:lang w:eastAsia="ru-RU"/>
              </w:rPr>
            </w:pPr>
            <w:r>
              <w:rPr>
                <w:lang w:eastAsia="ru-RU"/>
              </w:rPr>
              <w:t>Объем финансового обеспечения п</w:t>
            </w:r>
            <w:r w:rsidRPr="00610D28">
              <w:rPr>
                <w:lang w:eastAsia="ru-RU"/>
              </w:rPr>
              <w:t xml:space="preserve">о годам реализации, </w:t>
            </w:r>
            <w:r w:rsidRPr="00610D28">
              <w:rPr>
                <w:lang w:eastAsia="ru-RU"/>
              </w:rPr>
              <w:br/>
              <w:t>тыс. рублей</w:t>
            </w:r>
          </w:p>
        </w:tc>
      </w:tr>
      <w:tr w:rsidR="00BE5D80" w:rsidRPr="00610D28" w:rsidTr="00BE5D80">
        <w:trPr>
          <w:trHeight w:val="315"/>
        </w:trPr>
        <w:tc>
          <w:tcPr>
            <w:tcW w:w="7371" w:type="dxa"/>
            <w:vMerge/>
            <w:tcBorders>
              <w:left w:val="single" w:sz="4" w:space="0" w:color="auto"/>
            </w:tcBorders>
            <w:vAlign w:val="center"/>
            <w:hideMark/>
          </w:tcPr>
          <w:p w:rsidR="00BE5D80" w:rsidRPr="00610D28" w:rsidRDefault="00BE5D80" w:rsidP="00BE5D80">
            <w:pPr>
              <w:rPr>
                <w:lang w:eastAsia="ru-RU"/>
              </w:rPr>
            </w:pPr>
          </w:p>
        </w:tc>
        <w:tc>
          <w:tcPr>
            <w:tcW w:w="1701" w:type="dxa"/>
            <w:shd w:val="clear" w:color="auto" w:fill="auto"/>
            <w:noWrap/>
            <w:vAlign w:val="center"/>
            <w:hideMark/>
          </w:tcPr>
          <w:p w:rsidR="00BE5D80" w:rsidRPr="00610D28" w:rsidRDefault="00BE5D80" w:rsidP="00BE5D80">
            <w:pPr>
              <w:jc w:val="center"/>
              <w:rPr>
                <w:lang w:eastAsia="ru-RU"/>
              </w:rPr>
            </w:pPr>
            <w:r>
              <w:rPr>
                <w:lang w:eastAsia="ru-RU"/>
              </w:rPr>
              <w:t>2024</w:t>
            </w:r>
          </w:p>
        </w:tc>
        <w:tc>
          <w:tcPr>
            <w:tcW w:w="1701" w:type="dxa"/>
            <w:shd w:val="clear" w:color="auto" w:fill="auto"/>
            <w:noWrap/>
            <w:vAlign w:val="center"/>
            <w:hideMark/>
          </w:tcPr>
          <w:p w:rsidR="00BE5D80" w:rsidRPr="00610D28" w:rsidRDefault="00BE5D80" w:rsidP="00BE5D80">
            <w:pPr>
              <w:jc w:val="center"/>
              <w:rPr>
                <w:lang w:eastAsia="ru-RU"/>
              </w:rPr>
            </w:pPr>
            <w:r>
              <w:rPr>
                <w:lang w:eastAsia="ru-RU"/>
              </w:rPr>
              <w:t>2025</w:t>
            </w:r>
          </w:p>
        </w:tc>
        <w:tc>
          <w:tcPr>
            <w:tcW w:w="1843" w:type="dxa"/>
            <w:shd w:val="clear" w:color="auto" w:fill="auto"/>
            <w:noWrap/>
            <w:vAlign w:val="center"/>
            <w:hideMark/>
          </w:tcPr>
          <w:p w:rsidR="00BE5D80" w:rsidRPr="00610D28" w:rsidRDefault="00BE5D80" w:rsidP="00BE5D80">
            <w:pPr>
              <w:jc w:val="center"/>
              <w:rPr>
                <w:lang w:eastAsia="ru-RU"/>
              </w:rPr>
            </w:pPr>
            <w:r>
              <w:rPr>
                <w:bCs/>
                <w:lang w:eastAsia="ru-RU"/>
              </w:rPr>
              <w:t>2026</w:t>
            </w:r>
          </w:p>
        </w:tc>
        <w:tc>
          <w:tcPr>
            <w:tcW w:w="1985" w:type="dxa"/>
            <w:tcBorders>
              <w:right w:val="single" w:sz="4" w:space="0" w:color="auto"/>
            </w:tcBorders>
            <w:shd w:val="clear" w:color="auto" w:fill="auto"/>
            <w:noWrap/>
            <w:vAlign w:val="center"/>
            <w:hideMark/>
          </w:tcPr>
          <w:p w:rsidR="00BE5D80" w:rsidRPr="00610D28" w:rsidRDefault="00BE5D80" w:rsidP="00BE5D80">
            <w:pPr>
              <w:jc w:val="center"/>
              <w:rPr>
                <w:lang w:eastAsia="ru-RU"/>
              </w:rPr>
            </w:pPr>
            <w:r w:rsidRPr="00610D28">
              <w:rPr>
                <w:lang w:eastAsia="ru-RU"/>
              </w:rPr>
              <w:t>Всего</w:t>
            </w:r>
          </w:p>
        </w:tc>
      </w:tr>
      <w:tr w:rsidR="00BE5D80" w:rsidRPr="00610D28" w:rsidTr="00BE5D80">
        <w:trPr>
          <w:trHeight w:val="48"/>
        </w:trPr>
        <w:tc>
          <w:tcPr>
            <w:tcW w:w="7371" w:type="dxa"/>
            <w:tcBorders>
              <w:left w:val="single" w:sz="4" w:space="0" w:color="auto"/>
            </w:tcBorders>
            <w:shd w:val="clear" w:color="auto" w:fill="auto"/>
            <w:noWrap/>
            <w:vAlign w:val="center"/>
            <w:hideMark/>
          </w:tcPr>
          <w:p w:rsidR="00BE5D80" w:rsidRPr="00610D28" w:rsidRDefault="00BE5D80" w:rsidP="00BE5D80">
            <w:pPr>
              <w:jc w:val="center"/>
              <w:rPr>
                <w:lang w:eastAsia="ru-RU"/>
              </w:rPr>
            </w:pPr>
            <w:r w:rsidRPr="00610D28">
              <w:rPr>
                <w:lang w:eastAsia="ru-RU"/>
              </w:rPr>
              <w:t>1</w:t>
            </w:r>
          </w:p>
        </w:tc>
        <w:tc>
          <w:tcPr>
            <w:tcW w:w="1701" w:type="dxa"/>
            <w:shd w:val="clear" w:color="auto" w:fill="auto"/>
            <w:noWrap/>
            <w:vAlign w:val="center"/>
            <w:hideMark/>
          </w:tcPr>
          <w:p w:rsidR="00BE5D80" w:rsidRPr="00610D28" w:rsidRDefault="00BE5D80" w:rsidP="00BE5D80">
            <w:pPr>
              <w:jc w:val="center"/>
              <w:rPr>
                <w:lang w:eastAsia="ru-RU"/>
              </w:rPr>
            </w:pPr>
            <w:r w:rsidRPr="00610D28">
              <w:rPr>
                <w:lang w:eastAsia="ru-RU"/>
              </w:rPr>
              <w:t>2</w:t>
            </w:r>
          </w:p>
        </w:tc>
        <w:tc>
          <w:tcPr>
            <w:tcW w:w="1701" w:type="dxa"/>
            <w:shd w:val="clear" w:color="auto" w:fill="auto"/>
            <w:noWrap/>
            <w:vAlign w:val="center"/>
            <w:hideMark/>
          </w:tcPr>
          <w:p w:rsidR="00BE5D80" w:rsidRPr="00610D28" w:rsidRDefault="00BE5D80" w:rsidP="00BE5D80">
            <w:pPr>
              <w:jc w:val="center"/>
              <w:rPr>
                <w:lang w:eastAsia="ru-RU"/>
              </w:rPr>
            </w:pPr>
            <w:r w:rsidRPr="00610D28">
              <w:rPr>
                <w:lang w:eastAsia="ru-RU"/>
              </w:rPr>
              <w:t>3</w:t>
            </w:r>
          </w:p>
        </w:tc>
        <w:tc>
          <w:tcPr>
            <w:tcW w:w="1843" w:type="dxa"/>
            <w:shd w:val="clear" w:color="auto" w:fill="auto"/>
            <w:noWrap/>
            <w:vAlign w:val="center"/>
            <w:hideMark/>
          </w:tcPr>
          <w:p w:rsidR="00BE5D80" w:rsidRPr="00610D28" w:rsidRDefault="00BE5D80" w:rsidP="00BE5D80">
            <w:pPr>
              <w:jc w:val="center"/>
              <w:rPr>
                <w:lang w:eastAsia="ru-RU"/>
              </w:rPr>
            </w:pPr>
            <w:r w:rsidRPr="00610D28">
              <w:rPr>
                <w:lang w:eastAsia="ru-RU"/>
              </w:rPr>
              <w:t>4</w:t>
            </w:r>
          </w:p>
        </w:tc>
        <w:tc>
          <w:tcPr>
            <w:tcW w:w="1985" w:type="dxa"/>
            <w:tcBorders>
              <w:right w:val="single" w:sz="4" w:space="0" w:color="auto"/>
            </w:tcBorders>
            <w:shd w:val="clear" w:color="auto" w:fill="auto"/>
            <w:noWrap/>
            <w:vAlign w:val="center"/>
            <w:hideMark/>
          </w:tcPr>
          <w:p w:rsidR="00BE5D80" w:rsidRPr="00610D28" w:rsidRDefault="00BE5D80" w:rsidP="00BE5D80">
            <w:pPr>
              <w:jc w:val="center"/>
              <w:rPr>
                <w:lang w:eastAsia="ru-RU"/>
              </w:rPr>
            </w:pPr>
            <w:r>
              <w:rPr>
                <w:lang w:eastAsia="ru-RU"/>
              </w:rPr>
              <w:t>5</w:t>
            </w:r>
          </w:p>
        </w:tc>
      </w:tr>
      <w:tr w:rsidR="00BE5D80" w:rsidRPr="00610D28" w:rsidTr="00BE5D80">
        <w:trPr>
          <w:trHeight w:val="332"/>
        </w:trPr>
        <w:tc>
          <w:tcPr>
            <w:tcW w:w="7371" w:type="dxa"/>
            <w:tcBorders>
              <w:left w:val="single" w:sz="4" w:space="0" w:color="auto"/>
            </w:tcBorders>
            <w:shd w:val="clear" w:color="auto" w:fill="auto"/>
            <w:hideMark/>
          </w:tcPr>
          <w:p w:rsidR="00BE5D80" w:rsidRPr="00610D28" w:rsidRDefault="00BE5D80" w:rsidP="00BE5D80">
            <w:pPr>
              <w:jc w:val="both"/>
              <w:rPr>
                <w:bCs/>
                <w:lang w:eastAsia="ru-RU"/>
              </w:rPr>
            </w:pPr>
            <w:r w:rsidRPr="00610D28">
              <w:rPr>
                <w:bCs/>
                <w:iCs/>
                <w:lang w:eastAsia="ru-RU"/>
              </w:rPr>
              <w:t>Комплекс процессных мероприятий «</w:t>
            </w:r>
            <w:r>
              <w:rPr>
                <w:bCs/>
                <w:iCs/>
                <w:lang w:eastAsia="ru-RU"/>
              </w:rPr>
              <w:t>Развитие инвестиционной деятельности</w:t>
            </w:r>
            <w:r w:rsidRPr="00610D28">
              <w:rPr>
                <w:bCs/>
                <w:iCs/>
                <w:lang w:eastAsia="ru-RU"/>
              </w:rPr>
              <w:t>» (всего), в том числе:</w:t>
            </w:r>
          </w:p>
        </w:tc>
        <w:tc>
          <w:tcPr>
            <w:tcW w:w="1701" w:type="dxa"/>
            <w:noWrap/>
          </w:tcPr>
          <w:p w:rsidR="00BE5D80" w:rsidRPr="002A7CF8" w:rsidRDefault="00BE5D80" w:rsidP="00BE5D80">
            <w:pPr>
              <w:pStyle w:val="s1"/>
              <w:spacing w:before="0" w:beforeAutospacing="0" w:after="0" w:afterAutospacing="0"/>
              <w:jc w:val="center"/>
              <w:rPr>
                <w:color w:val="22272F"/>
                <w:sz w:val="22"/>
                <w:szCs w:val="22"/>
              </w:rPr>
            </w:pPr>
            <w:r>
              <w:rPr>
                <w:color w:val="22272F"/>
                <w:sz w:val="22"/>
                <w:szCs w:val="22"/>
              </w:rPr>
              <w:t>-</w:t>
            </w:r>
          </w:p>
        </w:tc>
        <w:tc>
          <w:tcPr>
            <w:tcW w:w="1701" w:type="dxa"/>
            <w:noWrap/>
          </w:tcPr>
          <w:p w:rsidR="00BE5D80" w:rsidRPr="002A7CF8" w:rsidRDefault="00BE5D80" w:rsidP="00BE5D80">
            <w:pPr>
              <w:pStyle w:val="s1"/>
              <w:spacing w:before="0" w:beforeAutospacing="0" w:after="0" w:afterAutospacing="0"/>
              <w:jc w:val="center"/>
              <w:rPr>
                <w:color w:val="22272F"/>
                <w:sz w:val="22"/>
                <w:szCs w:val="22"/>
              </w:rPr>
            </w:pPr>
            <w:r>
              <w:rPr>
                <w:color w:val="22272F"/>
                <w:sz w:val="22"/>
                <w:szCs w:val="22"/>
              </w:rPr>
              <w:t>-</w:t>
            </w:r>
          </w:p>
        </w:tc>
        <w:tc>
          <w:tcPr>
            <w:tcW w:w="1843" w:type="dxa"/>
            <w:noWrap/>
          </w:tcPr>
          <w:p w:rsidR="00BE5D80" w:rsidRPr="00703C68" w:rsidRDefault="00BE5D80" w:rsidP="00BE5D80">
            <w:pPr>
              <w:pStyle w:val="s1"/>
              <w:spacing w:before="0" w:beforeAutospacing="0" w:after="0" w:afterAutospacing="0"/>
              <w:jc w:val="center"/>
              <w:rPr>
                <w:sz w:val="22"/>
                <w:szCs w:val="22"/>
              </w:rPr>
            </w:pPr>
            <w:r>
              <w:rPr>
                <w:sz w:val="22"/>
                <w:szCs w:val="22"/>
              </w:rPr>
              <w:t>-</w:t>
            </w:r>
          </w:p>
        </w:tc>
        <w:tc>
          <w:tcPr>
            <w:tcW w:w="1985" w:type="dxa"/>
            <w:tcBorders>
              <w:right w:val="single" w:sz="4" w:space="0" w:color="auto"/>
            </w:tcBorders>
            <w:noWrap/>
          </w:tcPr>
          <w:p w:rsidR="00BE5D80" w:rsidRPr="003275E5" w:rsidRDefault="00BE5D80" w:rsidP="00BE5D80">
            <w:pPr>
              <w:jc w:val="center"/>
            </w:pPr>
            <w:r>
              <w:t>-</w:t>
            </w:r>
          </w:p>
        </w:tc>
      </w:tr>
      <w:tr w:rsidR="00BE5D80" w:rsidRPr="00610D28" w:rsidTr="00BE5D80">
        <w:trPr>
          <w:trHeight w:val="315"/>
        </w:trPr>
        <w:tc>
          <w:tcPr>
            <w:tcW w:w="7371" w:type="dxa"/>
            <w:tcBorders>
              <w:left w:val="single" w:sz="4" w:space="0" w:color="auto"/>
            </w:tcBorders>
            <w:shd w:val="clear" w:color="auto" w:fill="auto"/>
            <w:noWrap/>
            <w:hideMark/>
          </w:tcPr>
          <w:p w:rsidR="00BE5D80" w:rsidRPr="00610D28" w:rsidRDefault="00BE5D80" w:rsidP="00BE5D80">
            <w:pPr>
              <w:jc w:val="both"/>
              <w:rPr>
                <w:lang w:eastAsia="ru-RU"/>
              </w:rPr>
            </w:pPr>
            <w:r>
              <w:rPr>
                <w:lang w:eastAsia="ru-RU"/>
              </w:rPr>
              <w:t>Муниципальный бюджет Мари-Турекского муниципального района</w:t>
            </w:r>
          </w:p>
        </w:tc>
        <w:tc>
          <w:tcPr>
            <w:tcW w:w="1701" w:type="dxa"/>
            <w:noWrap/>
          </w:tcPr>
          <w:p w:rsidR="00BE5D80" w:rsidRPr="002A7CF8" w:rsidRDefault="00BE5D80" w:rsidP="00BE5D80">
            <w:pPr>
              <w:pStyle w:val="s1"/>
              <w:spacing w:before="0" w:beforeAutospacing="0" w:after="0" w:afterAutospacing="0"/>
              <w:jc w:val="center"/>
              <w:rPr>
                <w:color w:val="22272F"/>
                <w:sz w:val="22"/>
                <w:szCs w:val="22"/>
              </w:rPr>
            </w:pPr>
            <w:r>
              <w:rPr>
                <w:color w:val="22272F"/>
                <w:sz w:val="22"/>
                <w:szCs w:val="22"/>
              </w:rPr>
              <w:t>-</w:t>
            </w:r>
          </w:p>
        </w:tc>
        <w:tc>
          <w:tcPr>
            <w:tcW w:w="1701" w:type="dxa"/>
            <w:noWrap/>
          </w:tcPr>
          <w:p w:rsidR="00BE5D80" w:rsidRPr="002A7CF8" w:rsidRDefault="00BE5D80" w:rsidP="00BE5D80">
            <w:pPr>
              <w:pStyle w:val="s1"/>
              <w:spacing w:before="0" w:beforeAutospacing="0" w:after="0" w:afterAutospacing="0"/>
              <w:jc w:val="center"/>
              <w:rPr>
                <w:color w:val="22272F"/>
                <w:sz w:val="22"/>
                <w:szCs w:val="22"/>
              </w:rPr>
            </w:pPr>
            <w:r>
              <w:rPr>
                <w:color w:val="22272F"/>
                <w:sz w:val="22"/>
                <w:szCs w:val="22"/>
              </w:rPr>
              <w:t>-</w:t>
            </w:r>
          </w:p>
        </w:tc>
        <w:tc>
          <w:tcPr>
            <w:tcW w:w="1843" w:type="dxa"/>
            <w:noWrap/>
          </w:tcPr>
          <w:p w:rsidR="00BE5D80" w:rsidRPr="00703C68" w:rsidRDefault="00BE5D80" w:rsidP="00BE5D80">
            <w:pPr>
              <w:pStyle w:val="s1"/>
              <w:spacing w:before="0" w:beforeAutospacing="0" w:after="0" w:afterAutospacing="0"/>
              <w:jc w:val="center"/>
              <w:rPr>
                <w:sz w:val="22"/>
                <w:szCs w:val="22"/>
              </w:rPr>
            </w:pPr>
            <w:r>
              <w:rPr>
                <w:sz w:val="22"/>
                <w:szCs w:val="22"/>
              </w:rPr>
              <w:t>-</w:t>
            </w:r>
          </w:p>
        </w:tc>
        <w:tc>
          <w:tcPr>
            <w:tcW w:w="1985" w:type="dxa"/>
            <w:tcBorders>
              <w:right w:val="single" w:sz="4" w:space="0" w:color="auto"/>
            </w:tcBorders>
            <w:noWrap/>
          </w:tcPr>
          <w:p w:rsidR="00BE5D80" w:rsidRPr="003275E5" w:rsidRDefault="00BE5D80" w:rsidP="00BE5D80">
            <w:pPr>
              <w:jc w:val="center"/>
            </w:pPr>
            <w:r>
              <w:t>-</w:t>
            </w:r>
          </w:p>
        </w:tc>
      </w:tr>
      <w:tr w:rsidR="00BE5D80" w:rsidRPr="00610D28" w:rsidTr="00BE5D80">
        <w:trPr>
          <w:trHeight w:val="271"/>
        </w:trPr>
        <w:tc>
          <w:tcPr>
            <w:tcW w:w="7371" w:type="dxa"/>
            <w:tcBorders>
              <w:left w:val="single" w:sz="4" w:space="0" w:color="auto"/>
            </w:tcBorders>
            <w:shd w:val="clear" w:color="auto" w:fill="auto"/>
          </w:tcPr>
          <w:p w:rsidR="00BE5D80" w:rsidRPr="00610D28" w:rsidRDefault="00BE5D80" w:rsidP="00BE5D80">
            <w:pPr>
              <w:jc w:val="both"/>
              <w:rPr>
                <w:bCs/>
                <w:iCs/>
                <w:lang w:eastAsia="ru-RU"/>
              </w:rPr>
            </w:pPr>
            <w:r>
              <w:rPr>
                <w:iCs/>
                <w:lang w:eastAsia="ru-RU"/>
              </w:rPr>
              <w:t>П</w:t>
            </w:r>
            <w:r w:rsidRPr="001827F6">
              <w:rPr>
                <w:iCs/>
                <w:lang w:eastAsia="ru-RU"/>
              </w:rPr>
              <w:t xml:space="preserve">оддержание в актуальном состоянии инвестиционного </w:t>
            </w:r>
            <w:r>
              <w:rPr>
                <w:iCs/>
                <w:lang w:eastAsia="ru-RU"/>
              </w:rPr>
              <w:t>раздела на официальном сайте Мари-Турекского муниципального района</w:t>
            </w:r>
          </w:p>
        </w:tc>
        <w:tc>
          <w:tcPr>
            <w:tcW w:w="1701" w:type="dxa"/>
            <w:shd w:val="clear" w:color="auto" w:fill="auto"/>
            <w:noWrap/>
          </w:tcPr>
          <w:p w:rsidR="00BE5D80" w:rsidRPr="002A7CF8" w:rsidRDefault="00BE5D80" w:rsidP="00BE5D80">
            <w:pPr>
              <w:pStyle w:val="s1"/>
              <w:spacing w:before="0" w:beforeAutospacing="0" w:after="0" w:afterAutospacing="0"/>
              <w:jc w:val="center"/>
              <w:rPr>
                <w:color w:val="22272F"/>
                <w:sz w:val="22"/>
                <w:szCs w:val="22"/>
              </w:rPr>
            </w:pPr>
            <w:r>
              <w:rPr>
                <w:color w:val="22272F"/>
                <w:sz w:val="22"/>
                <w:szCs w:val="22"/>
              </w:rPr>
              <w:t>-</w:t>
            </w:r>
          </w:p>
        </w:tc>
        <w:tc>
          <w:tcPr>
            <w:tcW w:w="1701" w:type="dxa"/>
            <w:shd w:val="clear" w:color="auto" w:fill="auto"/>
            <w:noWrap/>
          </w:tcPr>
          <w:p w:rsidR="00BE5D80" w:rsidRPr="002A7CF8" w:rsidRDefault="00BE5D80" w:rsidP="00BE5D80">
            <w:pPr>
              <w:pStyle w:val="s1"/>
              <w:spacing w:before="0" w:beforeAutospacing="0" w:after="0" w:afterAutospacing="0"/>
              <w:jc w:val="center"/>
              <w:rPr>
                <w:color w:val="22272F"/>
                <w:sz w:val="22"/>
                <w:szCs w:val="22"/>
              </w:rPr>
            </w:pPr>
            <w:r>
              <w:rPr>
                <w:color w:val="22272F"/>
                <w:sz w:val="22"/>
                <w:szCs w:val="22"/>
              </w:rPr>
              <w:t>-</w:t>
            </w:r>
          </w:p>
        </w:tc>
        <w:tc>
          <w:tcPr>
            <w:tcW w:w="1843" w:type="dxa"/>
            <w:shd w:val="clear" w:color="auto" w:fill="auto"/>
            <w:noWrap/>
          </w:tcPr>
          <w:p w:rsidR="00BE5D80" w:rsidRPr="00703C68" w:rsidRDefault="00BE5D80" w:rsidP="00BE5D80">
            <w:pPr>
              <w:pStyle w:val="s1"/>
              <w:spacing w:before="0" w:beforeAutospacing="0" w:after="0" w:afterAutospacing="0"/>
              <w:jc w:val="center"/>
              <w:rPr>
                <w:sz w:val="22"/>
                <w:szCs w:val="22"/>
              </w:rPr>
            </w:pPr>
            <w:r>
              <w:rPr>
                <w:sz w:val="22"/>
                <w:szCs w:val="22"/>
              </w:rPr>
              <w:t>-</w:t>
            </w:r>
          </w:p>
        </w:tc>
        <w:tc>
          <w:tcPr>
            <w:tcW w:w="1985" w:type="dxa"/>
            <w:tcBorders>
              <w:right w:val="single" w:sz="4" w:space="0" w:color="auto"/>
            </w:tcBorders>
            <w:shd w:val="clear" w:color="auto" w:fill="auto"/>
            <w:noWrap/>
          </w:tcPr>
          <w:p w:rsidR="00BE5D80" w:rsidRPr="003275E5" w:rsidRDefault="00BE5D80" w:rsidP="00BE5D80">
            <w:pPr>
              <w:jc w:val="center"/>
            </w:pPr>
            <w:r>
              <w:t>-</w:t>
            </w:r>
          </w:p>
        </w:tc>
      </w:tr>
    </w:tbl>
    <w:p w:rsidR="00BE5D80" w:rsidRDefault="00BE5D80" w:rsidP="00BE5D80">
      <w:pPr>
        <w:jc w:val="center"/>
        <w:rPr>
          <w:b/>
          <w:sz w:val="28"/>
          <w:szCs w:val="28"/>
        </w:rPr>
      </w:pPr>
    </w:p>
    <w:p w:rsidR="00BE5D80" w:rsidRPr="001D0E81" w:rsidRDefault="00BE5D80" w:rsidP="00BE5D80">
      <w:pPr>
        <w:jc w:val="center"/>
        <w:rPr>
          <w:b/>
          <w:sz w:val="28"/>
          <w:szCs w:val="28"/>
        </w:rPr>
      </w:pPr>
      <w:r w:rsidRPr="001D0E81">
        <w:rPr>
          <w:b/>
          <w:sz w:val="28"/>
          <w:szCs w:val="28"/>
        </w:rPr>
        <w:t>5. План реализации комплекса процессных мероприятий</w:t>
      </w:r>
    </w:p>
    <w:p w:rsidR="00BE5D80" w:rsidRPr="00B56AC6" w:rsidRDefault="00BE5D80" w:rsidP="00BE5D80">
      <w:pPr>
        <w:jc w:val="center"/>
        <w:rPr>
          <w:sz w:val="28"/>
          <w:szCs w:val="28"/>
        </w:rPr>
      </w:pPr>
    </w:p>
    <w:tbl>
      <w:tblPr>
        <w:tblW w:w="5012"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352"/>
        <w:gridCol w:w="1987"/>
        <w:gridCol w:w="3542"/>
        <w:gridCol w:w="1844"/>
        <w:gridCol w:w="1841"/>
      </w:tblGrid>
      <w:tr w:rsidR="00BE5D80" w:rsidRPr="00B56AC6" w:rsidTr="00BE5D80">
        <w:tc>
          <w:tcPr>
            <w:tcW w:w="1837" w:type="pct"/>
            <w:shd w:val="clear" w:color="auto" w:fill="auto"/>
            <w:vAlign w:val="center"/>
            <w:hideMark/>
          </w:tcPr>
          <w:p w:rsidR="00BE5D80" w:rsidRPr="00B56AC6" w:rsidRDefault="00BE5D80" w:rsidP="00BE5D80">
            <w:pPr>
              <w:jc w:val="center"/>
              <w:rPr>
                <w:szCs w:val="24"/>
                <w:lang w:eastAsia="ru-RU"/>
              </w:rPr>
            </w:pPr>
            <w:r w:rsidRPr="00B56AC6">
              <w:rPr>
                <w:szCs w:val="24"/>
                <w:lang w:eastAsia="ru-RU"/>
              </w:rPr>
              <w:t>Задача, мероприятие (результат) / контрольная точка</w:t>
            </w:r>
          </w:p>
        </w:tc>
        <w:tc>
          <w:tcPr>
            <w:tcW w:w="682" w:type="pct"/>
            <w:shd w:val="clear" w:color="auto" w:fill="auto"/>
            <w:vAlign w:val="center"/>
            <w:hideMark/>
          </w:tcPr>
          <w:p w:rsidR="00BE5D80" w:rsidRPr="00B56AC6" w:rsidRDefault="00BE5D80" w:rsidP="00BE5D80">
            <w:pPr>
              <w:jc w:val="center"/>
              <w:rPr>
                <w:szCs w:val="24"/>
                <w:lang w:eastAsia="ru-RU"/>
              </w:rPr>
            </w:pPr>
            <w:r w:rsidRPr="00B56AC6">
              <w:rPr>
                <w:szCs w:val="24"/>
                <w:lang w:eastAsia="ru-RU"/>
              </w:rPr>
              <w:t>Дата наступления контрольной точки</w:t>
            </w:r>
          </w:p>
        </w:tc>
        <w:tc>
          <w:tcPr>
            <w:tcW w:w="1216" w:type="pct"/>
            <w:shd w:val="clear" w:color="auto" w:fill="auto"/>
            <w:vAlign w:val="center"/>
            <w:hideMark/>
          </w:tcPr>
          <w:p w:rsidR="00BE5D80" w:rsidRPr="00B56AC6" w:rsidRDefault="00BE5D80" w:rsidP="00BE5D80">
            <w:pPr>
              <w:jc w:val="center"/>
              <w:rPr>
                <w:szCs w:val="24"/>
                <w:lang w:eastAsia="ru-RU"/>
              </w:rPr>
            </w:pPr>
            <w:r w:rsidRPr="00B56AC6">
              <w:rPr>
                <w:szCs w:val="24"/>
                <w:lang w:eastAsia="ru-RU"/>
              </w:rPr>
              <w:t>Ответственный исполнитель (фа</w:t>
            </w:r>
            <w:r>
              <w:rPr>
                <w:szCs w:val="24"/>
                <w:lang w:eastAsia="ru-RU"/>
              </w:rPr>
              <w:t>милия, имя, отчество</w:t>
            </w:r>
            <w:r>
              <w:rPr>
                <w:szCs w:val="24"/>
                <w:lang w:eastAsia="ru-RU"/>
              </w:rPr>
              <w:br/>
            </w:r>
            <w:r w:rsidRPr="00B56AC6">
              <w:rPr>
                <w:szCs w:val="24"/>
                <w:lang w:eastAsia="ru-RU"/>
              </w:rPr>
              <w:t>(при наличии), должность, наименование органа</w:t>
            </w:r>
            <w:r>
              <w:rPr>
                <w:szCs w:val="24"/>
                <w:lang w:eastAsia="ru-RU"/>
              </w:rPr>
              <w:t xml:space="preserve"> администрации </w:t>
            </w:r>
            <w:r>
              <w:t>Мари-Турекского муниципального района</w:t>
            </w:r>
            <w:r w:rsidRPr="00B56AC6">
              <w:rPr>
                <w:szCs w:val="24"/>
                <w:lang w:eastAsia="ru-RU"/>
              </w:rPr>
              <w:t>, организации)</w:t>
            </w:r>
          </w:p>
        </w:tc>
        <w:tc>
          <w:tcPr>
            <w:tcW w:w="633" w:type="pct"/>
            <w:shd w:val="clear" w:color="auto" w:fill="auto"/>
            <w:vAlign w:val="center"/>
            <w:hideMark/>
          </w:tcPr>
          <w:p w:rsidR="00BE5D80" w:rsidRPr="00B56AC6" w:rsidRDefault="00BE5D80" w:rsidP="00BE5D80">
            <w:pPr>
              <w:jc w:val="center"/>
              <w:rPr>
                <w:szCs w:val="24"/>
                <w:lang w:eastAsia="ru-RU"/>
              </w:rPr>
            </w:pPr>
            <w:r w:rsidRPr="00B56AC6">
              <w:rPr>
                <w:szCs w:val="24"/>
                <w:lang w:eastAsia="ru-RU"/>
              </w:rPr>
              <w:t>Вид подтверждающего документа</w:t>
            </w:r>
          </w:p>
        </w:tc>
        <w:tc>
          <w:tcPr>
            <w:tcW w:w="632" w:type="pct"/>
            <w:shd w:val="clear" w:color="auto" w:fill="auto"/>
            <w:vAlign w:val="center"/>
            <w:hideMark/>
          </w:tcPr>
          <w:p w:rsidR="00BE5D80" w:rsidRPr="00B56AC6" w:rsidRDefault="00BE5D80" w:rsidP="00BE5D80">
            <w:pPr>
              <w:jc w:val="center"/>
              <w:rPr>
                <w:szCs w:val="24"/>
                <w:lang w:eastAsia="ru-RU"/>
              </w:rPr>
            </w:pPr>
            <w:r w:rsidRPr="00B56AC6">
              <w:rPr>
                <w:szCs w:val="24"/>
                <w:lang w:eastAsia="ru-RU"/>
              </w:rPr>
              <w:t>Информационная система (источник данных)</w:t>
            </w:r>
          </w:p>
        </w:tc>
      </w:tr>
    </w:tbl>
    <w:p w:rsidR="00BE5D80" w:rsidRPr="008567E9" w:rsidRDefault="00BE5D80" w:rsidP="00BE5D80">
      <w:pPr>
        <w:rPr>
          <w:sz w:val="2"/>
          <w:szCs w:val="2"/>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5"/>
        <w:gridCol w:w="1984"/>
        <w:gridCol w:w="3542"/>
        <w:gridCol w:w="1844"/>
        <w:gridCol w:w="1841"/>
      </w:tblGrid>
      <w:tr w:rsidR="00BE5D80" w:rsidRPr="00B56AC6" w:rsidTr="00BE5D80">
        <w:trPr>
          <w:trHeight w:val="163"/>
          <w:tblHeader/>
        </w:trPr>
        <w:tc>
          <w:tcPr>
            <w:tcW w:w="1838" w:type="pct"/>
            <w:shd w:val="clear" w:color="auto" w:fill="auto"/>
            <w:noWrap/>
            <w:vAlign w:val="center"/>
            <w:hideMark/>
          </w:tcPr>
          <w:p w:rsidR="00BE5D80" w:rsidRPr="00B56AC6" w:rsidRDefault="00BE5D80" w:rsidP="00BE5D80">
            <w:pPr>
              <w:jc w:val="center"/>
              <w:rPr>
                <w:szCs w:val="24"/>
                <w:lang w:eastAsia="ru-RU"/>
              </w:rPr>
            </w:pPr>
            <w:r w:rsidRPr="00B56AC6">
              <w:rPr>
                <w:szCs w:val="24"/>
                <w:lang w:eastAsia="ru-RU"/>
              </w:rPr>
              <w:t>1</w:t>
            </w:r>
          </w:p>
        </w:tc>
        <w:tc>
          <w:tcPr>
            <w:tcW w:w="681" w:type="pct"/>
            <w:shd w:val="clear" w:color="auto" w:fill="auto"/>
            <w:noWrap/>
            <w:vAlign w:val="center"/>
            <w:hideMark/>
          </w:tcPr>
          <w:p w:rsidR="00BE5D80" w:rsidRPr="00B56AC6" w:rsidRDefault="00BE5D80" w:rsidP="00BE5D80">
            <w:pPr>
              <w:jc w:val="center"/>
              <w:rPr>
                <w:szCs w:val="24"/>
                <w:lang w:eastAsia="ru-RU"/>
              </w:rPr>
            </w:pPr>
            <w:r w:rsidRPr="00B56AC6">
              <w:rPr>
                <w:szCs w:val="24"/>
                <w:lang w:eastAsia="ru-RU"/>
              </w:rPr>
              <w:t>2</w:t>
            </w:r>
          </w:p>
        </w:tc>
        <w:tc>
          <w:tcPr>
            <w:tcW w:w="1216" w:type="pct"/>
            <w:shd w:val="clear" w:color="auto" w:fill="auto"/>
            <w:noWrap/>
            <w:vAlign w:val="center"/>
            <w:hideMark/>
          </w:tcPr>
          <w:p w:rsidR="00BE5D80" w:rsidRPr="00B56AC6" w:rsidRDefault="00BE5D80" w:rsidP="00BE5D80">
            <w:pPr>
              <w:jc w:val="center"/>
              <w:rPr>
                <w:szCs w:val="24"/>
                <w:lang w:eastAsia="ru-RU"/>
              </w:rPr>
            </w:pPr>
            <w:r w:rsidRPr="00B56AC6">
              <w:rPr>
                <w:szCs w:val="24"/>
                <w:lang w:eastAsia="ru-RU"/>
              </w:rPr>
              <w:t>3</w:t>
            </w:r>
          </w:p>
        </w:tc>
        <w:tc>
          <w:tcPr>
            <w:tcW w:w="633" w:type="pct"/>
            <w:shd w:val="clear" w:color="auto" w:fill="auto"/>
            <w:noWrap/>
            <w:vAlign w:val="center"/>
            <w:hideMark/>
          </w:tcPr>
          <w:p w:rsidR="00BE5D80" w:rsidRPr="00B56AC6" w:rsidRDefault="00BE5D80" w:rsidP="00BE5D80">
            <w:pPr>
              <w:jc w:val="center"/>
              <w:rPr>
                <w:szCs w:val="24"/>
                <w:lang w:eastAsia="ru-RU"/>
              </w:rPr>
            </w:pPr>
            <w:r w:rsidRPr="00B56AC6">
              <w:rPr>
                <w:szCs w:val="24"/>
                <w:lang w:eastAsia="ru-RU"/>
              </w:rPr>
              <w:t>4</w:t>
            </w:r>
          </w:p>
        </w:tc>
        <w:tc>
          <w:tcPr>
            <w:tcW w:w="632" w:type="pct"/>
            <w:shd w:val="clear" w:color="auto" w:fill="auto"/>
            <w:noWrap/>
            <w:vAlign w:val="center"/>
            <w:hideMark/>
          </w:tcPr>
          <w:p w:rsidR="00BE5D80" w:rsidRPr="00B56AC6" w:rsidRDefault="00BE5D80" w:rsidP="00BE5D80">
            <w:pPr>
              <w:jc w:val="center"/>
              <w:rPr>
                <w:szCs w:val="24"/>
                <w:lang w:eastAsia="ru-RU"/>
              </w:rPr>
            </w:pPr>
            <w:r w:rsidRPr="00B56AC6">
              <w:rPr>
                <w:szCs w:val="24"/>
                <w:lang w:eastAsia="ru-RU"/>
              </w:rPr>
              <w:t>5</w:t>
            </w:r>
          </w:p>
        </w:tc>
      </w:tr>
      <w:tr w:rsidR="00BE5D80" w:rsidRPr="00B56AC6" w:rsidTr="00BE5D80">
        <w:trPr>
          <w:trHeight w:val="391"/>
        </w:trPr>
        <w:tc>
          <w:tcPr>
            <w:tcW w:w="5000" w:type="pct"/>
            <w:gridSpan w:val="5"/>
            <w:shd w:val="clear" w:color="auto" w:fill="auto"/>
            <w:noWrap/>
          </w:tcPr>
          <w:p w:rsidR="00BE5D80" w:rsidRPr="00B56AC6" w:rsidRDefault="00BE5D80" w:rsidP="00BE5D80">
            <w:pPr>
              <w:rPr>
                <w:lang w:eastAsia="ru-RU"/>
              </w:rPr>
            </w:pPr>
            <w:r>
              <w:rPr>
                <w:iCs/>
                <w:lang w:eastAsia="ru-RU"/>
              </w:rPr>
              <w:t>1 Поддерж</w:t>
            </w:r>
            <w:r w:rsidRPr="001827F6">
              <w:rPr>
                <w:iCs/>
                <w:lang w:eastAsia="ru-RU"/>
              </w:rPr>
              <w:t xml:space="preserve">ание в актуальном состоянии инвестиционного </w:t>
            </w:r>
            <w:r>
              <w:rPr>
                <w:iCs/>
                <w:lang w:eastAsia="ru-RU"/>
              </w:rPr>
              <w:t xml:space="preserve"> раздела на официальном сайте Мари-Турекского муниципального района</w:t>
            </w:r>
          </w:p>
        </w:tc>
      </w:tr>
      <w:tr w:rsidR="00BE5D80" w:rsidRPr="00B56AC6" w:rsidTr="00BE5D80">
        <w:trPr>
          <w:trHeight w:val="976"/>
        </w:trPr>
        <w:tc>
          <w:tcPr>
            <w:tcW w:w="1838" w:type="pct"/>
            <w:shd w:val="clear" w:color="auto" w:fill="auto"/>
            <w:noWrap/>
            <w:hideMark/>
          </w:tcPr>
          <w:p w:rsidR="00BE5D80" w:rsidRPr="006140B0" w:rsidRDefault="00BE5D80" w:rsidP="00BE5D80">
            <w:pPr>
              <w:jc w:val="both"/>
              <w:rPr>
                <w:spacing w:val="-4"/>
                <w:szCs w:val="24"/>
                <w:lang w:eastAsia="ru-RU"/>
              </w:rPr>
            </w:pPr>
            <w:r w:rsidRPr="006140B0">
              <w:rPr>
                <w:iCs/>
                <w:spacing w:val="-4"/>
                <w:szCs w:val="24"/>
                <w:lang w:eastAsia="ru-RU"/>
              </w:rPr>
              <w:t xml:space="preserve">Мероприятие (результат) </w:t>
            </w:r>
            <w:r>
              <w:rPr>
                <w:iCs/>
                <w:spacing w:val="-4"/>
                <w:szCs w:val="24"/>
                <w:lang w:eastAsia="ru-RU"/>
              </w:rPr>
              <w:t>1</w:t>
            </w:r>
            <w:r w:rsidRPr="006140B0">
              <w:rPr>
                <w:spacing w:val="-4"/>
                <w:szCs w:val="24"/>
                <w:lang w:eastAsia="ru-RU"/>
              </w:rPr>
              <w:t>«</w:t>
            </w:r>
            <w:r>
              <w:rPr>
                <w:iCs/>
                <w:lang w:eastAsia="ru-RU"/>
              </w:rPr>
              <w:t>Актуализирован</w:t>
            </w:r>
            <w:r w:rsidRPr="001C51C0">
              <w:rPr>
                <w:lang w:eastAsia="ru-RU"/>
              </w:rPr>
              <w:t xml:space="preserve">раздел </w:t>
            </w:r>
            <w:r>
              <w:rPr>
                <w:lang w:eastAsia="ru-RU"/>
              </w:rPr>
              <w:t xml:space="preserve">инвестиционного </w:t>
            </w:r>
            <w:r w:rsidRPr="001C51C0">
              <w:rPr>
                <w:lang w:eastAsia="ru-RU"/>
              </w:rPr>
              <w:t xml:space="preserve">портала </w:t>
            </w:r>
            <w:r>
              <w:rPr>
                <w:lang w:eastAsia="ru-RU"/>
              </w:rPr>
              <w:t xml:space="preserve">Мари-Турекского муниципального района </w:t>
            </w:r>
          </w:p>
        </w:tc>
        <w:tc>
          <w:tcPr>
            <w:tcW w:w="681" w:type="pct"/>
            <w:shd w:val="clear" w:color="auto" w:fill="auto"/>
            <w:noWrap/>
            <w:hideMark/>
          </w:tcPr>
          <w:p w:rsidR="00BE5D80" w:rsidRPr="00B56AC6" w:rsidRDefault="00BE5D80" w:rsidP="00BE5D80">
            <w:pPr>
              <w:jc w:val="center"/>
              <w:rPr>
                <w:lang w:eastAsia="ru-RU"/>
              </w:rPr>
            </w:pPr>
            <w:r>
              <w:rPr>
                <w:lang w:eastAsia="ru-RU"/>
              </w:rPr>
              <w:t>Ежеквартально</w:t>
            </w:r>
          </w:p>
        </w:tc>
        <w:tc>
          <w:tcPr>
            <w:tcW w:w="1216" w:type="pct"/>
            <w:shd w:val="clear" w:color="auto" w:fill="auto"/>
            <w:noWrap/>
            <w:hideMark/>
          </w:tcPr>
          <w:p w:rsidR="00BE5D80" w:rsidRPr="00B56AC6" w:rsidRDefault="00BE5D80" w:rsidP="00BE5D80">
            <w:pPr>
              <w:jc w:val="center"/>
              <w:rPr>
                <w:lang w:eastAsia="ru-RU"/>
              </w:rPr>
            </w:pPr>
            <w:r>
              <w:rPr>
                <w:lang w:eastAsia="ru-RU"/>
              </w:rPr>
              <w:t>Отдел по экономическому развитию территорий администрации Мари-Турекского муниципального района</w:t>
            </w:r>
          </w:p>
        </w:tc>
        <w:tc>
          <w:tcPr>
            <w:tcW w:w="633" w:type="pct"/>
            <w:shd w:val="clear" w:color="auto" w:fill="auto"/>
            <w:noWrap/>
            <w:hideMark/>
          </w:tcPr>
          <w:p w:rsidR="00BE5D80" w:rsidRPr="00B56AC6" w:rsidRDefault="00BE5D80" w:rsidP="00BE5D80">
            <w:pPr>
              <w:jc w:val="center"/>
              <w:rPr>
                <w:lang w:eastAsia="ru-RU"/>
              </w:rPr>
            </w:pPr>
          </w:p>
        </w:tc>
        <w:tc>
          <w:tcPr>
            <w:tcW w:w="632" w:type="pct"/>
            <w:shd w:val="clear" w:color="auto" w:fill="auto"/>
            <w:noWrap/>
            <w:hideMark/>
          </w:tcPr>
          <w:p w:rsidR="00BE5D80" w:rsidRPr="00B56AC6" w:rsidRDefault="00BE5D80" w:rsidP="00BE5D80">
            <w:pPr>
              <w:jc w:val="center"/>
              <w:rPr>
                <w:lang w:eastAsia="ru-RU"/>
              </w:rPr>
            </w:pPr>
            <w:r>
              <w:rPr>
                <w:lang w:eastAsia="ru-RU"/>
              </w:rPr>
              <w:t>Сайт администрации Мари-Турекского муниципального района</w:t>
            </w:r>
          </w:p>
        </w:tc>
      </w:tr>
      <w:tr w:rsidR="00BE5D80" w:rsidRPr="00B56AC6" w:rsidTr="00BE5D80">
        <w:trPr>
          <w:trHeight w:val="583"/>
        </w:trPr>
        <w:tc>
          <w:tcPr>
            <w:tcW w:w="5000" w:type="pct"/>
            <w:gridSpan w:val="5"/>
            <w:shd w:val="clear" w:color="auto" w:fill="auto"/>
          </w:tcPr>
          <w:p w:rsidR="00BE5D80" w:rsidRDefault="00BE5D80" w:rsidP="00BE5D80">
            <w:pPr>
              <w:jc w:val="both"/>
              <w:rPr>
                <w:lang w:eastAsia="ru-RU"/>
              </w:rPr>
            </w:pPr>
            <w:r>
              <w:rPr>
                <w:bCs/>
                <w:iCs/>
                <w:lang w:eastAsia="ru-RU"/>
              </w:rPr>
              <w:t xml:space="preserve">2 </w:t>
            </w:r>
            <w:r w:rsidRPr="00F42237">
              <w:t>Создание благоприятной для  инвестиций  ад</w:t>
            </w:r>
            <w:r>
              <w:t>министративной среды</w:t>
            </w:r>
          </w:p>
        </w:tc>
      </w:tr>
      <w:tr w:rsidR="00BE5D80" w:rsidRPr="00B56AC6" w:rsidTr="00BE5D80">
        <w:trPr>
          <w:trHeight w:val="692"/>
        </w:trPr>
        <w:tc>
          <w:tcPr>
            <w:tcW w:w="1838" w:type="pct"/>
            <w:shd w:val="clear" w:color="auto" w:fill="auto"/>
            <w:noWrap/>
          </w:tcPr>
          <w:p w:rsidR="00BE5D80" w:rsidRPr="00B56AC6" w:rsidRDefault="00BE5D80" w:rsidP="00BE5D80">
            <w:pPr>
              <w:jc w:val="both"/>
              <w:rPr>
                <w:iCs/>
                <w:szCs w:val="24"/>
                <w:lang w:eastAsia="ru-RU"/>
              </w:rPr>
            </w:pPr>
            <w:r w:rsidRPr="00496A55">
              <w:rPr>
                <w:iCs/>
                <w:lang w:eastAsia="ru-RU"/>
              </w:rPr>
              <w:lastRenderedPageBreak/>
              <w:t xml:space="preserve">Мероприятие (результат) </w:t>
            </w:r>
            <w:r>
              <w:rPr>
                <w:iCs/>
                <w:lang w:eastAsia="ru-RU"/>
              </w:rPr>
              <w:t>1</w:t>
            </w:r>
            <w:r w:rsidRPr="00496A55">
              <w:rPr>
                <w:iCs/>
                <w:lang w:eastAsia="ru-RU"/>
              </w:rPr>
              <w:t>«</w:t>
            </w:r>
            <w:r w:rsidRPr="00F61468">
              <w:rPr>
                <w:sz w:val="24"/>
                <w:szCs w:val="24"/>
              </w:rPr>
              <w:t>Организация сопровождения и мониторинг инвестиционных проектов, имеющих социально-экономическое значение для развития района</w:t>
            </w:r>
            <w:r>
              <w:t>»</w:t>
            </w:r>
          </w:p>
        </w:tc>
        <w:tc>
          <w:tcPr>
            <w:tcW w:w="681" w:type="pct"/>
            <w:shd w:val="clear" w:color="auto" w:fill="auto"/>
            <w:noWrap/>
          </w:tcPr>
          <w:p w:rsidR="00BE5D80" w:rsidRPr="00B56AC6" w:rsidRDefault="00BE5D80" w:rsidP="00BE5D80">
            <w:pPr>
              <w:jc w:val="center"/>
              <w:rPr>
                <w:lang w:eastAsia="ru-RU"/>
              </w:rPr>
            </w:pPr>
          </w:p>
        </w:tc>
        <w:tc>
          <w:tcPr>
            <w:tcW w:w="1216" w:type="pct"/>
            <w:shd w:val="clear" w:color="auto" w:fill="auto"/>
            <w:noWrap/>
          </w:tcPr>
          <w:p w:rsidR="00BE5D80" w:rsidRPr="00B56AC6" w:rsidRDefault="00BE5D80" w:rsidP="00BE5D80">
            <w:pPr>
              <w:jc w:val="center"/>
              <w:rPr>
                <w:lang w:eastAsia="ru-RU"/>
              </w:rPr>
            </w:pPr>
            <w:r>
              <w:rPr>
                <w:lang w:eastAsia="ru-RU"/>
              </w:rPr>
              <w:t>Отдел по экономическому развитию территорий администрации Мари-Турекского муниципального района</w:t>
            </w:r>
          </w:p>
        </w:tc>
        <w:tc>
          <w:tcPr>
            <w:tcW w:w="633" w:type="pct"/>
            <w:shd w:val="clear" w:color="auto" w:fill="auto"/>
            <w:noWrap/>
          </w:tcPr>
          <w:p w:rsidR="00BE5D80" w:rsidRPr="00B56AC6" w:rsidRDefault="00BE5D80" w:rsidP="00BE5D80">
            <w:pPr>
              <w:jc w:val="center"/>
              <w:rPr>
                <w:lang w:eastAsia="ru-RU"/>
              </w:rPr>
            </w:pPr>
            <w:r>
              <w:rPr>
                <w:lang w:eastAsia="ru-RU"/>
              </w:rPr>
              <w:t>Постановление администрации Мари-Турекского муниципального района</w:t>
            </w:r>
          </w:p>
        </w:tc>
        <w:tc>
          <w:tcPr>
            <w:tcW w:w="632" w:type="pct"/>
            <w:shd w:val="clear" w:color="auto" w:fill="auto"/>
            <w:noWrap/>
          </w:tcPr>
          <w:p w:rsidR="00BE5D80" w:rsidRPr="00B56AC6" w:rsidRDefault="00BE5D80" w:rsidP="00BE5D80">
            <w:pPr>
              <w:jc w:val="center"/>
              <w:rPr>
                <w:lang w:eastAsia="ru-RU"/>
              </w:rPr>
            </w:pPr>
          </w:p>
        </w:tc>
      </w:tr>
      <w:tr w:rsidR="00BE5D80" w:rsidRPr="00B56AC6" w:rsidTr="00BE5D80">
        <w:tc>
          <w:tcPr>
            <w:tcW w:w="1838" w:type="pct"/>
            <w:shd w:val="clear" w:color="auto" w:fill="auto"/>
            <w:noWrap/>
          </w:tcPr>
          <w:p w:rsidR="00BE5D80" w:rsidRDefault="00BE5D80" w:rsidP="00BE5D80">
            <w:pPr>
              <w:jc w:val="both"/>
              <w:rPr>
                <w:lang w:eastAsia="ru-RU"/>
              </w:rPr>
            </w:pPr>
            <w:r>
              <w:t xml:space="preserve">Мероприятие(результат) 2 </w:t>
            </w:r>
            <w:r w:rsidRPr="00F42237">
              <w:t>«Развитие механизмов муниципально-частного партнерства»</w:t>
            </w:r>
          </w:p>
        </w:tc>
        <w:tc>
          <w:tcPr>
            <w:tcW w:w="681" w:type="pct"/>
            <w:shd w:val="clear" w:color="auto" w:fill="auto"/>
            <w:noWrap/>
          </w:tcPr>
          <w:p w:rsidR="00BE5D80" w:rsidRDefault="00BE5D80" w:rsidP="00BE5D80">
            <w:pPr>
              <w:jc w:val="center"/>
              <w:rPr>
                <w:lang w:eastAsia="ru-RU"/>
              </w:rPr>
            </w:pPr>
          </w:p>
        </w:tc>
        <w:tc>
          <w:tcPr>
            <w:tcW w:w="1216" w:type="pct"/>
            <w:shd w:val="clear" w:color="auto" w:fill="auto"/>
            <w:noWrap/>
          </w:tcPr>
          <w:p w:rsidR="00BE5D80" w:rsidRPr="00B56AC6" w:rsidRDefault="00BE5D80" w:rsidP="00BE5D80">
            <w:pPr>
              <w:jc w:val="center"/>
              <w:rPr>
                <w:lang w:eastAsia="ru-RU"/>
              </w:rPr>
            </w:pPr>
            <w:r>
              <w:rPr>
                <w:lang w:eastAsia="ru-RU"/>
              </w:rPr>
              <w:t>Отдел по экономическому развитию территорий администрации Мари-Турекского муниципального района</w:t>
            </w:r>
          </w:p>
        </w:tc>
        <w:tc>
          <w:tcPr>
            <w:tcW w:w="633" w:type="pct"/>
            <w:shd w:val="clear" w:color="auto" w:fill="auto"/>
            <w:noWrap/>
          </w:tcPr>
          <w:p w:rsidR="00BE5D80" w:rsidRPr="00B56AC6" w:rsidRDefault="00BE5D80" w:rsidP="00BE5D80">
            <w:pPr>
              <w:jc w:val="center"/>
              <w:rPr>
                <w:lang w:eastAsia="ru-RU"/>
              </w:rPr>
            </w:pPr>
            <w:r>
              <w:rPr>
                <w:lang w:eastAsia="ru-RU"/>
              </w:rPr>
              <w:t>Постановление администрации Мари-Турекского муниципального района</w:t>
            </w:r>
          </w:p>
        </w:tc>
        <w:tc>
          <w:tcPr>
            <w:tcW w:w="632" w:type="pct"/>
            <w:shd w:val="clear" w:color="auto" w:fill="auto"/>
            <w:noWrap/>
          </w:tcPr>
          <w:p w:rsidR="00BE5D80" w:rsidRDefault="00BE5D80" w:rsidP="00BE5D80">
            <w:pPr>
              <w:jc w:val="center"/>
              <w:rPr>
                <w:lang w:eastAsia="ru-RU"/>
              </w:rPr>
            </w:pPr>
          </w:p>
        </w:tc>
      </w:tr>
      <w:tr w:rsidR="00BE5D80" w:rsidRPr="00B56AC6" w:rsidTr="00BE5D80">
        <w:tc>
          <w:tcPr>
            <w:tcW w:w="1838" w:type="pct"/>
            <w:shd w:val="clear" w:color="auto" w:fill="auto"/>
            <w:noWrap/>
          </w:tcPr>
          <w:p w:rsidR="00BE5D80" w:rsidRPr="00E1363B" w:rsidRDefault="00BE5D80" w:rsidP="00BE5D80">
            <w:pPr>
              <w:jc w:val="both"/>
            </w:pPr>
            <w:r>
              <w:rPr>
                <w:sz w:val="24"/>
                <w:szCs w:val="24"/>
              </w:rPr>
              <w:t>Мероприятие (результат) 3 «</w:t>
            </w:r>
            <w:r w:rsidRPr="00E1363B">
              <w:rPr>
                <w:sz w:val="24"/>
                <w:szCs w:val="24"/>
              </w:rPr>
              <w:t>Проведение оценки регулирующего воздействия  муниципальных нормативно-правовых актов, влияющих на привлечение инвестиций</w:t>
            </w:r>
            <w:r>
              <w:rPr>
                <w:sz w:val="24"/>
                <w:szCs w:val="24"/>
              </w:rPr>
              <w:t>»</w:t>
            </w:r>
            <w:r w:rsidRPr="00E1363B">
              <w:rPr>
                <w:sz w:val="24"/>
                <w:szCs w:val="24"/>
              </w:rPr>
              <w:t>.</w:t>
            </w:r>
          </w:p>
          <w:p w:rsidR="00BE5D80" w:rsidRDefault="00BE5D80" w:rsidP="00BE5D80">
            <w:pPr>
              <w:jc w:val="both"/>
              <w:rPr>
                <w:lang w:eastAsia="ru-RU"/>
              </w:rPr>
            </w:pPr>
          </w:p>
        </w:tc>
        <w:tc>
          <w:tcPr>
            <w:tcW w:w="681" w:type="pct"/>
            <w:shd w:val="clear" w:color="auto" w:fill="auto"/>
            <w:noWrap/>
          </w:tcPr>
          <w:p w:rsidR="00BE5D80" w:rsidRDefault="00BE5D80" w:rsidP="00BE5D80">
            <w:pPr>
              <w:jc w:val="center"/>
              <w:rPr>
                <w:lang w:eastAsia="ru-RU"/>
              </w:rPr>
            </w:pPr>
            <w:r>
              <w:rPr>
                <w:lang w:eastAsia="ru-RU"/>
              </w:rPr>
              <w:t>По мере необходимости</w:t>
            </w:r>
          </w:p>
        </w:tc>
        <w:tc>
          <w:tcPr>
            <w:tcW w:w="1216" w:type="pct"/>
            <w:shd w:val="clear" w:color="auto" w:fill="auto"/>
            <w:noWrap/>
          </w:tcPr>
          <w:p w:rsidR="00BE5D80" w:rsidRPr="00B56AC6" w:rsidRDefault="00BE5D80" w:rsidP="00BE5D80">
            <w:pPr>
              <w:jc w:val="center"/>
              <w:rPr>
                <w:lang w:eastAsia="ru-RU"/>
              </w:rPr>
            </w:pPr>
            <w:r>
              <w:rPr>
                <w:lang w:eastAsia="ru-RU"/>
              </w:rPr>
              <w:t>Отдел по экономическому развитию территорий администрации Мари-Турекского муниципального района</w:t>
            </w:r>
          </w:p>
        </w:tc>
        <w:tc>
          <w:tcPr>
            <w:tcW w:w="633" w:type="pct"/>
            <w:shd w:val="clear" w:color="auto" w:fill="auto"/>
            <w:noWrap/>
          </w:tcPr>
          <w:p w:rsidR="00BE5D80" w:rsidRPr="00B56AC6" w:rsidRDefault="00BE5D80" w:rsidP="00BE5D80">
            <w:pPr>
              <w:jc w:val="center"/>
              <w:rPr>
                <w:lang w:eastAsia="ru-RU"/>
              </w:rPr>
            </w:pPr>
            <w:r>
              <w:rPr>
                <w:lang w:eastAsia="ru-RU"/>
              </w:rPr>
              <w:t>Экспертиза  нормативно-правового акта</w:t>
            </w:r>
          </w:p>
        </w:tc>
        <w:tc>
          <w:tcPr>
            <w:tcW w:w="632" w:type="pct"/>
            <w:shd w:val="clear" w:color="auto" w:fill="auto"/>
            <w:noWrap/>
          </w:tcPr>
          <w:p w:rsidR="00BE5D80" w:rsidRDefault="00BE5D80" w:rsidP="00BE5D80">
            <w:pPr>
              <w:jc w:val="center"/>
              <w:rPr>
                <w:lang w:eastAsia="ru-RU"/>
              </w:rPr>
            </w:pPr>
          </w:p>
        </w:tc>
      </w:tr>
    </w:tbl>
    <w:p w:rsidR="00BE5D80" w:rsidRDefault="00BE5D80" w:rsidP="00BE5D80">
      <w:pPr>
        <w:jc w:val="center"/>
        <w:rPr>
          <w:sz w:val="28"/>
          <w:szCs w:val="28"/>
        </w:rPr>
      </w:pPr>
    </w:p>
    <w:p w:rsidR="00BE5D80" w:rsidRDefault="00BE5D80" w:rsidP="00BE5D80">
      <w:pPr>
        <w:jc w:val="center"/>
        <w:rPr>
          <w:sz w:val="28"/>
          <w:szCs w:val="28"/>
        </w:rPr>
      </w:pPr>
    </w:p>
    <w:p w:rsidR="00BE5D80" w:rsidRDefault="00BE5D80" w:rsidP="00BE5D80">
      <w:pPr>
        <w:jc w:val="center"/>
        <w:rPr>
          <w:sz w:val="28"/>
          <w:szCs w:val="28"/>
        </w:rPr>
      </w:pPr>
      <w:r>
        <w:rPr>
          <w:sz w:val="28"/>
          <w:szCs w:val="28"/>
        </w:rPr>
        <w:t>____________</w:t>
      </w:r>
    </w:p>
    <w:p w:rsidR="00BE5D80" w:rsidRDefault="00BE5D80" w:rsidP="00BE5D80">
      <w:pPr>
        <w:jc w:val="center"/>
        <w:rPr>
          <w:sz w:val="28"/>
          <w:szCs w:val="28"/>
        </w:rPr>
        <w:sectPr w:rsidR="00BE5D80" w:rsidSect="00BE5D80">
          <w:headerReference w:type="default" r:id="rId24"/>
          <w:pgSz w:w="16838" w:h="11906" w:orient="landscape"/>
          <w:pgMar w:top="1418" w:right="1389" w:bottom="851" w:left="1134" w:header="709" w:footer="709" w:gutter="0"/>
          <w:cols w:space="708"/>
          <w:titlePg/>
          <w:docGrid w:linePitch="360"/>
        </w:sectPr>
      </w:pPr>
    </w:p>
    <w:p w:rsidR="00BE5D80" w:rsidRPr="005F4439" w:rsidRDefault="00BE5D80" w:rsidP="00BE5D80">
      <w:pPr>
        <w:tabs>
          <w:tab w:val="left" w:pos="8931"/>
        </w:tabs>
        <w:ind w:left="8931" w:right="-31"/>
        <w:jc w:val="center"/>
        <w:rPr>
          <w:sz w:val="28"/>
          <w:szCs w:val="28"/>
        </w:rPr>
      </w:pPr>
      <w:r w:rsidRPr="005F4439">
        <w:rPr>
          <w:sz w:val="28"/>
          <w:szCs w:val="28"/>
        </w:rPr>
        <w:lastRenderedPageBreak/>
        <w:t>УТВЕРЖДЕН</w:t>
      </w:r>
    </w:p>
    <w:p w:rsidR="00BE5D80" w:rsidRPr="005F4439" w:rsidRDefault="00BE5D80" w:rsidP="00BE5D80">
      <w:pPr>
        <w:ind w:left="8931" w:right="-31" w:hanging="142"/>
        <w:jc w:val="center"/>
        <w:rPr>
          <w:sz w:val="28"/>
          <w:szCs w:val="28"/>
        </w:rPr>
      </w:pPr>
      <w:r>
        <w:rPr>
          <w:sz w:val="28"/>
          <w:szCs w:val="28"/>
        </w:rPr>
        <w:t>Управляющим советом</w:t>
      </w:r>
      <w:r w:rsidRPr="005F4439">
        <w:rPr>
          <w:sz w:val="28"/>
          <w:szCs w:val="28"/>
        </w:rPr>
        <w:t xml:space="preserve"> по </w:t>
      </w:r>
      <w:r>
        <w:rPr>
          <w:sz w:val="28"/>
          <w:szCs w:val="28"/>
        </w:rPr>
        <w:t xml:space="preserve">муниципальной программе </w:t>
      </w:r>
      <w:r w:rsidRPr="005F4439">
        <w:rPr>
          <w:sz w:val="28"/>
          <w:szCs w:val="28"/>
        </w:rPr>
        <w:t>«</w:t>
      </w:r>
      <w:r>
        <w:rPr>
          <w:sz w:val="28"/>
          <w:szCs w:val="28"/>
        </w:rPr>
        <w:t xml:space="preserve"> Экономическое развитие Мари-Турекского муниципального района Республики Марий Эл на 2024-2030 годы</w:t>
      </w:r>
      <w:r w:rsidRPr="005F4439">
        <w:rPr>
          <w:sz w:val="28"/>
          <w:szCs w:val="28"/>
        </w:rPr>
        <w:t>»</w:t>
      </w:r>
    </w:p>
    <w:p w:rsidR="00BE5D80" w:rsidRPr="00B50D47" w:rsidRDefault="00BE5D80" w:rsidP="00BE5D80">
      <w:pPr>
        <w:ind w:left="8931" w:right="-31"/>
        <w:jc w:val="center"/>
        <w:rPr>
          <w:sz w:val="28"/>
          <w:szCs w:val="28"/>
          <w:lang w:eastAsia="ru-RU"/>
        </w:rPr>
      </w:pPr>
      <w:r w:rsidRPr="005F4439">
        <w:rPr>
          <w:sz w:val="28"/>
          <w:szCs w:val="28"/>
        </w:rPr>
        <w:t>(протокол от</w:t>
      </w:r>
      <w:r>
        <w:rPr>
          <w:sz w:val="28"/>
          <w:szCs w:val="28"/>
        </w:rPr>
        <w:t xml:space="preserve"> 30 октября </w:t>
      </w:r>
      <w:r w:rsidRPr="005F4439">
        <w:rPr>
          <w:sz w:val="28"/>
          <w:szCs w:val="28"/>
        </w:rPr>
        <w:t xml:space="preserve"> 2023 г. № </w:t>
      </w:r>
      <w:r>
        <w:rPr>
          <w:sz w:val="28"/>
          <w:szCs w:val="28"/>
        </w:rPr>
        <w:t>2</w:t>
      </w:r>
      <w:r w:rsidRPr="005F4439">
        <w:rPr>
          <w:sz w:val="28"/>
          <w:szCs w:val="28"/>
        </w:rPr>
        <w:t>)</w:t>
      </w:r>
    </w:p>
    <w:p w:rsidR="00BE5D80" w:rsidRPr="00023F44" w:rsidRDefault="00BE5D80" w:rsidP="00BE5D80">
      <w:pPr>
        <w:ind w:left="8505" w:right="-31" w:hanging="1134"/>
        <w:jc w:val="center"/>
        <w:rPr>
          <w:lang w:eastAsia="ru-RU"/>
        </w:rPr>
      </w:pPr>
    </w:p>
    <w:p w:rsidR="00BE5D80" w:rsidRPr="00023F44" w:rsidRDefault="00BE5D80" w:rsidP="00BE5D80">
      <w:pPr>
        <w:ind w:left="10915"/>
        <w:jc w:val="center"/>
        <w:rPr>
          <w:lang w:eastAsia="ru-RU"/>
        </w:rPr>
      </w:pPr>
    </w:p>
    <w:p w:rsidR="00BE5D80" w:rsidRPr="00023F44" w:rsidRDefault="00BE5D80" w:rsidP="00BE5D80">
      <w:pPr>
        <w:ind w:left="10915"/>
        <w:jc w:val="center"/>
        <w:rPr>
          <w:lang w:eastAsia="ru-RU"/>
        </w:rPr>
      </w:pPr>
    </w:p>
    <w:p w:rsidR="00BE5D80" w:rsidRDefault="00BE5D80" w:rsidP="00BE5D80">
      <w:pPr>
        <w:jc w:val="center"/>
        <w:rPr>
          <w:b/>
          <w:sz w:val="28"/>
          <w:szCs w:val="28"/>
        </w:rPr>
      </w:pPr>
      <w:r w:rsidRPr="00F8306A">
        <w:rPr>
          <w:b/>
          <w:sz w:val="28"/>
          <w:szCs w:val="28"/>
        </w:rPr>
        <w:t>ПАСПОРТ</w:t>
      </w:r>
    </w:p>
    <w:p w:rsidR="00BE5D80" w:rsidRPr="00424E5A" w:rsidRDefault="00BE5D80" w:rsidP="00BE5D80">
      <w:pPr>
        <w:jc w:val="center"/>
        <w:rPr>
          <w:b/>
          <w:sz w:val="28"/>
          <w:szCs w:val="28"/>
        </w:rPr>
      </w:pPr>
      <w:r w:rsidRPr="00F8306A">
        <w:rPr>
          <w:b/>
          <w:sz w:val="28"/>
          <w:szCs w:val="28"/>
        </w:rPr>
        <w:t>к</w:t>
      </w:r>
      <w:r>
        <w:rPr>
          <w:b/>
          <w:sz w:val="28"/>
          <w:szCs w:val="28"/>
        </w:rPr>
        <w:t>омплекса процессных мероприятий</w:t>
      </w:r>
      <w:r w:rsidRPr="00424E5A">
        <w:rPr>
          <w:b/>
          <w:sz w:val="28"/>
          <w:szCs w:val="28"/>
        </w:rPr>
        <w:t>«</w:t>
      </w:r>
      <w:r w:rsidRPr="00424E5A">
        <w:rPr>
          <w:b/>
          <w:sz w:val="28"/>
          <w:szCs w:val="28"/>
          <w:lang w:eastAsia="ru-RU"/>
        </w:rPr>
        <w:t>Развитие малого и среднего предпринимательства»</w:t>
      </w:r>
    </w:p>
    <w:p w:rsidR="00BE5D80" w:rsidRPr="00B90007" w:rsidRDefault="00BE5D80" w:rsidP="00BE5D80">
      <w:pPr>
        <w:jc w:val="center"/>
      </w:pPr>
    </w:p>
    <w:p w:rsidR="00BE5D80" w:rsidRPr="00B90007" w:rsidRDefault="00BE5D80" w:rsidP="00BE5D80">
      <w:pPr>
        <w:jc w:val="center"/>
      </w:pPr>
    </w:p>
    <w:p w:rsidR="00BE5D80" w:rsidRPr="00F8306A" w:rsidRDefault="00BE5D80" w:rsidP="00BE5D80">
      <w:pPr>
        <w:pStyle w:val="ab"/>
        <w:spacing w:after="0" w:line="240" w:lineRule="auto"/>
        <w:ind w:left="0"/>
        <w:jc w:val="center"/>
        <w:rPr>
          <w:rFonts w:ascii="Times New Roman" w:hAnsi="Times New Roman"/>
          <w:b/>
          <w:bCs/>
          <w:sz w:val="28"/>
          <w:szCs w:val="28"/>
        </w:rPr>
      </w:pPr>
      <w:r>
        <w:rPr>
          <w:rFonts w:ascii="Times New Roman" w:hAnsi="Times New Roman"/>
          <w:b/>
          <w:bCs/>
          <w:sz w:val="28"/>
          <w:szCs w:val="28"/>
        </w:rPr>
        <w:t>1. </w:t>
      </w:r>
      <w:r w:rsidRPr="00F8306A">
        <w:rPr>
          <w:rFonts w:ascii="Times New Roman" w:hAnsi="Times New Roman"/>
          <w:b/>
          <w:bCs/>
          <w:sz w:val="28"/>
          <w:szCs w:val="28"/>
        </w:rPr>
        <w:t>Общие положения</w:t>
      </w:r>
    </w:p>
    <w:p w:rsidR="00BE5D80" w:rsidRDefault="00BE5D80" w:rsidP="00BE5D80">
      <w:pPr>
        <w:jc w:val="center"/>
        <w:rPr>
          <w:sz w:val="28"/>
          <w:szCs w:val="28"/>
        </w:rPr>
      </w:pPr>
    </w:p>
    <w:tbl>
      <w:tblPr>
        <w:tblW w:w="5033" w:type="pct"/>
        <w:tblBorders>
          <w:top w:val="single" w:sz="4" w:space="0" w:color="auto"/>
          <w:bottom w:val="single" w:sz="4" w:space="0" w:color="auto"/>
          <w:insideH w:val="single" w:sz="4" w:space="0" w:color="auto"/>
          <w:insideV w:val="single" w:sz="4" w:space="0" w:color="auto"/>
        </w:tblBorders>
        <w:tblLook w:val="04A0"/>
      </w:tblPr>
      <w:tblGrid>
        <w:gridCol w:w="6883"/>
        <w:gridCol w:w="7744"/>
      </w:tblGrid>
      <w:tr w:rsidR="00BE5D80" w:rsidRPr="00E90791" w:rsidTr="00BE5D80">
        <w:trPr>
          <w:trHeight w:val="894"/>
        </w:trPr>
        <w:tc>
          <w:tcPr>
            <w:tcW w:w="2353" w:type="pct"/>
            <w:tcBorders>
              <w:left w:val="single" w:sz="4" w:space="0" w:color="auto"/>
            </w:tcBorders>
            <w:shd w:val="clear" w:color="auto" w:fill="auto"/>
            <w:hideMark/>
          </w:tcPr>
          <w:p w:rsidR="00BE5D80" w:rsidRPr="00BE5D80" w:rsidRDefault="00BE5D80" w:rsidP="00BE5D80">
            <w:pPr>
              <w:rPr>
                <w:sz w:val="24"/>
                <w:szCs w:val="24"/>
                <w:lang w:eastAsia="ru-RU"/>
              </w:rPr>
            </w:pPr>
            <w:r w:rsidRPr="00BE5D80">
              <w:rPr>
                <w:sz w:val="24"/>
                <w:szCs w:val="24"/>
              </w:rPr>
              <w:t>Ответственное структурное подразделение администрации Мари-Турекского муниципального района Республики Марий Эл  (иной орган, организация)</w:t>
            </w:r>
          </w:p>
        </w:tc>
        <w:tc>
          <w:tcPr>
            <w:tcW w:w="2647" w:type="pct"/>
            <w:tcBorders>
              <w:right w:val="single" w:sz="4" w:space="0" w:color="auto"/>
            </w:tcBorders>
            <w:shd w:val="clear" w:color="auto" w:fill="auto"/>
            <w:hideMark/>
          </w:tcPr>
          <w:p w:rsidR="00BE5D80" w:rsidRPr="00BE5D80" w:rsidRDefault="00BE5D80" w:rsidP="00BE5D80">
            <w:pPr>
              <w:jc w:val="both"/>
              <w:rPr>
                <w:sz w:val="24"/>
                <w:szCs w:val="24"/>
                <w:lang w:eastAsia="ru-RU"/>
              </w:rPr>
            </w:pPr>
            <w:r w:rsidRPr="00BE5D80">
              <w:rPr>
                <w:sz w:val="24"/>
                <w:szCs w:val="24"/>
                <w:lang w:eastAsia="ru-RU"/>
              </w:rPr>
              <w:t>Отдел по экономическому развитию территории администрации Мари-Турекского муниципального района</w:t>
            </w:r>
          </w:p>
        </w:tc>
      </w:tr>
      <w:tr w:rsidR="00BE5D80" w:rsidRPr="00E90791" w:rsidTr="00BE5D80">
        <w:trPr>
          <w:trHeight w:val="516"/>
        </w:trPr>
        <w:tc>
          <w:tcPr>
            <w:tcW w:w="2353" w:type="pct"/>
            <w:tcBorders>
              <w:left w:val="single" w:sz="4" w:space="0" w:color="auto"/>
            </w:tcBorders>
            <w:shd w:val="clear" w:color="auto" w:fill="auto"/>
            <w:hideMark/>
          </w:tcPr>
          <w:p w:rsidR="00BE5D80" w:rsidRPr="00BE5D80" w:rsidRDefault="00BE5D80" w:rsidP="00BE5D80">
            <w:pPr>
              <w:rPr>
                <w:sz w:val="24"/>
                <w:szCs w:val="24"/>
                <w:lang w:eastAsia="ru-RU"/>
              </w:rPr>
            </w:pPr>
            <w:r w:rsidRPr="00BE5D80">
              <w:rPr>
                <w:sz w:val="24"/>
                <w:szCs w:val="24"/>
                <w:lang w:eastAsia="ru-RU"/>
              </w:rPr>
              <w:t>Связь с муниципальной программой  (комплексной программой)</w:t>
            </w:r>
          </w:p>
        </w:tc>
        <w:tc>
          <w:tcPr>
            <w:tcW w:w="2647" w:type="pct"/>
            <w:tcBorders>
              <w:right w:val="single" w:sz="4" w:space="0" w:color="auto"/>
            </w:tcBorders>
            <w:shd w:val="clear" w:color="auto" w:fill="auto"/>
            <w:hideMark/>
          </w:tcPr>
          <w:p w:rsidR="00BE5D80" w:rsidRPr="00BE5D80" w:rsidRDefault="00BE5D80" w:rsidP="00BE5D80">
            <w:pPr>
              <w:jc w:val="both"/>
              <w:rPr>
                <w:sz w:val="24"/>
                <w:szCs w:val="24"/>
                <w:lang w:eastAsia="ru-RU"/>
              </w:rPr>
            </w:pPr>
            <w:r w:rsidRPr="00BE5D80">
              <w:rPr>
                <w:sz w:val="24"/>
                <w:szCs w:val="24"/>
              </w:rPr>
              <w:t>«Экономическое развитие Мари-Турекского муниципального района Республики Марий Эл на 2024-2030 годы»</w:t>
            </w:r>
          </w:p>
        </w:tc>
      </w:tr>
    </w:tbl>
    <w:p w:rsidR="00BE5D80" w:rsidRDefault="00BE5D80" w:rsidP="00BE5D80">
      <w:pPr>
        <w:jc w:val="both"/>
        <w:rPr>
          <w:b/>
          <w:sz w:val="24"/>
          <w:szCs w:val="24"/>
        </w:rPr>
      </w:pPr>
    </w:p>
    <w:p w:rsidR="00BE5D80" w:rsidRPr="00A17E3A" w:rsidRDefault="00BE5D80" w:rsidP="00BE5D80">
      <w:pPr>
        <w:pStyle w:val="ab"/>
        <w:spacing w:after="0"/>
        <w:jc w:val="center"/>
        <w:rPr>
          <w:rFonts w:ascii="Times New Roman" w:hAnsi="Times New Roman"/>
          <w:b/>
          <w:bCs/>
          <w:sz w:val="28"/>
          <w:szCs w:val="28"/>
        </w:rPr>
      </w:pPr>
      <w:r>
        <w:rPr>
          <w:rFonts w:ascii="Times New Roman" w:hAnsi="Times New Roman"/>
          <w:b/>
          <w:bCs/>
          <w:sz w:val="28"/>
          <w:szCs w:val="28"/>
        </w:rPr>
        <w:t>2. </w:t>
      </w:r>
      <w:r w:rsidRPr="00A17E3A">
        <w:rPr>
          <w:rFonts w:ascii="Times New Roman" w:hAnsi="Times New Roman"/>
          <w:b/>
          <w:bCs/>
          <w:sz w:val="28"/>
          <w:szCs w:val="28"/>
        </w:rPr>
        <w:t>Показатели комплекса процессных мероприятий</w:t>
      </w:r>
    </w:p>
    <w:p w:rsidR="00BE5D80" w:rsidRPr="009F00C4" w:rsidRDefault="00BE5D80" w:rsidP="00BE5D80">
      <w:pPr>
        <w:jc w:val="both"/>
        <w:rPr>
          <w:b/>
          <w:sz w:val="24"/>
          <w:szCs w:val="24"/>
        </w:rPr>
      </w:pPr>
    </w:p>
    <w:tbl>
      <w:tblPr>
        <w:tblStyle w:val="ac"/>
        <w:tblW w:w="505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366"/>
        <w:gridCol w:w="3157"/>
        <w:gridCol w:w="1922"/>
        <w:gridCol w:w="1390"/>
        <w:gridCol w:w="1247"/>
        <w:gridCol w:w="818"/>
        <w:gridCol w:w="616"/>
        <w:gridCol w:w="616"/>
        <w:gridCol w:w="616"/>
        <w:gridCol w:w="616"/>
        <w:gridCol w:w="1791"/>
        <w:gridCol w:w="1521"/>
      </w:tblGrid>
      <w:tr w:rsidR="00BE5D80" w:rsidRPr="002262A5" w:rsidTr="00BE5D80">
        <w:tc>
          <w:tcPr>
            <w:tcW w:w="132" w:type="pct"/>
            <w:vMerge w:val="restart"/>
            <w:tcBorders>
              <w:left w:val="single" w:sz="4" w:space="0" w:color="auto"/>
            </w:tcBorders>
          </w:tcPr>
          <w:p w:rsidR="00BE5D80" w:rsidRPr="002262A5" w:rsidRDefault="00BE5D80" w:rsidP="00BE5D80">
            <w:pPr>
              <w:rPr>
                <w:lang w:eastAsia="ru-RU"/>
              </w:rPr>
            </w:pPr>
          </w:p>
        </w:tc>
        <w:tc>
          <w:tcPr>
            <w:tcW w:w="814" w:type="pct"/>
            <w:vMerge w:val="restart"/>
            <w:vAlign w:val="center"/>
          </w:tcPr>
          <w:p w:rsidR="00BE5D80" w:rsidRPr="002262A5" w:rsidRDefault="00BE5D80" w:rsidP="00BE5D80">
            <w:pPr>
              <w:ind w:left="-108" w:right="-108"/>
              <w:jc w:val="center"/>
              <w:rPr>
                <w:lang w:eastAsia="ru-RU"/>
              </w:rPr>
            </w:pPr>
            <w:r w:rsidRPr="002262A5">
              <w:rPr>
                <w:lang w:eastAsia="ru-RU"/>
              </w:rPr>
              <w:t>Наименование показателя</w:t>
            </w:r>
          </w:p>
        </w:tc>
        <w:tc>
          <w:tcPr>
            <w:tcW w:w="460" w:type="pct"/>
            <w:vMerge w:val="restart"/>
            <w:vAlign w:val="center"/>
          </w:tcPr>
          <w:p w:rsidR="00BE5D80" w:rsidRPr="002262A5" w:rsidRDefault="00BE5D80" w:rsidP="00BE5D80">
            <w:pPr>
              <w:ind w:left="-111" w:right="-98"/>
              <w:jc w:val="center"/>
              <w:rPr>
                <w:lang w:eastAsia="ru-RU"/>
              </w:rPr>
            </w:pPr>
            <w:r w:rsidRPr="002262A5">
              <w:rPr>
                <w:lang w:eastAsia="ru-RU"/>
              </w:rPr>
              <w:t>Признак возрастания/убывания</w:t>
            </w:r>
          </w:p>
        </w:tc>
        <w:tc>
          <w:tcPr>
            <w:tcW w:w="514" w:type="pct"/>
            <w:vMerge w:val="restart"/>
            <w:vAlign w:val="center"/>
          </w:tcPr>
          <w:p w:rsidR="00BE5D80" w:rsidRPr="002262A5" w:rsidRDefault="00BE5D80" w:rsidP="00BE5D80">
            <w:pPr>
              <w:jc w:val="center"/>
              <w:rPr>
                <w:lang w:eastAsia="ru-RU"/>
              </w:rPr>
            </w:pPr>
            <w:r w:rsidRPr="002262A5">
              <w:rPr>
                <w:lang w:eastAsia="ru-RU"/>
              </w:rPr>
              <w:t>Уровень соответствия декомпозиро-ванного показателя</w:t>
            </w:r>
          </w:p>
        </w:tc>
        <w:tc>
          <w:tcPr>
            <w:tcW w:w="518" w:type="pct"/>
            <w:vMerge w:val="restart"/>
            <w:vAlign w:val="center"/>
          </w:tcPr>
          <w:p w:rsidR="00BE5D80" w:rsidRPr="002262A5" w:rsidRDefault="00BE5D80" w:rsidP="00BE5D80">
            <w:pPr>
              <w:ind w:left="-108"/>
              <w:jc w:val="center"/>
              <w:rPr>
                <w:lang w:eastAsia="ru-RU"/>
              </w:rPr>
            </w:pPr>
            <w:r>
              <w:rPr>
                <w:lang w:eastAsia="ru-RU"/>
              </w:rPr>
              <w:t>Единица измерения</w:t>
            </w:r>
            <w:r>
              <w:rPr>
                <w:lang w:eastAsia="ru-RU"/>
              </w:rPr>
              <w:br/>
            </w:r>
            <w:r w:rsidRPr="002262A5">
              <w:t>(по</w:t>
            </w:r>
            <w:r>
              <w:t xml:space="preserve"> ОКЕИ</w:t>
            </w:r>
            <w:r w:rsidRPr="002262A5">
              <w:t>)</w:t>
            </w:r>
          </w:p>
        </w:tc>
        <w:tc>
          <w:tcPr>
            <w:tcW w:w="551" w:type="pct"/>
            <w:gridSpan w:val="2"/>
            <w:vAlign w:val="center"/>
          </w:tcPr>
          <w:p w:rsidR="00BE5D80" w:rsidRPr="002262A5" w:rsidRDefault="00BE5D80" w:rsidP="00BE5D80">
            <w:pPr>
              <w:jc w:val="center"/>
              <w:rPr>
                <w:lang w:eastAsia="ru-RU"/>
              </w:rPr>
            </w:pPr>
            <w:r w:rsidRPr="002262A5">
              <w:rPr>
                <w:lang w:eastAsia="ru-RU"/>
              </w:rPr>
              <w:t>Базовое значение</w:t>
            </w:r>
          </w:p>
        </w:tc>
        <w:tc>
          <w:tcPr>
            <w:tcW w:w="735" w:type="pct"/>
            <w:gridSpan w:val="3"/>
            <w:vAlign w:val="center"/>
          </w:tcPr>
          <w:p w:rsidR="00BE5D80" w:rsidRPr="002262A5" w:rsidRDefault="00BE5D80" w:rsidP="00BE5D80">
            <w:pPr>
              <w:jc w:val="center"/>
              <w:rPr>
                <w:lang w:eastAsia="ru-RU"/>
              </w:rPr>
            </w:pPr>
            <w:r>
              <w:rPr>
                <w:lang w:eastAsia="ru-RU"/>
              </w:rPr>
              <w:t>Значение показателей</w:t>
            </w:r>
            <w:r>
              <w:rPr>
                <w:lang w:eastAsia="ru-RU"/>
              </w:rPr>
              <w:br/>
            </w:r>
            <w:r w:rsidRPr="002262A5">
              <w:rPr>
                <w:lang w:eastAsia="ru-RU"/>
              </w:rPr>
              <w:t>по годам</w:t>
            </w:r>
          </w:p>
        </w:tc>
        <w:tc>
          <w:tcPr>
            <w:tcW w:w="720" w:type="pct"/>
            <w:vMerge w:val="restart"/>
            <w:vAlign w:val="center"/>
          </w:tcPr>
          <w:p w:rsidR="00BE5D80" w:rsidRPr="002262A5" w:rsidRDefault="00BE5D80" w:rsidP="00BE5D80">
            <w:pPr>
              <w:ind w:left="-108"/>
              <w:jc w:val="center"/>
              <w:rPr>
                <w:lang w:eastAsia="ru-RU"/>
              </w:rPr>
            </w:pPr>
            <w:r w:rsidRPr="002262A5">
              <w:rPr>
                <w:lang w:eastAsia="ru-RU"/>
              </w:rPr>
              <w:t xml:space="preserve">Ответственный </w:t>
            </w:r>
            <w:r>
              <w:rPr>
                <w:lang w:eastAsia="ru-RU"/>
              </w:rPr>
              <w:t>исполнитель</w:t>
            </w:r>
            <w:r>
              <w:rPr>
                <w:lang w:eastAsia="ru-RU"/>
              </w:rPr>
              <w:br/>
            </w:r>
            <w:r w:rsidRPr="002262A5">
              <w:rPr>
                <w:lang w:eastAsia="ru-RU"/>
              </w:rPr>
              <w:t>за достижение показателя</w:t>
            </w:r>
          </w:p>
        </w:tc>
        <w:tc>
          <w:tcPr>
            <w:tcW w:w="556" w:type="pct"/>
            <w:vMerge w:val="restart"/>
            <w:tcBorders>
              <w:right w:val="single" w:sz="4" w:space="0" w:color="auto"/>
            </w:tcBorders>
            <w:vAlign w:val="center"/>
          </w:tcPr>
          <w:p w:rsidR="00BE5D80" w:rsidRPr="002262A5" w:rsidRDefault="00BE5D80" w:rsidP="00BE5D80">
            <w:pPr>
              <w:jc w:val="center"/>
              <w:rPr>
                <w:lang w:eastAsia="ru-RU"/>
              </w:rPr>
            </w:pPr>
            <w:r w:rsidRPr="002262A5">
              <w:rPr>
                <w:lang w:eastAsia="ru-RU"/>
              </w:rPr>
              <w:t>Инфор</w:t>
            </w:r>
            <w:r>
              <w:rPr>
                <w:lang w:eastAsia="ru-RU"/>
              </w:rPr>
              <w:t>-</w:t>
            </w:r>
            <w:r w:rsidRPr="002262A5">
              <w:rPr>
                <w:lang w:eastAsia="ru-RU"/>
              </w:rPr>
              <w:t>мационная система</w:t>
            </w:r>
          </w:p>
        </w:tc>
      </w:tr>
      <w:tr w:rsidR="00BE5D80" w:rsidTr="00BE5D80">
        <w:tc>
          <w:tcPr>
            <w:tcW w:w="132" w:type="pct"/>
            <w:vMerge/>
            <w:tcBorders>
              <w:left w:val="single" w:sz="4" w:space="0" w:color="auto"/>
            </w:tcBorders>
          </w:tcPr>
          <w:p w:rsidR="00BE5D80" w:rsidRPr="002262A5" w:rsidRDefault="00BE5D80" w:rsidP="00BE5D80">
            <w:pPr>
              <w:jc w:val="both"/>
              <w:rPr>
                <w:b/>
              </w:rPr>
            </w:pPr>
          </w:p>
        </w:tc>
        <w:tc>
          <w:tcPr>
            <w:tcW w:w="814" w:type="pct"/>
            <w:vMerge/>
          </w:tcPr>
          <w:p w:rsidR="00BE5D80" w:rsidRPr="002262A5" w:rsidRDefault="00BE5D80" w:rsidP="00BE5D80">
            <w:pPr>
              <w:jc w:val="both"/>
              <w:rPr>
                <w:b/>
              </w:rPr>
            </w:pPr>
          </w:p>
        </w:tc>
        <w:tc>
          <w:tcPr>
            <w:tcW w:w="460" w:type="pct"/>
            <w:vMerge/>
          </w:tcPr>
          <w:p w:rsidR="00BE5D80" w:rsidRPr="002262A5" w:rsidRDefault="00BE5D80" w:rsidP="00BE5D80">
            <w:pPr>
              <w:jc w:val="both"/>
              <w:rPr>
                <w:b/>
              </w:rPr>
            </w:pPr>
          </w:p>
        </w:tc>
        <w:tc>
          <w:tcPr>
            <w:tcW w:w="514" w:type="pct"/>
            <w:vMerge/>
          </w:tcPr>
          <w:p w:rsidR="00BE5D80" w:rsidRPr="002262A5" w:rsidRDefault="00BE5D80" w:rsidP="00BE5D80">
            <w:pPr>
              <w:jc w:val="both"/>
              <w:rPr>
                <w:b/>
              </w:rPr>
            </w:pPr>
          </w:p>
        </w:tc>
        <w:tc>
          <w:tcPr>
            <w:tcW w:w="518" w:type="pct"/>
            <w:vMerge/>
          </w:tcPr>
          <w:p w:rsidR="00BE5D80" w:rsidRPr="002262A5" w:rsidRDefault="00BE5D80" w:rsidP="00BE5D80">
            <w:pPr>
              <w:jc w:val="both"/>
              <w:rPr>
                <w:b/>
              </w:rPr>
            </w:pPr>
          </w:p>
        </w:tc>
        <w:tc>
          <w:tcPr>
            <w:tcW w:w="323" w:type="pct"/>
          </w:tcPr>
          <w:p w:rsidR="00BE5D80" w:rsidRPr="002262A5" w:rsidRDefault="00BE5D80" w:rsidP="00BE5D80">
            <w:pPr>
              <w:ind w:left="-67" w:right="-98"/>
              <w:jc w:val="center"/>
              <w:rPr>
                <w:lang w:eastAsia="ru-RU"/>
              </w:rPr>
            </w:pPr>
            <w:r w:rsidRPr="002262A5">
              <w:rPr>
                <w:lang w:eastAsia="ru-RU"/>
              </w:rPr>
              <w:t>значение</w:t>
            </w:r>
          </w:p>
        </w:tc>
        <w:tc>
          <w:tcPr>
            <w:tcW w:w="228" w:type="pct"/>
          </w:tcPr>
          <w:p w:rsidR="00BE5D80" w:rsidRPr="002262A5" w:rsidRDefault="00BE5D80" w:rsidP="00BE5D80">
            <w:pPr>
              <w:ind w:left="-67" w:right="-98"/>
              <w:jc w:val="center"/>
              <w:rPr>
                <w:lang w:eastAsia="ru-RU"/>
              </w:rPr>
            </w:pPr>
            <w:r>
              <w:rPr>
                <w:lang w:eastAsia="ru-RU"/>
              </w:rPr>
              <w:t>год</w:t>
            </w:r>
          </w:p>
        </w:tc>
        <w:tc>
          <w:tcPr>
            <w:tcW w:w="248" w:type="pct"/>
          </w:tcPr>
          <w:p w:rsidR="00BE5D80" w:rsidRPr="00287C69" w:rsidRDefault="00BE5D80" w:rsidP="00BE5D80">
            <w:pPr>
              <w:jc w:val="center"/>
              <w:rPr>
                <w:lang w:eastAsia="ru-RU"/>
              </w:rPr>
            </w:pPr>
            <w:r w:rsidRPr="00287C69">
              <w:rPr>
                <w:lang w:eastAsia="ru-RU"/>
              </w:rPr>
              <w:t>2024</w:t>
            </w:r>
          </w:p>
        </w:tc>
        <w:tc>
          <w:tcPr>
            <w:tcW w:w="263" w:type="pct"/>
          </w:tcPr>
          <w:p w:rsidR="00BE5D80" w:rsidRPr="00287C69" w:rsidRDefault="00BE5D80" w:rsidP="00BE5D80">
            <w:pPr>
              <w:jc w:val="center"/>
              <w:rPr>
                <w:bCs/>
                <w:lang w:eastAsia="ru-RU"/>
              </w:rPr>
            </w:pPr>
            <w:r w:rsidRPr="00287C69">
              <w:rPr>
                <w:bCs/>
                <w:lang w:eastAsia="ru-RU"/>
              </w:rPr>
              <w:t>2025</w:t>
            </w:r>
          </w:p>
        </w:tc>
        <w:tc>
          <w:tcPr>
            <w:tcW w:w="224" w:type="pct"/>
          </w:tcPr>
          <w:p w:rsidR="00BE5D80" w:rsidRPr="00287C69" w:rsidRDefault="00BE5D80" w:rsidP="00BE5D80">
            <w:pPr>
              <w:jc w:val="center"/>
              <w:rPr>
                <w:lang w:eastAsia="ru-RU"/>
              </w:rPr>
            </w:pPr>
            <w:r w:rsidRPr="00287C69">
              <w:rPr>
                <w:lang w:eastAsia="ru-RU"/>
              </w:rPr>
              <w:t>2026</w:t>
            </w:r>
          </w:p>
        </w:tc>
        <w:tc>
          <w:tcPr>
            <w:tcW w:w="720" w:type="pct"/>
            <w:vMerge/>
          </w:tcPr>
          <w:p w:rsidR="00BE5D80" w:rsidRDefault="00BE5D80" w:rsidP="00BE5D80">
            <w:pPr>
              <w:jc w:val="both"/>
              <w:rPr>
                <w:b/>
                <w:sz w:val="28"/>
                <w:szCs w:val="28"/>
              </w:rPr>
            </w:pPr>
          </w:p>
        </w:tc>
        <w:tc>
          <w:tcPr>
            <w:tcW w:w="556" w:type="pct"/>
            <w:vMerge/>
            <w:tcBorders>
              <w:right w:val="single" w:sz="4" w:space="0" w:color="auto"/>
            </w:tcBorders>
          </w:tcPr>
          <w:p w:rsidR="00BE5D80" w:rsidRDefault="00BE5D80" w:rsidP="00BE5D80">
            <w:pPr>
              <w:jc w:val="both"/>
              <w:rPr>
                <w:b/>
                <w:sz w:val="28"/>
                <w:szCs w:val="28"/>
              </w:rPr>
            </w:pPr>
          </w:p>
        </w:tc>
      </w:tr>
      <w:tr w:rsidR="00BE5D80" w:rsidRPr="002262A5" w:rsidTr="00BE5D80">
        <w:tc>
          <w:tcPr>
            <w:tcW w:w="132" w:type="pct"/>
            <w:tcBorders>
              <w:left w:val="single" w:sz="4" w:space="0" w:color="auto"/>
            </w:tcBorders>
          </w:tcPr>
          <w:p w:rsidR="00BE5D80" w:rsidRPr="002262A5" w:rsidRDefault="00BE5D80" w:rsidP="00BE5D80">
            <w:pPr>
              <w:jc w:val="center"/>
              <w:rPr>
                <w:lang w:eastAsia="ru-RU"/>
              </w:rPr>
            </w:pPr>
            <w:r w:rsidRPr="002262A5">
              <w:rPr>
                <w:lang w:eastAsia="ru-RU"/>
              </w:rPr>
              <w:t>1.</w:t>
            </w:r>
          </w:p>
        </w:tc>
        <w:tc>
          <w:tcPr>
            <w:tcW w:w="4868" w:type="pct"/>
            <w:gridSpan w:val="11"/>
            <w:tcBorders>
              <w:right w:val="single" w:sz="4" w:space="0" w:color="auto"/>
            </w:tcBorders>
          </w:tcPr>
          <w:p w:rsidR="00BE5D80" w:rsidRPr="002262A5" w:rsidRDefault="00BE5D80" w:rsidP="00BE5D80">
            <w:pPr>
              <w:jc w:val="center"/>
              <w:rPr>
                <w:lang w:eastAsia="ru-RU"/>
              </w:rPr>
            </w:pPr>
            <w:r w:rsidRPr="006C77EB">
              <w:t>Создание благоприятных условий для развития малого и среднего предпринимательства на основе повышен</w:t>
            </w:r>
            <w:r>
              <w:t xml:space="preserve">ия качества и эффективности мер муниципальной </w:t>
            </w:r>
            <w:r w:rsidRPr="006C77EB">
              <w:t>поддержки</w:t>
            </w:r>
          </w:p>
        </w:tc>
      </w:tr>
      <w:tr w:rsidR="00BE5D80" w:rsidRPr="00F8507F" w:rsidTr="00BE5D80">
        <w:tc>
          <w:tcPr>
            <w:tcW w:w="132" w:type="pct"/>
            <w:tcBorders>
              <w:left w:val="single" w:sz="4" w:space="0" w:color="auto"/>
            </w:tcBorders>
          </w:tcPr>
          <w:p w:rsidR="00BE5D80" w:rsidRPr="002262A5" w:rsidRDefault="00BE5D80" w:rsidP="00BE5D80">
            <w:pPr>
              <w:ind w:left="-108" w:right="-108"/>
              <w:jc w:val="center"/>
              <w:rPr>
                <w:lang w:eastAsia="ru-RU"/>
              </w:rPr>
            </w:pPr>
            <w:r w:rsidRPr="002262A5">
              <w:rPr>
                <w:lang w:eastAsia="ru-RU"/>
              </w:rPr>
              <w:t>1.1</w:t>
            </w:r>
          </w:p>
        </w:tc>
        <w:tc>
          <w:tcPr>
            <w:tcW w:w="814" w:type="pct"/>
          </w:tcPr>
          <w:p w:rsidR="00BE5D80" w:rsidRPr="002262A5" w:rsidRDefault="00BE5D80" w:rsidP="00BE5D80">
            <w:pPr>
              <w:jc w:val="center"/>
              <w:rPr>
                <w:lang w:eastAsia="ru-RU"/>
              </w:rPr>
            </w:pPr>
            <w:r>
              <w:t>К</w:t>
            </w:r>
            <w:r w:rsidRPr="006C77EB">
              <w:t xml:space="preserve">оличество субъектов малого и среднего предпринимательства, осуществляющих деятельность </w:t>
            </w:r>
            <w:r>
              <w:t xml:space="preserve">на территории Мари-Турекского муниципального района </w:t>
            </w:r>
          </w:p>
        </w:tc>
        <w:tc>
          <w:tcPr>
            <w:tcW w:w="460" w:type="pct"/>
          </w:tcPr>
          <w:p w:rsidR="00BE5D80" w:rsidRPr="002262A5" w:rsidRDefault="00BE5D80" w:rsidP="00BE5D80">
            <w:pPr>
              <w:jc w:val="right"/>
              <w:rPr>
                <w:lang w:eastAsia="ru-RU"/>
              </w:rPr>
            </w:pPr>
            <w:r>
              <w:rPr>
                <w:lang w:eastAsia="ru-RU"/>
              </w:rPr>
              <w:t>возрастание</w:t>
            </w:r>
          </w:p>
        </w:tc>
        <w:tc>
          <w:tcPr>
            <w:tcW w:w="514" w:type="pct"/>
          </w:tcPr>
          <w:p w:rsidR="00BE5D80" w:rsidRPr="002262A5" w:rsidRDefault="00BE5D80" w:rsidP="00BE5D80">
            <w:pPr>
              <w:jc w:val="center"/>
              <w:rPr>
                <w:lang w:eastAsia="ru-RU"/>
              </w:rPr>
            </w:pPr>
            <w:r>
              <w:rPr>
                <w:lang w:eastAsia="ru-RU"/>
              </w:rPr>
              <w:t>КПМ</w:t>
            </w:r>
          </w:p>
        </w:tc>
        <w:tc>
          <w:tcPr>
            <w:tcW w:w="518" w:type="pct"/>
          </w:tcPr>
          <w:p w:rsidR="00BE5D80" w:rsidRPr="008D2E15" w:rsidRDefault="00BE5D80" w:rsidP="00BE5D80">
            <w:pPr>
              <w:jc w:val="center"/>
            </w:pPr>
            <w:r>
              <w:t>млн. рублей</w:t>
            </w:r>
          </w:p>
        </w:tc>
        <w:tc>
          <w:tcPr>
            <w:tcW w:w="323" w:type="pct"/>
          </w:tcPr>
          <w:p w:rsidR="00BE5D80" w:rsidRPr="008D2E15" w:rsidRDefault="00BE5D80" w:rsidP="00BE5D80">
            <w:pPr>
              <w:jc w:val="center"/>
            </w:pPr>
            <w:r>
              <w:t>275</w:t>
            </w:r>
          </w:p>
        </w:tc>
        <w:tc>
          <w:tcPr>
            <w:tcW w:w="228" w:type="pct"/>
          </w:tcPr>
          <w:p w:rsidR="00BE5D80" w:rsidRPr="00697B18" w:rsidRDefault="00BE5D80" w:rsidP="00BE5D80">
            <w:pPr>
              <w:jc w:val="center"/>
            </w:pPr>
            <w:r w:rsidRPr="00697B18">
              <w:t>2023</w:t>
            </w:r>
          </w:p>
        </w:tc>
        <w:tc>
          <w:tcPr>
            <w:tcW w:w="248" w:type="pct"/>
          </w:tcPr>
          <w:p w:rsidR="00BE5D80" w:rsidRPr="006C77EB" w:rsidRDefault="00BE5D80" w:rsidP="00BE5D80">
            <w:pPr>
              <w:spacing w:line="230" w:lineRule="auto"/>
              <w:jc w:val="center"/>
            </w:pPr>
            <w:r>
              <w:t>280</w:t>
            </w:r>
          </w:p>
        </w:tc>
        <w:tc>
          <w:tcPr>
            <w:tcW w:w="263" w:type="pct"/>
          </w:tcPr>
          <w:p w:rsidR="00BE5D80" w:rsidRPr="006C77EB" w:rsidRDefault="00BE5D80" w:rsidP="00BE5D80">
            <w:pPr>
              <w:spacing w:line="230" w:lineRule="auto"/>
              <w:jc w:val="center"/>
            </w:pPr>
            <w:r>
              <w:t>285</w:t>
            </w:r>
          </w:p>
        </w:tc>
        <w:tc>
          <w:tcPr>
            <w:tcW w:w="224" w:type="pct"/>
          </w:tcPr>
          <w:p w:rsidR="00BE5D80" w:rsidRPr="006C77EB" w:rsidRDefault="00BE5D80" w:rsidP="00BE5D80">
            <w:pPr>
              <w:spacing w:line="230" w:lineRule="auto"/>
              <w:jc w:val="center"/>
            </w:pPr>
            <w:r>
              <w:t>290</w:t>
            </w:r>
          </w:p>
        </w:tc>
        <w:tc>
          <w:tcPr>
            <w:tcW w:w="720" w:type="pct"/>
          </w:tcPr>
          <w:p w:rsidR="00BE5D80" w:rsidRPr="00697B18" w:rsidRDefault="00BE5D80" w:rsidP="00BE5D80">
            <w:pPr>
              <w:jc w:val="center"/>
            </w:pPr>
            <w:r>
              <w:t>Администрация Мари-Турекского муниципального района</w:t>
            </w:r>
          </w:p>
        </w:tc>
        <w:tc>
          <w:tcPr>
            <w:tcW w:w="556" w:type="pct"/>
            <w:tcBorders>
              <w:right w:val="single" w:sz="4" w:space="0" w:color="auto"/>
            </w:tcBorders>
          </w:tcPr>
          <w:p w:rsidR="00BE5D80" w:rsidRPr="00F8507F" w:rsidRDefault="00BE5D80" w:rsidP="00BE5D80">
            <w:pPr>
              <w:jc w:val="center"/>
            </w:pPr>
            <w:r w:rsidRPr="006C77EB">
              <w:t>Единый реестр субъектов малого и среднего предпри-</w:t>
            </w:r>
            <w:r w:rsidRPr="006C77EB">
              <w:lastRenderedPageBreak/>
              <w:t>нимательства</w:t>
            </w:r>
          </w:p>
        </w:tc>
      </w:tr>
      <w:tr w:rsidR="00BE5D80" w:rsidRPr="00F8507F" w:rsidTr="00BE5D80">
        <w:tc>
          <w:tcPr>
            <w:tcW w:w="132" w:type="pct"/>
            <w:tcBorders>
              <w:left w:val="single" w:sz="4" w:space="0" w:color="auto"/>
            </w:tcBorders>
          </w:tcPr>
          <w:p w:rsidR="00BE5D80" w:rsidRPr="002262A5" w:rsidRDefault="00BE5D80" w:rsidP="00BE5D80">
            <w:pPr>
              <w:ind w:left="-108" w:right="-108"/>
              <w:jc w:val="center"/>
              <w:rPr>
                <w:lang w:eastAsia="ru-RU"/>
              </w:rPr>
            </w:pPr>
            <w:r>
              <w:rPr>
                <w:lang w:eastAsia="ru-RU"/>
              </w:rPr>
              <w:lastRenderedPageBreak/>
              <w:t>1.2.</w:t>
            </w:r>
          </w:p>
        </w:tc>
        <w:tc>
          <w:tcPr>
            <w:tcW w:w="814" w:type="pct"/>
          </w:tcPr>
          <w:p w:rsidR="00BE5D80" w:rsidRPr="002262A5" w:rsidRDefault="00BE5D80" w:rsidP="00BE5D80">
            <w:pPr>
              <w:jc w:val="center"/>
              <w:rPr>
                <w:lang w:eastAsia="ru-RU"/>
              </w:rPr>
            </w:pPr>
            <w:r>
              <w:rPr>
                <w:spacing w:val="-4"/>
              </w:rPr>
              <w:t>Ч</w:t>
            </w:r>
            <w:r w:rsidRPr="006C77EB">
              <w:rPr>
                <w:spacing w:val="-4"/>
              </w:rPr>
              <w:t>исленность занятых в сфере малого и среднего предпринима-тельства, включая индивидуальныхпредпринимателей и самозанятых</w:t>
            </w:r>
          </w:p>
        </w:tc>
        <w:tc>
          <w:tcPr>
            <w:tcW w:w="460" w:type="pct"/>
          </w:tcPr>
          <w:p w:rsidR="00BE5D80" w:rsidRPr="002262A5" w:rsidRDefault="00BE5D80" w:rsidP="00BE5D80">
            <w:pPr>
              <w:jc w:val="right"/>
              <w:rPr>
                <w:lang w:eastAsia="ru-RU"/>
              </w:rPr>
            </w:pPr>
            <w:r>
              <w:rPr>
                <w:lang w:eastAsia="ru-RU"/>
              </w:rPr>
              <w:t>возрастание</w:t>
            </w:r>
          </w:p>
        </w:tc>
        <w:tc>
          <w:tcPr>
            <w:tcW w:w="514" w:type="pct"/>
          </w:tcPr>
          <w:p w:rsidR="00BE5D80" w:rsidRPr="002262A5" w:rsidRDefault="00BE5D80" w:rsidP="00BE5D80">
            <w:pPr>
              <w:jc w:val="center"/>
              <w:rPr>
                <w:lang w:eastAsia="ru-RU"/>
              </w:rPr>
            </w:pPr>
            <w:r>
              <w:rPr>
                <w:lang w:eastAsia="ru-RU"/>
              </w:rPr>
              <w:t>КПМ</w:t>
            </w:r>
          </w:p>
        </w:tc>
        <w:tc>
          <w:tcPr>
            <w:tcW w:w="518" w:type="pct"/>
          </w:tcPr>
          <w:p w:rsidR="00BE5D80" w:rsidRPr="008D2E15" w:rsidRDefault="00BE5D80" w:rsidP="00BE5D80">
            <w:pPr>
              <w:jc w:val="center"/>
            </w:pPr>
            <w:r w:rsidRPr="008D2E15">
              <w:t>единица</w:t>
            </w:r>
          </w:p>
        </w:tc>
        <w:tc>
          <w:tcPr>
            <w:tcW w:w="323" w:type="pct"/>
          </w:tcPr>
          <w:p w:rsidR="00BE5D80" w:rsidRPr="008D2E15" w:rsidRDefault="00BE5D80" w:rsidP="00BE5D80">
            <w:pPr>
              <w:jc w:val="center"/>
            </w:pPr>
            <w:r>
              <w:t>963</w:t>
            </w:r>
          </w:p>
        </w:tc>
        <w:tc>
          <w:tcPr>
            <w:tcW w:w="228" w:type="pct"/>
          </w:tcPr>
          <w:p w:rsidR="00BE5D80" w:rsidRPr="00F8507F" w:rsidRDefault="00BE5D80" w:rsidP="00BE5D80">
            <w:pPr>
              <w:jc w:val="center"/>
              <w:rPr>
                <w:b/>
              </w:rPr>
            </w:pPr>
            <w:r>
              <w:rPr>
                <w:lang w:eastAsia="ru-RU"/>
              </w:rPr>
              <w:t>2023</w:t>
            </w:r>
          </w:p>
        </w:tc>
        <w:tc>
          <w:tcPr>
            <w:tcW w:w="248" w:type="pct"/>
          </w:tcPr>
          <w:p w:rsidR="00BE5D80" w:rsidRPr="006C77EB" w:rsidRDefault="00BE5D80" w:rsidP="00BE5D80">
            <w:pPr>
              <w:spacing w:line="230" w:lineRule="auto"/>
              <w:jc w:val="center"/>
            </w:pPr>
            <w:r>
              <w:t>968</w:t>
            </w:r>
          </w:p>
        </w:tc>
        <w:tc>
          <w:tcPr>
            <w:tcW w:w="263" w:type="pct"/>
          </w:tcPr>
          <w:p w:rsidR="00BE5D80" w:rsidRPr="006C77EB" w:rsidRDefault="00BE5D80" w:rsidP="00BE5D80">
            <w:pPr>
              <w:spacing w:line="230" w:lineRule="auto"/>
              <w:jc w:val="center"/>
            </w:pPr>
            <w:r>
              <w:t>973</w:t>
            </w:r>
          </w:p>
        </w:tc>
        <w:tc>
          <w:tcPr>
            <w:tcW w:w="224" w:type="pct"/>
          </w:tcPr>
          <w:p w:rsidR="00BE5D80" w:rsidRPr="006C77EB" w:rsidRDefault="00BE5D80" w:rsidP="00BE5D80">
            <w:pPr>
              <w:spacing w:line="230" w:lineRule="auto"/>
              <w:ind w:left="-108" w:right="-108"/>
              <w:jc w:val="center"/>
            </w:pPr>
            <w:r>
              <w:t>978</w:t>
            </w:r>
          </w:p>
        </w:tc>
        <w:tc>
          <w:tcPr>
            <w:tcW w:w="720" w:type="pct"/>
          </w:tcPr>
          <w:p w:rsidR="00BE5D80" w:rsidRPr="00F8507F" w:rsidRDefault="00BE5D80" w:rsidP="00BE5D80">
            <w:pPr>
              <w:jc w:val="center"/>
            </w:pPr>
            <w:r>
              <w:t>Администрация Мари-Турекского муниципального района</w:t>
            </w:r>
          </w:p>
        </w:tc>
        <w:tc>
          <w:tcPr>
            <w:tcW w:w="556" w:type="pct"/>
            <w:tcBorders>
              <w:right w:val="single" w:sz="4" w:space="0" w:color="auto"/>
            </w:tcBorders>
          </w:tcPr>
          <w:p w:rsidR="00BE5D80" w:rsidRPr="00F8507F" w:rsidRDefault="00BE5D80" w:rsidP="00BE5D80">
            <w:pPr>
              <w:jc w:val="center"/>
            </w:pPr>
            <w:r w:rsidRPr="006C77EB">
              <w:t>Единый реестр субъектов малого и среднего предпри-нимательства</w:t>
            </w:r>
          </w:p>
        </w:tc>
      </w:tr>
      <w:tr w:rsidR="00BE5D80" w:rsidRPr="00F8507F" w:rsidTr="00BE5D80">
        <w:tc>
          <w:tcPr>
            <w:tcW w:w="132" w:type="pct"/>
            <w:tcBorders>
              <w:left w:val="single" w:sz="4" w:space="0" w:color="auto"/>
            </w:tcBorders>
          </w:tcPr>
          <w:p w:rsidR="00BE5D80" w:rsidRDefault="00BE5D80" w:rsidP="00BE5D80">
            <w:pPr>
              <w:ind w:left="-108" w:right="-108"/>
              <w:jc w:val="center"/>
              <w:rPr>
                <w:lang w:eastAsia="ru-RU"/>
              </w:rPr>
            </w:pPr>
            <w:r>
              <w:rPr>
                <w:lang w:eastAsia="ru-RU"/>
              </w:rPr>
              <w:t>1.3</w:t>
            </w:r>
          </w:p>
        </w:tc>
        <w:tc>
          <w:tcPr>
            <w:tcW w:w="814" w:type="pct"/>
          </w:tcPr>
          <w:p w:rsidR="00BE5D80" w:rsidRDefault="00BE5D80" w:rsidP="00BE5D80">
            <w:pPr>
              <w:spacing w:line="230" w:lineRule="auto"/>
              <w:ind w:right="63"/>
              <w:jc w:val="both"/>
              <w:rPr>
                <w:lang w:eastAsia="ru-RU"/>
              </w:rPr>
            </w:pPr>
            <w:r>
              <w:t>Д</w:t>
            </w:r>
            <w:r w:rsidRPr="006C77EB">
              <w:t xml:space="preserve">оля налоговых поступлений от субъектов малого и среднего предпринимательства, уплачивающих налоги со специальными налоговыми режимами, в общем объеме налоговых поступлений </w:t>
            </w:r>
            <w:r>
              <w:t xml:space="preserve"> в консолидированный бюджет</w:t>
            </w:r>
          </w:p>
        </w:tc>
        <w:tc>
          <w:tcPr>
            <w:tcW w:w="460" w:type="pct"/>
          </w:tcPr>
          <w:p w:rsidR="00BE5D80" w:rsidRPr="002262A5" w:rsidRDefault="00BE5D80" w:rsidP="00BE5D80">
            <w:pPr>
              <w:jc w:val="right"/>
              <w:rPr>
                <w:lang w:eastAsia="ru-RU"/>
              </w:rPr>
            </w:pPr>
            <w:r>
              <w:rPr>
                <w:lang w:eastAsia="ru-RU"/>
              </w:rPr>
              <w:t>возрастание</w:t>
            </w:r>
          </w:p>
        </w:tc>
        <w:tc>
          <w:tcPr>
            <w:tcW w:w="514" w:type="pct"/>
          </w:tcPr>
          <w:p w:rsidR="00BE5D80" w:rsidRPr="002262A5" w:rsidRDefault="00BE5D80" w:rsidP="00BE5D80">
            <w:pPr>
              <w:jc w:val="center"/>
              <w:rPr>
                <w:lang w:eastAsia="ru-RU"/>
              </w:rPr>
            </w:pPr>
            <w:r>
              <w:rPr>
                <w:lang w:eastAsia="ru-RU"/>
              </w:rPr>
              <w:t>КПМ</w:t>
            </w:r>
          </w:p>
        </w:tc>
        <w:tc>
          <w:tcPr>
            <w:tcW w:w="518" w:type="pct"/>
          </w:tcPr>
          <w:p w:rsidR="00BE5D80" w:rsidRPr="008D2E15" w:rsidRDefault="00BE5D80" w:rsidP="00BE5D80">
            <w:pPr>
              <w:jc w:val="center"/>
            </w:pPr>
            <w:r>
              <w:t>процент</w:t>
            </w:r>
          </w:p>
        </w:tc>
        <w:tc>
          <w:tcPr>
            <w:tcW w:w="323" w:type="pct"/>
          </w:tcPr>
          <w:p w:rsidR="00BE5D80" w:rsidRPr="006C77EB" w:rsidRDefault="00BE5D80" w:rsidP="00BE5D80">
            <w:pPr>
              <w:spacing w:line="230" w:lineRule="auto"/>
              <w:jc w:val="center"/>
            </w:pPr>
            <w:r>
              <w:t>19,7</w:t>
            </w:r>
          </w:p>
        </w:tc>
        <w:tc>
          <w:tcPr>
            <w:tcW w:w="228" w:type="pct"/>
          </w:tcPr>
          <w:p w:rsidR="00BE5D80" w:rsidRPr="006C77EB" w:rsidRDefault="00BE5D80" w:rsidP="00BE5D80">
            <w:pPr>
              <w:spacing w:line="230" w:lineRule="auto"/>
              <w:jc w:val="center"/>
            </w:pPr>
            <w:r>
              <w:t>2023</w:t>
            </w:r>
          </w:p>
        </w:tc>
        <w:tc>
          <w:tcPr>
            <w:tcW w:w="248" w:type="pct"/>
          </w:tcPr>
          <w:p w:rsidR="00BE5D80" w:rsidRPr="006C77EB" w:rsidRDefault="00BE5D80" w:rsidP="00BE5D80">
            <w:pPr>
              <w:spacing w:line="230" w:lineRule="auto"/>
              <w:jc w:val="center"/>
            </w:pPr>
            <w:r>
              <w:t>19,8</w:t>
            </w:r>
          </w:p>
        </w:tc>
        <w:tc>
          <w:tcPr>
            <w:tcW w:w="263" w:type="pct"/>
          </w:tcPr>
          <w:p w:rsidR="00BE5D80" w:rsidRPr="006C77EB" w:rsidRDefault="00BE5D80" w:rsidP="00BE5D80">
            <w:pPr>
              <w:spacing w:line="230" w:lineRule="auto"/>
              <w:jc w:val="center"/>
            </w:pPr>
            <w:r>
              <w:t>19,9</w:t>
            </w:r>
          </w:p>
        </w:tc>
        <w:tc>
          <w:tcPr>
            <w:tcW w:w="224" w:type="pct"/>
          </w:tcPr>
          <w:p w:rsidR="00BE5D80" w:rsidRPr="006C77EB" w:rsidRDefault="00BE5D80" w:rsidP="00BE5D80">
            <w:pPr>
              <w:spacing w:line="230" w:lineRule="auto"/>
              <w:ind w:left="-108" w:right="-108"/>
              <w:jc w:val="center"/>
            </w:pPr>
            <w:r>
              <w:t>20</w:t>
            </w:r>
          </w:p>
        </w:tc>
        <w:tc>
          <w:tcPr>
            <w:tcW w:w="720" w:type="pct"/>
          </w:tcPr>
          <w:p w:rsidR="00BE5D80" w:rsidRDefault="00BE5D80" w:rsidP="00BE5D80">
            <w:pPr>
              <w:jc w:val="center"/>
            </w:pPr>
            <w:r>
              <w:t>Администрация Мари-Турекского муниципального района</w:t>
            </w:r>
          </w:p>
        </w:tc>
        <w:tc>
          <w:tcPr>
            <w:tcW w:w="556" w:type="pct"/>
            <w:tcBorders>
              <w:right w:val="single" w:sz="4" w:space="0" w:color="auto"/>
            </w:tcBorders>
          </w:tcPr>
          <w:p w:rsidR="00BE5D80" w:rsidRPr="006C77EB" w:rsidRDefault="00BE5D80" w:rsidP="00BE5D80">
            <w:pPr>
              <w:jc w:val="center"/>
            </w:pPr>
            <w:r>
              <w:t>Ведомственная отчетность</w:t>
            </w:r>
          </w:p>
        </w:tc>
      </w:tr>
      <w:tr w:rsidR="00BE5D80" w:rsidRPr="00F8507F" w:rsidTr="00BE5D80">
        <w:tc>
          <w:tcPr>
            <w:tcW w:w="132" w:type="pct"/>
            <w:tcBorders>
              <w:left w:val="single" w:sz="4" w:space="0" w:color="auto"/>
            </w:tcBorders>
          </w:tcPr>
          <w:p w:rsidR="00BE5D80" w:rsidRDefault="00BE5D80" w:rsidP="00BE5D80">
            <w:pPr>
              <w:ind w:left="-108" w:right="-108"/>
              <w:jc w:val="center"/>
              <w:rPr>
                <w:lang w:eastAsia="ru-RU"/>
              </w:rPr>
            </w:pPr>
            <w:r>
              <w:rPr>
                <w:lang w:eastAsia="ru-RU"/>
              </w:rPr>
              <w:t>1.4.</w:t>
            </w:r>
          </w:p>
        </w:tc>
        <w:tc>
          <w:tcPr>
            <w:tcW w:w="814" w:type="pct"/>
          </w:tcPr>
          <w:p w:rsidR="00BE5D80" w:rsidRDefault="00BE5D80" w:rsidP="00BE5D80">
            <w:pPr>
              <w:rPr>
                <w:lang w:eastAsia="ru-RU"/>
              </w:rPr>
            </w:pPr>
            <w:r>
              <w:t>К</w:t>
            </w:r>
            <w:r w:rsidRPr="006C77EB">
              <w:t>оличество самозанятых граждан</w:t>
            </w:r>
          </w:p>
        </w:tc>
        <w:tc>
          <w:tcPr>
            <w:tcW w:w="460" w:type="pct"/>
          </w:tcPr>
          <w:p w:rsidR="00BE5D80" w:rsidRDefault="00BE5D80" w:rsidP="00BE5D80">
            <w:pPr>
              <w:jc w:val="center"/>
              <w:rPr>
                <w:lang w:eastAsia="ru-RU"/>
              </w:rPr>
            </w:pPr>
            <w:r>
              <w:rPr>
                <w:lang w:eastAsia="ru-RU"/>
              </w:rPr>
              <w:t>возрастание</w:t>
            </w:r>
          </w:p>
        </w:tc>
        <w:tc>
          <w:tcPr>
            <w:tcW w:w="514" w:type="pct"/>
          </w:tcPr>
          <w:p w:rsidR="00BE5D80" w:rsidRDefault="00BE5D80" w:rsidP="00BE5D80">
            <w:pPr>
              <w:jc w:val="center"/>
              <w:rPr>
                <w:lang w:eastAsia="ru-RU"/>
              </w:rPr>
            </w:pPr>
            <w:r>
              <w:rPr>
                <w:lang w:eastAsia="ru-RU"/>
              </w:rPr>
              <w:t>КПМ</w:t>
            </w:r>
          </w:p>
        </w:tc>
        <w:tc>
          <w:tcPr>
            <w:tcW w:w="518" w:type="pct"/>
          </w:tcPr>
          <w:p w:rsidR="00BE5D80" w:rsidRPr="008D2E15" w:rsidRDefault="00BE5D80" w:rsidP="00BE5D80">
            <w:pPr>
              <w:jc w:val="center"/>
            </w:pPr>
            <w:r>
              <w:t>единиц</w:t>
            </w:r>
          </w:p>
        </w:tc>
        <w:tc>
          <w:tcPr>
            <w:tcW w:w="323" w:type="pct"/>
          </w:tcPr>
          <w:p w:rsidR="00BE5D80" w:rsidRDefault="00BE5D80" w:rsidP="00BE5D80">
            <w:pPr>
              <w:jc w:val="center"/>
            </w:pPr>
            <w:r>
              <w:t>15</w:t>
            </w:r>
          </w:p>
        </w:tc>
        <w:tc>
          <w:tcPr>
            <w:tcW w:w="228" w:type="pct"/>
          </w:tcPr>
          <w:p w:rsidR="00BE5D80" w:rsidRDefault="00BE5D80" w:rsidP="00BE5D80">
            <w:pPr>
              <w:jc w:val="center"/>
              <w:rPr>
                <w:lang w:eastAsia="ru-RU"/>
              </w:rPr>
            </w:pPr>
            <w:r>
              <w:rPr>
                <w:lang w:eastAsia="ru-RU"/>
              </w:rPr>
              <w:t>2023</w:t>
            </w:r>
          </w:p>
        </w:tc>
        <w:tc>
          <w:tcPr>
            <w:tcW w:w="248" w:type="pct"/>
          </w:tcPr>
          <w:p w:rsidR="00BE5D80" w:rsidRPr="006C77EB" w:rsidRDefault="00BE5D80" w:rsidP="00BE5D80">
            <w:pPr>
              <w:spacing w:line="230" w:lineRule="auto"/>
              <w:jc w:val="center"/>
            </w:pPr>
            <w:r>
              <w:t>18</w:t>
            </w:r>
          </w:p>
        </w:tc>
        <w:tc>
          <w:tcPr>
            <w:tcW w:w="263" w:type="pct"/>
          </w:tcPr>
          <w:p w:rsidR="00BE5D80" w:rsidRPr="006C77EB" w:rsidRDefault="00BE5D80" w:rsidP="00BE5D80">
            <w:pPr>
              <w:spacing w:line="230" w:lineRule="auto"/>
              <w:jc w:val="center"/>
            </w:pPr>
            <w:r>
              <w:t>21</w:t>
            </w:r>
          </w:p>
        </w:tc>
        <w:tc>
          <w:tcPr>
            <w:tcW w:w="224" w:type="pct"/>
          </w:tcPr>
          <w:p w:rsidR="00BE5D80" w:rsidRPr="006C77EB" w:rsidRDefault="00BE5D80" w:rsidP="00BE5D80">
            <w:pPr>
              <w:spacing w:line="230" w:lineRule="auto"/>
              <w:ind w:left="-108" w:right="-108"/>
              <w:jc w:val="center"/>
            </w:pPr>
            <w:r>
              <w:t>24</w:t>
            </w:r>
          </w:p>
        </w:tc>
        <w:tc>
          <w:tcPr>
            <w:tcW w:w="720" w:type="pct"/>
          </w:tcPr>
          <w:p w:rsidR="00BE5D80" w:rsidRDefault="00BE5D80" w:rsidP="00BE5D80">
            <w:pPr>
              <w:jc w:val="center"/>
            </w:pPr>
            <w:r>
              <w:t>Администрация Мари-Турекского муниципального района</w:t>
            </w:r>
          </w:p>
        </w:tc>
        <w:tc>
          <w:tcPr>
            <w:tcW w:w="556" w:type="pct"/>
            <w:tcBorders>
              <w:right w:val="single" w:sz="4" w:space="0" w:color="auto"/>
            </w:tcBorders>
          </w:tcPr>
          <w:p w:rsidR="00BE5D80" w:rsidRPr="00E60CCB" w:rsidRDefault="00BE5D80" w:rsidP="00BE5D80">
            <w:pPr>
              <w:jc w:val="center"/>
            </w:pPr>
            <w:r w:rsidRPr="006C77EB">
              <w:t xml:space="preserve">Единый реестр субъектов </w:t>
            </w:r>
            <w:r>
              <w:t>МСП</w:t>
            </w:r>
          </w:p>
        </w:tc>
      </w:tr>
    </w:tbl>
    <w:p w:rsidR="00BE5D80" w:rsidRDefault="00BE5D80" w:rsidP="00BE5D80">
      <w:pPr>
        <w:jc w:val="center"/>
        <w:rPr>
          <w:b/>
          <w:sz w:val="24"/>
          <w:szCs w:val="24"/>
        </w:rPr>
      </w:pPr>
    </w:p>
    <w:p w:rsidR="00BE5D80" w:rsidRPr="009F00C4" w:rsidRDefault="00BE5D80" w:rsidP="007514C6">
      <w:pPr>
        <w:pStyle w:val="ab"/>
        <w:numPr>
          <w:ilvl w:val="0"/>
          <w:numId w:val="4"/>
        </w:numPr>
        <w:spacing w:after="0" w:line="240" w:lineRule="auto"/>
        <w:jc w:val="center"/>
        <w:rPr>
          <w:rFonts w:ascii="Times New Roman" w:hAnsi="Times New Roman"/>
          <w:b/>
          <w:sz w:val="28"/>
          <w:szCs w:val="28"/>
        </w:rPr>
      </w:pPr>
      <w:r w:rsidRPr="009F00C4">
        <w:rPr>
          <w:rFonts w:ascii="Times New Roman" w:hAnsi="Times New Roman"/>
          <w:b/>
          <w:sz w:val="28"/>
          <w:szCs w:val="28"/>
        </w:rPr>
        <w:t>Перечень мероприятий (результатов) комплекса процессных мероприятий</w:t>
      </w:r>
    </w:p>
    <w:p w:rsidR="00BE5D80" w:rsidRPr="009F00C4" w:rsidRDefault="00BE5D80" w:rsidP="00BE5D80">
      <w:pPr>
        <w:pStyle w:val="ab"/>
        <w:spacing w:after="0" w:line="240" w:lineRule="auto"/>
        <w:rPr>
          <w:rFonts w:ascii="Times New Roman" w:hAnsi="Times New Roman"/>
          <w:b/>
          <w:sz w:val="28"/>
          <w:szCs w:val="28"/>
        </w:rPr>
      </w:pPr>
    </w:p>
    <w:p w:rsidR="00BE5D80" w:rsidRPr="009F00C4" w:rsidRDefault="00BE5D80" w:rsidP="00BE5D80">
      <w:pPr>
        <w:contextualSpacing/>
        <w:rPr>
          <w:sz w:val="2"/>
          <w:szCs w:val="2"/>
        </w:rPr>
      </w:pPr>
    </w:p>
    <w:tbl>
      <w:tblPr>
        <w:tblW w:w="14604" w:type="dxa"/>
        <w:tblBorders>
          <w:top w:val="single" w:sz="4" w:space="0" w:color="auto"/>
          <w:bottom w:val="single" w:sz="4" w:space="0" w:color="auto"/>
          <w:insideH w:val="single" w:sz="4" w:space="0" w:color="auto"/>
          <w:insideV w:val="single" w:sz="4" w:space="0" w:color="auto"/>
        </w:tblBorders>
        <w:tblLayout w:type="fixed"/>
        <w:tblLook w:val="04A0"/>
      </w:tblPr>
      <w:tblGrid>
        <w:gridCol w:w="704"/>
        <w:gridCol w:w="2552"/>
        <w:gridCol w:w="1698"/>
        <w:gridCol w:w="2411"/>
        <w:gridCol w:w="1419"/>
        <w:gridCol w:w="1134"/>
        <w:gridCol w:w="1134"/>
        <w:gridCol w:w="1142"/>
        <w:gridCol w:w="1134"/>
        <w:gridCol w:w="1276"/>
      </w:tblGrid>
      <w:tr w:rsidR="00BE5D80" w:rsidRPr="009F00C4" w:rsidTr="00BE5D80">
        <w:trPr>
          <w:trHeight w:val="569"/>
          <w:tblHeader/>
        </w:trPr>
        <w:tc>
          <w:tcPr>
            <w:tcW w:w="704" w:type="dxa"/>
            <w:vMerge w:val="restart"/>
            <w:tcBorders>
              <w:left w:val="single" w:sz="4" w:space="0" w:color="auto"/>
              <w:bottom w:val="nil"/>
            </w:tcBorders>
            <w:shd w:val="clear" w:color="auto" w:fill="auto"/>
            <w:noWrap/>
          </w:tcPr>
          <w:p w:rsidR="00BE5D80" w:rsidRPr="009F00C4" w:rsidRDefault="00BE5D80" w:rsidP="00BE5D80">
            <w:pPr>
              <w:ind w:left="-108" w:firstLine="108"/>
              <w:jc w:val="center"/>
              <w:rPr>
                <w:lang w:eastAsia="ru-RU"/>
              </w:rPr>
            </w:pPr>
          </w:p>
        </w:tc>
        <w:tc>
          <w:tcPr>
            <w:tcW w:w="2552" w:type="dxa"/>
            <w:vMerge w:val="restart"/>
            <w:tcBorders>
              <w:bottom w:val="nil"/>
            </w:tcBorders>
            <w:shd w:val="clear" w:color="auto" w:fill="auto"/>
            <w:noWrap/>
            <w:vAlign w:val="center"/>
          </w:tcPr>
          <w:p w:rsidR="00BE5D80" w:rsidRPr="009F00C4" w:rsidRDefault="00BE5D80" w:rsidP="00BE5D80">
            <w:pPr>
              <w:jc w:val="center"/>
              <w:rPr>
                <w:lang w:eastAsia="ru-RU"/>
              </w:rPr>
            </w:pPr>
            <w:r w:rsidRPr="009F00C4">
              <w:rPr>
                <w:lang w:eastAsia="ru-RU"/>
              </w:rPr>
              <w:t>Наименование мероприятия (результата)</w:t>
            </w:r>
          </w:p>
        </w:tc>
        <w:tc>
          <w:tcPr>
            <w:tcW w:w="1698" w:type="dxa"/>
            <w:vMerge w:val="restart"/>
            <w:tcBorders>
              <w:bottom w:val="nil"/>
            </w:tcBorders>
            <w:shd w:val="clear" w:color="auto" w:fill="auto"/>
            <w:noWrap/>
            <w:vAlign w:val="center"/>
          </w:tcPr>
          <w:p w:rsidR="00BE5D80" w:rsidRPr="009F00C4" w:rsidRDefault="00BE5D80" w:rsidP="00BE5D80">
            <w:pPr>
              <w:jc w:val="center"/>
              <w:rPr>
                <w:lang w:eastAsia="ru-RU"/>
              </w:rPr>
            </w:pPr>
            <w:r w:rsidRPr="009F00C4">
              <w:rPr>
                <w:lang w:eastAsia="ru-RU"/>
              </w:rPr>
              <w:t>Тип мероприятия (результата)</w:t>
            </w:r>
          </w:p>
        </w:tc>
        <w:tc>
          <w:tcPr>
            <w:tcW w:w="2411" w:type="dxa"/>
            <w:vMerge w:val="restart"/>
            <w:tcBorders>
              <w:bottom w:val="nil"/>
            </w:tcBorders>
            <w:shd w:val="clear" w:color="auto" w:fill="auto"/>
            <w:noWrap/>
            <w:vAlign w:val="center"/>
          </w:tcPr>
          <w:p w:rsidR="00BE5D80" w:rsidRPr="009F00C4" w:rsidRDefault="00BE5D80" w:rsidP="00BE5D80">
            <w:pPr>
              <w:jc w:val="center"/>
              <w:rPr>
                <w:lang w:eastAsia="ru-RU"/>
              </w:rPr>
            </w:pPr>
            <w:r w:rsidRPr="009F00C4">
              <w:rPr>
                <w:lang w:eastAsia="ru-RU"/>
              </w:rPr>
              <w:t>Характеристика</w:t>
            </w:r>
          </w:p>
        </w:tc>
        <w:tc>
          <w:tcPr>
            <w:tcW w:w="1419" w:type="dxa"/>
            <w:vMerge w:val="restart"/>
            <w:tcBorders>
              <w:bottom w:val="nil"/>
            </w:tcBorders>
            <w:shd w:val="clear" w:color="auto" w:fill="auto"/>
            <w:noWrap/>
            <w:vAlign w:val="center"/>
          </w:tcPr>
          <w:p w:rsidR="00BE5D80" w:rsidRPr="009F00C4" w:rsidRDefault="00BE5D80" w:rsidP="00BE5D80">
            <w:pPr>
              <w:jc w:val="center"/>
              <w:rPr>
                <w:lang w:eastAsia="ru-RU"/>
              </w:rPr>
            </w:pPr>
            <w:r w:rsidRPr="009F00C4">
              <w:rPr>
                <w:lang w:eastAsia="ru-RU"/>
              </w:rPr>
              <w:t>Единица измерения</w:t>
            </w:r>
            <w:r w:rsidRPr="009F00C4">
              <w:rPr>
                <w:lang w:eastAsia="ru-RU"/>
              </w:rPr>
              <w:br/>
              <w:t xml:space="preserve">(по </w:t>
            </w:r>
            <w:r w:rsidRPr="009F00C4">
              <w:t>ОКЕИ</w:t>
            </w:r>
            <w:r w:rsidRPr="009F00C4">
              <w:rPr>
                <w:lang w:eastAsia="ru-RU"/>
              </w:rPr>
              <w:t>)</w:t>
            </w:r>
          </w:p>
        </w:tc>
        <w:tc>
          <w:tcPr>
            <w:tcW w:w="2268" w:type="dxa"/>
            <w:gridSpan w:val="2"/>
            <w:tcBorders>
              <w:bottom w:val="single" w:sz="4" w:space="0" w:color="auto"/>
            </w:tcBorders>
            <w:shd w:val="clear" w:color="auto" w:fill="auto"/>
            <w:noWrap/>
            <w:vAlign w:val="center"/>
          </w:tcPr>
          <w:p w:rsidR="00BE5D80" w:rsidRPr="009F00C4" w:rsidRDefault="00BE5D80" w:rsidP="00BE5D80">
            <w:pPr>
              <w:jc w:val="center"/>
              <w:rPr>
                <w:lang w:eastAsia="ru-RU"/>
              </w:rPr>
            </w:pPr>
            <w:r w:rsidRPr="009F00C4">
              <w:rPr>
                <w:lang w:eastAsia="ru-RU"/>
              </w:rPr>
              <w:t>Базовое значение</w:t>
            </w:r>
          </w:p>
        </w:tc>
        <w:tc>
          <w:tcPr>
            <w:tcW w:w="3552" w:type="dxa"/>
            <w:gridSpan w:val="3"/>
            <w:tcBorders>
              <w:bottom w:val="single" w:sz="4" w:space="0" w:color="auto"/>
              <w:right w:val="single" w:sz="4" w:space="0" w:color="auto"/>
            </w:tcBorders>
            <w:shd w:val="clear" w:color="auto" w:fill="auto"/>
            <w:noWrap/>
            <w:vAlign w:val="center"/>
          </w:tcPr>
          <w:p w:rsidR="00BE5D80" w:rsidRPr="009F00C4" w:rsidRDefault="00BE5D80" w:rsidP="00BE5D80">
            <w:pPr>
              <w:jc w:val="center"/>
              <w:rPr>
                <w:lang w:eastAsia="ru-RU"/>
              </w:rPr>
            </w:pPr>
            <w:r w:rsidRPr="009F00C4">
              <w:rPr>
                <w:lang w:eastAsia="ru-RU"/>
              </w:rPr>
              <w:t>Значения мероприятия (результата) по годам</w:t>
            </w:r>
          </w:p>
        </w:tc>
      </w:tr>
      <w:tr w:rsidR="00BE5D80" w:rsidRPr="009F00C4" w:rsidTr="00BE5D80">
        <w:trPr>
          <w:trHeight w:val="421"/>
          <w:tblHeader/>
        </w:trPr>
        <w:tc>
          <w:tcPr>
            <w:tcW w:w="704" w:type="dxa"/>
            <w:vMerge/>
            <w:tcBorders>
              <w:left w:val="single" w:sz="4" w:space="0" w:color="auto"/>
              <w:bottom w:val="nil"/>
            </w:tcBorders>
            <w:shd w:val="clear" w:color="auto" w:fill="auto"/>
            <w:noWrap/>
          </w:tcPr>
          <w:p w:rsidR="00BE5D80" w:rsidRPr="009F00C4" w:rsidRDefault="00BE5D80" w:rsidP="00BE5D80">
            <w:pPr>
              <w:jc w:val="center"/>
              <w:rPr>
                <w:lang w:eastAsia="ru-RU"/>
              </w:rPr>
            </w:pPr>
          </w:p>
        </w:tc>
        <w:tc>
          <w:tcPr>
            <w:tcW w:w="2552" w:type="dxa"/>
            <w:vMerge/>
            <w:tcBorders>
              <w:bottom w:val="nil"/>
            </w:tcBorders>
            <w:shd w:val="clear" w:color="auto" w:fill="auto"/>
            <w:noWrap/>
            <w:vAlign w:val="center"/>
          </w:tcPr>
          <w:p w:rsidR="00BE5D80" w:rsidRPr="009F00C4" w:rsidRDefault="00BE5D80" w:rsidP="00BE5D80">
            <w:pPr>
              <w:jc w:val="center"/>
              <w:rPr>
                <w:lang w:eastAsia="ru-RU"/>
              </w:rPr>
            </w:pPr>
          </w:p>
        </w:tc>
        <w:tc>
          <w:tcPr>
            <w:tcW w:w="1698" w:type="dxa"/>
            <w:vMerge/>
            <w:tcBorders>
              <w:bottom w:val="nil"/>
            </w:tcBorders>
            <w:shd w:val="clear" w:color="auto" w:fill="auto"/>
            <w:noWrap/>
            <w:vAlign w:val="center"/>
          </w:tcPr>
          <w:p w:rsidR="00BE5D80" w:rsidRPr="009F00C4" w:rsidRDefault="00BE5D80" w:rsidP="00BE5D80">
            <w:pPr>
              <w:jc w:val="center"/>
              <w:rPr>
                <w:lang w:eastAsia="ru-RU"/>
              </w:rPr>
            </w:pPr>
          </w:p>
        </w:tc>
        <w:tc>
          <w:tcPr>
            <w:tcW w:w="2411" w:type="dxa"/>
            <w:vMerge/>
            <w:tcBorders>
              <w:bottom w:val="nil"/>
            </w:tcBorders>
            <w:shd w:val="clear" w:color="auto" w:fill="auto"/>
            <w:noWrap/>
            <w:vAlign w:val="center"/>
          </w:tcPr>
          <w:p w:rsidR="00BE5D80" w:rsidRPr="009F00C4" w:rsidRDefault="00BE5D80" w:rsidP="00BE5D80">
            <w:pPr>
              <w:jc w:val="center"/>
              <w:rPr>
                <w:lang w:eastAsia="ru-RU"/>
              </w:rPr>
            </w:pPr>
          </w:p>
        </w:tc>
        <w:tc>
          <w:tcPr>
            <w:tcW w:w="1419" w:type="dxa"/>
            <w:vMerge/>
            <w:tcBorders>
              <w:bottom w:val="nil"/>
            </w:tcBorders>
            <w:shd w:val="clear" w:color="auto" w:fill="auto"/>
            <w:noWrap/>
            <w:vAlign w:val="center"/>
          </w:tcPr>
          <w:p w:rsidR="00BE5D80" w:rsidRPr="009F00C4" w:rsidRDefault="00BE5D80" w:rsidP="00BE5D80">
            <w:pPr>
              <w:jc w:val="center"/>
              <w:rPr>
                <w:lang w:eastAsia="ru-RU"/>
              </w:rPr>
            </w:pPr>
          </w:p>
        </w:tc>
        <w:tc>
          <w:tcPr>
            <w:tcW w:w="1134" w:type="dxa"/>
            <w:tcBorders>
              <w:bottom w:val="nil"/>
            </w:tcBorders>
            <w:shd w:val="clear" w:color="auto" w:fill="auto"/>
            <w:noWrap/>
            <w:vAlign w:val="center"/>
          </w:tcPr>
          <w:p w:rsidR="00BE5D80" w:rsidRPr="009F00C4" w:rsidRDefault="00BE5D80" w:rsidP="00BE5D80">
            <w:pPr>
              <w:jc w:val="center"/>
              <w:rPr>
                <w:lang w:eastAsia="ru-RU"/>
              </w:rPr>
            </w:pPr>
            <w:r w:rsidRPr="009F00C4">
              <w:rPr>
                <w:lang w:eastAsia="ru-RU"/>
              </w:rPr>
              <w:t>значение</w:t>
            </w:r>
          </w:p>
        </w:tc>
        <w:tc>
          <w:tcPr>
            <w:tcW w:w="1134" w:type="dxa"/>
            <w:tcBorders>
              <w:bottom w:val="nil"/>
            </w:tcBorders>
            <w:shd w:val="clear" w:color="auto" w:fill="auto"/>
            <w:vAlign w:val="center"/>
          </w:tcPr>
          <w:p w:rsidR="00BE5D80" w:rsidRPr="009F00C4" w:rsidRDefault="00BE5D80" w:rsidP="00BE5D80">
            <w:pPr>
              <w:jc w:val="center"/>
              <w:rPr>
                <w:lang w:eastAsia="ru-RU"/>
              </w:rPr>
            </w:pPr>
            <w:r w:rsidRPr="009F00C4">
              <w:rPr>
                <w:lang w:eastAsia="ru-RU"/>
              </w:rPr>
              <w:t>год</w:t>
            </w:r>
          </w:p>
        </w:tc>
        <w:tc>
          <w:tcPr>
            <w:tcW w:w="1142" w:type="dxa"/>
            <w:tcBorders>
              <w:bottom w:val="nil"/>
            </w:tcBorders>
            <w:shd w:val="clear" w:color="auto" w:fill="auto"/>
            <w:noWrap/>
            <w:vAlign w:val="center"/>
          </w:tcPr>
          <w:p w:rsidR="00BE5D80" w:rsidRPr="009F00C4" w:rsidRDefault="00BE5D80" w:rsidP="00BE5D80">
            <w:pPr>
              <w:jc w:val="center"/>
              <w:rPr>
                <w:lang w:eastAsia="ru-RU"/>
              </w:rPr>
            </w:pPr>
            <w:r w:rsidRPr="009F00C4">
              <w:rPr>
                <w:lang w:eastAsia="ru-RU"/>
              </w:rPr>
              <w:t>2024</w:t>
            </w:r>
          </w:p>
        </w:tc>
        <w:tc>
          <w:tcPr>
            <w:tcW w:w="1134" w:type="dxa"/>
            <w:tcBorders>
              <w:bottom w:val="nil"/>
            </w:tcBorders>
            <w:shd w:val="clear" w:color="auto" w:fill="auto"/>
            <w:noWrap/>
            <w:vAlign w:val="center"/>
          </w:tcPr>
          <w:p w:rsidR="00BE5D80" w:rsidRPr="009F00C4" w:rsidRDefault="00BE5D80" w:rsidP="00BE5D80">
            <w:pPr>
              <w:jc w:val="center"/>
              <w:rPr>
                <w:lang w:eastAsia="ru-RU"/>
              </w:rPr>
            </w:pPr>
            <w:r w:rsidRPr="009F00C4">
              <w:rPr>
                <w:lang w:eastAsia="ru-RU"/>
              </w:rPr>
              <w:t>2025</w:t>
            </w:r>
          </w:p>
        </w:tc>
        <w:tc>
          <w:tcPr>
            <w:tcW w:w="1276" w:type="dxa"/>
            <w:tcBorders>
              <w:bottom w:val="nil"/>
              <w:right w:val="single" w:sz="4" w:space="0" w:color="auto"/>
            </w:tcBorders>
            <w:shd w:val="clear" w:color="auto" w:fill="auto"/>
            <w:noWrap/>
            <w:vAlign w:val="center"/>
          </w:tcPr>
          <w:p w:rsidR="00BE5D80" w:rsidRPr="009F00C4" w:rsidRDefault="00BE5D80" w:rsidP="00BE5D80">
            <w:pPr>
              <w:jc w:val="center"/>
              <w:rPr>
                <w:lang w:eastAsia="ru-RU"/>
              </w:rPr>
            </w:pPr>
            <w:r w:rsidRPr="009F00C4">
              <w:rPr>
                <w:bCs/>
                <w:lang w:eastAsia="ru-RU"/>
              </w:rPr>
              <w:t>2026</w:t>
            </w:r>
          </w:p>
        </w:tc>
      </w:tr>
    </w:tbl>
    <w:p w:rsidR="00BE5D80" w:rsidRPr="009F00C4" w:rsidRDefault="00BE5D80" w:rsidP="00BE5D80">
      <w:pPr>
        <w:rPr>
          <w:sz w:val="2"/>
          <w:szCs w:val="2"/>
        </w:rPr>
      </w:pPr>
    </w:p>
    <w:tbl>
      <w:tblPr>
        <w:tblW w:w="14604" w:type="dxa"/>
        <w:tblBorders>
          <w:top w:val="single" w:sz="4" w:space="0" w:color="auto"/>
          <w:bottom w:val="single" w:sz="4" w:space="0" w:color="auto"/>
          <w:insideH w:val="single" w:sz="4" w:space="0" w:color="auto"/>
          <w:insideV w:val="single" w:sz="4" w:space="0" w:color="auto"/>
        </w:tblBorders>
        <w:tblLayout w:type="fixed"/>
        <w:tblLook w:val="04A0"/>
      </w:tblPr>
      <w:tblGrid>
        <w:gridCol w:w="704"/>
        <w:gridCol w:w="2552"/>
        <w:gridCol w:w="1698"/>
        <w:gridCol w:w="2411"/>
        <w:gridCol w:w="1419"/>
        <w:gridCol w:w="1134"/>
        <w:gridCol w:w="1134"/>
        <w:gridCol w:w="1142"/>
        <w:gridCol w:w="1134"/>
        <w:gridCol w:w="1276"/>
      </w:tblGrid>
      <w:tr w:rsidR="00BE5D80" w:rsidRPr="009F00C4" w:rsidTr="00BE5D80">
        <w:trPr>
          <w:trHeight w:val="146"/>
          <w:tblHeader/>
        </w:trPr>
        <w:tc>
          <w:tcPr>
            <w:tcW w:w="704" w:type="dxa"/>
            <w:tcBorders>
              <w:left w:val="single" w:sz="4" w:space="0" w:color="auto"/>
            </w:tcBorders>
            <w:shd w:val="clear" w:color="auto" w:fill="auto"/>
            <w:noWrap/>
            <w:hideMark/>
          </w:tcPr>
          <w:p w:rsidR="00BE5D80" w:rsidRPr="009F00C4" w:rsidRDefault="00BE5D80" w:rsidP="00BE5D80">
            <w:pPr>
              <w:jc w:val="center"/>
              <w:rPr>
                <w:lang w:eastAsia="ru-RU"/>
              </w:rPr>
            </w:pPr>
            <w:r w:rsidRPr="009F00C4">
              <w:rPr>
                <w:lang w:eastAsia="ru-RU"/>
              </w:rPr>
              <w:t>1</w:t>
            </w:r>
          </w:p>
        </w:tc>
        <w:tc>
          <w:tcPr>
            <w:tcW w:w="2552" w:type="dxa"/>
            <w:shd w:val="clear" w:color="auto" w:fill="auto"/>
            <w:noWrap/>
            <w:hideMark/>
          </w:tcPr>
          <w:p w:rsidR="00BE5D80" w:rsidRPr="009F00C4" w:rsidRDefault="00BE5D80" w:rsidP="00BE5D80">
            <w:pPr>
              <w:jc w:val="center"/>
              <w:rPr>
                <w:lang w:eastAsia="ru-RU"/>
              </w:rPr>
            </w:pPr>
            <w:r w:rsidRPr="009F00C4">
              <w:rPr>
                <w:lang w:eastAsia="ru-RU"/>
              </w:rPr>
              <w:t>2</w:t>
            </w:r>
          </w:p>
        </w:tc>
        <w:tc>
          <w:tcPr>
            <w:tcW w:w="1698" w:type="dxa"/>
            <w:shd w:val="clear" w:color="auto" w:fill="auto"/>
            <w:noWrap/>
            <w:hideMark/>
          </w:tcPr>
          <w:p w:rsidR="00BE5D80" w:rsidRPr="009F00C4" w:rsidRDefault="00BE5D80" w:rsidP="00BE5D80">
            <w:pPr>
              <w:jc w:val="center"/>
              <w:rPr>
                <w:lang w:eastAsia="ru-RU"/>
              </w:rPr>
            </w:pPr>
            <w:r w:rsidRPr="009F00C4">
              <w:rPr>
                <w:lang w:eastAsia="ru-RU"/>
              </w:rPr>
              <w:t>3</w:t>
            </w:r>
          </w:p>
        </w:tc>
        <w:tc>
          <w:tcPr>
            <w:tcW w:w="2411" w:type="dxa"/>
            <w:shd w:val="clear" w:color="auto" w:fill="auto"/>
            <w:noWrap/>
            <w:hideMark/>
          </w:tcPr>
          <w:p w:rsidR="00BE5D80" w:rsidRPr="009F00C4" w:rsidRDefault="00BE5D80" w:rsidP="00BE5D80">
            <w:pPr>
              <w:jc w:val="center"/>
              <w:rPr>
                <w:lang w:eastAsia="ru-RU"/>
              </w:rPr>
            </w:pPr>
            <w:r w:rsidRPr="009F00C4">
              <w:rPr>
                <w:lang w:eastAsia="ru-RU"/>
              </w:rPr>
              <w:t>4</w:t>
            </w:r>
          </w:p>
        </w:tc>
        <w:tc>
          <w:tcPr>
            <w:tcW w:w="1419" w:type="dxa"/>
            <w:shd w:val="clear" w:color="auto" w:fill="auto"/>
            <w:noWrap/>
            <w:hideMark/>
          </w:tcPr>
          <w:p w:rsidR="00BE5D80" w:rsidRPr="009F00C4" w:rsidRDefault="00BE5D80" w:rsidP="00BE5D80">
            <w:pPr>
              <w:jc w:val="center"/>
              <w:rPr>
                <w:lang w:eastAsia="ru-RU"/>
              </w:rPr>
            </w:pPr>
            <w:r w:rsidRPr="009F00C4">
              <w:rPr>
                <w:lang w:eastAsia="ru-RU"/>
              </w:rPr>
              <w:t>5</w:t>
            </w:r>
          </w:p>
        </w:tc>
        <w:tc>
          <w:tcPr>
            <w:tcW w:w="1134" w:type="dxa"/>
            <w:shd w:val="clear" w:color="auto" w:fill="auto"/>
            <w:noWrap/>
            <w:hideMark/>
          </w:tcPr>
          <w:p w:rsidR="00BE5D80" w:rsidRPr="009F00C4" w:rsidRDefault="00BE5D80" w:rsidP="00BE5D80">
            <w:pPr>
              <w:jc w:val="center"/>
              <w:rPr>
                <w:lang w:eastAsia="ru-RU"/>
              </w:rPr>
            </w:pPr>
            <w:r w:rsidRPr="009F00C4">
              <w:rPr>
                <w:lang w:eastAsia="ru-RU"/>
              </w:rPr>
              <w:t>6</w:t>
            </w:r>
          </w:p>
        </w:tc>
        <w:tc>
          <w:tcPr>
            <w:tcW w:w="1134" w:type="dxa"/>
            <w:shd w:val="clear" w:color="auto" w:fill="auto"/>
          </w:tcPr>
          <w:p w:rsidR="00BE5D80" w:rsidRPr="009F00C4" w:rsidRDefault="00BE5D80" w:rsidP="00BE5D80">
            <w:pPr>
              <w:jc w:val="center"/>
              <w:rPr>
                <w:lang w:eastAsia="ru-RU"/>
              </w:rPr>
            </w:pPr>
            <w:r w:rsidRPr="009F00C4">
              <w:rPr>
                <w:lang w:eastAsia="ru-RU"/>
              </w:rPr>
              <w:t>7</w:t>
            </w:r>
          </w:p>
        </w:tc>
        <w:tc>
          <w:tcPr>
            <w:tcW w:w="1142" w:type="dxa"/>
            <w:shd w:val="clear" w:color="auto" w:fill="auto"/>
            <w:noWrap/>
            <w:hideMark/>
          </w:tcPr>
          <w:p w:rsidR="00BE5D80" w:rsidRPr="009F00C4" w:rsidRDefault="00BE5D80" w:rsidP="00BE5D80">
            <w:pPr>
              <w:ind w:left="-100" w:right="-116"/>
              <w:jc w:val="center"/>
              <w:rPr>
                <w:lang w:eastAsia="ru-RU"/>
              </w:rPr>
            </w:pPr>
            <w:r w:rsidRPr="009F00C4">
              <w:rPr>
                <w:lang w:eastAsia="ru-RU"/>
              </w:rPr>
              <w:t>8</w:t>
            </w:r>
          </w:p>
        </w:tc>
        <w:tc>
          <w:tcPr>
            <w:tcW w:w="1134" w:type="dxa"/>
            <w:shd w:val="clear" w:color="auto" w:fill="auto"/>
            <w:noWrap/>
            <w:hideMark/>
          </w:tcPr>
          <w:p w:rsidR="00BE5D80" w:rsidRPr="009F00C4" w:rsidRDefault="00BE5D80" w:rsidP="00BE5D80">
            <w:pPr>
              <w:jc w:val="center"/>
              <w:rPr>
                <w:lang w:eastAsia="ru-RU"/>
              </w:rPr>
            </w:pPr>
            <w:r w:rsidRPr="009F00C4">
              <w:rPr>
                <w:lang w:eastAsia="ru-RU"/>
              </w:rPr>
              <w:t>9</w:t>
            </w:r>
          </w:p>
        </w:tc>
        <w:tc>
          <w:tcPr>
            <w:tcW w:w="1276" w:type="dxa"/>
            <w:tcBorders>
              <w:right w:val="single" w:sz="4" w:space="0" w:color="auto"/>
            </w:tcBorders>
            <w:shd w:val="clear" w:color="auto" w:fill="auto"/>
            <w:noWrap/>
            <w:hideMark/>
          </w:tcPr>
          <w:p w:rsidR="00BE5D80" w:rsidRPr="009F00C4" w:rsidRDefault="00BE5D80" w:rsidP="00BE5D80">
            <w:pPr>
              <w:ind w:left="-100" w:right="-116"/>
              <w:jc w:val="center"/>
              <w:rPr>
                <w:lang w:eastAsia="ru-RU"/>
              </w:rPr>
            </w:pPr>
            <w:r w:rsidRPr="009F00C4">
              <w:rPr>
                <w:lang w:eastAsia="ru-RU"/>
              </w:rPr>
              <w:t>10</w:t>
            </w:r>
          </w:p>
        </w:tc>
      </w:tr>
      <w:tr w:rsidR="00BE5D80" w:rsidRPr="009F00C4" w:rsidTr="00BE5D80">
        <w:trPr>
          <w:trHeight w:val="379"/>
        </w:trPr>
        <w:tc>
          <w:tcPr>
            <w:tcW w:w="704" w:type="dxa"/>
            <w:tcBorders>
              <w:left w:val="single" w:sz="4" w:space="0" w:color="auto"/>
            </w:tcBorders>
            <w:shd w:val="clear" w:color="auto" w:fill="auto"/>
            <w:noWrap/>
          </w:tcPr>
          <w:p w:rsidR="00BE5D80" w:rsidRPr="009F00C4" w:rsidRDefault="00BE5D80" w:rsidP="00BE5D80">
            <w:pPr>
              <w:jc w:val="center"/>
              <w:rPr>
                <w:lang w:eastAsia="ru-RU"/>
              </w:rPr>
            </w:pPr>
            <w:r w:rsidRPr="009F00C4">
              <w:rPr>
                <w:lang w:eastAsia="ru-RU"/>
              </w:rPr>
              <w:t>1.</w:t>
            </w:r>
          </w:p>
        </w:tc>
        <w:tc>
          <w:tcPr>
            <w:tcW w:w="13900" w:type="dxa"/>
            <w:gridSpan w:val="9"/>
            <w:tcBorders>
              <w:right w:val="single" w:sz="4" w:space="0" w:color="auto"/>
            </w:tcBorders>
            <w:shd w:val="clear" w:color="auto" w:fill="auto"/>
          </w:tcPr>
          <w:p w:rsidR="00BE5D80" w:rsidRPr="00517590" w:rsidRDefault="00BE5D80" w:rsidP="00BE5D80">
            <w:pPr>
              <w:tabs>
                <w:tab w:val="left" w:pos="495"/>
                <w:tab w:val="center" w:pos="6842"/>
              </w:tabs>
              <w:rPr>
                <w:lang w:eastAsia="ru-RU"/>
              </w:rPr>
            </w:pPr>
            <w:r>
              <w:rPr>
                <w:lang w:eastAsia="ru-RU"/>
              </w:rPr>
              <w:tab/>
            </w:r>
            <w:r>
              <w:rPr>
                <w:lang w:eastAsia="ru-RU"/>
              </w:rPr>
              <w:tab/>
            </w:r>
            <w:r w:rsidRPr="008B32C7">
              <w:rPr>
                <w:iCs/>
                <w:lang w:eastAsia="ru-RU"/>
              </w:rPr>
              <w:t>Оказание содействия в становлении субъектов малого и среднего предпринимательства, а также самозанятых граждан</w:t>
            </w:r>
          </w:p>
        </w:tc>
      </w:tr>
      <w:tr w:rsidR="00BE5D80" w:rsidRPr="009F00C4" w:rsidTr="00BE5D80">
        <w:trPr>
          <w:trHeight w:val="630"/>
        </w:trPr>
        <w:tc>
          <w:tcPr>
            <w:tcW w:w="704" w:type="dxa"/>
            <w:tcBorders>
              <w:left w:val="single" w:sz="4" w:space="0" w:color="auto"/>
            </w:tcBorders>
            <w:shd w:val="clear" w:color="auto" w:fill="auto"/>
            <w:noWrap/>
          </w:tcPr>
          <w:p w:rsidR="00BE5D80" w:rsidRDefault="00BE5D80" w:rsidP="00BE5D80">
            <w:pPr>
              <w:jc w:val="center"/>
              <w:rPr>
                <w:lang w:eastAsia="ru-RU"/>
              </w:rPr>
            </w:pPr>
            <w:r>
              <w:rPr>
                <w:lang w:eastAsia="ru-RU"/>
              </w:rPr>
              <w:t>1.1.</w:t>
            </w:r>
          </w:p>
        </w:tc>
        <w:tc>
          <w:tcPr>
            <w:tcW w:w="2552" w:type="dxa"/>
            <w:shd w:val="clear" w:color="auto" w:fill="auto"/>
          </w:tcPr>
          <w:p w:rsidR="00BE5D80" w:rsidRPr="00DB492A" w:rsidRDefault="00BE5D80" w:rsidP="00BE5D80">
            <w:pPr>
              <w:spacing w:line="245" w:lineRule="auto"/>
              <w:jc w:val="both"/>
              <w:rPr>
                <w:lang w:eastAsia="ru-RU"/>
              </w:rPr>
            </w:pPr>
            <w:r>
              <w:rPr>
                <w:lang w:eastAsia="ru-RU"/>
              </w:rPr>
              <w:t>Мероприятие (результат) 1. «Информационно-консультационная и образовательная поддержка   малого и среднего предпринимательства»</w:t>
            </w:r>
          </w:p>
        </w:tc>
        <w:tc>
          <w:tcPr>
            <w:tcW w:w="1698" w:type="dxa"/>
            <w:shd w:val="clear" w:color="auto" w:fill="auto"/>
            <w:noWrap/>
          </w:tcPr>
          <w:p w:rsidR="00BE5D80" w:rsidRPr="009F00C4" w:rsidRDefault="00BE5D80" w:rsidP="00BE5D80">
            <w:pPr>
              <w:jc w:val="both"/>
              <w:rPr>
                <w:lang w:eastAsia="ru-RU"/>
              </w:rPr>
            </w:pPr>
            <w:r w:rsidRPr="009F00C4">
              <w:rPr>
                <w:lang w:eastAsia="ru-RU"/>
              </w:rPr>
              <w:t>Осуществление текущей деятельности</w:t>
            </w:r>
          </w:p>
        </w:tc>
        <w:tc>
          <w:tcPr>
            <w:tcW w:w="2411" w:type="dxa"/>
            <w:shd w:val="clear" w:color="auto" w:fill="auto"/>
            <w:noWrap/>
          </w:tcPr>
          <w:p w:rsidR="00BE5D80" w:rsidRPr="009F00C4" w:rsidRDefault="00BE5D80" w:rsidP="00BE5D80">
            <w:pPr>
              <w:spacing w:line="233" w:lineRule="auto"/>
              <w:jc w:val="both"/>
            </w:pPr>
            <w:r>
              <w:t>Стимулирование экономической активности население посредством популяризации предпринимательской деятельности</w:t>
            </w:r>
          </w:p>
        </w:tc>
        <w:tc>
          <w:tcPr>
            <w:tcW w:w="1419" w:type="dxa"/>
            <w:shd w:val="clear" w:color="auto" w:fill="auto"/>
            <w:noWrap/>
          </w:tcPr>
          <w:p w:rsidR="00BE5D80" w:rsidRPr="009F00C4" w:rsidRDefault="00BE5D80" w:rsidP="00BE5D80">
            <w:pPr>
              <w:jc w:val="center"/>
              <w:rPr>
                <w:lang w:eastAsia="ru-RU"/>
              </w:rPr>
            </w:pPr>
            <w:r>
              <w:rPr>
                <w:lang w:eastAsia="ru-RU"/>
              </w:rPr>
              <w:t>единиц</w:t>
            </w:r>
          </w:p>
        </w:tc>
        <w:tc>
          <w:tcPr>
            <w:tcW w:w="1134" w:type="dxa"/>
            <w:shd w:val="clear" w:color="auto" w:fill="auto"/>
            <w:noWrap/>
          </w:tcPr>
          <w:p w:rsidR="00BE5D80" w:rsidRPr="009F00C4" w:rsidRDefault="00BE5D80" w:rsidP="00BE5D80">
            <w:pPr>
              <w:ind w:firstLineChars="15" w:firstLine="30"/>
              <w:jc w:val="center"/>
              <w:rPr>
                <w:lang w:eastAsia="ru-RU"/>
              </w:rPr>
            </w:pPr>
            <w:r>
              <w:rPr>
                <w:lang w:eastAsia="ru-RU"/>
              </w:rPr>
              <w:t>2</w:t>
            </w:r>
          </w:p>
        </w:tc>
        <w:tc>
          <w:tcPr>
            <w:tcW w:w="1134" w:type="dxa"/>
            <w:shd w:val="clear" w:color="auto" w:fill="auto"/>
          </w:tcPr>
          <w:p w:rsidR="00BE5D80" w:rsidRPr="009F00C4" w:rsidRDefault="00BE5D80" w:rsidP="00BE5D80">
            <w:pPr>
              <w:jc w:val="center"/>
              <w:rPr>
                <w:lang w:eastAsia="ru-RU"/>
              </w:rPr>
            </w:pPr>
            <w:r>
              <w:rPr>
                <w:lang w:eastAsia="ru-RU"/>
              </w:rPr>
              <w:t>2023 год</w:t>
            </w:r>
          </w:p>
        </w:tc>
        <w:tc>
          <w:tcPr>
            <w:tcW w:w="1142" w:type="dxa"/>
            <w:shd w:val="clear" w:color="auto" w:fill="auto"/>
            <w:noWrap/>
          </w:tcPr>
          <w:p w:rsidR="00BE5D80" w:rsidRPr="009F00C4" w:rsidRDefault="00BE5D80" w:rsidP="00BE5D80">
            <w:pPr>
              <w:jc w:val="center"/>
              <w:rPr>
                <w:lang w:eastAsia="ru-RU"/>
              </w:rPr>
            </w:pPr>
            <w:r>
              <w:rPr>
                <w:lang w:eastAsia="ru-RU"/>
              </w:rPr>
              <w:t>3</w:t>
            </w:r>
          </w:p>
        </w:tc>
        <w:tc>
          <w:tcPr>
            <w:tcW w:w="1134" w:type="dxa"/>
            <w:shd w:val="clear" w:color="auto" w:fill="auto"/>
            <w:noWrap/>
          </w:tcPr>
          <w:p w:rsidR="00BE5D80" w:rsidRPr="009F00C4" w:rsidRDefault="00BE5D80" w:rsidP="00BE5D80">
            <w:pPr>
              <w:jc w:val="center"/>
              <w:rPr>
                <w:lang w:eastAsia="ru-RU"/>
              </w:rPr>
            </w:pPr>
            <w:r>
              <w:rPr>
                <w:lang w:eastAsia="ru-RU"/>
              </w:rPr>
              <w:t>4</w:t>
            </w:r>
          </w:p>
        </w:tc>
        <w:tc>
          <w:tcPr>
            <w:tcW w:w="1276" w:type="dxa"/>
            <w:tcBorders>
              <w:right w:val="single" w:sz="4" w:space="0" w:color="auto"/>
            </w:tcBorders>
            <w:shd w:val="clear" w:color="auto" w:fill="auto"/>
            <w:noWrap/>
          </w:tcPr>
          <w:p w:rsidR="00BE5D80" w:rsidRPr="009F00C4" w:rsidRDefault="00BE5D80" w:rsidP="00BE5D80">
            <w:pPr>
              <w:jc w:val="center"/>
              <w:rPr>
                <w:lang w:eastAsia="ru-RU"/>
              </w:rPr>
            </w:pPr>
            <w:r>
              <w:rPr>
                <w:lang w:eastAsia="ru-RU"/>
              </w:rPr>
              <w:t>5</w:t>
            </w:r>
          </w:p>
        </w:tc>
      </w:tr>
      <w:tr w:rsidR="00BE5D80" w:rsidRPr="009F00C4" w:rsidTr="00BE5D80">
        <w:trPr>
          <w:trHeight w:val="630"/>
        </w:trPr>
        <w:tc>
          <w:tcPr>
            <w:tcW w:w="704" w:type="dxa"/>
            <w:tcBorders>
              <w:left w:val="single" w:sz="4" w:space="0" w:color="auto"/>
            </w:tcBorders>
            <w:shd w:val="clear" w:color="auto" w:fill="auto"/>
            <w:noWrap/>
          </w:tcPr>
          <w:p w:rsidR="00BE5D80" w:rsidRDefault="00BE5D80" w:rsidP="00BE5D80">
            <w:pPr>
              <w:jc w:val="center"/>
              <w:rPr>
                <w:lang w:eastAsia="ru-RU"/>
              </w:rPr>
            </w:pPr>
            <w:r>
              <w:rPr>
                <w:lang w:eastAsia="ru-RU"/>
              </w:rPr>
              <w:t>1.2.</w:t>
            </w:r>
          </w:p>
        </w:tc>
        <w:tc>
          <w:tcPr>
            <w:tcW w:w="2552" w:type="dxa"/>
            <w:shd w:val="clear" w:color="auto" w:fill="auto"/>
          </w:tcPr>
          <w:p w:rsidR="00BE5D80" w:rsidRPr="00E60CCB" w:rsidRDefault="00BE5D80" w:rsidP="00BE5D80">
            <w:pPr>
              <w:jc w:val="both"/>
            </w:pPr>
            <w:r w:rsidRPr="00E60CCB">
              <w:rPr>
                <w:lang w:eastAsia="ru-RU"/>
              </w:rPr>
              <w:t xml:space="preserve">Мероприятие 2. «Обновление Перечня </w:t>
            </w:r>
            <w:r w:rsidRPr="00E60CCB">
              <w:t xml:space="preserve">муниципального имущества, находяще-гося </w:t>
            </w:r>
            <w:r w:rsidRPr="00E60CCB">
              <w:lastRenderedPageBreak/>
              <w:t>в собственности Мари-Турекского муниципального района, предназначенного для передачи во владение и (или) в пользование субъектам малого и среднего предпринима</w:t>
            </w:r>
            <w:r>
              <w:t>-</w:t>
            </w:r>
            <w:r w:rsidRPr="00E60CCB">
              <w:t>тельства и организациям, образу</w:t>
            </w:r>
            <w:r>
              <w:t>-</w:t>
            </w:r>
            <w:r w:rsidRPr="00E60CCB">
              <w:t>ющим инфраструктуру поддержки субъектов малого и среднего предпринимательства</w:t>
            </w:r>
          </w:p>
          <w:p w:rsidR="00BE5D80" w:rsidRDefault="00BE5D80" w:rsidP="00BE5D80">
            <w:pPr>
              <w:spacing w:line="245" w:lineRule="auto"/>
              <w:jc w:val="both"/>
              <w:rPr>
                <w:lang w:eastAsia="ru-RU"/>
              </w:rPr>
            </w:pPr>
          </w:p>
        </w:tc>
        <w:tc>
          <w:tcPr>
            <w:tcW w:w="1698" w:type="dxa"/>
            <w:shd w:val="clear" w:color="auto" w:fill="auto"/>
            <w:noWrap/>
          </w:tcPr>
          <w:p w:rsidR="00BE5D80" w:rsidRPr="009F00C4" w:rsidRDefault="00BE5D80" w:rsidP="00BE5D80">
            <w:pPr>
              <w:jc w:val="both"/>
              <w:rPr>
                <w:lang w:eastAsia="ru-RU"/>
              </w:rPr>
            </w:pPr>
            <w:r w:rsidRPr="009F00C4">
              <w:rPr>
                <w:lang w:eastAsia="ru-RU"/>
              </w:rPr>
              <w:lastRenderedPageBreak/>
              <w:t>Осуществление текущей деятельности</w:t>
            </w:r>
          </w:p>
        </w:tc>
        <w:tc>
          <w:tcPr>
            <w:tcW w:w="2411" w:type="dxa"/>
            <w:shd w:val="clear" w:color="auto" w:fill="auto"/>
            <w:noWrap/>
          </w:tcPr>
          <w:p w:rsidR="00BE5D80" w:rsidRDefault="00BE5D80" w:rsidP="00BE5D80">
            <w:pPr>
              <w:spacing w:line="233" w:lineRule="auto"/>
              <w:jc w:val="both"/>
            </w:pPr>
            <w:r>
              <w:t>Имущественная поддержка субъектов малого и среднего предпринимательства</w:t>
            </w:r>
          </w:p>
        </w:tc>
        <w:tc>
          <w:tcPr>
            <w:tcW w:w="1419" w:type="dxa"/>
            <w:shd w:val="clear" w:color="auto" w:fill="auto"/>
            <w:noWrap/>
          </w:tcPr>
          <w:p w:rsidR="00BE5D80" w:rsidRDefault="00BE5D80" w:rsidP="00BE5D80">
            <w:pPr>
              <w:jc w:val="center"/>
              <w:rPr>
                <w:lang w:eastAsia="ru-RU"/>
              </w:rPr>
            </w:pPr>
          </w:p>
          <w:p w:rsidR="00BE5D80" w:rsidRPr="0022764E" w:rsidRDefault="00BE5D80" w:rsidP="00BE5D80">
            <w:pPr>
              <w:jc w:val="center"/>
              <w:rPr>
                <w:lang w:eastAsia="ru-RU"/>
              </w:rPr>
            </w:pPr>
            <w:r>
              <w:rPr>
                <w:lang w:eastAsia="ru-RU"/>
              </w:rPr>
              <w:t>единиц</w:t>
            </w:r>
          </w:p>
        </w:tc>
        <w:tc>
          <w:tcPr>
            <w:tcW w:w="1134" w:type="dxa"/>
            <w:shd w:val="clear" w:color="auto" w:fill="auto"/>
            <w:noWrap/>
          </w:tcPr>
          <w:p w:rsidR="00BE5D80" w:rsidRDefault="00BE5D80" w:rsidP="00BE5D80">
            <w:pPr>
              <w:ind w:firstLineChars="15" w:firstLine="30"/>
              <w:jc w:val="center"/>
              <w:rPr>
                <w:lang w:eastAsia="ru-RU"/>
              </w:rPr>
            </w:pPr>
          </w:p>
          <w:p w:rsidR="00BE5D80" w:rsidRDefault="00BE5D80" w:rsidP="00BE5D80">
            <w:pPr>
              <w:ind w:firstLineChars="15" w:firstLine="30"/>
              <w:jc w:val="center"/>
              <w:rPr>
                <w:lang w:eastAsia="ru-RU"/>
              </w:rPr>
            </w:pPr>
            <w:r>
              <w:rPr>
                <w:lang w:eastAsia="ru-RU"/>
              </w:rPr>
              <w:t>20</w:t>
            </w:r>
          </w:p>
        </w:tc>
        <w:tc>
          <w:tcPr>
            <w:tcW w:w="1134" w:type="dxa"/>
            <w:shd w:val="clear" w:color="auto" w:fill="auto"/>
          </w:tcPr>
          <w:p w:rsidR="00BE5D80" w:rsidRDefault="00BE5D80" w:rsidP="00BE5D80">
            <w:pPr>
              <w:jc w:val="center"/>
              <w:rPr>
                <w:lang w:eastAsia="ru-RU"/>
              </w:rPr>
            </w:pPr>
          </w:p>
          <w:p w:rsidR="00BE5D80" w:rsidRDefault="00BE5D80" w:rsidP="00BE5D80">
            <w:pPr>
              <w:jc w:val="center"/>
              <w:rPr>
                <w:lang w:eastAsia="ru-RU"/>
              </w:rPr>
            </w:pPr>
            <w:r>
              <w:rPr>
                <w:lang w:eastAsia="ru-RU"/>
              </w:rPr>
              <w:t xml:space="preserve">2023 год </w:t>
            </w:r>
          </w:p>
        </w:tc>
        <w:tc>
          <w:tcPr>
            <w:tcW w:w="1142" w:type="dxa"/>
            <w:shd w:val="clear" w:color="auto" w:fill="auto"/>
            <w:noWrap/>
          </w:tcPr>
          <w:p w:rsidR="00BE5D80" w:rsidRDefault="00BE5D80" w:rsidP="00BE5D80">
            <w:pPr>
              <w:jc w:val="center"/>
              <w:rPr>
                <w:lang w:eastAsia="ru-RU"/>
              </w:rPr>
            </w:pPr>
          </w:p>
          <w:p w:rsidR="00BE5D80" w:rsidRDefault="00BE5D80" w:rsidP="00BE5D80">
            <w:pPr>
              <w:jc w:val="center"/>
              <w:rPr>
                <w:lang w:eastAsia="ru-RU"/>
              </w:rPr>
            </w:pPr>
            <w:r>
              <w:rPr>
                <w:lang w:eastAsia="ru-RU"/>
              </w:rPr>
              <w:t>21</w:t>
            </w:r>
          </w:p>
        </w:tc>
        <w:tc>
          <w:tcPr>
            <w:tcW w:w="1134" w:type="dxa"/>
            <w:shd w:val="clear" w:color="auto" w:fill="auto"/>
            <w:noWrap/>
          </w:tcPr>
          <w:p w:rsidR="00BE5D80" w:rsidRDefault="00BE5D80" w:rsidP="00BE5D80">
            <w:pPr>
              <w:jc w:val="center"/>
              <w:rPr>
                <w:lang w:eastAsia="ru-RU"/>
              </w:rPr>
            </w:pPr>
          </w:p>
          <w:p w:rsidR="00BE5D80" w:rsidRDefault="00BE5D80" w:rsidP="00BE5D80">
            <w:pPr>
              <w:jc w:val="center"/>
              <w:rPr>
                <w:lang w:eastAsia="ru-RU"/>
              </w:rPr>
            </w:pPr>
            <w:r>
              <w:rPr>
                <w:lang w:eastAsia="ru-RU"/>
              </w:rPr>
              <w:t>22</w:t>
            </w:r>
          </w:p>
        </w:tc>
        <w:tc>
          <w:tcPr>
            <w:tcW w:w="1276" w:type="dxa"/>
            <w:tcBorders>
              <w:right w:val="single" w:sz="4" w:space="0" w:color="auto"/>
            </w:tcBorders>
            <w:shd w:val="clear" w:color="auto" w:fill="auto"/>
            <w:noWrap/>
          </w:tcPr>
          <w:p w:rsidR="00BE5D80" w:rsidRDefault="00BE5D80" w:rsidP="00BE5D80">
            <w:pPr>
              <w:jc w:val="center"/>
              <w:rPr>
                <w:lang w:eastAsia="ru-RU"/>
              </w:rPr>
            </w:pPr>
          </w:p>
          <w:p w:rsidR="00BE5D80" w:rsidRDefault="00BE5D80" w:rsidP="00BE5D80">
            <w:pPr>
              <w:jc w:val="center"/>
              <w:rPr>
                <w:lang w:eastAsia="ru-RU"/>
              </w:rPr>
            </w:pPr>
            <w:r>
              <w:rPr>
                <w:lang w:eastAsia="ru-RU"/>
              </w:rPr>
              <w:t>23</w:t>
            </w:r>
          </w:p>
        </w:tc>
      </w:tr>
    </w:tbl>
    <w:p w:rsidR="00BE5D80" w:rsidRPr="0078030F" w:rsidRDefault="00BE5D80" w:rsidP="00BE5D80">
      <w:pPr>
        <w:jc w:val="both"/>
        <w:rPr>
          <w:b/>
          <w:sz w:val="24"/>
          <w:szCs w:val="24"/>
        </w:rPr>
      </w:pPr>
    </w:p>
    <w:p w:rsidR="00BE5D80" w:rsidRDefault="00BE5D80" w:rsidP="00BE5D80">
      <w:pPr>
        <w:jc w:val="center"/>
        <w:rPr>
          <w:b/>
          <w:sz w:val="28"/>
          <w:szCs w:val="28"/>
        </w:rPr>
      </w:pPr>
      <w:r>
        <w:rPr>
          <w:b/>
          <w:sz w:val="28"/>
          <w:szCs w:val="28"/>
        </w:rPr>
        <w:t>4. Финансовое обеспечение комплекса процессных мероприятий</w:t>
      </w:r>
    </w:p>
    <w:p w:rsidR="00BE5D80" w:rsidRDefault="00BE5D80" w:rsidP="00BE5D80">
      <w:pPr>
        <w:jc w:val="center"/>
        <w:rPr>
          <w:b/>
          <w:sz w:val="28"/>
          <w:szCs w:val="28"/>
        </w:rPr>
      </w:pPr>
    </w:p>
    <w:tbl>
      <w:tblPr>
        <w:tblW w:w="14601" w:type="dxa"/>
        <w:tblBorders>
          <w:top w:val="single" w:sz="4" w:space="0" w:color="auto"/>
          <w:bottom w:val="single" w:sz="4" w:space="0" w:color="auto"/>
          <w:insideH w:val="single" w:sz="4" w:space="0" w:color="auto"/>
          <w:insideV w:val="single" w:sz="4" w:space="0" w:color="auto"/>
        </w:tblBorders>
        <w:tblLook w:val="04A0"/>
      </w:tblPr>
      <w:tblGrid>
        <w:gridCol w:w="7371"/>
        <w:gridCol w:w="1701"/>
        <w:gridCol w:w="1701"/>
        <w:gridCol w:w="1843"/>
        <w:gridCol w:w="1985"/>
      </w:tblGrid>
      <w:tr w:rsidR="00BE5D80" w:rsidTr="00BE5D80">
        <w:trPr>
          <w:trHeight w:val="285"/>
        </w:trPr>
        <w:tc>
          <w:tcPr>
            <w:tcW w:w="7371" w:type="dxa"/>
            <w:vMerge w:val="restart"/>
            <w:tcBorders>
              <w:top w:val="single" w:sz="4" w:space="0" w:color="auto"/>
              <w:left w:val="nil"/>
              <w:bottom w:val="single" w:sz="4" w:space="0" w:color="auto"/>
              <w:right w:val="single" w:sz="4" w:space="0" w:color="auto"/>
            </w:tcBorders>
            <w:noWrap/>
            <w:vAlign w:val="center"/>
            <w:hideMark/>
          </w:tcPr>
          <w:p w:rsidR="00BE5D80" w:rsidRDefault="00BE5D80" w:rsidP="00BE5D80">
            <w:pPr>
              <w:jc w:val="center"/>
              <w:rPr>
                <w:lang w:eastAsia="ru-RU"/>
              </w:rPr>
            </w:pPr>
            <w:r>
              <w:rPr>
                <w:lang w:eastAsia="ru-RU"/>
              </w:rPr>
              <w:t>Наименование мероприятия (результата) / источник финансового обеспечения</w:t>
            </w:r>
          </w:p>
        </w:tc>
        <w:tc>
          <w:tcPr>
            <w:tcW w:w="7230" w:type="dxa"/>
            <w:gridSpan w:val="4"/>
            <w:tcBorders>
              <w:top w:val="single" w:sz="4" w:space="0" w:color="auto"/>
              <w:left w:val="single" w:sz="4" w:space="0" w:color="auto"/>
              <w:bottom w:val="single" w:sz="4" w:space="0" w:color="auto"/>
              <w:right w:val="nil"/>
            </w:tcBorders>
            <w:vAlign w:val="bottom"/>
            <w:hideMark/>
          </w:tcPr>
          <w:p w:rsidR="00BE5D80" w:rsidRDefault="00BE5D80" w:rsidP="00BE5D80">
            <w:pPr>
              <w:jc w:val="center"/>
              <w:rPr>
                <w:lang w:eastAsia="ru-RU"/>
              </w:rPr>
            </w:pPr>
            <w:r>
              <w:rPr>
                <w:lang w:eastAsia="ru-RU"/>
              </w:rPr>
              <w:t xml:space="preserve">Объем финансового обеспечения по годам реализации, </w:t>
            </w:r>
            <w:r>
              <w:rPr>
                <w:lang w:eastAsia="ru-RU"/>
              </w:rPr>
              <w:br/>
              <w:t>тыс. рублей</w:t>
            </w:r>
          </w:p>
        </w:tc>
      </w:tr>
      <w:tr w:rsidR="00BE5D80" w:rsidTr="00BE5D80">
        <w:trPr>
          <w:trHeight w:val="315"/>
        </w:trPr>
        <w:tc>
          <w:tcPr>
            <w:tcW w:w="0" w:type="auto"/>
            <w:vMerge/>
            <w:tcBorders>
              <w:top w:val="single" w:sz="4" w:space="0" w:color="auto"/>
              <w:left w:val="nil"/>
              <w:bottom w:val="single" w:sz="4" w:space="0" w:color="auto"/>
              <w:right w:val="single" w:sz="4" w:space="0" w:color="auto"/>
            </w:tcBorders>
            <w:vAlign w:val="center"/>
            <w:hideMark/>
          </w:tcPr>
          <w:p w:rsidR="00BE5D80" w:rsidRDefault="00BE5D80" w:rsidP="00BE5D80">
            <w:pPr>
              <w:rPr>
                <w:lang w:eastAsia="ru-RU"/>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BE5D80" w:rsidRDefault="00BE5D80" w:rsidP="00BE5D80">
            <w:pPr>
              <w:jc w:val="center"/>
              <w:rPr>
                <w:lang w:eastAsia="ru-RU"/>
              </w:rPr>
            </w:pPr>
            <w:r>
              <w:rPr>
                <w:lang w:eastAsia="ru-RU"/>
              </w:rPr>
              <w:t>2024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BE5D80" w:rsidRDefault="00BE5D80" w:rsidP="00BE5D80">
            <w:pPr>
              <w:jc w:val="center"/>
              <w:rPr>
                <w:lang w:eastAsia="ru-RU"/>
              </w:rPr>
            </w:pPr>
            <w:r>
              <w:rPr>
                <w:lang w:eastAsia="ru-RU"/>
              </w:rPr>
              <w:t>2025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E5D80" w:rsidRDefault="00BE5D80" w:rsidP="00BE5D80">
            <w:pPr>
              <w:jc w:val="center"/>
              <w:rPr>
                <w:lang w:eastAsia="ru-RU"/>
              </w:rPr>
            </w:pPr>
            <w:r>
              <w:rPr>
                <w:bCs/>
                <w:lang w:eastAsia="ru-RU"/>
              </w:rPr>
              <w:t>2026</w:t>
            </w:r>
          </w:p>
        </w:tc>
        <w:tc>
          <w:tcPr>
            <w:tcW w:w="1985" w:type="dxa"/>
            <w:tcBorders>
              <w:top w:val="single" w:sz="4" w:space="0" w:color="auto"/>
              <w:left w:val="single" w:sz="4" w:space="0" w:color="auto"/>
              <w:bottom w:val="single" w:sz="4" w:space="0" w:color="auto"/>
              <w:right w:val="nil"/>
            </w:tcBorders>
            <w:noWrap/>
            <w:vAlign w:val="center"/>
            <w:hideMark/>
          </w:tcPr>
          <w:p w:rsidR="00BE5D80" w:rsidRDefault="00BE5D80" w:rsidP="00BE5D80">
            <w:pPr>
              <w:jc w:val="center"/>
              <w:rPr>
                <w:lang w:eastAsia="ru-RU"/>
              </w:rPr>
            </w:pPr>
            <w:r>
              <w:rPr>
                <w:lang w:eastAsia="ru-RU"/>
              </w:rPr>
              <w:t>Всего</w:t>
            </w:r>
          </w:p>
        </w:tc>
      </w:tr>
      <w:tr w:rsidR="00BE5D80" w:rsidTr="00BE5D80">
        <w:trPr>
          <w:trHeight w:val="48"/>
        </w:trPr>
        <w:tc>
          <w:tcPr>
            <w:tcW w:w="7371" w:type="dxa"/>
            <w:tcBorders>
              <w:top w:val="single" w:sz="4" w:space="0" w:color="auto"/>
              <w:left w:val="nil"/>
              <w:bottom w:val="single" w:sz="4" w:space="0" w:color="auto"/>
              <w:right w:val="single" w:sz="4" w:space="0" w:color="auto"/>
            </w:tcBorders>
            <w:noWrap/>
            <w:vAlign w:val="center"/>
            <w:hideMark/>
          </w:tcPr>
          <w:p w:rsidR="00BE5D80" w:rsidRDefault="00BE5D80" w:rsidP="00BE5D80">
            <w:pPr>
              <w:jc w:val="center"/>
              <w:rPr>
                <w:lang w:eastAsia="ru-RU"/>
              </w:rPr>
            </w:pPr>
            <w:r>
              <w:rPr>
                <w:lang w:eastAsia="ru-RU"/>
              </w:rPr>
              <w:t>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BE5D80" w:rsidRDefault="00BE5D80" w:rsidP="00BE5D80">
            <w:pPr>
              <w:jc w:val="center"/>
              <w:rPr>
                <w:lang w:eastAsia="ru-RU"/>
              </w:rPr>
            </w:pPr>
            <w:r>
              <w:rPr>
                <w:lang w:eastAsia="ru-RU"/>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BE5D80" w:rsidRDefault="00BE5D80" w:rsidP="00BE5D80">
            <w:pPr>
              <w:jc w:val="center"/>
              <w:rPr>
                <w:lang w:eastAsia="ru-RU"/>
              </w:rPr>
            </w:pPr>
            <w:r>
              <w:rPr>
                <w:lang w:eastAsia="ru-RU"/>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E5D80" w:rsidRDefault="00BE5D80" w:rsidP="00BE5D80">
            <w:pPr>
              <w:jc w:val="center"/>
              <w:rPr>
                <w:lang w:eastAsia="ru-RU"/>
              </w:rPr>
            </w:pPr>
            <w:r>
              <w:rPr>
                <w:lang w:eastAsia="ru-RU"/>
              </w:rPr>
              <w:t>4</w:t>
            </w:r>
          </w:p>
        </w:tc>
        <w:tc>
          <w:tcPr>
            <w:tcW w:w="1985" w:type="dxa"/>
            <w:tcBorders>
              <w:top w:val="single" w:sz="4" w:space="0" w:color="auto"/>
              <w:left w:val="single" w:sz="4" w:space="0" w:color="auto"/>
              <w:bottom w:val="single" w:sz="4" w:space="0" w:color="auto"/>
              <w:right w:val="nil"/>
            </w:tcBorders>
            <w:noWrap/>
            <w:vAlign w:val="center"/>
            <w:hideMark/>
          </w:tcPr>
          <w:p w:rsidR="00BE5D80" w:rsidRDefault="00BE5D80" w:rsidP="00BE5D80">
            <w:pPr>
              <w:jc w:val="center"/>
              <w:rPr>
                <w:lang w:eastAsia="ru-RU"/>
              </w:rPr>
            </w:pPr>
            <w:r>
              <w:rPr>
                <w:lang w:eastAsia="ru-RU"/>
              </w:rPr>
              <w:t>5</w:t>
            </w:r>
          </w:p>
        </w:tc>
      </w:tr>
      <w:tr w:rsidR="00BE5D80" w:rsidTr="00BE5D80">
        <w:trPr>
          <w:trHeight w:val="332"/>
        </w:trPr>
        <w:tc>
          <w:tcPr>
            <w:tcW w:w="7371" w:type="dxa"/>
            <w:tcBorders>
              <w:top w:val="single" w:sz="4" w:space="0" w:color="auto"/>
              <w:left w:val="nil"/>
              <w:bottom w:val="single" w:sz="4" w:space="0" w:color="auto"/>
              <w:right w:val="single" w:sz="4" w:space="0" w:color="auto"/>
            </w:tcBorders>
            <w:hideMark/>
          </w:tcPr>
          <w:p w:rsidR="00BE5D80" w:rsidRDefault="00BE5D80" w:rsidP="00BE5D80">
            <w:pPr>
              <w:jc w:val="both"/>
              <w:rPr>
                <w:bCs/>
                <w:lang w:eastAsia="ru-RU"/>
              </w:rPr>
            </w:pPr>
            <w:r>
              <w:rPr>
                <w:bCs/>
                <w:iCs/>
                <w:lang w:eastAsia="ru-RU"/>
              </w:rPr>
              <w:t>Комплекс процессных мероприятий «Р</w:t>
            </w:r>
            <w:r w:rsidRPr="00517590">
              <w:t>азвити</w:t>
            </w:r>
            <w:r>
              <w:t>е</w:t>
            </w:r>
            <w:r w:rsidRPr="00517590">
              <w:t xml:space="preserve"> малого и среднего предпринимательства</w:t>
            </w:r>
            <w:r>
              <w:rPr>
                <w:bCs/>
                <w:iCs/>
                <w:lang w:eastAsia="ru-RU"/>
              </w:rPr>
              <w:t>» (всего), в том числе:</w:t>
            </w:r>
          </w:p>
        </w:tc>
        <w:tc>
          <w:tcPr>
            <w:tcW w:w="1701" w:type="dxa"/>
            <w:tcBorders>
              <w:top w:val="single" w:sz="4" w:space="0" w:color="auto"/>
              <w:left w:val="single" w:sz="4" w:space="0" w:color="auto"/>
              <w:bottom w:val="single" w:sz="4" w:space="0" w:color="auto"/>
              <w:right w:val="single" w:sz="4" w:space="0" w:color="auto"/>
            </w:tcBorders>
            <w:noWrap/>
            <w:vAlign w:val="bottom"/>
          </w:tcPr>
          <w:p w:rsidR="00BE5D80" w:rsidRDefault="00BE5D80" w:rsidP="00BE5D80">
            <w:pPr>
              <w:jc w:val="center"/>
              <w:rPr>
                <w:lang w:eastAsia="ru-RU"/>
              </w:rPr>
            </w:pPr>
            <w:r>
              <w:rPr>
                <w:lang w:eastAsia="ru-RU"/>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BE5D80" w:rsidRDefault="00BE5D80" w:rsidP="00BE5D80">
            <w:pPr>
              <w:jc w:val="center"/>
              <w:rPr>
                <w:lang w:eastAsia="ru-RU"/>
              </w:rPr>
            </w:pPr>
            <w:r>
              <w:rPr>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5D80" w:rsidRDefault="00BE5D80" w:rsidP="00BE5D80">
            <w:pPr>
              <w:jc w:val="center"/>
              <w:rPr>
                <w:lang w:eastAsia="ru-RU"/>
              </w:rPr>
            </w:pPr>
            <w:r>
              <w:rPr>
                <w:lang w:eastAsia="ru-RU"/>
              </w:rPr>
              <w:t>-</w:t>
            </w:r>
          </w:p>
        </w:tc>
        <w:tc>
          <w:tcPr>
            <w:tcW w:w="1985" w:type="dxa"/>
            <w:tcBorders>
              <w:top w:val="single" w:sz="4" w:space="0" w:color="auto"/>
              <w:left w:val="single" w:sz="4" w:space="0" w:color="auto"/>
              <w:bottom w:val="single" w:sz="4" w:space="0" w:color="auto"/>
              <w:right w:val="nil"/>
            </w:tcBorders>
            <w:shd w:val="clear" w:color="auto" w:fill="auto"/>
            <w:noWrap/>
            <w:vAlign w:val="bottom"/>
          </w:tcPr>
          <w:p w:rsidR="00BE5D80" w:rsidRDefault="00BE5D80" w:rsidP="00BE5D80">
            <w:pPr>
              <w:jc w:val="center"/>
              <w:rPr>
                <w:lang w:eastAsia="ru-RU"/>
              </w:rPr>
            </w:pPr>
            <w:r>
              <w:rPr>
                <w:lang w:eastAsia="ru-RU"/>
              </w:rPr>
              <w:t>-</w:t>
            </w:r>
          </w:p>
        </w:tc>
      </w:tr>
      <w:tr w:rsidR="00BE5D80" w:rsidTr="00BE5D80">
        <w:trPr>
          <w:trHeight w:val="315"/>
        </w:trPr>
        <w:tc>
          <w:tcPr>
            <w:tcW w:w="7371" w:type="dxa"/>
            <w:tcBorders>
              <w:top w:val="single" w:sz="4" w:space="0" w:color="auto"/>
              <w:left w:val="nil"/>
              <w:bottom w:val="single" w:sz="4" w:space="0" w:color="auto"/>
              <w:right w:val="single" w:sz="4" w:space="0" w:color="auto"/>
            </w:tcBorders>
            <w:noWrap/>
            <w:hideMark/>
          </w:tcPr>
          <w:p w:rsidR="00BE5D80" w:rsidRDefault="00BE5D80" w:rsidP="00BE5D80">
            <w:pPr>
              <w:jc w:val="both"/>
              <w:rPr>
                <w:lang w:eastAsia="ru-RU"/>
              </w:rPr>
            </w:pPr>
            <w:r>
              <w:rPr>
                <w:lang w:eastAsia="ru-RU"/>
              </w:rPr>
              <w:t>бюджет Мари-Турекского муниципального района Республики Марий Эл</w:t>
            </w:r>
          </w:p>
        </w:tc>
        <w:tc>
          <w:tcPr>
            <w:tcW w:w="1701" w:type="dxa"/>
            <w:tcBorders>
              <w:top w:val="single" w:sz="4" w:space="0" w:color="auto"/>
              <w:left w:val="single" w:sz="4" w:space="0" w:color="auto"/>
              <w:bottom w:val="single" w:sz="4" w:space="0" w:color="auto"/>
              <w:right w:val="single" w:sz="4" w:space="0" w:color="auto"/>
            </w:tcBorders>
            <w:noWrap/>
            <w:vAlign w:val="bottom"/>
          </w:tcPr>
          <w:p w:rsidR="00BE5D80" w:rsidRDefault="00BE5D80" w:rsidP="00BE5D80">
            <w:pPr>
              <w:jc w:val="center"/>
              <w:rPr>
                <w:lang w:eastAsia="ru-RU"/>
              </w:rPr>
            </w:pPr>
            <w:r>
              <w:rPr>
                <w:lang w:eastAsia="ru-RU"/>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BE5D80" w:rsidRDefault="00BE5D80" w:rsidP="00BE5D80">
            <w:pPr>
              <w:jc w:val="center"/>
              <w:rPr>
                <w:lang w:eastAsia="ru-RU"/>
              </w:rPr>
            </w:pPr>
            <w:r>
              <w:rPr>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5D80" w:rsidRDefault="00BE5D80" w:rsidP="00BE5D80">
            <w:pPr>
              <w:jc w:val="center"/>
              <w:rPr>
                <w:lang w:eastAsia="ru-RU"/>
              </w:rPr>
            </w:pPr>
            <w:r>
              <w:rPr>
                <w:lang w:eastAsia="ru-RU"/>
              </w:rPr>
              <w:t>-</w:t>
            </w:r>
          </w:p>
        </w:tc>
        <w:tc>
          <w:tcPr>
            <w:tcW w:w="1985" w:type="dxa"/>
            <w:tcBorders>
              <w:top w:val="single" w:sz="4" w:space="0" w:color="auto"/>
              <w:left w:val="single" w:sz="4" w:space="0" w:color="auto"/>
              <w:bottom w:val="single" w:sz="4" w:space="0" w:color="auto"/>
              <w:right w:val="nil"/>
            </w:tcBorders>
            <w:shd w:val="clear" w:color="auto" w:fill="auto"/>
            <w:noWrap/>
            <w:vAlign w:val="bottom"/>
          </w:tcPr>
          <w:p w:rsidR="00BE5D80" w:rsidRDefault="00BE5D80" w:rsidP="00BE5D80">
            <w:pPr>
              <w:jc w:val="center"/>
              <w:rPr>
                <w:lang w:eastAsia="ru-RU"/>
              </w:rPr>
            </w:pPr>
            <w:r>
              <w:rPr>
                <w:lang w:eastAsia="ru-RU"/>
              </w:rPr>
              <w:t>-</w:t>
            </w:r>
          </w:p>
        </w:tc>
      </w:tr>
    </w:tbl>
    <w:p w:rsidR="00BE5D80" w:rsidRDefault="00BE5D80" w:rsidP="00BE5D80">
      <w:pPr>
        <w:jc w:val="center"/>
        <w:rPr>
          <w:b/>
          <w:sz w:val="24"/>
          <w:szCs w:val="24"/>
        </w:rPr>
      </w:pPr>
    </w:p>
    <w:p w:rsidR="00BE5D80" w:rsidRPr="0078030F" w:rsidRDefault="00BE5D80" w:rsidP="00BE5D80">
      <w:pPr>
        <w:jc w:val="center"/>
        <w:rPr>
          <w:b/>
          <w:sz w:val="28"/>
          <w:szCs w:val="28"/>
        </w:rPr>
      </w:pPr>
      <w:r w:rsidRPr="0078030F">
        <w:rPr>
          <w:b/>
          <w:sz w:val="28"/>
          <w:szCs w:val="28"/>
        </w:rPr>
        <w:t>5. План реализации комплекса процессных мероприятий</w:t>
      </w:r>
    </w:p>
    <w:p w:rsidR="00BE5D80" w:rsidRPr="0078030F" w:rsidRDefault="00BE5D80" w:rsidP="00BE5D80">
      <w:pPr>
        <w:jc w:val="center"/>
        <w:rPr>
          <w:sz w:val="28"/>
          <w:szCs w:val="28"/>
        </w:rPr>
      </w:pPr>
    </w:p>
    <w:tbl>
      <w:tblPr>
        <w:tblW w:w="5012"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6229"/>
        <w:gridCol w:w="1446"/>
        <w:gridCol w:w="3774"/>
        <w:gridCol w:w="1841"/>
        <w:gridCol w:w="1276"/>
      </w:tblGrid>
      <w:tr w:rsidR="00BE5D80" w:rsidRPr="00BE5D80" w:rsidTr="00BE5D80">
        <w:tc>
          <w:tcPr>
            <w:tcW w:w="2138" w:type="pct"/>
            <w:shd w:val="clear" w:color="auto" w:fill="auto"/>
            <w:vAlign w:val="center"/>
            <w:hideMark/>
          </w:tcPr>
          <w:p w:rsidR="00BE5D80" w:rsidRPr="00BE5D80" w:rsidRDefault="00BE5D80" w:rsidP="00BE5D80">
            <w:pPr>
              <w:jc w:val="center"/>
              <w:rPr>
                <w:lang w:eastAsia="ru-RU"/>
              </w:rPr>
            </w:pPr>
            <w:r w:rsidRPr="00BE5D80">
              <w:rPr>
                <w:lang w:eastAsia="ru-RU"/>
              </w:rPr>
              <w:t>Задача, мероприятие (результат) / контрольная точка</w:t>
            </w:r>
          </w:p>
        </w:tc>
        <w:tc>
          <w:tcPr>
            <w:tcW w:w="496" w:type="pct"/>
            <w:shd w:val="clear" w:color="auto" w:fill="auto"/>
            <w:vAlign w:val="center"/>
            <w:hideMark/>
          </w:tcPr>
          <w:p w:rsidR="00BE5D80" w:rsidRPr="00BE5D80" w:rsidRDefault="00BE5D80" w:rsidP="00BE5D80">
            <w:pPr>
              <w:jc w:val="center"/>
              <w:rPr>
                <w:lang w:eastAsia="ru-RU"/>
              </w:rPr>
            </w:pPr>
            <w:r w:rsidRPr="00BE5D80">
              <w:rPr>
                <w:lang w:eastAsia="ru-RU"/>
              </w:rPr>
              <w:t>Дата наступления контрольной точки</w:t>
            </w:r>
          </w:p>
        </w:tc>
        <w:tc>
          <w:tcPr>
            <w:tcW w:w="1295" w:type="pct"/>
            <w:shd w:val="clear" w:color="auto" w:fill="auto"/>
            <w:vAlign w:val="center"/>
            <w:hideMark/>
          </w:tcPr>
          <w:p w:rsidR="00BE5D80" w:rsidRPr="00BE5D80" w:rsidRDefault="00BE5D80" w:rsidP="00BE5D80">
            <w:pPr>
              <w:jc w:val="center"/>
              <w:rPr>
                <w:lang w:eastAsia="ru-RU"/>
              </w:rPr>
            </w:pPr>
            <w:r w:rsidRPr="00BE5D80">
              <w:rPr>
                <w:lang w:eastAsia="ru-RU"/>
              </w:rPr>
              <w:t>Ответственный исполнитель (фамилия, имя, отчество</w:t>
            </w:r>
            <w:r w:rsidRPr="00BE5D80">
              <w:rPr>
                <w:lang w:eastAsia="ru-RU"/>
              </w:rPr>
              <w:br/>
              <w:t xml:space="preserve">(при наличии), должность, наименование органа местного самоуправления </w:t>
            </w:r>
          </w:p>
        </w:tc>
        <w:tc>
          <w:tcPr>
            <w:tcW w:w="632" w:type="pct"/>
            <w:shd w:val="clear" w:color="auto" w:fill="auto"/>
            <w:vAlign w:val="center"/>
            <w:hideMark/>
          </w:tcPr>
          <w:p w:rsidR="00BE5D80" w:rsidRPr="00BE5D80" w:rsidRDefault="00BE5D80" w:rsidP="00BE5D80">
            <w:pPr>
              <w:jc w:val="center"/>
              <w:rPr>
                <w:lang w:eastAsia="ru-RU"/>
              </w:rPr>
            </w:pPr>
            <w:r w:rsidRPr="00BE5D80">
              <w:rPr>
                <w:lang w:eastAsia="ru-RU"/>
              </w:rPr>
              <w:t>Вид подтверждающего документа</w:t>
            </w:r>
          </w:p>
        </w:tc>
        <w:tc>
          <w:tcPr>
            <w:tcW w:w="438" w:type="pct"/>
            <w:shd w:val="clear" w:color="auto" w:fill="auto"/>
            <w:vAlign w:val="center"/>
            <w:hideMark/>
          </w:tcPr>
          <w:p w:rsidR="00BE5D80" w:rsidRPr="00BE5D80" w:rsidRDefault="00BE5D80" w:rsidP="00BE5D80">
            <w:pPr>
              <w:jc w:val="center"/>
              <w:rPr>
                <w:lang w:eastAsia="ru-RU"/>
              </w:rPr>
            </w:pPr>
            <w:r w:rsidRPr="00BE5D80">
              <w:rPr>
                <w:lang w:eastAsia="ru-RU"/>
              </w:rPr>
              <w:t>Информационная система (источник данных)</w:t>
            </w:r>
          </w:p>
        </w:tc>
      </w:tr>
    </w:tbl>
    <w:p w:rsidR="00BE5D80" w:rsidRPr="00BE5D80" w:rsidRDefault="00BE5D80" w:rsidP="00BE5D80"/>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8"/>
        <w:gridCol w:w="1445"/>
        <w:gridCol w:w="3773"/>
        <w:gridCol w:w="1841"/>
        <w:gridCol w:w="1279"/>
      </w:tblGrid>
      <w:tr w:rsidR="00BE5D80" w:rsidRPr="00BE5D80" w:rsidTr="00BE5D80">
        <w:trPr>
          <w:trHeight w:val="163"/>
          <w:tblHeader/>
        </w:trPr>
        <w:tc>
          <w:tcPr>
            <w:tcW w:w="2138" w:type="pct"/>
            <w:shd w:val="clear" w:color="auto" w:fill="auto"/>
            <w:noWrap/>
            <w:vAlign w:val="center"/>
            <w:hideMark/>
          </w:tcPr>
          <w:p w:rsidR="00BE5D80" w:rsidRPr="00BE5D80" w:rsidRDefault="00BE5D80" w:rsidP="00BE5D80">
            <w:pPr>
              <w:jc w:val="center"/>
              <w:rPr>
                <w:lang w:eastAsia="ru-RU"/>
              </w:rPr>
            </w:pPr>
            <w:r w:rsidRPr="00BE5D80">
              <w:rPr>
                <w:lang w:eastAsia="ru-RU"/>
              </w:rPr>
              <w:t>1</w:t>
            </w:r>
          </w:p>
        </w:tc>
        <w:tc>
          <w:tcPr>
            <w:tcW w:w="496" w:type="pct"/>
            <w:shd w:val="clear" w:color="auto" w:fill="auto"/>
            <w:noWrap/>
            <w:vAlign w:val="center"/>
            <w:hideMark/>
          </w:tcPr>
          <w:p w:rsidR="00BE5D80" w:rsidRPr="00BE5D80" w:rsidRDefault="00BE5D80" w:rsidP="00BE5D80">
            <w:pPr>
              <w:jc w:val="center"/>
              <w:rPr>
                <w:lang w:eastAsia="ru-RU"/>
              </w:rPr>
            </w:pPr>
            <w:r w:rsidRPr="00BE5D80">
              <w:rPr>
                <w:lang w:eastAsia="ru-RU"/>
              </w:rPr>
              <w:t>2</w:t>
            </w:r>
          </w:p>
        </w:tc>
        <w:tc>
          <w:tcPr>
            <w:tcW w:w="1295" w:type="pct"/>
            <w:shd w:val="clear" w:color="auto" w:fill="auto"/>
            <w:noWrap/>
            <w:vAlign w:val="center"/>
            <w:hideMark/>
          </w:tcPr>
          <w:p w:rsidR="00BE5D80" w:rsidRPr="00BE5D80" w:rsidRDefault="00BE5D80" w:rsidP="00BE5D80">
            <w:pPr>
              <w:jc w:val="center"/>
              <w:rPr>
                <w:lang w:eastAsia="ru-RU"/>
              </w:rPr>
            </w:pPr>
            <w:r w:rsidRPr="00BE5D80">
              <w:rPr>
                <w:lang w:eastAsia="ru-RU"/>
              </w:rPr>
              <w:t>3</w:t>
            </w:r>
          </w:p>
        </w:tc>
        <w:tc>
          <w:tcPr>
            <w:tcW w:w="632" w:type="pct"/>
            <w:shd w:val="clear" w:color="auto" w:fill="auto"/>
            <w:noWrap/>
            <w:vAlign w:val="center"/>
            <w:hideMark/>
          </w:tcPr>
          <w:p w:rsidR="00BE5D80" w:rsidRPr="00BE5D80" w:rsidRDefault="00BE5D80" w:rsidP="00BE5D80">
            <w:pPr>
              <w:jc w:val="center"/>
              <w:rPr>
                <w:lang w:eastAsia="ru-RU"/>
              </w:rPr>
            </w:pPr>
            <w:r w:rsidRPr="00BE5D80">
              <w:rPr>
                <w:lang w:eastAsia="ru-RU"/>
              </w:rPr>
              <w:t>4</w:t>
            </w:r>
          </w:p>
        </w:tc>
        <w:tc>
          <w:tcPr>
            <w:tcW w:w="438" w:type="pct"/>
            <w:shd w:val="clear" w:color="auto" w:fill="auto"/>
            <w:noWrap/>
            <w:vAlign w:val="center"/>
            <w:hideMark/>
          </w:tcPr>
          <w:p w:rsidR="00BE5D80" w:rsidRPr="00BE5D80" w:rsidRDefault="00BE5D80" w:rsidP="00BE5D80">
            <w:pPr>
              <w:jc w:val="center"/>
              <w:rPr>
                <w:lang w:eastAsia="ru-RU"/>
              </w:rPr>
            </w:pPr>
            <w:r w:rsidRPr="00BE5D80">
              <w:rPr>
                <w:lang w:eastAsia="ru-RU"/>
              </w:rPr>
              <w:t>5</w:t>
            </w:r>
          </w:p>
        </w:tc>
      </w:tr>
      <w:tr w:rsidR="00BE5D80" w:rsidRPr="00BE5D80" w:rsidTr="00BE5D80">
        <w:tc>
          <w:tcPr>
            <w:tcW w:w="5000" w:type="pct"/>
            <w:gridSpan w:val="5"/>
            <w:shd w:val="clear" w:color="auto" w:fill="auto"/>
            <w:noWrap/>
          </w:tcPr>
          <w:p w:rsidR="00BE5D80" w:rsidRPr="00BE5D80" w:rsidRDefault="00BE5D80" w:rsidP="007514C6">
            <w:pPr>
              <w:pStyle w:val="ab"/>
              <w:numPr>
                <w:ilvl w:val="0"/>
                <w:numId w:val="5"/>
              </w:numPr>
              <w:spacing w:after="0" w:line="240" w:lineRule="auto"/>
              <w:jc w:val="center"/>
              <w:rPr>
                <w:rFonts w:ascii="Times New Roman" w:hAnsi="Times New Roman"/>
                <w:sz w:val="20"/>
                <w:szCs w:val="20"/>
              </w:rPr>
            </w:pPr>
            <w:r w:rsidRPr="00BE5D80">
              <w:rPr>
                <w:rFonts w:ascii="Times New Roman" w:hAnsi="Times New Roman"/>
                <w:sz w:val="20"/>
                <w:szCs w:val="20"/>
              </w:rPr>
              <w:t>Поддержка в актуальном состоянии  раздела «Малое и среднее предпринимательство» на сайте Мари-Турекского муниципального района</w:t>
            </w:r>
          </w:p>
          <w:p w:rsidR="00BE5D80" w:rsidRPr="00BE5D80" w:rsidRDefault="00BE5D80" w:rsidP="00BE5D80">
            <w:pPr>
              <w:jc w:val="center"/>
              <w:rPr>
                <w:highlight w:val="yellow"/>
                <w:lang w:eastAsia="ru-RU"/>
              </w:rPr>
            </w:pPr>
            <w:r w:rsidRPr="00BE5D80">
              <w:rPr>
                <w:lang w:eastAsia="ru-RU"/>
              </w:rPr>
              <w:t xml:space="preserve">  в информационно-телекоммуникационной сети «Интернет»</w:t>
            </w:r>
          </w:p>
        </w:tc>
      </w:tr>
      <w:tr w:rsidR="00BE5D80" w:rsidRPr="00BE5D80" w:rsidTr="00BE5D80">
        <w:tc>
          <w:tcPr>
            <w:tcW w:w="2138" w:type="pct"/>
            <w:shd w:val="clear" w:color="auto" w:fill="auto"/>
          </w:tcPr>
          <w:p w:rsidR="00BE5D80" w:rsidRPr="00BE5D80" w:rsidRDefault="00BE5D80" w:rsidP="00BE5D80">
            <w:pPr>
              <w:jc w:val="both"/>
            </w:pPr>
            <w:r w:rsidRPr="00BE5D80">
              <w:lastRenderedPageBreak/>
              <w:t>Размещение информации о развитии малого и среднего предпринимательств</w:t>
            </w:r>
          </w:p>
        </w:tc>
        <w:tc>
          <w:tcPr>
            <w:tcW w:w="496" w:type="pct"/>
            <w:shd w:val="clear" w:color="auto" w:fill="auto"/>
            <w:noWrap/>
          </w:tcPr>
          <w:p w:rsidR="00BE5D80" w:rsidRPr="00BE5D80" w:rsidRDefault="00BE5D80" w:rsidP="00BE5D80">
            <w:pPr>
              <w:jc w:val="center"/>
              <w:rPr>
                <w:lang w:eastAsia="ru-RU"/>
              </w:rPr>
            </w:pPr>
            <w:r w:rsidRPr="00BE5D80">
              <w:rPr>
                <w:lang w:eastAsia="ru-RU"/>
              </w:rPr>
              <w:t>По мере необходимости</w:t>
            </w:r>
          </w:p>
        </w:tc>
        <w:tc>
          <w:tcPr>
            <w:tcW w:w="1295" w:type="pct"/>
            <w:shd w:val="clear" w:color="auto" w:fill="auto"/>
            <w:noWrap/>
          </w:tcPr>
          <w:p w:rsidR="00BE5D80" w:rsidRPr="00BE5D80" w:rsidRDefault="00BE5D80" w:rsidP="00BE5D80">
            <w:pPr>
              <w:jc w:val="center"/>
              <w:rPr>
                <w:lang w:eastAsia="ru-RU"/>
              </w:rPr>
            </w:pPr>
            <w:r w:rsidRPr="00BE5D80">
              <w:rPr>
                <w:lang w:eastAsia="ru-RU"/>
              </w:rPr>
              <w:t>Кислицына Екатерина Владимировна - Советник отдела по экономическому развитию  территорий  администрации Мари-Турекского муниципального района</w:t>
            </w:r>
          </w:p>
          <w:p w:rsidR="00BE5D80" w:rsidRPr="00BE5D80" w:rsidRDefault="00BE5D80" w:rsidP="00BE5D80">
            <w:pPr>
              <w:jc w:val="center"/>
              <w:rPr>
                <w:lang w:eastAsia="ru-RU"/>
              </w:rPr>
            </w:pPr>
            <w:r w:rsidRPr="00BE5D80">
              <w:rPr>
                <w:lang w:eastAsia="ru-RU"/>
              </w:rPr>
              <w:t>Республики Марий Эл </w:t>
            </w:r>
          </w:p>
          <w:p w:rsidR="00BE5D80" w:rsidRPr="00BE5D80" w:rsidRDefault="00BE5D80" w:rsidP="00BE5D80">
            <w:pPr>
              <w:jc w:val="center"/>
              <w:rPr>
                <w:lang w:eastAsia="ru-RU"/>
              </w:rPr>
            </w:pPr>
          </w:p>
        </w:tc>
        <w:tc>
          <w:tcPr>
            <w:tcW w:w="632" w:type="pct"/>
            <w:shd w:val="clear" w:color="auto" w:fill="auto"/>
            <w:noWrap/>
          </w:tcPr>
          <w:p w:rsidR="00BE5D80" w:rsidRPr="00BE5D80" w:rsidRDefault="00BE5D80" w:rsidP="00BE5D80">
            <w:pPr>
              <w:jc w:val="center"/>
              <w:rPr>
                <w:lang w:eastAsia="ru-RU"/>
              </w:rPr>
            </w:pPr>
            <w:r w:rsidRPr="00BE5D80">
              <w:rPr>
                <w:lang w:eastAsia="ru-RU"/>
              </w:rPr>
              <w:t>Информация</w:t>
            </w:r>
          </w:p>
        </w:tc>
        <w:tc>
          <w:tcPr>
            <w:tcW w:w="438" w:type="pct"/>
            <w:shd w:val="clear" w:color="auto" w:fill="auto"/>
            <w:noWrap/>
            <w:vAlign w:val="bottom"/>
          </w:tcPr>
          <w:p w:rsidR="00BE5D80" w:rsidRPr="00BE5D80" w:rsidRDefault="00BE5D80" w:rsidP="00BE5D80">
            <w:pPr>
              <w:jc w:val="center"/>
              <w:rPr>
                <w:lang w:eastAsia="ru-RU"/>
              </w:rPr>
            </w:pPr>
            <w:r w:rsidRPr="00BE5D80">
              <w:rPr>
                <w:lang w:eastAsia="ru-RU"/>
              </w:rPr>
              <w:t>Сайт администра-ции Мари-Турекскогомуиципального района</w:t>
            </w:r>
          </w:p>
        </w:tc>
      </w:tr>
      <w:tr w:rsidR="00BE5D80" w:rsidRPr="00BE5D80" w:rsidTr="00BE5D80">
        <w:tc>
          <w:tcPr>
            <w:tcW w:w="5000" w:type="pct"/>
            <w:gridSpan w:val="5"/>
            <w:shd w:val="clear" w:color="auto" w:fill="auto"/>
          </w:tcPr>
          <w:p w:rsidR="00BE5D80" w:rsidRPr="00BE5D80" w:rsidRDefault="00BE5D80" w:rsidP="007514C6">
            <w:pPr>
              <w:pStyle w:val="ab"/>
              <w:numPr>
                <w:ilvl w:val="0"/>
                <w:numId w:val="5"/>
              </w:numPr>
              <w:spacing w:after="0" w:line="240" w:lineRule="auto"/>
              <w:jc w:val="center"/>
              <w:rPr>
                <w:rFonts w:ascii="Times New Roman" w:hAnsi="Times New Roman"/>
                <w:sz w:val="20"/>
                <w:szCs w:val="20"/>
              </w:rPr>
            </w:pPr>
            <w:r w:rsidRPr="00BE5D80">
              <w:rPr>
                <w:rFonts w:ascii="Times New Roman" w:hAnsi="Times New Roman"/>
                <w:sz w:val="20"/>
                <w:szCs w:val="20"/>
              </w:rPr>
              <w:t>Консультационная поддержка субъектов малого и среднего предпринимательства</w:t>
            </w:r>
          </w:p>
        </w:tc>
      </w:tr>
      <w:tr w:rsidR="00BE5D80" w:rsidRPr="00BE5D80" w:rsidTr="00BE5D80">
        <w:tc>
          <w:tcPr>
            <w:tcW w:w="2138" w:type="pct"/>
            <w:shd w:val="clear" w:color="auto" w:fill="auto"/>
          </w:tcPr>
          <w:p w:rsidR="00BE5D80" w:rsidRPr="00BE5D80" w:rsidRDefault="00BE5D80" w:rsidP="00BE5D80">
            <w:pPr>
              <w:jc w:val="both"/>
            </w:pPr>
            <w:r w:rsidRPr="00BE5D80">
              <w:t>Прием граждан по организации предпринимательской деятельности</w:t>
            </w:r>
          </w:p>
        </w:tc>
        <w:tc>
          <w:tcPr>
            <w:tcW w:w="496" w:type="pct"/>
            <w:shd w:val="clear" w:color="auto" w:fill="auto"/>
            <w:noWrap/>
          </w:tcPr>
          <w:p w:rsidR="00BE5D80" w:rsidRPr="00BE5D80" w:rsidRDefault="00BE5D80" w:rsidP="00BE5D80">
            <w:pPr>
              <w:jc w:val="center"/>
              <w:rPr>
                <w:lang w:eastAsia="ru-RU"/>
              </w:rPr>
            </w:pPr>
            <w:r w:rsidRPr="00BE5D80">
              <w:rPr>
                <w:lang w:eastAsia="ru-RU"/>
              </w:rPr>
              <w:t>По мере  обращения граждан</w:t>
            </w:r>
          </w:p>
        </w:tc>
        <w:tc>
          <w:tcPr>
            <w:tcW w:w="1295" w:type="pct"/>
            <w:shd w:val="clear" w:color="auto" w:fill="auto"/>
            <w:noWrap/>
          </w:tcPr>
          <w:p w:rsidR="00BE5D80" w:rsidRPr="00BE5D80" w:rsidRDefault="00BE5D80" w:rsidP="00BE5D80">
            <w:pPr>
              <w:jc w:val="center"/>
              <w:rPr>
                <w:lang w:eastAsia="ru-RU"/>
              </w:rPr>
            </w:pPr>
            <w:r w:rsidRPr="00BE5D80">
              <w:rPr>
                <w:lang w:eastAsia="ru-RU"/>
              </w:rPr>
              <w:t>Ложкина Лариса Алексеевна-заместитель главы администрации</w:t>
            </w:r>
          </w:p>
        </w:tc>
        <w:tc>
          <w:tcPr>
            <w:tcW w:w="632" w:type="pct"/>
            <w:shd w:val="clear" w:color="auto" w:fill="auto"/>
            <w:noWrap/>
          </w:tcPr>
          <w:p w:rsidR="00BE5D80" w:rsidRPr="00BE5D80" w:rsidRDefault="00BE5D80" w:rsidP="00BE5D80">
            <w:pPr>
              <w:jc w:val="center"/>
              <w:rPr>
                <w:lang w:eastAsia="ru-RU"/>
              </w:rPr>
            </w:pPr>
            <w:r w:rsidRPr="00BE5D80">
              <w:rPr>
                <w:lang w:eastAsia="ru-RU"/>
              </w:rPr>
              <w:t>Журнал обращений граждан</w:t>
            </w:r>
          </w:p>
        </w:tc>
        <w:tc>
          <w:tcPr>
            <w:tcW w:w="438" w:type="pct"/>
            <w:shd w:val="clear" w:color="auto" w:fill="auto"/>
            <w:noWrap/>
          </w:tcPr>
          <w:p w:rsidR="00BE5D80" w:rsidRPr="00BE5D80" w:rsidRDefault="00BE5D80" w:rsidP="00BE5D80">
            <w:pPr>
              <w:jc w:val="center"/>
              <w:rPr>
                <w:lang w:eastAsia="ru-RU"/>
              </w:rPr>
            </w:pPr>
            <w:r w:rsidRPr="00BE5D80">
              <w:rPr>
                <w:lang w:eastAsia="ru-RU"/>
              </w:rPr>
              <w:t>-</w:t>
            </w:r>
          </w:p>
        </w:tc>
      </w:tr>
      <w:tr w:rsidR="00BE5D80" w:rsidRPr="00BE5D80" w:rsidTr="00BE5D80">
        <w:tc>
          <w:tcPr>
            <w:tcW w:w="2138" w:type="pct"/>
            <w:shd w:val="clear" w:color="auto" w:fill="auto"/>
          </w:tcPr>
          <w:p w:rsidR="00BE5D80" w:rsidRPr="00BE5D80" w:rsidRDefault="00BE5D80" w:rsidP="00BE5D80">
            <w:pPr>
              <w:jc w:val="both"/>
            </w:pPr>
            <w:r w:rsidRPr="00BE5D80">
              <w:t>Проведение семинаров-совещаний с участием заинтересованных органов исполнительной власти Республики Марий Эл</w:t>
            </w:r>
          </w:p>
        </w:tc>
        <w:tc>
          <w:tcPr>
            <w:tcW w:w="496" w:type="pct"/>
            <w:shd w:val="clear" w:color="auto" w:fill="auto"/>
            <w:noWrap/>
          </w:tcPr>
          <w:p w:rsidR="00BE5D80" w:rsidRPr="00BE5D80" w:rsidRDefault="00BE5D80" w:rsidP="00BE5D80">
            <w:pPr>
              <w:jc w:val="center"/>
              <w:rPr>
                <w:lang w:eastAsia="ru-RU"/>
              </w:rPr>
            </w:pPr>
            <w:r w:rsidRPr="00BE5D80">
              <w:rPr>
                <w:lang w:eastAsia="ru-RU"/>
              </w:rPr>
              <w:t>По мере необходимости</w:t>
            </w:r>
          </w:p>
        </w:tc>
        <w:tc>
          <w:tcPr>
            <w:tcW w:w="1295" w:type="pct"/>
            <w:shd w:val="clear" w:color="auto" w:fill="auto"/>
            <w:noWrap/>
          </w:tcPr>
          <w:p w:rsidR="00BE5D80" w:rsidRPr="00BE5D80" w:rsidRDefault="00BE5D80" w:rsidP="00BE5D80">
            <w:pPr>
              <w:jc w:val="center"/>
              <w:rPr>
                <w:lang w:eastAsia="ru-RU"/>
              </w:rPr>
            </w:pPr>
            <w:r w:rsidRPr="00BE5D80">
              <w:rPr>
                <w:lang w:eastAsia="ru-RU"/>
              </w:rPr>
              <w:t>Ложкина Лариса Алексеевна-заместитель главы администрации</w:t>
            </w:r>
          </w:p>
        </w:tc>
        <w:tc>
          <w:tcPr>
            <w:tcW w:w="632" w:type="pct"/>
            <w:shd w:val="clear" w:color="auto" w:fill="auto"/>
            <w:noWrap/>
          </w:tcPr>
          <w:p w:rsidR="00BE5D80" w:rsidRPr="00BE5D80" w:rsidRDefault="00BE5D80" w:rsidP="00BE5D80">
            <w:pPr>
              <w:jc w:val="center"/>
              <w:rPr>
                <w:lang w:eastAsia="ru-RU"/>
              </w:rPr>
            </w:pPr>
            <w:r w:rsidRPr="00BE5D80">
              <w:rPr>
                <w:lang w:eastAsia="ru-RU"/>
              </w:rPr>
              <w:t>-</w:t>
            </w:r>
          </w:p>
        </w:tc>
        <w:tc>
          <w:tcPr>
            <w:tcW w:w="438" w:type="pct"/>
            <w:shd w:val="clear" w:color="auto" w:fill="auto"/>
            <w:noWrap/>
          </w:tcPr>
          <w:p w:rsidR="00BE5D80" w:rsidRPr="00BE5D80" w:rsidRDefault="00BE5D80" w:rsidP="00BE5D80">
            <w:pPr>
              <w:jc w:val="center"/>
              <w:rPr>
                <w:lang w:eastAsia="ru-RU"/>
              </w:rPr>
            </w:pPr>
            <w:r w:rsidRPr="00BE5D80">
              <w:rPr>
                <w:lang w:eastAsia="ru-RU"/>
              </w:rPr>
              <w:t>-</w:t>
            </w:r>
          </w:p>
        </w:tc>
      </w:tr>
      <w:tr w:rsidR="00BE5D80" w:rsidRPr="00BE5D80" w:rsidTr="00BE5D80">
        <w:tc>
          <w:tcPr>
            <w:tcW w:w="5000" w:type="pct"/>
            <w:gridSpan w:val="5"/>
            <w:shd w:val="clear" w:color="auto" w:fill="auto"/>
          </w:tcPr>
          <w:p w:rsidR="00BE5D80" w:rsidRPr="00BE5D80" w:rsidRDefault="00BE5D80" w:rsidP="007514C6">
            <w:pPr>
              <w:pStyle w:val="ab"/>
              <w:numPr>
                <w:ilvl w:val="0"/>
                <w:numId w:val="5"/>
              </w:numPr>
              <w:spacing w:after="0" w:line="240" w:lineRule="auto"/>
              <w:jc w:val="center"/>
              <w:rPr>
                <w:rFonts w:ascii="Times New Roman" w:hAnsi="Times New Roman"/>
                <w:sz w:val="20"/>
                <w:szCs w:val="20"/>
              </w:rPr>
            </w:pPr>
            <w:r w:rsidRPr="00BE5D80">
              <w:rPr>
                <w:rFonts w:ascii="Times New Roman" w:hAnsi="Times New Roman"/>
                <w:sz w:val="20"/>
                <w:szCs w:val="20"/>
              </w:rPr>
              <w:t>Имущественная поддержка субъектов малого и среднего предпринимательства</w:t>
            </w:r>
          </w:p>
        </w:tc>
      </w:tr>
      <w:tr w:rsidR="00BE5D80" w:rsidRPr="00BE5D80" w:rsidTr="00BE5D80">
        <w:tc>
          <w:tcPr>
            <w:tcW w:w="2138" w:type="pct"/>
            <w:shd w:val="clear" w:color="auto" w:fill="auto"/>
          </w:tcPr>
          <w:p w:rsidR="00BE5D80" w:rsidRPr="00BE5D80" w:rsidRDefault="00BE5D80" w:rsidP="00BE5D80">
            <w:pPr>
              <w:jc w:val="both"/>
            </w:pPr>
            <w:r w:rsidRPr="00BE5D80">
              <w:t xml:space="preserve">Обновление Перечня </w:t>
            </w:r>
            <w:r w:rsidRPr="00BE5D80">
              <w:rPr>
                <w:bCs/>
              </w:rPr>
              <w:t>П</w:t>
            </w:r>
            <w:r w:rsidRPr="00BE5D80">
              <w:t>еречень муниципального имущества, находящегося в собственности Мари-Турекского муниципального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5D80" w:rsidRPr="00BE5D80" w:rsidRDefault="00BE5D80" w:rsidP="00BE5D80">
            <w:pPr>
              <w:jc w:val="both"/>
            </w:pPr>
          </w:p>
        </w:tc>
        <w:tc>
          <w:tcPr>
            <w:tcW w:w="496" w:type="pct"/>
            <w:shd w:val="clear" w:color="auto" w:fill="auto"/>
            <w:noWrap/>
          </w:tcPr>
          <w:p w:rsidR="00BE5D80" w:rsidRPr="00BE5D80" w:rsidRDefault="00BE5D80" w:rsidP="00BE5D80">
            <w:pPr>
              <w:jc w:val="center"/>
              <w:rPr>
                <w:lang w:eastAsia="ru-RU"/>
              </w:rPr>
            </w:pPr>
            <w:r w:rsidRPr="00BE5D80">
              <w:rPr>
                <w:lang w:eastAsia="ru-RU"/>
              </w:rPr>
              <w:t>Ежегодно</w:t>
            </w:r>
          </w:p>
        </w:tc>
        <w:tc>
          <w:tcPr>
            <w:tcW w:w="1295" w:type="pct"/>
            <w:shd w:val="clear" w:color="auto" w:fill="auto"/>
            <w:noWrap/>
          </w:tcPr>
          <w:p w:rsidR="00BE5D80" w:rsidRPr="00BE5D80" w:rsidRDefault="00BE5D80" w:rsidP="00BE5D80">
            <w:pPr>
              <w:jc w:val="center"/>
              <w:rPr>
                <w:lang w:eastAsia="ru-RU"/>
              </w:rPr>
            </w:pPr>
            <w:r w:rsidRPr="00BE5D80">
              <w:rPr>
                <w:lang w:eastAsia="ru-RU"/>
              </w:rPr>
              <w:t>Казакова Раиля Габдулфатовна-</w:t>
            </w:r>
            <w:r>
              <w:rPr>
                <w:lang w:eastAsia="ru-RU"/>
              </w:rPr>
              <w:t xml:space="preserve">председатель </w:t>
            </w:r>
            <w:r w:rsidRPr="00BE5D80">
              <w:rPr>
                <w:lang w:eastAsia="ru-RU"/>
              </w:rPr>
              <w:t xml:space="preserve"> Комитета по оперативному управлению муниципальным имуществом и земельными ресурсами администрации Мари-Турекского муниципального района</w:t>
            </w:r>
          </w:p>
        </w:tc>
        <w:tc>
          <w:tcPr>
            <w:tcW w:w="632" w:type="pct"/>
            <w:shd w:val="clear" w:color="auto" w:fill="auto"/>
            <w:noWrap/>
          </w:tcPr>
          <w:p w:rsidR="00BE5D80" w:rsidRPr="00BE5D80" w:rsidRDefault="00BE5D80" w:rsidP="00BE5D80">
            <w:pPr>
              <w:jc w:val="center"/>
              <w:rPr>
                <w:lang w:eastAsia="ru-RU"/>
              </w:rPr>
            </w:pPr>
            <w:r w:rsidRPr="00BE5D80">
              <w:rPr>
                <w:lang w:eastAsia="ru-RU"/>
              </w:rPr>
              <w:t>Решение Собрания депутатов Мари-Турекского муниципального района Республики Марий Эл</w:t>
            </w:r>
          </w:p>
        </w:tc>
        <w:tc>
          <w:tcPr>
            <w:tcW w:w="438" w:type="pct"/>
            <w:shd w:val="clear" w:color="auto" w:fill="auto"/>
            <w:noWrap/>
          </w:tcPr>
          <w:p w:rsidR="00BE5D80" w:rsidRPr="00BE5D80" w:rsidRDefault="00BE5D80" w:rsidP="00BE5D80">
            <w:pPr>
              <w:jc w:val="center"/>
              <w:rPr>
                <w:lang w:eastAsia="ru-RU"/>
              </w:rPr>
            </w:pPr>
            <w:r w:rsidRPr="00BE5D80">
              <w:rPr>
                <w:lang w:eastAsia="ru-RU"/>
              </w:rPr>
              <w:t>Официальный сайт администрации Мари-Турекского муниципального района</w:t>
            </w:r>
          </w:p>
        </w:tc>
      </w:tr>
    </w:tbl>
    <w:p w:rsidR="00BE5D80" w:rsidRPr="00BE5D80" w:rsidRDefault="00BE5D80" w:rsidP="00BE5D80">
      <w:pPr>
        <w:jc w:val="both"/>
      </w:pPr>
    </w:p>
    <w:p w:rsidR="00BE5D80" w:rsidRPr="007E1495" w:rsidRDefault="00BE5D80" w:rsidP="00BE5D80">
      <w:pPr>
        <w:jc w:val="center"/>
        <w:rPr>
          <w:sz w:val="28"/>
          <w:szCs w:val="28"/>
        </w:rPr>
      </w:pPr>
      <w:r w:rsidRPr="00D5701F">
        <w:rPr>
          <w:sz w:val="28"/>
          <w:szCs w:val="28"/>
        </w:rPr>
        <w:t>_____________</w:t>
      </w:r>
    </w:p>
    <w:p w:rsidR="00BE5D80" w:rsidRDefault="00BE5D80" w:rsidP="0055060E">
      <w:pPr>
        <w:pStyle w:val="ConsPlusNonformat"/>
        <w:jc w:val="center"/>
        <w:rPr>
          <w:sz w:val="28"/>
          <w:szCs w:val="28"/>
        </w:rPr>
        <w:sectPr w:rsidR="00BE5D80" w:rsidSect="00BE5D80">
          <w:pgSz w:w="16838" w:h="11906" w:orient="landscape"/>
          <w:pgMar w:top="1418" w:right="1389" w:bottom="851" w:left="1134" w:header="709" w:footer="709" w:gutter="0"/>
          <w:cols w:space="708"/>
          <w:titlePg/>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65"/>
        <w:gridCol w:w="7266"/>
      </w:tblGrid>
      <w:tr w:rsidR="00BE5D80" w:rsidRPr="00BE5D80" w:rsidTr="00BE5D80">
        <w:tc>
          <w:tcPr>
            <w:tcW w:w="7265" w:type="dxa"/>
          </w:tcPr>
          <w:p w:rsidR="00BE5D80" w:rsidRPr="00BE5D80" w:rsidRDefault="00BE5D80" w:rsidP="00BE5D80">
            <w:pPr>
              <w:jc w:val="center"/>
              <w:rPr>
                <w:b/>
                <w:sz w:val="27"/>
                <w:szCs w:val="27"/>
              </w:rPr>
            </w:pPr>
          </w:p>
        </w:tc>
        <w:tc>
          <w:tcPr>
            <w:tcW w:w="7266" w:type="dxa"/>
          </w:tcPr>
          <w:p w:rsidR="00BE5D80" w:rsidRPr="00BE5D80" w:rsidRDefault="00BE5D80" w:rsidP="00BE5D80">
            <w:pPr>
              <w:jc w:val="center"/>
              <w:rPr>
                <w:sz w:val="27"/>
                <w:szCs w:val="27"/>
              </w:rPr>
            </w:pPr>
            <w:r w:rsidRPr="00BE5D80">
              <w:rPr>
                <w:sz w:val="27"/>
                <w:szCs w:val="27"/>
              </w:rPr>
              <w:t>Утвержден</w:t>
            </w:r>
          </w:p>
          <w:p w:rsidR="00BE5D80" w:rsidRPr="00BE5D80" w:rsidRDefault="00BE5D80" w:rsidP="00BE5D80">
            <w:pPr>
              <w:jc w:val="center"/>
              <w:rPr>
                <w:sz w:val="27"/>
                <w:szCs w:val="27"/>
              </w:rPr>
            </w:pPr>
            <w:r w:rsidRPr="00BE5D80">
              <w:rPr>
                <w:sz w:val="27"/>
                <w:szCs w:val="27"/>
              </w:rPr>
              <w:t>Управляющим советом  по муниципальной программе «Экономическое развитие Мари-Турекского муниципального района Республики Марий Эл</w:t>
            </w:r>
          </w:p>
          <w:p w:rsidR="00BE5D80" w:rsidRPr="00BE5D80" w:rsidRDefault="00BE5D80" w:rsidP="00BE5D80">
            <w:pPr>
              <w:jc w:val="center"/>
              <w:rPr>
                <w:sz w:val="27"/>
                <w:szCs w:val="27"/>
              </w:rPr>
            </w:pPr>
            <w:r w:rsidRPr="00BE5D80">
              <w:rPr>
                <w:sz w:val="27"/>
                <w:szCs w:val="27"/>
              </w:rPr>
              <w:t xml:space="preserve"> на 2024-2030 годы»</w:t>
            </w:r>
          </w:p>
          <w:p w:rsidR="00BE5D80" w:rsidRPr="00BE5D80" w:rsidRDefault="00BE5D80" w:rsidP="00BE5D80">
            <w:pPr>
              <w:jc w:val="center"/>
              <w:rPr>
                <w:sz w:val="27"/>
                <w:szCs w:val="27"/>
              </w:rPr>
            </w:pPr>
            <w:r w:rsidRPr="00BE5D80">
              <w:rPr>
                <w:sz w:val="27"/>
                <w:szCs w:val="27"/>
              </w:rPr>
              <w:t>(протокол от 30 октября 2023 года № 3)</w:t>
            </w:r>
          </w:p>
          <w:p w:rsidR="00BE5D80" w:rsidRPr="00BE5D80" w:rsidRDefault="00BE5D80" w:rsidP="00BE5D80">
            <w:pPr>
              <w:rPr>
                <w:b/>
                <w:sz w:val="27"/>
                <w:szCs w:val="27"/>
              </w:rPr>
            </w:pPr>
          </w:p>
        </w:tc>
      </w:tr>
    </w:tbl>
    <w:p w:rsidR="00BE5D80" w:rsidRPr="00BE5D80" w:rsidRDefault="00BE5D80" w:rsidP="00BE5D80">
      <w:pPr>
        <w:jc w:val="center"/>
        <w:rPr>
          <w:b/>
          <w:sz w:val="27"/>
          <w:szCs w:val="27"/>
        </w:rPr>
      </w:pPr>
    </w:p>
    <w:p w:rsidR="00BE5D80" w:rsidRPr="00BE5D80" w:rsidRDefault="00BE5D80" w:rsidP="00BE5D80">
      <w:pPr>
        <w:jc w:val="center"/>
        <w:rPr>
          <w:b/>
          <w:sz w:val="27"/>
          <w:szCs w:val="27"/>
        </w:rPr>
      </w:pPr>
      <w:r w:rsidRPr="00BE5D80">
        <w:rPr>
          <w:b/>
          <w:sz w:val="27"/>
          <w:szCs w:val="27"/>
        </w:rPr>
        <w:t>ПАСПОРТ</w:t>
      </w:r>
    </w:p>
    <w:p w:rsidR="00BE5D80" w:rsidRPr="00BE5D80" w:rsidRDefault="00BE5D80" w:rsidP="00BE5D80">
      <w:pPr>
        <w:jc w:val="center"/>
        <w:rPr>
          <w:b/>
          <w:sz w:val="27"/>
          <w:szCs w:val="27"/>
        </w:rPr>
      </w:pPr>
      <w:r w:rsidRPr="00BE5D80">
        <w:rPr>
          <w:b/>
          <w:sz w:val="27"/>
          <w:szCs w:val="27"/>
        </w:rPr>
        <w:t>комплекса процессных мероприятий</w:t>
      </w:r>
      <w:r w:rsidRPr="00BE5D80">
        <w:rPr>
          <w:b/>
          <w:sz w:val="27"/>
          <w:szCs w:val="27"/>
        </w:rPr>
        <w:br/>
        <w:t>«Управление муниципальной собственностью Мари-Турекского муниципального района»</w:t>
      </w:r>
    </w:p>
    <w:p w:rsidR="00BE5D80" w:rsidRPr="00BE5D80" w:rsidRDefault="00BE5D80" w:rsidP="00BE5D80">
      <w:pPr>
        <w:jc w:val="center"/>
        <w:rPr>
          <w:sz w:val="27"/>
          <w:szCs w:val="27"/>
        </w:rPr>
      </w:pPr>
    </w:p>
    <w:p w:rsidR="00BE5D80" w:rsidRPr="00F8306A" w:rsidRDefault="00BE5D80" w:rsidP="00BE5D80">
      <w:pPr>
        <w:pStyle w:val="ab"/>
        <w:spacing w:after="0" w:line="240" w:lineRule="auto"/>
        <w:ind w:left="0"/>
        <w:jc w:val="center"/>
        <w:rPr>
          <w:rFonts w:ascii="Times New Roman" w:hAnsi="Times New Roman"/>
          <w:b/>
          <w:bCs/>
          <w:sz w:val="28"/>
          <w:szCs w:val="28"/>
        </w:rPr>
      </w:pPr>
      <w:r>
        <w:rPr>
          <w:rFonts w:ascii="Times New Roman" w:hAnsi="Times New Roman"/>
          <w:b/>
          <w:bCs/>
          <w:sz w:val="28"/>
          <w:szCs w:val="28"/>
        </w:rPr>
        <w:t>1. </w:t>
      </w:r>
      <w:r w:rsidRPr="00F8306A">
        <w:rPr>
          <w:rFonts w:ascii="Times New Roman" w:hAnsi="Times New Roman"/>
          <w:b/>
          <w:bCs/>
          <w:sz w:val="28"/>
          <w:szCs w:val="28"/>
        </w:rPr>
        <w:t>Общие положения</w:t>
      </w:r>
    </w:p>
    <w:p w:rsidR="00BE5D80" w:rsidRDefault="00BE5D80" w:rsidP="00BE5D80">
      <w:pPr>
        <w:jc w:val="center"/>
        <w:rPr>
          <w:sz w:val="28"/>
          <w:szCs w:val="28"/>
        </w:rPr>
      </w:pPr>
    </w:p>
    <w:tbl>
      <w:tblPr>
        <w:tblW w:w="5033" w:type="pct"/>
        <w:tblBorders>
          <w:top w:val="single" w:sz="4" w:space="0" w:color="auto"/>
          <w:bottom w:val="single" w:sz="4" w:space="0" w:color="auto"/>
          <w:insideH w:val="single" w:sz="4" w:space="0" w:color="auto"/>
          <w:insideV w:val="single" w:sz="4" w:space="0" w:color="auto"/>
        </w:tblBorders>
        <w:tblLook w:val="04A0"/>
      </w:tblPr>
      <w:tblGrid>
        <w:gridCol w:w="6883"/>
        <w:gridCol w:w="7744"/>
      </w:tblGrid>
      <w:tr w:rsidR="00BE5D80" w:rsidRPr="00E90791" w:rsidTr="00BE5D80">
        <w:trPr>
          <w:trHeight w:val="894"/>
        </w:trPr>
        <w:tc>
          <w:tcPr>
            <w:tcW w:w="2353" w:type="pct"/>
            <w:tcBorders>
              <w:left w:val="single" w:sz="4" w:space="0" w:color="auto"/>
            </w:tcBorders>
            <w:shd w:val="clear" w:color="auto" w:fill="auto"/>
            <w:hideMark/>
          </w:tcPr>
          <w:p w:rsidR="00BE5D80" w:rsidRPr="00E90791" w:rsidRDefault="00BE5D80" w:rsidP="00BE5D80">
            <w:pPr>
              <w:rPr>
                <w:szCs w:val="24"/>
                <w:lang w:eastAsia="ru-RU"/>
              </w:rPr>
            </w:pPr>
            <w:r w:rsidRPr="00E90791">
              <w:rPr>
                <w:szCs w:val="24"/>
                <w:lang w:eastAsia="ru-RU"/>
              </w:rPr>
              <w:t xml:space="preserve">Ответственный орган </w:t>
            </w:r>
            <w:r>
              <w:rPr>
                <w:szCs w:val="24"/>
                <w:lang w:eastAsia="ru-RU"/>
              </w:rPr>
              <w:t xml:space="preserve">администрации </w:t>
            </w:r>
            <w:r>
              <w:t>Мари-Турекского муниципального района</w:t>
            </w:r>
            <w:r w:rsidRPr="00E90791">
              <w:rPr>
                <w:iCs/>
                <w:szCs w:val="24"/>
                <w:lang w:eastAsia="ru-RU"/>
              </w:rPr>
              <w:t xml:space="preserve"> (</w:t>
            </w:r>
            <w:r w:rsidRPr="00E90791">
              <w:rPr>
                <w:szCs w:val="24"/>
                <w:lang w:eastAsia="ru-RU"/>
              </w:rPr>
              <w:t>организация)</w:t>
            </w:r>
          </w:p>
        </w:tc>
        <w:tc>
          <w:tcPr>
            <w:tcW w:w="2647" w:type="pct"/>
            <w:tcBorders>
              <w:right w:val="single" w:sz="4" w:space="0" w:color="auto"/>
            </w:tcBorders>
            <w:shd w:val="clear" w:color="auto" w:fill="auto"/>
            <w:hideMark/>
          </w:tcPr>
          <w:p w:rsidR="00BE5D80" w:rsidRDefault="00BE5D80" w:rsidP="00BE5D80">
            <w:pPr>
              <w:jc w:val="both"/>
              <w:rPr>
                <w:szCs w:val="24"/>
                <w:lang w:eastAsia="ru-RU"/>
              </w:rPr>
            </w:pPr>
            <w:r>
              <w:rPr>
                <w:iCs/>
                <w:lang w:eastAsia="ru-RU"/>
              </w:rPr>
              <w:t>Комитет по оперативному управлению муниципальным имуществом и земельными ресурсами администрации Мари-Турекского муниципального района</w:t>
            </w:r>
          </w:p>
          <w:p w:rsidR="00BE5D80" w:rsidRPr="00EE330F" w:rsidRDefault="00BE5D80" w:rsidP="00BE5D80">
            <w:pPr>
              <w:jc w:val="both"/>
              <w:rPr>
                <w:sz w:val="10"/>
                <w:szCs w:val="10"/>
                <w:lang w:eastAsia="ru-RU"/>
              </w:rPr>
            </w:pPr>
            <w:r>
              <w:rPr>
                <w:szCs w:val="24"/>
                <w:lang w:eastAsia="ru-RU"/>
              </w:rPr>
              <w:t xml:space="preserve">(Казакова РаиляГабдулфатовна, председатель комитета по оперативному </w:t>
            </w:r>
            <w:r>
              <w:rPr>
                <w:iCs/>
                <w:lang w:eastAsia="ru-RU"/>
              </w:rPr>
              <w:t xml:space="preserve"> управлению муниципальным имуществом и земельными ресурсами</w:t>
            </w:r>
          </w:p>
        </w:tc>
      </w:tr>
      <w:tr w:rsidR="00BE5D80" w:rsidRPr="00E90791" w:rsidTr="00BE5D80">
        <w:trPr>
          <w:trHeight w:val="516"/>
        </w:trPr>
        <w:tc>
          <w:tcPr>
            <w:tcW w:w="2353" w:type="pct"/>
            <w:tcBorders>
              <w:left w:val="single" w:sz="4" w:space="0" w:color="auto"/>
            </w:tcBorders>
            <w:shd w:val="clear" w:color="auto" w:fill="auto"/>
            <w:hideMark/>
          </w:tcPr>
          <w:p w:rsidR="00BE5D80" w:rsidRPr="00E90791" w:rsidRDefault="00BE5D80" w:rsidP="00BE5D80">
            <w:pPr>
              <w:rPr>
                <w:szCs w:val="24"/>
                <w:lang w:eastAsia="ru-RU"/>
              </w:rPr>
            </w:pPr>
            <w:r>
              <w:rPr>
                <w:szCs w:val="24"/>
                <w:lang w:eastAsia="ru-RU"/>
              </w:rPr>
              <w:t>Связь с муниципальной</w:t>
            </w:r>
            <w:r w:rsidRPr="00E90791">
              <w:rPr>
                <w:szCs w:val="24"/>
                <w:lang w:eastAsia="ru-RU"/>
              </w:rPr>
              <w:t xml:space="preserve"> программой (комплексной программой)</w:t>
            </w:r>
          </w:p>
        </w:tc>
        <w:tc>
          <w:tcPr>
            <w:tcW w:w="2647" w:type="pct"/>
            <w:tcBorders>
              <w:right w:val="single" w:sz="4" w:space="0" w:color="auto"/>
            </w:tcBorders>
            <w:shd w:val="clear" w:color="auto" w:fill="auto"/>
            <w:hideMark/>
          </w:tcPr>
          <w:p w:rsidR="00BE5D80" w:rsidRPr="00EB1A2E" w:rsidRDefault="00BE5D80" w:rsidP="00BE5D80">
            <w:pPr>
              <w:jc w:val="both"/>
            </w:pPr>
            <w:r w:rsidRPr="00EB1A2E">
              <w:t>«</w:t>
            </w:r>
            <w:r>
              <w:t>Э</w:t>
            </w:r>
            <w:r w:rsidRPr="00EB1A2E">
              <w:t xml:space="preserve">кономическое развитие </w:t>
            </w:r>
            <w:r>
              <w:t>Мари-Турекского муниципального района на  202</w:t>
            </w:r>
            <w:r w:rsidRPr="00EB1A2E">
              <w:t xml:space="preserve">4-2030 </w:t>
            </w:r>
            <w:r w:rsidRPr="00EB1A2E">
              <w:rPr>
                <w:iCs/>
              </w:rPr>
              <w:t>годы</w:t>
            </w:r>
            <w:r w:rsidRPr="00EB1A2E">
              <w:t>»</w:t>
            </w:r>
          </w:p>
          <w:p w:rsidR="00BE5D80" w:rsidRPr="00EE330F" w:rsidRDefault="00BE5D80" w:rsidP="00BE5D80">
            <w:pPr>
              <w:jc w:val="both"/>
              <w:rPr>
                <w:sz w:val="10"/>
                <w:szCs w:val="10"/>
                <w:lang w:eastAsia="ru-RU"/>
              </w:rPr>
            </w:pPr>
          </w:p>
        </w:tc>
      </w:tr>
    </w:tbl>
    <w:p w:rsidR="00BE5D80" w:rsidRPr="009F00C4" w:rsidRDefault="00BE5D80" w:rsidP="00BE5D80">
      <w:pPr>
        <w:jc w:val="both"/>
        <w:rPr>
          <w:b/>
          <w:sz w:val="24"/>
          <w:szCs w:val="24"/>
        </w:rPr>
      </w:pPr>
    </w:p>
    <w:p w:rsidR="00BE5D80" w:rsidRDefault="00BE5D80" w:rsidP="007514C6">
      <w:pPr>
        <w:pStyle w:val="ab"/>
        <w:numPr>
          <w:ilvl w:val="0"/>
          <w:numId w:val="6"/>
        </w:numPr>
        <w:spacing w:after="0" w:line="259" w:lineRule="auto"/>
        <w:jc w:val="center"/>
        <w:rPr>
          <w:rFonts w:ascii="Times New Roman" w:hAnsi="Times New Roman"/>
          <w:b/>
          <w:sz w:val="28"/>
          <w:szCs w:val="28"/>
        </w:rPr>
      </w:pPr>
      <w:r w:rsidRPr="007C6072">
        <w:rPr>
          <w:rFonts w:ascii="Times New Roman" w:hAnsi="Times New Roman"/>
          <w:b/>
          <w:sz w:val="28"/>
          <w:szCs w:val="28"/>
        </w:rPr>
        <w:t xml:space="preserve">Показатели </w:t>
      </w:r>
      <w:r>
        <w:rPr>
          <w:rFonts w:ascii="Times New Roman" w:hAnsi="Times New Roman"/>
          <w:b/>
          <w:sz w:val="28"/>
          <w:szCs w:val="28"/>
        </w:rPr>
        <w:t>комплекса процессных мероприятий</w:t>
      </w:r>
    </w:p>
    <w:p w:rsidR="00BE5D80" w:rsidRDefault="00BE5D80" w:rsidP="00BE5D80">
      <w:pPr>
        <w:pStyle w:val="ab"/>
        <w:spacing w:after="0"/>
        <w:jc w:val="center"/>
        <w:rPr>
          <w:rFonts w:ascii="Times New Roman" w:hAnsi="Times New Roman"/>
          <w:b/>
          <w:sz w:val="28"/>
          <w:szCs w:val="28"/>
        </w:rPr>
      </w:pPr>
      <w:r>
        <w:rPr>
          <w:rFonts w:ascii="Times New Roman" w:hAnsi="Times New Roman"/>
          <w:b/>
          <w:sz w:val="28"/>
          <w:szCs w:val="28"/>
        </w:rPr>
        <w:t>«Управление</w:t>
      </w:r>
      <w:r w:rsidRPr="00924FDB">
        <w:rPr>
          <w:rFonts w:ascii="Times New Roman" w:hAnsi="Times New Roman"/>
          <w:b/>
          <w:sz w:val="28"/>
          <w:szCs w:val="28"/>
        </w:rPr>
        <w:t xml:space="preserve"> муниципальной собственностью</w:t>
      </w:r>
      <w:r>
        <w:rPr>
          <w:rFonts w:ascii="Times New Roman" w:hAnsi="Times New Roman"/>
          <w:b/>
          <w:sz w:val="28"/>
          <w:szCs w:val="28"/>
        </w:rPr>
        <w:t xml:space="preserve"> Мари-Турекского муниципального района»</w:t>
      </w:r>
    </w:p>
    <w:p w:rsidR="00BE5D80" w:rsidRPr="007C6072" w:rsidRDefault="00BE5D80" w:rsidP="00BE5D80">
      <w:pPr>
        <w:pStyle w:val="ab"/>
        <w:spacing w:after="0"/>
        <w:jc w:val="center"/>
        <w:rPr>
          <w:rFonts w:ascii="Times New Roman" w:hAnsi="Times New Roman"/>
          <w:b/>
          <w:sz w:val="28"/>
          <w:szCs w:val="28"/>
        </w:rPr>
      </w:pPr>
    </w:p>
    <w:tbl>
      <w:tblPr>
        <w:tblStyle w:val="ac"/>
        <w:tblW w:w="15013" w:type="dxa"/>
        <w:tblLayout w:type="fixed"/>
        <w:tblLook w:val="04A0"/>
      </w:tblPr>
      <w:tblGrid>
        <w:gridCol w:w="392"/>
        <w:gridCol w:w="1701"/>
        <w:gridCol w:w="1021"/>
        <w:gridCol w:w="1425"/>
        <w:gridCol w:w="1568"/>
        <w:gridCol w:w="963"/>
        <w:gridCol w:w="957"/>
        <w:gridCol w:w="992"/>
        <w:gridCol w:w="850"/>
        <w:gridCol w:w="1140"/>
        <w:gridCol w:w="1573"/>
        <w:gridCol w:w="1425"/>
        <w:gridCol w:w="1006"/>
      </w:tblGrid>
      <w:tr w:rsidR="00BE5D80" w:rsidRPr="00906087" w:rsidTr="00BE5D80">
        <w:trPr>
          <w:trHeight w:val="270"/>
        </w:trPr>
        <w:tc>
          <w:tcPr>
            <w:tcW w:w="392" w:type="dxa"/>
            <w:vMerge w:val="restart"/>
            <w:tcBorders>
              <w:top w:val="single" w:sz="4" w:space="0" w:color="auto"/>
              <w:left w:val="single" w:sz="4" w:space="0" w:color="auto"/>
              <w:bottom w:val="nil"/>
              <w:right w:val="single" w:sz="4" w:space="0" w:color="auto"/>
            </w:tcBorders>
          </w:tcPr>
          <w:p w:rsidR="00BE5D80" w:rsidRPr="00906087" w:rsidRDefault="00BE5D80" w:rsidP="00BE5D80">
            <w:pPr>
              <w:spacing w:line="233" w:lineRule="auto"/>
              <w:rPr>
                <w:lang w:eastAsia="ru-RU"/>
              </w:rPr>
            </w:pPr>
          </w:p>
        </w:tc>
        <w:tc>
          <w:tcPr>
            <w:tcW w:w="1701"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9" w:right="-134"/>
              <w:jc w:val="center"/>
              <w:rPr>
                <w:lang w:eastAsia="ru-RU"/>
              </w:rPr>
            </w:pPr>
            <w:r w:rsidRPr="00906087">
              <w:rPr>
                <w:spacing w:val="-6"/>
                <w:lang w:eastAsia="ru-RU"/>
              </w:rPr>
              <w:t xml:space="preserve">Наименование </w:t>
            </w:r>
            <w:r w:rsidRPr="00906087">
              <w:rPr>
                <w:lang w:eastAsia="ru-RU"/>
              </w:rPr>
              <w:t>показателя</w:t>
            </w:r>
          </w:p>
        </w:tc>
        <w:tc>
          <w:tcPr>
            <w:tcW w:w="1021"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82" w:right="-38"/>
              <w:jc w:val="center"/>
              <w:rPr>
                <w:lang w:eastAsia="ru-RU"/>
              </w:rPr>
            </w:pPr>
            <w:r w:rsidRPr="00906087">
              <w:rPr>
                <w:lang w:eastAsia="ru-RU"/>
              </w:rPr>
              <w:t>Уровень показателя</w:t>
            </w:r>
          </w:p>
        </w:tc>
        <w:tc>
          <w:tcPr>
            <w:tcW w:w="1425"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8" w:right="-113"/>
              <w:jc w:val="center"/>
              <w:rPr>
                <w:spacing w:val="-4"/>
                <w:lang w:eastAsia="ru-RU"/>
              </w:rPr>
            </w:pPr>
            <w:r w:rsidRPr="00906087">
              <w:rPr>
                <w:spacing w:val="-4"/>
                <w:lang w:eastAsia="ru-RU"/>
              </w:rPr>
              <w:t>Признак возрастания / убывания</w:t>
            </w:r>
          </w:p>
        </w:tc>
        <w:tc>
          <w:tcPr>
            <w:tcW w:w="1568"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3" w:right="-98"/>
              <w:jc w:val="center"/>
              <w:rPr>
                <w:lang w:eastAsia="ru-RU"/>
              </w:rPr>
            </w:pPr>
            <w:r w:rsidRPr="00906087">
              <w:rPr>
                <w:lang w:eastAsia="ru-RU"/>
              </w:rPr>
              <w:t xml:space="preserve">Единица измерения </w:t>
            </w:r>
          </w:p>
          <w:p w:rsidR="00BE5D80" w:rsidRPr="00906087" w:rsidRDefault="00BE5D80" w:rsidP="00BE5D80">
            <w:pPr>
              <w:spacing w:line="233" w:lineRule="auto"/>
              <w:ind w:left="-103" w:right="-98"/>
              <w:jc w:val="center"/>
              <w:rPr>
                <w:lang w:eastAsia="ru-RU"/>
              </w:rPr>
            </w:pPr>
            <w:r w:rsidRPr="00906087">
              <w:rPr>
                <w:lang w:eastAsia="ru-RU"/>
              </w:rPr>
              <w:t>(по ОКЕИ)</w:t>
            </w:r>
          </w:p>
        </w:tc>
        <w:tc>
          <w:tcPr>
            <w:tcW w:w="963"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8" w:right="-108"/>
              <w:jc w:val="center"/>
              <w:rPr>
                <w:lang w:eastAsia="ru-RU"/>
              </w:rPr>
            </w:pPr>
            <w:r w:rsidRPr="00906087">
              <w:rPr>
                <w:lang w:eastAsia="ru-RU"/>
              </w:rPr>
              <w:t>Базовое значение</w:t>
            </w:r>
          </w:p>
        </w:tc>
        <w:tc>
          <w:tcPr>
            <w:tcW w:w="2799" w:type="dxa"/>
            <w:gridSpan w:val="3"/>
            <w:tcBorders>
              <w:left w:val="single" w:sz="4" w:space="0" w:color="auto"/>
              <w:bottom w:val="single" w:sz="4" w:space="0" w:color="auto"/>
              <w:right w:val="single" w:sz="4" w:space="0" w:color="auto"/>
            </w:tcBorders>
            <w:vAlign w:val="center"/>
          </w:tcPr>
          <w:p w:rsidR="00BE5D80" w:rsidRPr="00906087" w:rsidRDefault="00BE5D80" w:rsidP="00BE5D80">
            <w:pPr>
              <w:spacing w:line="233" w:lineRule="auto"/>
              <w:ind w:left="-147" w:right="-58"/>
              <w:jc w:val="center"/>
              <w:rPr>
                <w:spacing w:val="-8"/>
                <w:lang w:eastAsia="ru-RU"/>
              </w:rPr>
            </w:pPr>
            <w:r w:rsidRPr="00906087">
              <w:rPr>
                <w:spacing w:val="-8"/>
                <w:lang w:eastAsia="ru-RU"/>
              </w:rPr>
              <w:t xml:space="preserve"> Значения показателей</w:t>
            </w:r>
          </w:p>
        </w:tc>
        <w:tc>
          <w:tcPr>
            <w:tcW w:w="1140"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8" w:right="-108"/>
              <w:jc w:val="center"/>
              <w:rPr>
                <w:spacing w:val="-6"/>
                <w:lang w:eastAsia="ru-RU"/>
              </w:rPr>
            </w:pPr>
            <w:r w:rsidRPr="00906087">
              <w:rPr>
                <w:spacing w:val="-8"/>
                <w:lang w:eastAsia="ru-RU"/>
              </w:rPr>
              <w:t>Документ</w:t>
            </w:r>
          </w:p>
        </w:tc>
        <w:tc>
          <w:tcPr>
            <w:tcW w:w="1573"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8" w:right="-108"/>
              <w:jc w:val="center"/>
              <w:rPr>
                <w:lang w:eastAsia="ru-RU"/>
              </w:rPr>
            </w:pPr>
            <w:r>
              <w:rPr>
                <w:lang w:eastAsia="ru-RU"/>
              </w:rPr>
              <w:t>Ответственный исполнитель за дости</w:t>
            </w:r>
            <w:r w:rsidRPr="00906087">
              <w:rPr>
                <w:lang w:eastAsia="ru-RU"/>
              </w:rPr>
              <w:t>жение показателя</w:t>
            </w:r>
          </w:p>
        </w:tc>
        <w:tc>
          <w:tcPr>
            <w:tcW w:w="1425"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8" w:right="-108"/>
              <w:jc w:val="center"/>
              <w:rPr>
                <w:lang w:eastAsia="ru-RU"/>
              </w:rPr>
            </w:pPr>
            <w:r w:rsidRPr="00906087">
              <w:rPr>
                <w:lang w:eastAsia="ru-RU"/>
              </w:rPr>
              <w:t xml:space="preserve">Связь с </w:t>
            </w:r>
            <w:r w:rsidRPr="00906087">
              <w:rPr>
                <w:spacing w:val="-4"/>
                <w:lang w:eastAsia="ru-RU"/>
              </w:rPr>
              <w:t>показателями</w:t>
            </w:r>
            <w:r w:rsidRPr="00906087">
              <w:rPr>
                <w:lang w:eastAsia="ru-RU"/>
              </w:rPr>
              <w:t>национальных целей</w:t>
            </w:r>
          </w:p>
        </w:tc>
        <w:tc>
          <w:tcPr>
            <w:tcW w:w="1006" w:type="dxa"/>
            <w:vMerge w:val="restart"/>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8" w:right="-113"/>
              <w:jc w:val="center"/>
              <w:rPr>
                <w:lang w:eastAsia="ru-RU"/>
              </w:rPr>
            </w:pPr>
            <w:r w:rsidRPr="00906087">
              <w:rPr>
                <w:lang w:eastAsia="ru-RU"/>
              </w:rPr>
              <w:t>Информационная система</w:t>
            </w:r>
          </w:p>
        </w:tc>
      </w:tr>
      <w:tr w:rsidR="00BE5D80" w:rsidRPr="00906087" w:rsidTr="00BE5D80">
        <w:trPr>
          <w:trHeight w:val="869"/>
        </w:trPr>
        <w:tc>
          <w:tcPr>
            <w:tcW w:w="392"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1701"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1021"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1425"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1568"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963"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957" w:type="dxa"/>
            <w:tcBorders>
              <w:top w:val="single" w:sz="4" w:space="0" w:color="auto"/>
              <w:left w:val="single" w:sz="4" w:space="0" w:color="auto"/>
              <w:bottom w:val="nil"/>
              <w:right w:val="single" w:sz="4" w:space="0" w:color="auto"/>
            </w:tcBorders>
            <w:vAlign w:val="center"/>
          </w:tcPr>
          <w:p w:rsidR="00BE5D80" w:rsidRPr="00773155" w:rsidRDefault="00BE5D80" w:rsidP="00BE5D80">
            <w:pPr>
              <w:spacing w:line="233" w:lineRule="auto"/>
              <w:ind w:left="-108" w:right="-108"/>
              <w:jc w:val="center"/>
              <w:rPr>
                <w:spacing w:val="-6"/>
                <w:lang w:eastAsia="ru-RU"/>
              </w:rPr>
            </w:pPr>
            <w:r>
              <w:rPr>
                <w:spacing w:val="-6"/>
                <w:lang w:eastAsia="ru-RU"/>
              </w:rPr>
              <w:t>2024</w:t>
            </w:r>
          </w:p>
        </w:tc>
        <w:tc>
          <w:tcPr>
            <w:tcW w:w="992" w:type="dxa"/>
            <w:tcBorders>
              <w:top w:val="single" w:sz="4" w:space="0" w:color="auto"/>
              <w:left w:val="single" w:sz="4" w:space="0" w:color="auto"/>
              <w:bottom w:val="nil"/>
              <w:right w:val="single" w:sz="4" w:space="0" w:color="auto"/>
            </w:tcBorders>
            <w:vAlign w:val="center"/>
          </w:tcPr>
          <w:p w:rsidR="00BE5D80" w:rsidRPr="00906087" w:rsidRDefault="00BE5D80" w:rsidP="00BE5D80">
            <w:pPr>
              <w:spacing w:line="233" w:lineRule="auto"/>
              <w:ind w:left="-108" w:right="-98"/>
              <w:jc w:val="center"/>
              <w:rPr>
                <w:spacing w:val="-6"/>
                <w:lang w:eastAsia="ru-RU"/>
              </w:rPr>
            </w:pPr>
            <w:r>
              <w:rPr>
                <w:spacing w:val="-6"/>
                <w:lang w:eastAsia="ru-RU"/>
              </w:rPr>
              <w:t>2025</w:t>
            </w:r>
          </w:p>
        </w:tc>
        <w:tc>
          <w:tcPr>
            <w:tcW w:w="850" w:type="dxa"/>
            <w:tcBorders>
              <w:top w:val="single" w:sz="4" w:space="0" w:color="auto"/>
              <w:left w:val="single" w:sz="4" w:space="0" w:color="auto"/>
              <w:bottom w:val="nil"/>
              <w:right w:val="single" w:sz="4" w:space="0" w:color="auto"/>
            </w:tcBorders>
            <w:vAlign w:val="center"/>
          </w:tcPr>
          <w:p w:rsidR="00BE5D80" w:rsidRPr="00773155" w:rsidRDefault="00BE5D80" w:rsidP="00BE5D80">
            <w:pPr>
              <w:spacing w:line="233" w:lineRule="auto"/>
              <w:ind w:left="-108" w:right="-108"/>
              <w:jc w:val="center"/>
              <w:rPr>
                <w:spacing w:val="-6"/>
                <w:lang w:eastAsia="ru-RU"/>
              </w:rPr>
            </w:pPr>
            <w:r>
              <w:rPr>
                <w:spacing w:val="-6"/>
                <w:lang w:eastAsia="ru-RU"/>
              </w:rPr>
              <w:t>2026</w:t>
            </w:r>
          </w:p>
        </w:tc>
        <w:tc>
          <w:tcPr>
            <w:tcW w:w="1140"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1573"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1425"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c>
          <w:tcPr>
            <w:tcW w:w="1006" w:type="dxa"/>
            <w:vMerge/>
            <w:tcBorders>
              <w:top w:val="single" w:sz="4" w:space="0" w:color="auto"/>
              <w:left w:val="single" w:sz="4" w:space="0" w:color="auto"/>
              <w:bottom w:val="nil"/>
              <w:right w:val="single" w:sz="4" w:space="0" w:color="auto"/>
            </w:tcBorders>
          </w:tcPr>
          <w:p w:rsidR="00BE5D80" w:rsidRPr="00906087" w:rsidRDefault="00BE5D80" w:rsidP="00BE5D80">
            <w:pPr>
              <w:spacing w:line="233" w:lineRule="auto"/>
              <w:jc w:val="center"/>
            </w:pPr>
          </w:p>
        </w:tc>
      </w:tr>
    </w:tbl>
    <w:p w:rsidR="00BE5D80" w:rsidRPr="00E51011" w:rsidRDefault="00BE5D80" w:rsidP="00BE5D80">
      <w:pPr>
        <w:rPr>
          <w:sz w:val="2"/>
          <w:szCs w:val="2"/>
        </w:rPr>
      </w:pPr>
    </w:p>
    <w:tbl>
      <w:tblPr>
        <w:tblStyle w:val="ac"/>
        <w:tblW w:w="14992" w:type="dxa"/>
        <w:tblLayout w:type="fixed"/>
        <w:tblLook w:val="04A0"/>
      </w:tblPr>
      <w:tblGrid>
        <w:gridCol w:w="392"/>
        <w:gridCol w:w="1701"/>
        <w:gridCol w:w="1021"/>
        <w:gridCol w:w="1425"/>
        <w:gridCol w:w="1568"/>
        <w:gridCol w:w="963"/>
        <w:gridCol w:w="957"/>
        <w:gridCol w:w="992"/>
        <w:gridCol w:w="850"/>
        <w:gridCol w:w="1140"/>
        <w:gridCol w:w="1573"/>
        <w:gridCol w:w="1418"/>
        <w:gridCol w:w="992"/>
      </w:tblGrid>
      <w:tr w:rsidR="00BE5D80" w:rsidRPr="00906087" w:rsidTr="00BE5D80">
        <w:trPr>
          <w:trHeight w:val="137"/>
          <w:tblHeader/>
        </w:trPr>
        <w:tc>
          <w:tcPr>
            <w:tcW w:w="392"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ind w:left="-108" w:right="-108"/>
              <w:jc w:val="center"/>
            </w:pPr>
            <w:r w:rsidRPr="00906087">
              <w:t>1</w:t>
            </w:r>
          </w:p>
        </w:tc>
        <w:tc>
          <w:tcPr>
            <w:tcW w:w="1701"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2</w:t>
            </w:r>
          </w:p>
        </w:tc>
        <w:tc>
          <w:tcPr>
            <w:tcW w:w="1021"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3</w:t>
            </w:r>
          </w:p>
        </w:tc>
        <w:tc>
          <w:tcPr>
            <w:tcW w:w="1425"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4</w:t>
            </w:r>
          </w:p>
        </w:tc>
        <w:tc>
          <w:tcPr>
            <w:tcW w:w="1568"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5</w:t>
            </w:r>
          </w:p>
        </w:tc>
        <w:tc>
          <w:tcPr>
            <w:tcW w:w="963"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6</w:t>
            </w:r>
          </w:p>
        </w:tc>
        <w:tc>
          <w:tcPr>
            <w:tcW w:w="957"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7</w:t>
            </w:r>
          </w:p>
        </w:tc>
        <w:tc>
          <w:tcPr>
            <w:tcW w:w="992"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8</w:t>
            </w:r>
          </w:p>
        </w:tc>
        <w:tc>
          <w:tcPr>
            <w:tcW w:w="850"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9</w:t>
            </w:r>
          </w:p>
        </w:tc>
        <w:tc>
          <w:tcPr>
            <w:tcW w:w="1140"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1</w:t>
            </w:r>
            <w:r>
              <w:t>0</w:t>
            </w:r>
          </w:p>
        </w:tc>
        <w:tc>
          <w:tcPr>
            <w:tcW w:w="1573"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1</w:t>
            </w:r>
            <w:r>
              <w:t>1</w:t>
            </w:r>
          </w:p>
        </w:tc>
        <w:tc>
          <w:tcPr>
            <w:tcW w:w="1418"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1</w:t>
            </w:r>
            <w:r>
              <w:t>2</w:t>
            </w:r>
          </w:p>
        </w:tc>
        <w:tc>
          <w:tcPr>
            <w:tcW w:w="992"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rsidRPr="00906087">
              <w:t>1</w:t>
            </w:r>
            <w:r>
              <w:t>3</w:t>
            </w:r>
          </w:p>
        </w:tc>
      </w:tr>
      <w:tr w:rsidR="00BE5D80" w:rsidRPr="006E048D" w:rsidTr="00BE5D80">
        <w:trPr>
          <w:trHeight w:val="137"/>
        </w:trPr>
        <w:tc>
          <w:tcPr>
            <w:tcW w:w="392" w:type="dxa"/>
            <w:tcBorders>
              <w:top w:val="single" w:sz="4" w:space="0" w:color="auto"/>
              <w:left w:val="single" w:sz="4" w:space="0" w:color="auto"/>
              <w:bottom w:val="single" w:sz="4" w:space="0" w:color="auto"/>
              <w:right w:val="single" w:sz="4" w:space="0" w:color="auto"/>
            </w:tcBorders>
          </w:tcPr>
          <w:p w:rsidR="00BE5D80" w:rsidRPr="006E048D" w:rsidRDefault="00BE5D80" w:rsidP="00BE5D80">
            <w:pPr>
              <w:spacing w:line="230" w:lineRule="auto"/>
              <w:ind w:left="-108" w:right="-108"/>
              <w:jc w:val="center"/>
            </w:pPr>
          </w:p>
        </w:tc>
        <w:tc>
          <w:tcPr>
            <w:tcW w:w="14600" w:type="dxa"/>
            <w:gridSpan w:val="12"/>
            <w:tcBorders>
              <w:top w:val="single" w:sz="4" w:space="0" w:color="auto"/>
              <w:left w:val="single" w:sz="4" w:space="0" w:color="auto"/>
              <w:bottom w:val="single" w:sz="4" w:space="0" w:color="auto"/>
              <w:right w:val="single" w:sz="4" w:space="0" w:color="auto"/>
            </w:tcBorders>
          </w:tcPr>
          <w:p w:rsidR="00BE5D80" w:rsidRPr="00EA7F28" w:rsidRDefault="00BE5D80" w:rsidP="00BE5D80">
            <w:pPr>
              <w:spacing w:line="230" w:lineRule="auto"/>
              <w:jc w:val="center"/>
            </w:pPr>
            <w:r w:rsidRPr="00374AFF">
              <w:t xml:space="preserve">Задача 1. </w:t>
            </w:r>
            <w:r>
              <w:rPr>
                <w:sz w:val="24"/>
                <w:szCs w:val="24"/>
              </w:rPr>
              <w:t xml:space="preserve">Повышение </w:t>
            </w:r>
            <w:r w:rsidRPr="00AE04A8">
              <w:rPr>
                <w:sz w:val="24"/>
                <w:szCs w:val="24"/>
              </w:rPr>
              <w:t xml:space="preserve"> эффективного использования муниципального имущества </w:t>
            </w:r>
            <w:r>
              <w:rPr>
                <w:sz w:val="24"/>
                <w:szCs w:val="24"/>
              </w:rPr>
              <w:t xml:space="preserve"> и земельных ресурсов Мари-Турекского муниципального района</w:t>
            </w:r>
          </w:p>
        </w:tc>
      </w:tr>
      <w:tr w:rsidR="00BE5D80" w:rsidRPr="00906087" w:rsidTr="00BE5D80">
        <w:trPr>
          <w:trHeight w:val="137"/>
        </w:trPr>
        <w:tc>
          <w:tcPr>
            <w:tcW w:w="392"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ind w:left="-108" w:right="-108"/>
              <w:jc w:val="center"/>
            </w:pPr>
            <w:r>
              <w:lastRenderedPageBreak/>
              <w:t>1.</w:t>
            </w:r>
          </w:p>
        </w:tc>
        <w:tc>
          <w:tcPr>
            <w:tcW w:w="1701" w:type="dxa"/>
            <w:tcBorders>
              <w:top w:val="single" w:sz="4" w:space="0" w:color="auto"/>
              <w:left w:val="single" w:sz="4" w:space="0" w:color="auto"/>
              <w:bottom w:val="single" w:sz="4" w:space="0" w:color="auto"/>
              <w:right w:val="single" w:sz="4" w:space="0" w:color="auto"/>
            </w:tcBorders>
          </w:tcPr>
          <w:p w:rsidR="00BE5D80" w:rsidRPr="00FB074D" w:rsidRDefault="00BE5D80" w:rsidP="00BE5D80">
            <w:pPr>
              <w:spacing w:line="230" w:lineRule="auto"/>
              <w:ind w:right="-108"/>
            </w:pPr>
            <w:r>
              <w:t>Кадастровые работы по формированию земельных участков и межевые работы</w:t>
            </w:r>
          </w:p>
        </w:tc>
        <w:tc>
          <w:tcPr>
            <w:tcW w:w="1021" w:type="dxa"/>
            <w:tcBorders>
              <w:top w:val="single" w:sz="4" w:space="0" w:color="auto"/>
              <w:left w:val="single" w:sz="4" w:space="0" w:color="auto"/>
              <w:bottom w:val="single" w:sz="4" w:space="0" w:color="auto"/>
              <w:right w:val="single" w:sz="4" w:space="0" w:color="auto"/>
            </w:tcBorders>
          </w:tcPr>
          <w:p w:rsidR="00BE5D80" w:rsidRPr="00602633" w:rsidRDefault="00BE5D80" w:rsidP="00BE5D80">
            <w:pPr>
              <w:jc w:val="center"/>
            </w:pPr>
            <w:r w:rsidRPr="00602633">
              <w:t>МП</w:t>
            </w:r>
          </w:p>
        </w:tc>
        <w:tc>
          <w:tcPr>
            <w:tcW w:w="1425" w:type="dxa"/>
            <w:tcBorders>
              <w:top w:val="single" w:sz="4" w:space="0" w:color="auto"/>
              <w:left w:val="single" w:sz="4" w:space="0" w:color="auto"/>
              <w:bottom w:val="single" w:sz="4" w:space="0" w:color="auto"/>
              <w:right w:val="single" w:sz="4" w:space="0" w:color="auto"/>
            </w:tcBorders>
          </w:tcPr>
          <w:p w:rsidR="00BE5D80" w:rsidRPr="00602633" w:rsidRDefault="00BE5D80" w:rsidP="00BE5D80">
            <w:pPr>
              <w:spacing w:line="230" w:lineRule="auto"/>
              <w:jc w:val="center"/>
            </w:pPr>
            <w:r>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602633" w:rsidRDefault="00BE5D80" w:rsidP="00BE5D80">
            <w:pPr>
              <w:spacing w:line="230" w:lineRule="auto"/>
              <w:jc w:val="center"/>
            </w:pPr>
            <w:r>
              <w:t>единиц</w:t>
            </w:r>
          </w:p>
        </w:tc>
        <w:tc>
          <w:tcPr>
            <w:tcW w:w="963" w:type="dxa"/>
            <w:tcBorders>
              <w:top w:val="single" w:sz="4" w:space="0" w:color="auto"/>
              <w:left w:val="single" w:sz="4" w:space="0" w:color="auto"/>
              <w:bottom w:val="single" w:sz="4" w:space="0" w:color="auto"/>
              <w:right w:val="single" w:sz="4" w:space="0" w:color="auto"/>
            </w:tcBorders>
          </w:tcPr>
          <w:p w:rsidR="00BE5D80" w:rsidRPr="00602633" w:rsidRDefault="00BE5D80" w:rsidP="00BE5D80">
            <w:pPr>
              <w:jc w:val="center"/>
            </w:pPr>
            <w:r>
              <w:t>21</w:t>
            </w:r>
          </w:p>
        </w:tc>
        <w:tc>
          <w:tcPr>
            <w:tcW w:w="957" w:type="dxa"/>
            <w:tcBorders>
              <w:top w:val="single" w:sz="4" w:space="0" w:color="auto"/>
              <w:left w:val="single" w:sz="4" w:space="0" w:color="auto"/>
              <w:bottom w:val="single" w:sz="4" w:space="0" w:color="auto"/>
              <w:right w:val="single" w:sz="4" w:space="0" w:color="auto"/>
            </w:tcBorders>
          </w:tcPr>
          <w:p w:rsidR="00BE5D80" w:rsidRPr="00602633" w:rsidRDefault="00BE5D80" w:rsidP="00BE5D80">
            <w:pPr>
              <w:jc w:val="center"/>
            </w:pPr>
            <w:r>
              <w:t>4</w:t>
            </w:r>
          </w:p>
        </w:tc>
        <w:tc>
          <w:tcPr>
            <w:tcW w:w="992" w:type="dxa"/>
            <w:tcBorders>
              <w:top w:val="single" w:sz="4" w:space="0" w:color="auto"/>
              <w:left w:val="single" w:sz="4" w:space="0" w:color="auto"/>
              <w:bottom w:val="single" w:sz="4" w:space="0" w:color="auto"/>
              <w:right w:val="single" w:sz="4" w:space="0" w:color="auto"/>
            </w:tcBorders>
          </w:tcPr>
          <w:p w:rsidR="00BE5D80" w:rsidRPr="00602633" w:rsidRDefault="00BE5D80" w:rsidP="00BE5D80">
            <w:pPr>
              <w:jc w:val="center"/>
            </w:pPr>
            <w:r>
              <w:t>5</w:t>
            </w:r>
          </w:p>
        </w:tc>
        <w:tc>
          <w:tcPr>
            <w:tcW w:w="850" w:type="dxa"/>
            <w:tcBorders>
              <w:top w:val="single" w:sz="4" w:space="0" w:color="auto"/>
              <w:left w:val="single" w:sz="4" w:space="0" w:color="auto"/>
              <w:bottom w:val="single" w:sz="4" w:space="0" w:color="auto"/>
              <w:right w:val="single" w:sz="4" w:space="0" w:color="auto"/>
            </w:tcBorders>
          </w:tcPr>
          <w:p w:rsidR="00BE5D80" w:rsidRPr="00602633" w:rsidRDefault="00BE5D80" w:rsidP="00BE5D80">
            <w:pPr>
              <w:jc w:val="center"/>
            </w:pPr>
            <w:r>
              <w:t>6</w:t>
            </w:r>
          </w:p>
        </w:tc>
        <w:tc>
          <w:tcPr>
            <w:tcW w:w="1140" w:type="dxa"/>
            <w:tcBorders>
              <w:top w:val="single" w:sz="4" w:space="0" w:color="auto"/>
              <w:left w:val="single" w:sz="4" w:space="0" w:color="auto"/>
              <w:right w:val="single" w:sz="4" w:space="0" w:color="auto"/>
            </w:tcBorders>
          </w:tcPr>
          <w:p w:rsidR="00BE5D80" w:rsidRPr="00EA7F28" w:rsidRDefault="00BE5D80" w:rsidP="00BE5D80">
            <w:pPr>
              <w:jc w:val="center"/>
              <w:rPr>
                <w:spacing w:val="-4"/>
              </w:rPr>
            </w:pPr>
            <w:r w:rsidRPr="00EA7F28">
              <w:t>Муници</w:t>
            </w:r>
            <w:r>
              <w:t>-</w:t>
            </w:r>
            <w:r w:rsidRPr="00EA7F28">
              <w:t>пальнаяпрограм</w:t>
            </w:r>
            <w:r>
              <w:t>-</w:t>
            </w:r>
            <w:r w:rsidRPr="00EA7F28">
              <w:t>ма</w:t>
            </w:r>
            <w:r w:rsidRPr="00EA7F28">
              <w:rPr>
                <w:spacing w:val="-4"/>
              </w:rPr>
              <w:t>«</w:t>
            </w:r>
            <w:r>
              <w:rPr>
                <w:spacing w:val="-4"/>
              </w:rPr>
              <w:t>Э</w:t>
            </w:r>
            <w:r w:rsidRPr="00EA7F28">
              <w:rPr>
                <w:spacing w:val="-4"/>
              </w:rPr>
              <w:t>коно</w:t>
            </w:r>
            <w:r>
              <w:rPr>
                <w:spacing w:val="-4"/>
              </w:rPr>
              <w:t>-</w:t>
            </w:r>
            <w:r w:rsidRPr="00EA7F28">
              <w:rPr>
                <w:spacing w:val="-4"/>
              </w:rPr>
              <w:t>мическое развитие</w:t>
            </w:r>
          </w:p>
          <w:p w:rsidR="00BE5D80" w:rsidRPr="00FB074D" w:rsidRDefault="00BE5D80" w:rsidP="00BE1159">
            <w:pPr>
              <w:jc w:val="center"/>
            </w:pPr>
            <w:r>
              <w:rPr>
                <w:spacing w:val="-4"/>
              </w:rPr>
              <w:t>Мари-Турекско-го муници-пального района на 202</w:t>
            </w:r>
            <w:r w:rsidRPr="00EA7F28">
              <w:rPr>
                <w:spacing w:val="-4"/>
              </w:rPr>
              <w:t>4-2030 годы</w:t>
            </w:r>
            <w:r w:rsidRPr="00EA7F28">
              <w:t>»</w:t>
            </w:r>
          </w:p>
        </w:tc>
        <w:tc>
          <w:tcPr>
            <w:tcW w:w="1573"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rPr>
                <w:iCs/>
                <w:lang w:eastAsia="ru-RU"/>
              </w:rPr>
            </w:pPr>
            <w:r w:rsidRPr="00464553">
              <w:t>Администра</w:t>
            </w:r>
            <w:r>
              <w:t>-</w:t>
            </w:r>
            <w:r w:rsidRPr="00464553">
              <w:t>ция</w:t>
            </w:r>
            <w:r>
              <w:t>Мари-Турекского</w:t>
            </w:r>
            <w:r w:rsidRPr="00464553">
              <w:t xml:space="preserve"> мун</w:t>
            </w:r>
            <w:r>
              <w:t>иципального района в лице Комитета</w:t>
            </w:r>
            <w:r>
              <w:rPr>
                <w:iCs/>
                <w:lang w:eastAsia="ru-RU"/>
              </w:rPr>
              <w:t>по оперативному управлению муниципальным имуществом и земельными ресурсами</w:t>
            </w:r>
          </w:p>
          <w:p w:rsidR="00BE5D80" w:rsidRDefault="00BE5D80" w:rsidP="00BE5D80">
            <w:pPr>
              <w:jc w:val="center"/>
            </w:pPr>
            <w:r>
              <w:rPr>
                <w:iCs/>
                <w:lang w:eastAsia="ru-RU"/>
              </w:rPr>
              <w:t>(далее-КУМИ)</w:t>
            </w:r>
          </w:p>
        </w:tc>
        <w:tc>
          <w:tcPr>
            <w:tcW w:w="1418" w:type="dxa"/>
            <w:tcBorders>
              <w:top w:val="single" w:sz="4" w:space="0" w:color="auto"/>
              <w:left w:val="single" w:sz="4" w:space="0" w:color="auto"/>
              <w:bottom w:val="single" w:sz="4" w:space="0" w:color="auto"/>
              <w:right w:val="single" w:sz="4" w:space="0" w:color="auto"/>
            </w:tcBorders>
          </w:tcPr>
          <w:p w:rsidR="00BE5D80" w:rsidRPr="00FB074D" w:rsidRDefault="00BE5D80" w:rsidP="00BE5D80">
            <w:pPr>
              <w:spacing w:line="230" w:lineRule="auto"/>
              <w:jc w:val="center"/>
            </w:pPr>
            <w:r>
              <w:t>-</w:t>
            </w:r>
          </w:p>
        </w:tc>
        <w:tc>
          <w:tcPr>
            <w:tcW w:w="992" w:type="dxa"/>
            <w:tcBorders>
              <w:top w:val="single" w:sz="4" w:space="0" w:color="auto"/>
              <w:left w:val="single" w:sz="4" w:space="0" w:color="auto"/>
              <w:bottom w:val="single" w:sz="4" w:space="0" w:color="auto"/>
              <w:right w:val="single" w:sz="4" w:space="0" w:color="auto"/>
            </w:tcBorders>
          </w:tcPr>
          <w:p w:rsidR="00BE5D80" w:rsidRPr="00EA7F28" w:rsidRDefault="00BE5D80" w:rsidP="00BE5D80">
            <w:pPr>
              <w:spacing w:line="230" w:lineRule="auto"/>
              <w:jc w:val="center"/>
            </w:pPr>
            <w:r w:rsidRPr="00EA7F28">
              <w:t xml:space="preserve">Данные </w:t>
            </w:r>
            <w:r>
              <w:rPr>
                <w:iCs/>
                <w:lang w:eastAsia="ru-RU"/>
              </w:rPr>
              <w:t>КУМИ</w:t>
            </w:r>
          </w:p>
        </w:tc>
      </w:tr>
      <w:tr w:rsidR="00BE5D80" w:rsidRPr="00906087" w:rsidTr="00BE5D80">
        <w:trPr>
          <w:trHeight w:val="137"/>
        </w:trPr>
        <w:tc>
          <w:tcPr>
            <w:tcW w:w="392"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2.</w:t>
            </w:r>
          </w:p>
        </w:tc>
        <w:tc>
          <w:tcPr>
            <w:tcW w:w="1701" w:type="dxa"/>
            <w:tcBorders>
              <w:top w:val="single" w:sz="4" w:space="0" w:color="auto"/>
              <w:left w:val="single" w:sz="4" w:space="0" w:color="auto"/>
              <w:bottom w:val="single" w:sz="4" w:space="0" w:color="auto"/>
              <w:right w:val="single" w:sz="4" w:space="0" w:color="auto"/>
            </w:tcBorders>
          </w:tcPr>
          <w:p w:rsidR="00BE5D80" w:rsidRPr="00E23477" w:rsidRDefault="00BE5D80" w:rsidP="00BE5D80">
            <w:pPr>
              <w:spacing w:line="230" w:lineRule="auto"/>
              <w:jc w:val="both"/>
            </w:pPr>
            <w:r>
              <w:rPr>
                <w:rStyle w:val="1a"/>
                <w:rFonts w:eastAsia="Andale Sans UI"/>
                <w:kern w:val="2"/>
                <w:sz w:val="22"/>
                <w:szCs w:val="22"/>
              </w:rPr>
              <w:t>О</w:t>
            </w:r>
            <w:r w:rsidRPr="005501DA">
              <w:rPr>
                <w:rStyle w:val="1a"/>
                <w:rFonts w:eastAsia="Andale Sans UI"/>
                <w:kern w:val="2"/>
                <w:sz w:val="22"/>
                <w:szCs w:val="22"/>
              </w:rPr>
              <w:t>ценка</w:t>
            </w:r>
            <w:r>
              <w:rPr>
                <w:rStyle w:val="1a"/>
                <w:kern w:val="2"/>
                <w:sz w:val="22"/>
                <w:szCs w:val="22"/>
              </w:rPr>
              <w:t>рыночной стоимости права аренды земельных участков и объектов недвижимости</w:t>
            </w:r>
          </w:p>
        </w:tc>
        <w:tc>
          <w:tcPr>
            <w:tcW w:w="1021"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t>МП</w:t>
            </w:r>
          </w:p>
        </w:tc>
        <w:tc>
          <w:tcPr>
            <w:tcW w:w="1425" w:type="dxa"/>
            <w:tcBorders>
              <w:top w:val="single" w:sz="4" w:space="0" w:color="auto"/>
              <w:left w:val="single" w:sz="4" w:space="0" w:color="auto"/>
              <w:bottom w:val="single" w:sz="4" w:space="0" w:color="auto"/>
              <w:right w:val="single" w:sz="4" w:space="0" w:color="auto"/>
            </w:tcBorders>
          </w:tcPr>
          <w:p w:rsidR="00BE5D80" w:rsidRPr="00906087" w:rsidRDefault="00BE5D80" w:rsidP="00BE5D80">
            <w:pPr>
              <w:spacing w:line="230" w:lineRule="auto"/>
              <w:jc w:val="center"/>
            </w:pPr>
            <w:r>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r>
              <w:t>единиц</w:t>
            </w:r>
          </w:p>
        </w:tc>
        <w:tc>
          <w:tcPr>
            <w:tcW w:w="963"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12</w:t>
            </w:r>
          </w:p>
        </w:tc>
        <w:tc>
          <w:tcPr>
            <w:tcW w:w="957"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12</w:t>
            </w:r>
          </w:p>
        </w:tc>
        <w:tc>
          <w:tcPr>
            <w:tcW w:w="992"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13</w:t>
            </w:r>
          </w:p>
        </w:tc>
        <w:tc>
          <w:tcPr>
            <w:tcW w:w="850"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14</w:t>
            </w:r>
          </w:p>
        </w:tc>
        <w:tc>
          <w:tcPr>
            <w:tcW w:w="1140" w:type="dxa"/>
            <w:tcBorders>
              <w:top w:val="single" w:sz="4" w:space="0" w:color="auto"/>
              <w:left w:val="single" w:sz="4" w:space="0" w:color="auto"/>
              <w:bottom w:val="single" w:sz="4" w:space="0" w:color="auto"/>
              <w:right w:val="single" w:sz="4" w:space="0" w:color="auto"/>
            </w:tcBorders>
          </w:tcPr>
          <w:p w:rsidR="00BE5D80" w:rsidRPr="00EA7F28" w:rsidRDefault="00BE5D80" w:rsidP="00BE5D80">
            <w:pPr>
              <w:jc w:val="center"/>
              <w:rPr>
                <w:spacing w:val="-4"/>
              </w:rPr>
            </w:pPr>
            <w:r w:rsidRPr="00EA7F28">
              <w:t>Муници</w:t>
            </w:r>
            <w:r>
              <w:t>-</w:t>
            </w:r>
            <w:r w:rsidRPr="00EA7F28">
              <w:t>пальнаяпрограм</w:t>
            </w:r>
            <w:r>
              <w:t>-</w:t>
            </w:r>
            <w:r w:rsidRPr="00EA7F28">
              <w:t>ма</w:t>
            </w:r>
            <w:r w:rsidRPr="00EA7F28">
              <w:rPr>
                <w:spacing w:val="-4"/>
              </w:rPr>
              <w:t>«</w:t>
            </w:r>
            <w:r>
              <w:rPr>
                <w:spacing w:val="-4"/>
              </w:rPr>
              <w:t>Э</w:t>
            </w:r>
            <w:r w:rsidRPr="00EA7F28">
              <w:rPr>
                <w:spacing w:val="-4"/>
              </w:rPr>
              <w:t>коно</w:t>
            </w:r>
            <w:r>
              <w:rPr>
                <w:spacing w:val="-4"/>
              </w:rPr>
              <w:t>-</w:t>
            </w:r>
            <w:r w:rsidRPr="00EA7F28">
              <w:rPr>
                <w:spacing w:val="-4"/>
              </w:rPr>
              <w:t>мическое развитие</w:t>
            </w:r>
          </w:p>
          <w:p w:rsidR="00BE5D80" w:rsidRPr="00906087" w:rsidRDefault="00BE5D80" w:rsidP="00BE1159">
            <w:pPr>
              <w:jc w:val="center"/>
            </w:pPr>
            <w:r>
              <w:rPr>
                <w:spacing w:val="-4"/>
              </w:rPr>
              <w:t>Мари-Турекско-гомуници-пального района на 202</w:t>
            </w:r>
            <w:r w:rsidRPr="00EA7F28">
              <w:rPr>
                <w:spacing w:val="-4"/>
              </w:rPr>
              <w:t>4-2030 годы</w:t>
            </w:r>
            <w:r w:rsidRPr="00EA7F28">
              <w:t>»</w:t>
            </w:r>
          </w:p>
        </w:tc>
        <w:tc>
          <w:tcPr>
            <w:tcW w:w="1573" w:type="dxa"/>
            <w:tcBorders>
              <w:top w:val="single" w:sz="4" w:space="0" w:color="auto"/>
              <w:left w:val="single" w:sz="4" w:space="0" w:color="auto"/>
              <w:bottom w:val="single" w:sz="4" w:space="0" w:color="auto"/>
              <w:right w:val="single" w:sz="4" w:space="0" w:color="auto"/>
            </w:tcBorders>
          </w:tcPr>
          <w:p w:rsidR="00BE5D80" w:rsidRPr="00464553" w:rsidRDefault="00BE5D80" w:rsidP="00BE5D80">
            <w:pPr>
              <w:jc w:val="center"/>
            </w:pPr>
            <w:r w:rsidRPr="00464553">
              <w:t xml:space="preserve">Администрация </w:t>
            </w:r>
            <w:r>
              <w:t>Мари-Турекского</w:t>
            </w:r>
            <w:r w:rsidRPr="00464553">
              <w:t xml:space="preserve"> муниципального района в лице </w:t>
            </w:r>
            <w:r>
              <w:t>КУМИ</w:t>
            </w:r>
          </w:p>
        </w:tc>
        <w:tc>
          <w:tcPr>
            <w:tcW w:w="1418" w:type="dxa"/>
            <w:tcBorders>
              <w:top w:val="single" w:sz="4" w:space="0" w:color="auto"/>
              <w:left w:val="single" w:sz="4" w:space="0" w:color="auto"/>
              <w:bottom w:val="single" w:sz="4" w:space="0" w:color="auto"/>
              <w:right w:val="single" w:sz="4" w:space="0" w:color="auto"/>
            </w:tcBorders>
          </w:tcPr>
          <w:p w:rsidR="00BE5D80" w:rsidRPr="00DB0F5C" w:rsidRDefault="00BE5D80" w:rsidP="00BE5D80">
            <w:pPr>
              <w:spacing w:line="230" w:lineRule="auto"/>
              <w:jc w:val="center"/>
              <w:rPr>
                <w:color w:val="020C22"/>
                <w:shd w:val="clear" w:color="auto" w:fill="FEFEFE"/>
              </w:rPr>
            </w:pPr>
            <w:r>
              <w:rPr>
                <w:color w:val="020C22"/>
                <w:shd w:val="clear" w:color="auto" w:fill="FEFEFE"/>
              </w:rPr>
              <w:t>-</w:t>
            </w:r>
          </w:p>
        </w:tc>
        <w:tc>
          <w:tcPr>
            <w:tcW w:w="992" w:type="dxa"/>
            <w:tcBorders>
              <w:top w:val="single" w:sz="4" w:space="0" w:color="auto"/>
              <w:left w:val="single" w:sz="4" w:space="0" w:color="auto"/>
              <w:bottom w:val="single" w:sz="4" w:space="0" w:color="auto"/>
              <w:right w:val="single" w:sz="4" w:space="0" w:color="auto"/>
            </w:tcBorders>
          </w:tcPr>
          <w:p w:rsidR="00BE5D80" w:rsidRPr="00D50720" w:rsidRDefault="00BE5D80" w:rsidP="00BE5D80">
            <w:pPr>
              <w:autoSpaceDN w:val="0"/>
              <w:adjustRightInd w:val="0"/>
              <w:jc w:val="center"/>
            </w:pPr>
            <w:r>
              <w:t>Данные КУМИ</w:t>
            </w:r>
          </w:p>
        </w:tc>
      </w:tr>
      <w:tr w:rsidR="00BE5D80" w:rsidRPr="006E048D" w:rsidTr="00BE5D80">
        <w:trPr>
          <w:trHeight w:val="137"/>
        </w:trPr>
        <w:tc>
          <w:tcPr>
            <w:tcW w:w="392" w:type="dxa"/>
            <w:tcBorders>
              <w:top w:val="single" w:sz="4" w:space="0" w:color="auto"/>
              <w:left w:val="single" w:sz="4" w:space="0" w:color="auto"/>
              <w:bottom w:val="single" w:sz="4" w:space="0" w:color="auto"/>
              <w:right w:val="single" w:sz="4" w:space="0" w:color="auto"/>
            </w:tcBorders>
          </w:tcPr>
          <w:p w:rsidR="00BE5D80" w:rsidRPr="006E048D" w:rsidRDefault="00BE5D80" w:rsidP="00BE5D80">
            <w:pPr>
              <w:spacing w:line="230" w:lineRule="auto"/>
              <w:ind w:left="-108" w:right="-108"/>
              <w:jc w:val="center"/>
            </w:pPr>
          </w:p>
        </w:tc>
        <w:tc>
          <w:tcPr>
            <w:tcW w:w="14600" w:type="dxa"/>
            <w:gridSpan w:val="12"/>
            <w:tcBorders>
              <w:top w:val="single" w:sz="4" w:space="0" w:color="auto"/>
              <w:left w:val="single" w:sz="4" w:space="0" w:color="auto"/>
              <w:bottom w:val="single" w:sz="4" w:space="0" w:color="auto"/>
              <w:right w:val="single" w:sz="4" w:space="0" w:color="auto"/>
            </w:tcBorders>
          </w:tcPr>
          <w:p w:rsidR="00BE5D80" w:rsidRPr="00D50720" w:rsidRDefault="00BE5D80" w:rsidP="00BE5D80">
            <w:pPr>
              <w:spacing w:line="230" w:lineRule="auto"/>
              <w:jc w:val="center"/>
            </w:pPr>
            <w:r w:rsidRPr="00D50720">
              <w:t xml:space="preserve">Задача </w:t>
            </w:r>
            <w:r>
              <w:t>2</w:t>
            </w:r>
            <w:r w:rsidRPr="00D50720">
              <w:t xml:space="preserve">. </w:t>
            </w:r>
            <w:r>
              <w:t>Обеспечение поступления доход в местный бюджет от использования муниципального имущества</w:t>
            </w:r>
          </w:p>
        </w:tc>
      </w:tr>
      <w:tr w:rsidR="00BE5D80" w:rsidRPr="00906087" w:rsidTr="00BE5D80">
        <w:trPr>
          <w:trHeight w:val="137"/>
        </w:trPr>
        <w:tc>
          <w:tcPr>
            <w:tcW w:w="392"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1.</w:t>
            </w:r>
          </w:p>
        </w:tc>
        <w:tc>
          <w:tcPr>
            <w:tcW w:w="1701" w:type="dxa"/>
            <w:tcBorders>
              <w:top w:val="single" w:sz="4" w:space="0" w:color="auto"/>
              <w:left w:val="single" w:sz="4" w:space="0" w:color="auto"/>
              <w:bottom w:val="single" w:sz="4" w:space="0" w:color="auto"/>
              <w:right w:val="single" w:sz="4" w:space="0" w:color="auto"/>
            </w:tcBorders>
          </w:tcPr>
          <w:p w:rsidR="00BE5D80" w:rsidRPr="006D4CC5" w:rsidRDefault="00BE5D80" w:rsidP="00BE5D80">
            <w:pPr>
              <w:spacing w:line="230" w:lineRule="auto"/>
            </w:pPr>
            <w:r>
              <w:rPr>
                <w:rFonts w:eastAsia="Andale Sans UI"/>
                <w:kern w:val="2"/>
              </w:rPr>
              <w:t>П</w:t>
            </w:r>
            <w:r w:rsidRPr="006D4CC5">
              <w:rPr>
                <w:rFonts w:eastAsia="Andale Sans UI"/>
                <w:kern w:val="2"/>
              </w:rPr>
              <w:t>оступление</w:t>
            </w:r>
            <w:r w:rsidRPr="006D4CC5">
              <w:rPr>
                <w:kern w:val="2"/>
              </w:rPr>
              <w:t xml:space="preserve"> доходов в местный бюджет от использования земельных участков</w:t>
            </w:r>
          </w:p>
        </w:tc>
        <w:tc>
          <w:tcPr>
            <w:tcW w:w="1021"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rsidRPr="008D10D0">
              <w:t>МП</w:t>
            </w:r>
          </w:p>
        </w:tc>
        <w:tc>
          <w:tcPr>
            <w:tcW w:w="1425" w:type="dxa"/>
            <w:tcBorders>
              <w:top w:val="single" w:sz="4" w:space="0" w:color="auto"/>
              <w:left w:val="single" w:sz="4" w:space="0" w:color="auto"/>
              <w:bottom w:val="single" w:sz="4" w:space="0" w:color="auto"/>
              <w:right w:val="single" w:sz="4" w:space="0" w:color="auto"/>
            </w:tcBorders>
          </w:tcPr>
          <w:p w:rsidR="00BE5D80" w:rsidRPr="002213DE" w:rsidRDefault="00BE5D80" w:rsidP="00BE5D80">
            <w:pPr>
              <w:spacing w:line="230" w:lineRule="auto"/>
              <w:jc w:val="center"/>
            </w:pPr>
            <w:r w:rsidRPr="002213DE">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2213DE" w:rsidRDefault="00BE5D80" w:rsidP="00BE5D80">
            <w:pPr>
              <w:spacing w:line="230" w:lineRule="auto"/>
              <w:jc w:val="center"/>
            </w:pPr>
            <w:r w:rsidRPr="002213DE">
              <w:t>рублей</w:t>
            </w:r>
          </w:p>
        </w:tc>
        <w:tc>
          <w:tcPr>
            <w:tcW w:w="963" w:type="dxa"/>
            <w:tcBorders>
              <w:top w:val="single" w:sz="4" w:space="0" w:color="auto"/>
              <w:left w:val="single" w:sz="4" w:space="0" w:color="auto"/>
              <w:bottom w:val="single" w:sz="4" w:space="0" w:color="auto"/>
              <w:right w:val="single" w:sz="4" w:space="0" w:color="auto"/>
            </w:tcBorders>
          </w:tcPr>
          <w:p w:rsidR="00BE5D80" w:rsidRPr="003B09B3" w:rsidRDefault="00BE5D80" w:rsidP="00BE5D80">
            <w:pPr>
              <w:jc w:val="center"/>
            </w:pPr>
            <w:r w:rsidRPr="003B09B3">
              <w:t>2255,0</w:t>
            </w:r>
          </w:p>
        </w:tc>
        <w:tc>
          <w:tcPr>
            <w:tcW w:w="957" w:type="dxa"/>
            <w:tcBorders>
              <w:top w:val="single" w:sz="4" w:space="0" w:color="auto"/>
              <w:left w:val="single" w:sz="4" w:space="0" w:color="auto"/>
              <w:bottom w:val="single" w:sz="4" w:space="0" w:color="auto"/>
              <w:right w:val="single" w:sz="4" w:space="0" w:color="auto"/>
            </w:tcBorders>
          </w:tcPr>
          <w:p w:rsidR="00BE5D80" w:rsidRPr="003B09B3" w:rsidRDefault="00BE5D80" w:rsidP="00BE5D80">
            <w:pPr>
              <w:jc w:val="center"/>
            </w:pPr>
            <w:r w:rsidRPr="003B09B3">
              <w:t>2410,</w:t>
            </w:r>
            <w:r>
              <w:t>0</w:t>
            </w:r>
          </w:p>
        </w:tc>
        <w:tc>
          <w:tcPr>
            <w:tcW w:w="992" w:type="dxa"/>
            <w:tcBorders>
              <w:top w:val="single" w:sz="4" w:space="0" w:color="auto"/>
              <w:left w:val="single" w:sz="4" w:space="0" w:color="auto"/>
              <w:bottom w:val="single" w:sz="4" w:space="0" w:color="auto"/>
              <w:right w:val="single" w:sz="4" w:space="0" w:color="auto"/>
            </w:tcBorders>
          </w:tcPr>
          <w:p w:rsidR="00BE5D80" w:rsidRPr="003B09B3" w:rsidRDefault="00BE5D80" w:rsidP="00BE5D80">
            <w:pPr>
              <w:jc w:val="center"/>
            </w:pPr>
            <w:r w:rsidRPr="003B09B3">
              <w:t>2506,0</w:t>
            </w:r>
          </w:p>
        </w:tc>
        <w:tc>
          <w:tcPr>
            <w:tcW w:w="850" w:type="dxa"/>
            <w:tcBorders>
              <w:top w:val="single" w:sz="4" w:space="0" w:color="auto"/>
              <w:left w:val="single" w:sz="4" w:space="0" w:color="auto"/>
              <w:bottom w:val="single" w:sz="4" w:space="0" w:color="auto"/>
              <w:right w:val="single" w:sz="4" w:space="0" w:color="auto"/>
            </w:tcBorders>
          </w:tcPr>
          <w:p w:rsidR="00BE5D80" w:rsidRPr="003B09B3" w:rsidRDefault="00BE5D80" w:rsidP="00BE5D80">
            <w:pPr>
              <w:jc w:val="center"/>
            </w:pPr>
            <w:r w:rsidRPr="003B09B3">
              <w:t>2607,0</w:t>
            </w:r>
          </w:p>
        </w:tc>
        <w:tc>
          <w:tcPr>
            <w:tcW w:w="1140" w:type="dxa"/>
            <w:vMerge w:val="restart"/>
            <w:tcBorders>
              <w:top w:val="single" w:sz="4" w:space="0" w:color="auto"/>
              <w:left w:val="single" w:sz="4" w:space="0" w:color="auto"/>
              <w:right w:val="single" w:sz="4" w:space="0" w:color="auto"/>
            </w:tcBorders>
          </w:tcPr>
          <w:p w:rsidR="00BE5D80" w:rsidRPr="00EA7F28" w:rsidRDefault="00BE5D80" w:rsidP="00BE5D80">
            <w:pPr>
              <w:jc w:val="center"/>
              <w:rPr>
                <w:spacing w:val="-4"/>
              </w:rPr>
            </w:pPr>
            <w:r w:rsidRPr="00EA7F28">
              <w:t xml:space="preserve">Муниципальная </w:t>
            </w:r>
            <w:r>
              <w:t xml:space="preserve"> программа «Э</w:t>
            </w:r>
            <w:r w:rsidRPr="00EA7F28">
              <w:rPr>
                <w:spacing w:val="-4"/>
              </w:rPr>
              <w:t>кономическое развитие</w:t>
            </w:r>
          </w:p>
          <w:p w:rsidR="00BE5D80" w:rsidRPr="002213DE" w:rsidRDefault="00BE5D80" w:rsidP="00BE1159">
            <w:pPr>
              <w:jc w:val="center"/>
            </w:pPr>
            <w:r>
              <w:rPr>
                <w:spacing w:val="-4"/>
              </w:rPr>
              <w:t xml:space="preserve">Мари-Турекского муниципального района на </w:t>
            </w:r>
            <w:r>
              <w:rPr>
                <w:spacing w:val="-4"/>
              </w:rPr>
              <w:lastRenderedPageBreak/>
              <w:t>202</w:t>
            </w:r>
            <w:r w:rsidRPr="00EA7F28">
              <w:rPr>
                <w:spacing w:val="-4"/>
              </w:rPr>
              <w:t>4-2030 годы</w:t>
            </w:r>
            <w:r w:rsidRPr="00EA7F28">
              <w:t>»</w:t>
            </w:r>
          </w:p>
        </w:tc>
        <w:tc>
          <w:tcPr>
            <w:tcW w:w="1573" w:type="dxa"/>
            <w:vMerge w:val="restart"/>
            <w:tcBorders>
              <w:top w:val="single" w:sz="4" w:space="0" w:color="auto"/>
              <w:left w:val="single" w:sz="4" w:space="0" w:color="auto"/>
              <w:right w:val="single" w:sz="4" w:space="0" w:color="auto"/>
            </w:tcBorders>
          </w:tcPr>
          <w:p w:rsidR="00BE5D80" w:rsidRPr="00464553" w:rsidRDefault="00BE5D80" w:rsidP="00BE5D80">
            <w:pPr>
              <w:jc w:val="center"/>
            </w:pPr>
            <w:r w:rsidRPr="00464553">
              <w:lastRenderedPageBreak/>
              <w:t xml:space="preserve">Администрация </w:t>
            </w:r>
            <w:r>
              <w:t>Мари-Турекского</w:t>
            </w:r>
            <w:r w:rsidRPr="00464553">
              <w:t xml:space="preserve"> муниципального района в лице </w:t>
            </w:r>
            <w:r>
              <w:t>КУМИ</w:t>
            </w:r>
          </w:p>
        </w:tc>
        <w:tc>
          <w:tcPr>
            <w:tcW w:w="1418" w:type="dxa"/>
            <w:tcBorders>
              <w:top w:val="single" w:sz="4" w:space="0" w:color="auto"/>
              <w:left w:val="single" w:sz="4" w:space="0" w:color="auto"/>
              <w:bottom w:val="single" w:sz="4" w:space="0" w:color="auto"/>
              <w:right w:val="single" w:sz="4" w:space="0" w:color="auto"/>
            </w:tcBorders>
          </w:tcPr>
          <w:p w:rsidR="00BE5D80" w:rsidRPr="00DB0F5C" w:rsidRDefault="00BE5D80" w:rsidP="00BE5D80">
            <w:pPr>
              <w:spacing w:line="230" w:lineRule="auto"/>
              <w:jc w:val="center"/>
              <w:rPr>
                <w:color w:val="020C22"/>
                <w:shd w:val="clear" w:color="auto" w:fill="FEFEFE"/>
              </w:rPr>
            </w:pPr>
            <w:r>
              <w:rPr>
                <w:color w:val="020C22"/>
                <w:shd w:val="clear" w:color="auto" w:fill="FEFEFE"/>
              </w:rPr>
              <w:t>-</w:t>
            </w:r>
          </w:p>
        </w:tc>
        <w:tc>
          <w:tcPr>
            <w:tcW w:w="992" w:type="dxa"/>
            <w:vMerge w:val="restart"/>
            <w:tcBorders>
              <w:top w:val="single" w:sz="4" w:space="0" w:color="auto"/>
              <w:left w:val="single" w:sz="4" w:space="0" w:color="auto"/>
              <w:right w:val="single" w:sz="4" w:space="0" w:color="auto"/>
            </w:tcBorders>
          </w:tcPr>
          <w:p w:rsidR="00BE5D80" w:rsidRPr="00EA7F28" w:rsidRDefault="00BE5D80" w:rsidP="00BE5D80">
            <w:pPr>
              <w:autoSpaceDN w:val="0"/>
              <w:adjustRightInd w:val="0"/>
              <w:jc w:val="center"/>
            </w:pPr>
            <w:r>
              <w:t xml:space="preserve">Данные Финансового управления администрации Мари-Турекского муниципального </w:t>
            </w:r>
            <w:r>
              <w:lastRenderedPageBreak/>
              <w:t>района</w:t>
            </w:r>
          </w:p>
          <w:p w:rsidR="00BE5D80" w:rsidRPr="00D50720" w:rsidRDefault="00BE5D80" w:rsidP="00BE5D80">
            <w:pPr>
              <w:spacing w:line="230" w:lineRule="auto"/>
              <w:jc w:val="center"/>
            </w:pPr>
          </w:p>
        </w:tc>
      </w:tr>
      <w:tr w:rsidR="00BE5D80" w:rsidRPr="00906087" w:rsidTr="00BE5D80">
        <w:trPr>
          <w:trHeight w:val="137"/>
        </w:trPr>
        <w:tc>
          <w:tcPr>
            <w:tcW w:w="392"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2.</w:t>
            </w:r>
          </w:p>
        </w:tc>
        <w:tc>
          <w:tcPr>
            <w:tcW w:w="1701" w:type="dxa"/>
            <w:tcBorders>
              <w:top w:val="single" w:sz="4" w:space="0" w:color="auto"/>
              <w:left w:val="single" w:sz="4" w:space="0" w:color="auto"/>
              <w:bottom w:val="single" w:sz="4" w:space="0" w:color="auto"/>
              <w:right w:val="single" w:sz="4" w:space="0" w:color="auto"/>
            </w:tcBorders>
          </w:tcPr>
          <w:p w:rsidR="00BE5D80" w:rsidRPr="006D4CC5" w:rsidRDefault="00BE5D80" w:rsidP="00BE5D80">
            <w:pPr>
              <w:spacing w:line="230" w:lineRule="auto"/>
            </w:pPr>
            <w:r w:rsidRPr="006D4CC5">
              <w:rPr>
                <w:rFonts w:eastAsia="Andale Sans UI"/>
                <w:kern w:val="2"/>
              </w:rPr>
              <w:t>поступление</w:t>
            </w:r>
            <w:r w:rsidRPr="006D4CC5">
              <w:rPr>
                <w:kern w:val="2"/>
              </w:rPr>
              <w:t xml:space="preserve"> доходов в местный бюджет от управления муниципальным </w:t>
            </w:r>
            <w:r w:rsidRPr="006D4CC5">
              <w:rPr>
                <w:kern w:val="2"/>
              </w:rPr>
              <w:lastRenderedPageBreak/>
              <w:t>имущество</w:t>
            </w:r>
            <w:r w:rsidRPr="006D4CC5">
              <w:rPr>
                <w:rFonts w:eastAsia="Andale Sans UI"/>
                <w:kern w:val="2"/>
              </w:rPr>
              <w:t>м</w:t>
            </w:r>
          </w:p>
        </w:tc>
        <w:tc>
          <w:tcPr>
            <w:tcW w:w="1021"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rsidRPr="008D10D0">
              <w:lastRenderedPageBreak/>
              <w:t>МП</w:t>
            </w:r>
          </w:p>
        </w:tc>
        <w:tc>
          <w:tcPr>
            <w:tcW w:w="1425" w:type="dxa"/>
            <w:tcBorders>
              <w:top w:val="single" w:sz="4" w:space="0" w:color="auto"/>
              <w:left w:val="single" w:sz="4" w:space="0" w:color="auto"/>
              <w:bottom w:val="single" w:sz="4" w:space="0" w:color="auto"/>
              <w:right w:val="single" w:sz="4" w:space="0" w:color="auto"/>
            </w:tcBorders>
          </w:tcPr>
          <w:p w:rsidR="00BE5D80" w:rsidRPr="002213DE" w:rsidRDefault="00BE5D80" w:rsidP="00BE5D80">
            <w:pPr>
              <w:spacing w:line="230" w:lineRule="auto"/>
              <w:jc w:val="center"/>
            </w:pPr>
            <w:r w:rsidRPr="002213DE">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Pr="002213DE" w:rsidRDefault="00BE5D80" w:rsidP="00BE5D80">
            <w:pPr>
              <w:spacing w:line="230" w:lineRule="auto"/>
              <w:jc w:val="center"/>
            </w:pPr>
            <w:r w:rsidRPr="002213DE">
              <w:t>рублей</w:t>
            </w:r>
          </w:p>
        </w:tc>
        <w:tc>
          <w:tcPr>
            <w:tcW w:w="963" w:type="dxa"/>
            <w:tcBorders>
              <w:top w:val="single" w:sz="4" w:space="0" w:color="auto"/>
              <w:left w:val="single" w:sz="4" w:space="0" w:color="auto"/>
              <w:bottom w:val="single" w:sz="4" w:space="0" w:color="auto"/>
              <w:right w:val="single" w:sz="4" w:space="0" w:color="auto"/>
            </w:tcBorders>
          </w:tcPr>
          <w:p w:rsidR="00BE5D80" w:rsidRPr="003B09B3" w:rsidRDefault="00BE5D80" w:rsidP="00BE5D80">
            <w:pPr>
              <w:jc w:val="center"/>
            </w:pPr>
            <w:r w:rsidRPr="003B09B3">
              <w:t>622,0</w:t>
            </w:r>
          </w:p>
        </w:tc>
        <w:tc>
          <w:tcPr>
            <w:tcW w:w="957" w:type="dxa"/>
            <w:tcBorders>
              <w:top w:val="single" w:sz="4" w:space="0" w:color="auto"/>
              <w:left w:val="single" w:sz="4" w:space="0" w:color="auto"/>
              <w:bottom w:val="single" w:sz="4" w:space="0" w:color="auto"/>
              <w:right w:val="single" w:sz="4" w:space="0" w:color="auto"/>
            </w:tcBorders>
          </w:tcPr>
          <w:p w:rsidR="00BE5D80" w:rsidRPr="003B09B3" w:rsidRDefault="00BE5D80" w:rsidP="00BE5D80">
            <w:pPr>
              <w:jc w:val="center"/>
            </w:pPr>
            <w:r w:rsidRPr="003B09B3">
              <w:t>634,0</w:t>
            </w:r>
          </w:p>
        </w:tc>
        <w:tc>
          <w:tcPr>
            <w:tcW w:w="992" w:type="dxa"/>
            <w:tcBorders>
              <w:top w:val="single" w:sz="4" w:space="0" w:color="auto"/>
              <w:left w:val="single" w:sz="4" w:space="0" w:color="auto"/>
              <w:bottom w:val="single" w:sz="4" w:space="0" w:color="auto"/>
              <w:right w:val="single" w:sz="4" w:space="0" w:color="auto"/>
            </w:tcBorders>
          </w:tcPr>
          <w:p w:rsidR="00BE5D80" w:rsidRPr="003B09B3" w:rsidRDefault="00BE5D80" w:rsidP="00BE5D80">
            <w:pPr>
              <w:jc w:val="center"/>
            </w:pPr>
            <w:r w:rsidRPr="003B09B3">
              <w:t>634,0</w:t>
            </w:r>
          </w:p>
        </w:tc>
        <w:tc>
          <w:tcPr>
            <w:tcW w:w="850" w:type="dxa"/>
            <w:tcBorders>
              <w:top w:val="single" w:sz="4" w:space="0" w:color="auto"/>
              <w:left w:val="single" w:sz="4" w:space="0" w:color="auto"/>
              <w:bottom w:val="single" w:sz="4" w:space="0" w:color="auto"/>
              <w:right w:val="single" w:sz="4" w:space="0" w:color="auto"/>
            </w:tcBorders>
          </w:tcPr>
          <w:p w:rsidR="00BE5D80" w:rsidRPr="003B09B3" w:rsidRDefault="00BE5D80" w:rsidP="00BE5D80">
            <w:pPr>
              <w:jc w:val="center"/>
            </w:pPr>
            <w:r w:rsidRPr="003B09B3">
              <w:t>634,0</w:t>
            </w:r>
          </w:p>
        </w:tc>
        <w:tc>
          <w:tcPr>
            <w:tcW w:w="1140" w:type="dxa"/>
            <w:vMerge/>
            <w:tcBorders>
              <w:left w:val="single" w:sz="4" w:space="0" w:color="auto"/>
              <w:right w:val="single" w:sz="4" w:space="0" w:color="auto"/>
            </w:tcBorders>
          </w:tcPr>
          <w:p w:rsidR="00BE5D80" w:rsidRPr="002213DE" w:rsidRDefault="00BE5D80" w:rsidP="00BE5D80">
            <w:pPr>
              <w:spacing w:line="230" w:lineRule="auto"/>
              <w:jc w:val="center"/>
            </w:pPr>
          </w:p>
        </w:tc>
        <w:tc>
          <w:tcPr>
            <w:tcW w:w="1573" w:type="dxa"/>
            <w:vMerge/>
            <w:tcBorders>
              <w:left w:val="single" w:sz="4" w:space="0" w:color="auto"/>
              <w:right w:val="single" w:sz="4" w:space="0" w:color="auto"/>
            </w:tcBorders>
          </w:tcPr>
          <w:p w:rsidR="00BE5D80" w:rsidRPr="00464553" w:rsidRDefault="00BE5D80" w:rsidP="00BE5D80">
            <w:pPr>
              <w:jc w:val="center"/>
            </w:pPr>
          </w:p>
        </w:tc>
        <w:tc>
          <w:tcPr>
            <w:tcW w:w="1418"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rPr>
                <w:color w:val="020C22"/>
                <w:shd w:val="clear" w:color="auto" w:fill="FEFEFE"/>
              </w:rPr>
            </w:pPr>
            <w:r>
              <w:rPr>
                <w:color w:val="020C22"/>
                <w:shd w:val="clear" w:color="auto" w:fill="FEFEFE"/>
              </w:rPr>
              <w:t>-</w:t>
            </w:r>
          </w:p>
        </w:tc>
        <w:tc>
          <w:tcPr>
            <w:tcW w:w="992" w:type="dxa"/>
            <w:vMerge/>
            <w:tcBorders>
              <w:left w:val="single" w:sz="4" w:space="0" w:color="auto"/>
              <w:right w:val="single" w:sz="4" w:space="0" w:color="auto"/>
            </w:tcBorders>
          </w:tcPr>
          <w:p w:rsidR="00BE5D80" w:rsidRPr="00EA7F28" w:rsidRDefault="00BE5D80" w:rsidP="00BE5D80">
            <w:pPr>
              <w:jc w:val="center"/>
            </w:pPr>
          </w:p>
        </w:tc>
      </w:tr>
      <w:tr w:rsidR="00BE5D80" w:rsidRPr="00906087" w:rsidTr="00BE5D80">
        <w:trPr>
          <w:trHeight w:val="137"/>
        </w:trPr>
        <w:tc>
          <w:tcPr>
            <w:tcW w:w="392"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p>
        </w:tc>
        <w:tc>
          <w:tcPr>
            <w:tcW w:w="14600" w:type="dxa"/>
            <w:gridSpan w:val="12"/>
            <w:tcBorders>
              <w:top w:val="single" w:sz="4" w:space="0" w:color="auto"/>
              <w:left w:val="single" w:sz="4" w:space="0" w:color="auto"/>
              <w:bottom w:val="single" w:sz="4" w:space="0" w:color="auto"/>
              <w:right w:val="single" w:sz="4" w:space="0" w:color="auto"/>
            </w:tcBorders>
          </w:tcPr>
          <w:p w:rsidR="00BE5D80" w:rsidRPr="00EA7F28" w:rsidRDefault="00BE5D80" w:rsidP="00BE5D80">
            <w:pPr>
              <w:jc w:val="center"/>
            </w:pPr>
            <w:r>
              <w:t xml:space="preserve">Задача 3.  </w:t>
            </w:r>
            <w:r>
              <w:rPr>
                <w:lang w:eastAsia="ru-RU"/>
              </w:rPr>
              <w:t>Предупреждение  несостоятельности(банкротства) и восстановления платежеспособности МУП «Водоканал» Мари-Турекского муниципального района</w:t>
            </w:r>
          </w:p>
        </w:tc>
      </w:tr>
      <w:tr w:rsidR="00BE5D80" w:rsidRPr="00906087" w:rsidTr="00BE5D80">
        <w:trPr>
          <w:trHeight w:val="137"/>
        </w:trPr>
        <w:tc>
          <w:tcPr>
            <w:tcW w:w="392"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1.</w:t>
            </w:r>
          </w:p>
        </w:tc>
        <w:tc>
          <w:tcPr>
            <w:tcW w:w="1701" w:type="dxa"/>
            <w:tcBorders>
              <w:top w:val="single" w:sz="4" w:space="0" w:color="auto"/>
              <w:left w:val="single" w:sz="4" w:space="0" w:color="auto"/>
              <w:bottom w:val="single" w:sz="4" w:space="0" w:color="auto"/>
              <w:right w:val="single" w:sz="4" w:space="0" w:color="auto"/>
            </w:tcBorders>
          </w:tcPr>
          <w:p w:rsidR="00BE5D80" w:rsidRPr="006D4CC5" w:rsidRDefault="00BE5D80" w:rsidP="00BE5D80">
            <w:pPr>
              <w:spacing w:line="230" w:lineRule="auto"/>
              <w:jc w:val="both"/>
              <w:rPr>
                <w:rFonts w:eastAsia="Andale Sans UI"/>
                <w:kern w:val="2"/>
              </w:rPr>
            </w:pPr>
            <w:r>
              <w:rPr>
                <w:rFonts w:eastAsia="Andale Sans UI"/>
                <w:kern w:val="2"/>
              </w:rPr>
              <w:t xml:space="preserve">Оказание финансовой помощи </w:t>
            </w:r>
          </w:p>
        </w:tc>
        <w:tc>
          <w:tcPr>
            <w:tcW w:w="1021" w:type="dxa"/>
            <w:tcBorders>
              <w:top w:val="single" w:sz="4" w:space="0" w:color="auto"/>
              <w:left w:val="single" w:sz="4" w:space="0" w:color="auto"/>
              <w:bottom w:val="single" w:sz="4" w:space="0" w:color="auto"/>
              <w:right w:val="single" w:sz="4" w:space="0" w:color="auto"/>
            </w:tcBorders>
          </w:tcPr>
          <w:p w:rsidR="00BE5D80" w:rsidRPr="008D10D0" w:rsidRDefault="00BE5D80" w:rsidP="00BE5D80">
            <w:pPr>
              <w:jc w:val="center"/>
            </w:pPr>
            <w:r>
              <w:t>МП</w:t>
            </w:r>
          </w:p>
        </w:tc>
        <w:tc>
          <w:tcPr>
            <w:tcW w:w="1425" w:type="dxa"/>
            <w:tcBorders>
              <w:top w:val="single" w:sz="4" w:space="0" w:color="auto"/>
              <w:left w:val="single" w:sz="4" w:space="0" w:color="auto"/>
              <w:bottom w:val="single" w:sz="4" w:space="0" w:color="auto"/>
              <w:right w:val="single" w:sz="4" w:space="0" w:color="auto"/>
            </w:tcBorders>
          </w:tcPr>
          <w:p w:rsidR="00BE5D80" w:rsidRPr="002213DE" w:rsidRDefault="00BE5D80" w:rsidP="00BE5D80">
            <w:pPr>
              <w:spacing w:line="230" w:lineRule="auto"/>
              <w:jc w:val="center"/>
            </w:pPr>
            <w:r>
              <w:t>убывание</w:t>
            </w:r>
          </w:p>
        </w:tc>
        <w:tc>
          <w:tcPr>
            <w:tcW w:w="1568" w:type="dxa"/>
            <w:tcBorders>
              <w:top w:val="single" w:sz="4" w:space="0" w:color="auto"/>
              <w:left w:val="single" w:sz="4" w:space="0" w:color="auto"/>
              <w:bottom w:val="single" w:sz="4" w:space="0" w:color="auto"/>
              <w:right w:val="single" w:sz="4" w:space="0" w:color="auto"/>
            </w:tcBorders>
          </w:tcPr>
          <w:p w:rsidR="00BE5D80" w:rsidRPr="002213DE" w:rsidRDefault="00BE5D80" w:rsidP="00BE5D80">
            <w:pPr>
              <w:spacing w:line="230" w:lineRule="auto"/>
              <w:jc w:val="center"/>
            </w:pPr>
            <w:r>
              <w:t>единиц</w:t>
            </w:r>
          </w:p>
        </w:tc>
        <w:tc>
          <w:tcPr>
            <w:tcW w:w="963" w:type="dxa"/>
            <w:tcBorders>
              <w:top w:val="single" w:sz="4" w:space="0" w:color="auto"/>
              <w:left w:val="single" w:sz="4" w:space="0" w:color="auto"/>
              <w:bottom w:val="single" w:sz="4" w:space="0" w:color="auto"/>
              <w:right w:val="single" w:sz="4" w:space="0" w:color="auto"/>
            </w:tcBorders>
          </w:tcPr>
          <w:p w:rsidR="00BE5D80" w:rsidRPr="003B09B3" w:rsidRDefault="00BE5D80" w:rsidP="00BE5D80">
            <w:pPr>
              <w:jc w:val="center"/>
            </w:pPr>
            <w:r>
              <w:t>1</w:t>
            </w:r>
          </w:p>
        </w:tc>
        <w:tc>
          <w:tcPr>
            <w:tcW w:w="957" w:type="dxa"/>
            <w:tcBorders>
              <w:top w:val="single" w:sz="4" w:space="0" w:color="auto"/>
              <w:left w:val="single" w:sz="4" w:space="0" w:color="auto"/>
              <w:bottom w:val="single" w:sz="4" w:space="0" w:color="auto"/>
              <w:right w:val="single" w:sz="4" w:space="0" w:color="auto"/>
            </w:tcBorders>
          </w:tcPr>
          <w:p w:rsidR="00BE5D80" w:rsidRPr="003B09B3" w:rsidRDefault="00BE5D80" w:rsidP="00BE5D80">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BE5D80" w:rsidRPr="003B09B3" w:rsidRDefault="00BE5D80" w:rsidP="00BE5D80">
            <w:pPr>
              <w:jc w:val="center"/>
            </w:pPr>
            <w:r>
              <w:t>0</w:t>
            </w:r>
          </w:p>
        </w:tc>
        <w:tc>
          <w:tcPr>
            <w:tcW w:w="850" w:type="dxa"/>
            <w:tcBorders>
              <w:top w:val="single" w:sz="4" w:space="0" w:color="auto"/>
              <w:left w:val="single" w:sz="4" w:space="0" w:color="auto"/>
              <w:bottom w:val="single" w:sz="4" w:space="0" w:color="auto"/>
              <w:right w:val="single" w:sz="4" w:space="0" w:color="auto"/>
            </w:tcBorders>
          </w:tcPr>
          <w:p w:rsidR="00BE5D80" w:rsidRPr="003B09B3" w:rsidRDefault="00BE5D80" w:rsidP="00BE5D80">
            <w:pPr>
              <w:jc w:val="center"/>
            </w:pPr>
            <w:r>
              <w:t>0</w:t>
            </w:r>
          </w:p>
        </w:tc>
        <w:tc>
          <w:tcPr>
            <w:tcW w:w="1140" w:type="dxa"/>
            <w:tcBorders>
              <w:left w:val="single" w:sz="4" w:space="0" w:color="auto"/>
              <w:right w:val="single" w:sz="4" w:space="0" w:color="auto"/>
            </w:tcBorders>
          </w:tcPr>
          <w:p w:rsidR="00BE5D80" w:rsidRPr="00EA7F28" w:rsidRDefault="00BE5D80" w:rsidP="00BE5D80">
            <w:pPr>
              <w:jc w:val="center"/>
              <w:rPr>
                <w:spacing w:val="-4"/>
              </w:rPr>
            </w:pPr>
            <w:r w:rsidRPr="00EA7F28">
              <w:t xml:space="preserve">Муниципальная </w:t>
            </w:r>
            <w:r>
              <w:t xml:space="preserve"> программа «Э</w:t>
            </w:r>
            <w:r w:rsidRPr="00EA7F28">
              <w:rPr>
                <w:spacing w:val="-4"/>
              </w:rPr>
              <w:t>кономическое развитие</w:t>
            </w:r>
          </w:p>
          <w:p w:rsidR="00BE5D80" w:rsidRPr="002213DE" w:rsidRDefault="00BE5D80" w:rsidP="00BE5D80">
            <w:pPr>
              <w:jc w:val="center"/>
            </w:pPr>
            <w:r>
              <w:rPr>
                <w:spacing w:val="-4"/>
              </w:rPr>
              <w:t>Мари-Турекского муниципального района на 202</w:t>
            </w:r>
            <w:r w:rsidRPr="00EA7F28">
              <w:rPr>
                <w:spacing w:val="-4"/>
              </w:rPr>
              <w:t>4-2030 годы</w:t>
            </w:r>
            <w:r w:rsidRPr="00EA7F28">
              <w:t>»</w:t>
            </w:r>
          </w:p>
        </w:tc>
        <w:tc>
          <w:tcPr>
            <w:tcW w:w="1573" w:type="dxa"/>
            <w:tcBorders>
              <w:left w:val="single" w:sz="4" w:space="0" w:color="auto"/>
              <w:right w:val="single" w:sz="4" w:space="0" w:color="auto"/>
            </w:tcBorders>
          </w:tcPr>
          <w:p w:rsidR="00BE5D80" w:rsidRPr="00464553" w:rsidRDefault="00BE5D80" w:rsidP="00BE5D80">
            <w:pPr>
              <w:jc w:val="center"/>
            </w:pPr>
            <w:r w:rsidRPr="00464553">
              <w:t xml:space="preserve">Администрация </w:t>
            </w:r>
            <w:r>
              <w:t>Мари-Турекского</w:t>
            </w:r>
            <w:r w:rsidRPr="00464553">
              <w:t xml:space="preserve">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rPr>
                <w:color w:val="020C22"/>
                <w:shd w:val="clear" w:color="auto" w:fill="FEFEFE"/>
              </w:rPr>
            </w:pPr>
          </w:p>
        </w:tc>
        <w:tc>
          <w:tcPr>
            <w:tcW w:w="992" w:type="dxa"/>
            <w:tcBorders>
              <w:left w:val="single" w:sz="4" w:space="0" w:color="auto"/>
              <w:right w:val="single" w:sz="4" w:space="0" w:color="auto"/>
            </w:tcBorders>
          </w:tcPr>
          <w:p w:rsidR="00BE5D80" w:rsidRPr="00EA7F28" w:rsidRDefault="00BE5D80" w:rsidP="00BE5D80">
            <w:pPr>
              <w:jc w:val="center"/>
            </w:pPr>
          </w:p>
        </w:tc>
      </w:tr>
      <w:tr w:rsidR="00BE5D80" w:rsidRPr="00906087" w:rsidTr="00BE5D80">
        <w:trPr>
          <w:trHeight w:val="137"/>
        </w:trPr>
        <w:tc>
          <w:tcPr>
            <w:tcW w:w="392"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p>
        </w:tc>
        <w:tc>
          <w:tcPr>
            <w:tcW w:w="14600" w:type="dxa"/>
            <w:gridSpan w:val="12"/>
            <w:tcBorders>
              <w:top w:val="single" w:sz="4" w:space="0" w:color="auto"/>
              <w:left w:val="single" w:sz="4" w:space="0" w:color="auto"/>
              <w:bottom w:val="single" w:sz="4" w:space="0" w:color="auto"/>
              <w:right w:val="single" w:sz="4" w:space="0" w:color="auto"/>
            </w:tcBorders>
          </w:tcPr>
          <w:p w:rsidR="00BE5D80" w:rsidRPr="00EA7F28" w:rsidRDefault="00BE5D80" w:rsidP="00BE5D80">
            <w:pPr>
              <w:jc w:val="center"/>
            </w:pPr>
            <w:r>
              <w:t xml:space="preserve">Задача 4. Осуществление отдельных государственных полномочий  по </w:t>
            </w:r>
            <w:r w:rsidRPr="009D3A32">
              <w:rPr>
                <w:rFonts w:eastAsia="Calibri"/>
                <w:bCs/>
              </w:rPr>
              <w:t>обеспечени</w:t>
            </w:r>
            <w:r>
              <w:rPr>
                <w:rFonts w:eastAsia="Calibri"/>
                <w:bCs/>
              </w:rPr>
              <w:t>ю</w:t>
            </w:r>
            <w:r w:rsidRPr="009D3A32">
              <w:rPr>
                <w:rFonts w:eastAsia="Calibri"/>
                <w:bCs/>
              </w:rPr>
              <w:t xml:space="preserve"> жилыми помещениями  детей-сирот и детей, оставшихся без попечения родителей, лиц из их числа по договорам найма специализированных жилых помещен</w:t>
            </w:r>
          </w:p>
        </w:tc>
      </w:tr>
      <w:tr w:rsidR="00BE5D80" w:rsidRPr="00906087" w:rsidTr="00BE5D80">
        <w:trPr>
          <w:trHeight w:val="137"/>
        </w:trPr>
        <w:tc>
          <w:tcPr>
            <w:tcW w:w="392"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ind w:left="-108" w:right="-108"/>
              <w:jc w:val="center"/>
            </w:pPr>
            <w:r>
              <w:t>1.</w:t>
            </w:r>
          </w:p>
        </w:tc>
        <w:tc>
          <w:tcPr>
            <w:tcW w:w="1701" w:type="dxa"/>
            <w:tcBorders>
              <w:top w:val="single" w:sz="4" w:space="0" w:color="auto"/>
              <w:left w:val="single" w:sz="4" w:space="0" w:color="auto"/>
              <w:bottom w:val="single" w:sz="4" w:space="0" w:color="auto"/>
              <w:right w:val="single" w:sz="4" w:space="0" w:color="auto"/>
            </w:tcBorders>
          </w:tcPr>
          <w:p w:rsidR="00BE5D80" w:rsidRPr="009D3A32" w:rsidRDefault="00BE5D80" w:rsidP="00BE5D80">
            <w:pPr>
              <w:spacing w:line="230" w:lineRule="auto"/>
              <w:jc w:val="both"/>
              <w:rPr>
                <w:rFonts w:eastAsia="Andale Sans UI"/>
                <w:kern w:val="2"/>
              </w:rPr>
            </w:pPr>
            <w:r w:rsidRPr="009D3A32">
              <w:rPr>
                <w:rFonts w:eastAsia="Calibri"/>
                <w:bCs/>
              </w:rPr>
              <w:t>обеспечени</w:t>
            </w:r>
            <w:r>
              <w:rPr>
                <w:rFonts w:eastAsia="Calibri"/>
                <w:bCs/>
              </w:rPr>
              <w:t>е</w:t>
            </w:r>
            <w:r w:rsidRPr="009D3A32">
              <w:rPr>
                <w:rFonts w:eastAsia="Calibri"/>
                <w:bCs/>
              </w:rPr>
              <w:t xml:space="preserve"> жилыми помещениями  детей-сирот и детей, оставшихся без попечения родителей, лиц из их числа по договорам найма специализированных жилых помещений</w:t>
            </w:r>
          </w:p>
        </w:tc>
        <w:tc>
          <w:tcPr>
            <w:tcW w:w="1021"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МП</w:t>
            </w:r>
          </w:p>
        </w:tc>
        <w:tc>
          <w:tcPr>
            <w:tcW w:w="1425"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r>
              <w:t>возрастание</w:t>
            </w:r>
          </w:p>
        </w:tc>
        <w:tc>
          <w:tcPr>
            <w:tcW w:w="1568"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pPr>
            <w:r>
              <w:t>единиц</w:t>
            </w:r>
          </w:p>
        </w:tc>
        <w:tc>
          <w:tcPr>
            <w:tcW w:w="963"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4</w:t>
            </w:r>
          </w:p>
        </w:tc>
        <w:tc>
          <w:tcPr>
            <w:tcW w:w="957"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4</w:t>
            </w:r>
          </w:p>
        </w:tc>
        <w:tc>
          <w:tcPr>
            <w:tcW w:w="992"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4</w:t>
            </w:r>
          </w:p>
        </w:tc>
        <w:tc>
          <w:tcPr>
            <w:tcW w:w="850" w:type="dxa"/>
            <w:tcBorders>
              <w:top w:val="single" w:sz="4" w:space="0" w:color="auto"/>
              <w:left w:val="single" w:sz="4" w:space="0" w:color="auto"/>
              <w:bottom w:val="single" w:sz="4" w:space="0" w:color="auto"/>
              <w:right w:val="single" w:sz="4" w:space="0" w:color="auto"/>
            </w:tcBorders>
          </w:tcPr>
          <w:p w:rsidR="00BE5D80" w:rsidRDefault="00BE5D80" w:rsidP="00BE5D80">
            <w:pPr>
              <w:jc w:val="center"/>
            </w:pPr>
            <w:r>
              <w:t>5</w:t>
            </w:r>
          </w:p>
        </w:tc>
        <w:tc>
          <w:tcPr>
            <w:tcW w:w="1140" w:type="dxa"/>
            <w:tcBorders>
              <w:left w:val="single" w:sz="4" w:space="0" w:color="auto"/>
              <w:right w:val="single" w:sz="4" w:space="0" w:color="auto"/>
            </w:tcBorders>
          </w:tcPr>
          <w:p w:rsidR="00BE5D80" w:rsidRPr="00EA7F28" w:rsidRDefault="00BE5D80" w:rsidP="00BE5D80">
            <w:pPr>
              <w:jc w:val="center"/>
              <w:rPr>
                <w:spacing w:val="-4"/>
              </w:rPr>
            </w:pPr>
            <w:r w:rsidRPr="00EA7F28">
              <w:t xml:space="preserve">Муниципальная </w:t>
            </w:r>
            <w:r>
              <w:t xml:space="preserve"> программа «Э</w:t>
            </w:r>
            <w:r w:rsidRPr="00EA7F28">
              <w:rPr>
                <w:spacing w:val="-4"/>
              </w:rPr>
              <w:t>кономическое развитие</w:t>
            </w:r>
          </w:p>
          <w:p w:rsidR="00BE5D80" w:rsidRPr="002213DE" w:rsidRDefault="00BE5D80" w:rsidP="00BE5D80">
            <w:pPr>
              <w:jc w:val="center"/>
            </w:pPr>
            <w:r>
              <w:rPr>
                <w:spacing w:val="-4"/>
              </w:rPr>
              <w:t>Мари-Турекского муниципального района на 202</w:t>
            </w:r>
            <w:r w:rsidRPr="00EA7F28">
              <w:rPr>
                <w:spacing w:val="-4"/>
              </w:rPr>
              <w:t>4-2030 годы</w:t>
            </w:r>
            <w:r w:rsidRPr="00EA7F28">
              <w:t>»</w:t>
            </w:r>
          </w:p>
        </w:tc>
        <w:tc>
          <w:tcPr>
            <w:tcW w:w="1573" w:type="dxa"/>
            <w:tcBorders>
              <w:left w:val="single" w:sz="4" w:space="0" w:color="auto"/>
              <w:right w:val="single" w:sz="4" w:space="0" w:color="auto"/>
            </w:tcBorders>
          </w:tcPr>
          <w:p w:rsidR="00BE5D80" w:rsidRPr="00464553" w:rsidRDefault="00BE5D80" w:rsidP="00BE5D80">
            <w:pPr>
              <w:jc w:val="center"/>
            </w:pPr>
            <w:r w:rsidRPr="00464553">
              <w:t xml:space="preserve">Администрация </w:t>
            </w:r>
            <w:r>
              <w:t>Мари-Турекского</w:t>
            </w:r>
            <w:r w:rsidRPr="00464553">
              <w:t xml:space="preserve">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BE5D80" w:rsidRDefault="00BE5D80" w:rsidP="00BE5D80">
            <w:pPr>
              <w:spacing w:line="230" w:lineRule="auto"/>
              <w:jc w:val="center"/>
              <w:rPr>
                <w:color w:val="020C22"/>
                <w:shd w:val="clear" w:color="auto" w:fill="FEFEFE"/>
              </w:rPr>
            </w:pPr>
          </w:p>
        </w:tc>
        <w:tc>
          <w:tcPr>
            <w:tcW w:w="992" w:type="dxa"/>
            <w:tcBorders>
              <w:left w:val="single" w:sz="4" w:space="0" w:color="auto"/>
              <w:right w:val="single" w:sz="4" w:space="0" w:color="auto"/>
            </w:tcBorders>
          </w:tcPr>
          <w:p w:rsidR="00BE5D80" w:rsidRPr="00EA7F28" w:rsidRDefault="00BE5D80" w:rsidP="00BE5D80">
            <w:pPr>
              <w:jc w:val="center"/>
            </w:pPr>
          </w:p>
        </w:tc>
      </w:tr>
    </w:tbl>
    <w:p w:rsidR="00BE5D80" w:rsidRDefault="00BE5D80" w:rsidP="00BE5D80">
      <w:pPr>
        <w:jc w:val="center"/>
        <w:rPr>
          <w:b/>
          <w:sz w:val="28"/>
          <w:szCs w:val="28"/>
        </w:rPr>
      </w:pPr>
    </w:p>
    <w:p w:rsidR="00BE5D80" w:rsidRPr="00BE5D80" w:rsidRDefault="00BE5D80" w:rsidP="007514C6">
      <w:pPr>
        <w:pStyle w:val="ab"/>
        <w:numPr>
          <w:ilvl w:val="0"/>
          <w:numId w:val="4"/>
        </w:numPr>
        <w:spacing w:after="0" w:line="240" w:lineRule="auto"/>
        <w:jc w:val="center"/>
        <w:rPr>
          <w:rFonts w:ascii="Times New Roman" w:hAnsi="Times New Roman"/>
          <w:b/>
          <w:sz w:val="27"/>
          <w:szCs w:val="27"/>
        </w:rPr>
      </w:pPr>
      <w:r w:rsidRPr="00BE5D80">
        <w:rPr>
          <w:rFonts w:ascii="Times New Roman" w:hAnsi="Times New Roman"/>
          <w:b/>
          <w:sz w:val="27"/>
          <w:szCs w:val="27"/>
        </w:rPr>
        <w:t>Перечень мероприятий (результатов) комплекса процессных мероприятий</w:t>
      </w:r>
    </w:p>
    <w:p w:rsidR="00BE5D80" w:rsidRPr="009F00C4" w:rsidRDefault="00BE5D80" w:rsidP="00BE5D80">
      <w:pPr>
        <w:pStyle w:val="ab"/>
        <w:spacing w:after="0" w:line="240" w:lineRule="auto"/>
        <w:rPr>
          <w:rFonts w:ascii="Times New Roman" w:hAnsi="Times New Roman"/>
          <w:b/>
          <w:sz w:val="28"/>
          <w:szCs w:val="28"/>
        </w:rPr>
      </w:pPr>
    </w:p>
    <w:p w:rsidR="00BE5D80" w:rsidRPr="009F00C4" w:rsidRDefault="00BE5D80" w:rsidP="00BE5D80">
      <w:pPr>
        <w:contextualSpacing/>
        <w:rPr>
          <w:sz w:val="2"/>
          <w:szCs w:val="2"/>
        </w:rPr>
      </w:pPr>
    </w:p>
    <w:tbl>
      <w:tblPr>
        <w:tblW w:w="14709" w:type="dxa"/>
        <w:tblBorders>
          <w:top w:val="single" w:sz="4" w:space="0" w:color="auto"/>
          <w:bottom w:val="single" w:sz="4" w:space="0" w:color="auto"/>
          <w:insideH w:val="single" w:sz="4" w:space="0" w:color="auto"/>
          <w:insideV w:val="single" w:sz="4" w:space="0" w:color="auto"/>
        </w:tblBorders>
        <w:tblLayout w:type="fixed"/>
        <w:tblLook w:val="04A0"/>
      </w:tblPr>
      <w:tblGrid>
        <w:gridCol w:w="704"/>
        <w:gridCol w:w="2552"/>
        <w:gridCol w:w="1814"/>
        <w:gridCol w:w="2409"/>
        <w:gridCol w:w="1418"/>
        <w:gridCol w:w="1134"/>
        <w:gridCol w:w="1134"/>
        <w:gridCol w:w="1134"/>
        <w:gridCol w:w="1134"/>
        <w:gridCol w:w="1276"/>
      </w:tblGrid>
      <w:tr w:rsidR="00BE5D80" w:rsidRPr="00BE1159" w:rsidTr="00BE5D80">
        <w:trPr>
          <w:trHeight w:val="569"/>
          <w:tblHeader/>
        </w:trPr>
        <w:tc>
          <w:tcPr>
            <w:tcW w:w="704" w:type="dxa"/>
            <w:vMerge w:val="restart"/>
            <w:tcBorders>
              <w:left w:val="single" w:sz="4" w:space="0" w:color="auto"/>
              <w:bottom w:val="nil"/>
            </w:tcBorders>
            <w:shd w:val="clear" w:color="auto" w:fill="auto"/>
            <w:noWrap/>
          </w:tcPr>
          <w:p w:rsidR="00BE5D80" w:rsidRPr="00BE1159" w:rsidRDefault="00BE5D80" w:rsidP="00BE5D80">
            <w:pPr>
              <w:ind w:left="-108" w:firstLine="108"/>
              <w:jc w:val="center"/>
              <w:rPr>
                <w:b/>
                <w:lang w:eastAsia="ru-RU"/>
              </w:rPr>
            </w:pPr>
          </w:p>
        </w:tc>
        <w:tc>
          <w:tcPr>
            <w:tcW w:w="2552" w:type="dxa"/>
            <w:vMerge w:val="restart"/>
            <w:tcBorders>
              <w:bottom w:val="nil"/>
            </w:tcBorders>
            <w:shd w:val="clear" w:color="auto" w:fill="auto"/>
            <w:noWrap/>
            <w:vAlign w:val="center"/>
          </w:tcPr>
          <w:p w:rsidR="00BE5D80" w:rsidRPr="00BE1159" w:rsidRDefault="00BE5D80" w:rsidP="00BE5D80">
            <w:pPr>
              <w:jc w:val="center"/>
              <w:rPr>
                <w:b/>
                <w:lang w:eastAsia="ru-RU"/>
              </w:rPr>
            </w:pPr>
            <w:r w:rsidRPr="00BE1159">
              <w:rPr>
                <w:b/>
                <w:lang w:eastAsia="ru-RU"/>
              </w:rPr>
              <w:t>Наименование мероприятия (результата)</w:t>
            </w:r>
          </w:p>
        </w:tc>
        <w:tc>
          <w:tcPr>
            <w:tcW w:w="1814" w:type="dxa"/>
            <w:vMerge w:val="restart"/>
            <w:tcBorders>
              <w:bottom w:val="nil"/>
            </w:tcBorders>
            <w:shd w:val="clear" w:color="auto" w:fill="auto"/>
            <w:noWrap/>
            <w:vAlign w:val="center"/>
          </w:tcPr>
          <w:p w:rsidR="00BE5D80" w:rsidRPr="00BE1159" w:rsidRDefault="00BE5D80" w:rsidP="00BE5D80">
            <w:pPr>
              <w:jc w:val="center"/>
              <w:rPr>
                <w:b/>
                <w:lang w:eastAsia="ru-RU"/>
              </w:rPr>
            </w:pPr>
            <w:r w:rsidRPr="00BE1159">
              <w:rPr>
                <w:b/>
                <w:lang w:eastAsia="ru-RU"/>
              </w:rPr>
              <w:t>Тип мероприятия (результата)</w:t>
            </w:r>
          </w:p>
        </w:tc>
        <w:tc>
          <w:tcPr>
            <w:tcW w:w="2409" w:type="dxa"/>
            <w:vMerge w:val="restart"/>
            <w:tcBorders>
              <w:bottom w:val="nil"/>
            </w:tcBorders>
            <w:shd w:val="clear" w:color="auto" w:fill="auto"/>
            <w:noWrap/>
            <w:vAlign w:val="center"/>
          </w:tcPr>
          <w:p w:rsidR="00BE5D80" w:rsidRPr="00BE1159" w:rsidRDefault="00BE5D80" w:rsidP="00BE5D80">
            <w:pPr>
              <w:jc w:val="center"/>
              <w:rPr>
                <w:b/>
                <w:lang w:eastAsia="ru-RU"/>
              </w:rPr>
            </w:pPr>
            <w:r w:rsidRPr="00BE1159">
              <w:rPr>
                <w:b/>
                <w:lang w:eastAsia="ru-RU"/>
              </w:rPr>
              <w:t>Характеристика</w:t>
            </w:r>
          </w:p>
        </w:tc>
        <w:tc>
          <w:tcPr>
            <w:tcW w:w="1418" w:type="dxa"/>
            <w:vMerge w:val="restart"/>
            <w:tcBorders>
              <w:bottom w:val="nil"/>
            </w:tcBorders>
            <w:shd w:val="clear" w:color="auto" w:fill="auto"/>
            <w:noWrap/>
            <w:vAlign w:val="center"/>
          </w:tcPr>
          <w:p w:rsidR="00BE5D80" w:rsidRPr="00BE1159" w:rsidRDefault="00BE5D80" w:rsidP="00BE5D80">
            <w:pPr>
              <w:jc w:val="center"/>
              <w:rPr>
                <w:b/>
                <w:lang w:eastAsia="ru-RU"/>
              </w:rPr>
            </w:pPr>
            <w:r w:rsidRPr="00BE1159">
              <w:rPr>
                <w:b/>
                <w:lang w:eastAsia="ru-RU"/>
              </w:rPr>
              <w:t>Единица измерения</w:t>
            </w:r>
            <w:r w:rsidRPr="00BE1159">
              <w:rPr>
                <w:b/>
                <w:lang w:eastAsia="ru-RU"/>
              </w:rPr>
              <w:br/>
              <w:t xml:space="preserve">(по </w:t>
            </w:r>
            <w:r w:rsidRPr="00BE1159">
              <w:rPr>
                <w:b/>
              </w:rPr>
              <w:t>ОКЕИ</w:t>
            </w:r>
            <w:r w:rsidRPr="00BE1159">
              <w:rPr>
                <w:b/>
                <w:lang w:eastAsia="ru-RU"/>
              </w:rPr>
              <w:t>)</w:t>
            </w:r>
          </w:p>
        </w:tc>
        <w:tc>
          <w:tcPr>
            <w:tcW w:w="2268" w:type="dxa"/>
            <w:gridSpan w:val="2"/>
            <w:tcBorders>
              <w:bottom w:val="single" w:sz="4" w:space="0" w:color="auto"/>
            </w:tcBorders>
            <w:shd w:val="clear" w:color="auto" w:fill="auto"/>
            <w:noWrap/>
            <w:vAlign w:val="center"/>
          </w:tcPr>
          <w:p w:rsidR="00BE5D80" w:rsidRPr="00BE1159" w:rsidRDefault="00BE5D80" w:rsidP="00BE5D80">
            <w:pPr>
              <w:jc w:val="center"/>
              <w:rPr>
                <w:b/>
                <w:lang w:eastAsia="ru-RU"/>
              </w:rPr>
            </w:pPr>
            <w:r w:rsidRPr="00BE1159">
              <w:rPr>
                <w:b/>
                <w:lang w:eastAsia="ru-RU"/>
              </w:rPr>
              <w:t>Базовое значение</w:t>
            </w:r>
          </w:p>
        </w:tc>
        <w:tc>
          <w:tcPr>
            <w:tcW w:w="3544" w:type="dxa"/>
            <w:gridSpan w:val="3"/>
            <w:tcBorders>
              <w:bottom w:val="single" w:sz="4" w:space="0" w:color="auto"/>
              <w:right w:val="single" w:sz="4" w:space="0" w:color="auto"/>
            </w:tcBorders>
            <w:shd w:val="clear" w:color="auto" w:fill="auto"/>
            <w:noWrap/>
            <w:vAlign w:val="center"/>
          </w:tcPr>
          <w:p w:rsidR="00BE5D80" w:rsidRPr="00BE1159" w:rsidRDefault="00BE5D80" w:rsidP="00BE5D80">
            <w:pPr>
              <w:jc w:val="center"/>
              <w:rPr>
                <w:b/>
                <w:lang w:eastAsia="ru-RU"/>
              </w:rPr>
            </w:pPr>
            <w:r w:rsidRPr="00BE1159">
              <w:rPr>
                <w:b/>
                <w:lang w:eastAsia="ru-RU"/>
              </w:rPr>
              <w:t>Значения мероприятия (результата) по годам</w:t>
            </w:r>
          </w:p>
        </w:tc>
      </w:tr>
      <w:tr w:rsidR="00BE5D80" w:rsidRPr="00BE1159" w:rsidTr="00BE5D80">
        <w:trPr>
          <w:trHeight w:val="421"/>
          <w:tblHeader/>
        </w:trPr>
        <w:tc>
          <w:tcPr>
            <w:tcW w:w="704" w:type="dxa"/>
            <w:vMerge/>
            <w:tcBorders>
              <w:left w:val="single" w:sz="4" w:space="0" w:color="auto"/>
              <w:bottom w:val="nil"/>
            </w:tcBorders>
            <w:shd w:val="clear" w:color="auto" w:fill="auto"/>
            <w:noWrap/>
          </w:tcPr>
          <w:p w:rsidR="00BE5D80" w:rsidRPr="00BE1159" w:rsidRDefault="00BE5D80" w:rsidP="00BE5D80">
            <w:pPr>
              <w:jc w:val="center"/>
              <w:rPr>
                <w:b/>
                <w:lang w:eastAsia="ru-RU"/>
              </w:rPr>
            </w:pPr>
          </w:p>
        </w:tc>
        <w:tc>
          <w:tcPr>
            <w:tcW w:w="2552" w:type="dxa"/>
            <w:vMerge/>
            <w:tcBorders>
              <w:bottom w:val="nil"/>
            </w:tcBorders>
            <w:shd w:val="clear" w:color="auto" w:fill="auto"/>
            <w:noWrap/>
            <w:vAlign w:val="center"/>
          </w:tcPr>
          <w:p w:rsidR="00BE5D80" w:rsidRPr="00BE1159" w:rsidRDefault="00BE5D80" w:rsidP="00BE5D80">
            <w:pPr>
              <w:jc w:val="center"/>
              <w:rPr>
                <w:b/>
                <w:lang w:eastAsia="ru-RU"/>
              </w:rPr>
            </w:pPr>
          </w:p>
        </w:tc>
        <w:tc>
          <w:tcPr>
            <w:tcW w:w="1814" w:type="dxa"/>
            <w:vMerge/>
            <w:tcBorders>
              <w:bottom w:val="nil"/>
            </w:tcBorders>
            <w:shd w:val="clear" w:color="auto" w:fill="auto"/>
            <w:noWrap/>
            <w:vAlign w:val="center"/>
          </w:tcPr>
          <w:p w:rsidR="00BE5D80" w:rsidRPr="00BE1159" w:rsidRDefault="00BE5D80" w:rsidP="00BE5D80">
            <w:pPr>
              <w:jc w:val="center"/>
              <w:rPr>
                <w:b/>
                <w:lang w:eastAsia="ru-RU"/>
              </w:rPr>
            </w:pPr>
          </w:p>
        </w:tc>
        <w:tc>
          <w:tcPr>
            <w:tcW w:w="2409" w:type="dxa"/>
            <w:vMerge/>
            <w:tcBorders>
              <w:bottom w:val="nil"/>
            </w:tcBorders>
            <w:shd w:val="clear" w:color="auto" w:fill="auto"/>
            <w:noWrap/>
            <w:vAlign w:val="center"/>
          </w:tcPr>
          <w:p w:rsidR="00BE5D80" w:rsidRPr="00BE1159" w:rsidRDefault="00BE5D80" w:rsidP="00BE5D80">
            <w:pPr>
              <w:jc w:val="center"/>
              <w:rPr>
                <w:b/>
                <w:lang w:eastAsia="ru-RU"/>
              </w:rPr>
            </w:pPr>
          </w:p>
        </w:tc>
        <w:tc>
          <w:tcPr>
            <w:tcW w:w="1418" w:type="dxa"/>
            <w:vMerge/>
            <w:tcBorders>
              <w:bottom w:val="nil"/>
            </w:tcBorders>
            <w:shd w:val="clear" w:color="auto" w:fill="auto"/>
            <w:noWrap/>
            <w:vAlign w:val="center"/>
          </w:tcPr>
          <w:p w:rsidR="00BE5D80" w:rsidRPr="00BE1159" w:rsidRDefault="00BE5D80" w:rsidP="00BE5D80">
            <w:pPr>
              <w:jc w:val="center"/>
              <w:rPr>
                <w:b/>
                <w:lang w:eastAsia="ru-RU"/>
              </w:rPr>
            </w:pPr>
          </w:p>
        </w:tc>
        <w:tc>
          <w:tcPr>
            <w:tcW w:w="1134" w:type="dxa"/>
            <w:tcBorders>
              <w:bottom w:val="nil"/>
            </w:tcBorders>
            <w:shd w:val="clear" w:color="auto" w:fill="auto"/>
            <w:noWrap/>
            <w:vAlign w:val="center"/>
          </w:tcPr>
          <w:p w:rsidR="00BE5D80" w:rsidRPr="00BE1159" w:rsidRDefault="00BE5D80" w:rsidP="00BE5D80">
            <w:pPr>
              <w:jc w:val="center"/>
              <w:rPr>
                <w:b/>
                <w:lang w:eastAsia="ru-RU"/>
              </w:rPr>
            </w:pPr>
            <w:r w:rsidRPr="00BE1159">
              <w:rPr>
                <w:b/>
                <w:lang w:eastAsia="ru-RU"/>
              </w:rPr>
              <w:t>значение</w:t>
            </w:r>
          </w:p>
        </w:tc>
        <w:tc>
          <w:tcPr>
            <w:tcW w:w="1134" w:type="dxa"/>
            <w:tcBorders>
              <w:bottom w:val="nil"/>
            </w:tcBorders>
            <w:shd w:val="clear" w:color="auto" w:fill="auto"/>
            <w:vAlign w:val="center"/>
          </w:tcPr>
          <w:p w:rsidR="00BE5D80" w:rsidRPr="00BE1159" w:rsidRDefault="00BE5D80" w:rsidP="00BE5D80">
            <w:pPr>
              <w:jc w:val="center"/>
              <w:rPr>
                <w:b/>
                <w:lang w:eastAsia="ru-RU"/>
              </w:rPr>
            </w:pPr>
            <w:r w:rsidRPr="00BE1159">
              <w:rPr>
                <w:b/>
                <w:lang w:eastAsia="ru-RU"/>
              </w:rPr>
              <w:t>2023</w:t>
            </w:r>
          </w:p>
        </w:tc>
        <w:tc>
          <w:tcPr>
            <w:tcW w:w="1134" w:type="dxa"/>
            <w:tcBorders>
              <w:bottom w:val="nil"/>
            </w:tcBorders>
            <w:shd w:val="clear" w:color="auto" w:fill="auto"/>
            <w:noWrap/>
            <w:vAlign w:val="center"/>
          </w:tcPr>
          <w:p w:rsidR="00BE5D80" w:rsidRPr="00BE1159" w:rsidRDefault="00BE5D80" w:rsidP="00BE5D80">
            <w:pPr>
              <w:jc w:val="center"/>
              <w:rPr>
                <w:b/>
                <w:lang w:eastAsia="ru-RU"/>
              </w:rPr>
            </w:pPr>
            <w:r w:rsidRPr="00BE1159">
              <w:rPr>
                <w:b/>
                <w:lang w:eastAsia="ru-RU"/>
              </w:rPr>
              <w:t>2024</w:t>
            </w:r>
          </w:p>
        </w:tc>
        <w:tc>
          <w:tcPr>
            <w:tcW w:w="1134" w:type="dxa"/>
            <w:tcBorders>
              <w:bottom w:val="nil"/>
            </w:tcBorders>
            <w:shd w:val="clear" w:color="auto" w:fill="auto"/>
            <w:noWrap/>
            <w:vAlign w:val="center"/>
          </w:tcPr>
          <w:p w:rsidR="00BE5D80" w:rsidRPr="00BE1159" w:rsidRDefault="00BE5D80" w:rsidP="00BE5D80">
            <w:pPr>
              <w:jc w:val="center"/>
              <w:rPr>
                <w:b/>
                <w:lang w:eastAsia="ru-RU"/>
              </w:rPr>
            </w:pPr>
            <w:r w:rsidRPr="00BE1159">
              <w:rPr>
                <w:b/>
                <w:lang w:eastAsia="ru-RU"/>
              </w:rPr>
              <w:t>2025</w:t>
            </w:r>
          </w:p>
        </w:tc>
        <w:tc>
          <w:tcPr>
            <w:tcW w:w="1276" w:type="dxa"/>
            <w:tcBorders>
              <w:bottom w:val="nil"/>
              <w:right w:val="single" w:sz="4" w:space="0" w:color="auto"/>
            </w:tcBorders>
            <w:shd w:val="clear" w:color="auto" w:fill="auto"/>
            <w:noWrap/>
            <w:vAlign w:val="center"/>
          </w:tcPr>
          <w:p w:rsidR="00BE5D80" w:rsidRPr="00BE1159" w:rsidRDefault="00BE5D80" w:rsidP="00BE5D80">
            <w:pPr>
              <w:jc w:val="center"/>
              <w:rPr>
                <w:b/>
                <w:lang w:eastAsia="ru-RU"/>
              </w:rPr>
            </w:pPr>
            <w:r w:rsidRPr="00BE1159">
              <w:rPr>
                <w:b/>
                <w:bCs/>
                <w:lang w:eastAsia="ru-RU"/>
              </w:rPr>
              <w:t>2026</w:t>
            </w:r>
          </w:p>
        </w:tc>
      </w:tr>
    </w:tbl>
    <w:p w:rsidR="00BE5D80" w:rsidRPr="00BE1159" w:rsidRDefault="00BE5D80" w:rsidP="00BE5D80">
      <w:pPr>
        <w:rPr>
          <w:b/>
        </w:rPr>
      </w:pPr>
    </w:p>
    <w:tbl>
      <w:tblPr>
        <w:tblW w:w="14720" w:type="dxa"/>
        <w:tblBorders>
          <w:top w:val="single" w:sz="4" w:space="0" w:color="auto"/>
          <w:bottom w:val="single" w:sz="4" w:space="0" w:color="auto"/>
          <w:insideH w:val="single" w:sz="4" w:space="0" w:color="auto"/>
          <w:insideV w:val="single" w:sz="4" w:space="0" w:color="auto"/>
        </w:tblBorders>
        <w:tblLayout w:type="fixed"/>
        <w:tblLook w:val="04A0"/>
      </w:tblPr>
      <w:tblGrid>
        <w:gridCol w:w="704"/>
        <w:gridCol w:w="2552"/>
        <w:gridCol w:w="1814"/>
        <w:gridCol w:w="2411"/>
        <w:gridCol w:w="1419"/>
        <w:gridCol w:w="1134"/>
        <w:gridCol w:w="1134"/>
        <w:gridCol w:w="1142"/>
        <w:gridCol w:w="1134"/>
        <w:gridCol w:w="1276"/>
      </w:tblGrid>
      <w:tr w:rsidR="00BE5D80" w:rsidRPr="00BE1159" w:rsidTr="00BE5D80">
        <w:trPr>
          <w:trHeight w:val="146"/>
          <w:tblHeader/>
        </w:trPr>
        <w:tc>
          <w:tcPr>
            <w:tcW w:w="704" w:type="dxa"/>
            <w:tcBorders>
              <w:left w:val="single" w:sz="4" w:space="0" w:color="auto"/>
            </w:tcBorders>
            <w:shd w:val="clear" w:color="auto" w:fill="auto"/>
            <w:noWrap/>
            <w:hideMark/>
          </w:tcPr>
          <w:p w:rsidR="00BE5D80" w:rsidRPr="00BE1159" w:rsidRDefault="00BE5D80" w:rsidP="00BE5D80">
            <w:pPr>
              <w:jc w:val="center"/>
              <w:rPr>
                <w:b/>
                <w:lang w:eastAsia="ru-RU"/>
              </w:rPr>
            </w:pPr>
            <w:r w:rsidRPr="00BE1159">
              <w:rPr>
                <w:b/>
                <w:lang w:eastAsia="ru-RU"/>
              </w:rPr>
              <w:t>1</w:t>
            </w:r>
          </w:p>
        </w:tc>
        <w:tc>
          <w:tcPr>
            <w:tcW w:w="2552" w:type="dxa"/>
            <w:shd w:val="clear" w:color="auto" w:fill="auto"/>
            <w:noWrap/>
            <w:hideMark/>
          </w:tcPr>
          <w:p w:rsidR="00BE5D80" w:rsidRPr="00BE1159" w:rsidRDefault="00BE5D80" w:rsidP="00BE5D80">
            <w:pPr>
              <w:jc w:val="center"/>
              <w:rPr>
                <w:b/>
                <w:lang w:eastAsia="ru-RU"/>
              </w:rPr>
            </w:pPr>
            <w:r w:rsidRPr="00BE1159">
              <w:rPr>
                <w:b/>
                <w:lang w:eastAsia="ru-RU"/>
              </w:rPr>
              <w:t>2</w:t>
            </w:r>
          </w:p>
        </w:tc>
        <w:tc>
          <w:tcPr>
            <w:tcW w:w="1814" w:type="dxa"/>
            <w:shd w:val="clear" w:color="auto" w:fill="auto"/>
            <w:noWrap/>
            <w:hideMark/>
          </w:tcPr>
          <w:p w:rsidR="00BE5D80" w:rsidRPr="00BE1159" w:rsidRDefault="00BE5D80" w:rsidP="00BE5D80">
            <w:pPr>
              <w:jc w:val="center"/>
              <w:rPr>
                <w:b/>
                <w:lang w:eastAsia="ru-RU"/>
              </w:rPr>
            </w:pPr>
            <w:r w:rsidRPr="00BE1159">
              <w:rPr>
                <w:b/>
                <w:lang w:eastAsia="ru-RU"/>
              </w:rPr>
              <w:t>3</w:t>
            </w:r>
          </w:p>
        </w:tc>
        <w:tc>
          <w:tcPr>
            <w:tcW w:w="2411" w:type="dxa"/>
            <w:shd w:val="clear" w:color="auto" w:fill="auto"/>
            <w:noWrap/>
            <w:hideMark/>
          </w:tcPr>
          <w:p w:rsidR="00BE5D80" w:rsidRPr="00BE1159" w:rsidRDefault="00BE5D80" w:rsidP="00BE5D80">
            <w:pPr>
              <w:jc w:val="center"/>
              <w:rPr>
                <w:b/>
                <w:lang w:eastAsia="ru-RU"/>
              </w:rPr>
            </w:pPr>
            <w:r w:rsidRPr="00BE1159">
              <w:rPr>
                <w:b/>
                <w:lang w:eastAsia="ru-RU"/>
              </w:rPr>
              <w:t>4</w:t>
            </w:r>
          </w:p>
        </w:tc>
        <w:tc>
          <w:tcPr>
            <w:tcW w:w="1419" w:type="dxa"/>
            <w:shd w:val="clear" w:color="auto" w:fill="auto"/>
            <w:noWrap/>
            <w:hideMark/>
          </w:tcPr>
          <w:p w:rsidR="00BE5D80" w:rsidRPr="00BE1159" w:rsidRDefault="00BE5D80" w:rsidP="00BE5D80">
            <w:pPr>
              <w:jc w:val="center"/>
              <w:rPr>
                <w:b/>
                <w:lang w:eastAsia="ru-RU"/>
              </w:rPr>
            </w:pPr>
            <w:r w:rsidRPr="00BE1159">
              <w:rPr>
                <w:b/>
                <w:lang w:eastAsia="ru-RU"/>
              </w:rPr>
              <w:t>5</w:t>
            </w:r>
          </w:p>
        </w:tc>
        <w:tc>
          <w:tcPr>
            <w:tcW w:w="1134" w:type="dxa"/>
            <w:shd w:val="clear" w:color="auto" w:fill="auto"/>
            <w:noWrap/>
            <w:hideMark/>
          </w:tcPr>
          <w:p w:rsidR="00BE5D80" w:rsidRPr="00BE1159" w:rsidRDefault="00BE5D80" w:rsidP="00BE5D80">
            <w:pPr>
              <w:jc w:val="center"/>
              <w:rPr>
                <w:b/>
                <w:lang w:eastAsia="ru-RU"/>
              </w:rPr>
            </w:pPr>
            <w:r w:rsidRPr="00BE1159">
              <w:rPr>
                <w:b/>
                <w:lang w:eastAsia="ru-RU"/>
              </w:rPr>
              <w:t>6</w:t>
            </w:r>
          </w:p>
        </w:tc>
        <w:tc>
          <w:tcPr>
            <w:tcW w:w="1134" w:type="dxa"/>
            <w:shd w:val="clear" w:color="auto" w:fill="auto"/>
          </w:tcPr>
          <w:p w:rsidR="00BE5D80" w:rsidRPr="00BE1159" w:rsidRDefault="00BE5D80" w:rsidP="00BE5D80">
            <w:pPr>
              <w:jc w:val="center"/>
              <w:rPr>
                <w:b/>
                <w:lang w:eastAsia="ru-RU"/>
              </w:rPr>
            </w:pPr>
            <w:r w:rsidRPr="00BE1159">
              <w:rPr>
                <w:b/>
                <w:lang w:eastAsia="ru-RU"/>
              </w:rPr>
              <w:t>7</w:t>
            </w:r>
          </w:p>
        </w:tc>
        <w:tc>
          <w:tcPr>
            <w:tcW w:w="1142" w:type="dxa"/>
            <w:shd w:val="clear" w:color="auto" w:fill="auto"/>
            <w:noWrap/>
            <w:hideMark/>
          </w:tcPr>
          <w:p w:rsidR="00BE5D80" w:rsidRPr="00BE1159" w:rsidRDefault="00BE5D80" w:rsidP="00BE5D80">
            <w:pPr>
              <w:ind w:left="-100" w:right="-116"/>
              <w:jc w:val="center"/>
              <w:rPr>
                <w:b/>
                <w:lang w:eastAsia="ru-RU"/>
              </w:rPr>
            </w:pPr>
            <w:r w:rsidRPr="00BE1159">
              <w:rPr>
                <w:b/>
                <w:lang w:eastAsia="ru-RU"/>
              </w:rPr>
              <w:t>8</w:t>
            </w:r>
          </w:p>
        </w:tc>
        <w:tc>
          <w:tcPr>
            <w:tcW w:w="1134" w:type="dxa"/>
            <w:shd w:val="clear" w:color="auto" w:fill="auto"/>
            <w:noWrap/>
            <w:hideMark/>
          </w:tcPr>
          <w:p w:rsidR="00BE5D80" w:rsidRPr="00BE1159" w:rsidRDefault="00BE5D80" w:rsidP="00BE5D80">
            <w:pPr>
              <w:jc w:val="center"/>
              <w:rPr>
                <w:b/>
                <w:lang w:eastAsia="ru-RU"/>
              </w:rPr>
            </w:pPr>
            <w:r w:rsidRPr="00BE1159">
              <w:rPr>
                <w:b/>
                <w:lang w:eastAsia="ru-RU"/>
              </w:rPr>
              <w:t>9</w:t>
            </w:r>
          </w:p>
        </w:tc>
        <w:tc>
          <w:tcPr>
            <w:tcW w:w="1276" w:type="dxa"/>
            <w:tcBorders>
              <w:right w:val="single" w:sz="4" w:space="0" w:color="auto"/>
            </w:tcBorders>
            <w:shd w:val="clear" w:color="auto" w:fill="auto"/>
            <w:noWrap/>
            <w:hideMark/>
          </w:tcPr>
          <w:p w:rsidR="00BE5D80" w:rsidRPr="00BE1159" w:rsidRDefault="00BE5D80" w:rsidP="00BE5D80">
            <w:pPr>
              <w:ind w:left="-100" w:right="-116"/>
              <w:jc w:val="center"/>
              <w:rPr>
                <w:b/>
                <w:lang w:eastAsia="ru-RU"/>
              </w:rPr>
            </w:pPr>
            <w:r w:rsidRPr="00BE1159">
              <w:rPr>
                <w:b/>
                <w:lang w:eastAsia="ru-RU"/>
              </w:rPr>
              <w:t>10</w:t>
            </w:r>
          </w:p>
        </w:tc>
      </w:tr>
      <w:tr w:rsidR="00BE5D80" w:rsidRPr="00BE1159" w:rsidTr="00BE5D80">
        <w:trPr>
          <w:trHeight w:val="379"/>
        </w:trPr>
        <w:tc>
          <w:tcPr>
            <w:tcW w:w="704" w:type="dxa"/>
            <w:tcBorders>
              <w:left w:val="single" w:sz="4" w:space="0" w:color="auto"/>
            </w:tcBorders>
            <w:shd w:val="clear" w:color="auto" w:fill="auto"/>
            <w:noWrap/>
          </w:tcPr>
          <w:p w:rsidR="00BE5D80" w:rsidRPr="00BE1159" w:rsidRDefault="00BE5D80" w:rsidP="00BE5D80">
            <w:pPr>
              <w:jc w:val="center"/>
              <w:rPr>
                <w:lang w:eastAsia="ru-RU"/>
              </w:rPr>
            </w:pPr>
            <w:r w:rsidRPr="00BE1159">
              <w:rPr>
                <w:lang w:eastAsia="ru-RU"/>
              </w:rPr>
              <w:t>1.</w:t>
            </w:r>
          </w:p>
        </w:tc>
        <w:tc>
          <w:tcPr>
            <w:tcW w:w="14016" w:type="dxa"/>
            <w:gridSpan w:val="9"/>
            <w:tcBorders>
              <w:right w:val="single" w:sz="4" w:space="0" w:color="auto"/>
            </w:tcBorders>
            <w:shd w:val="clear" w:color="auto" w:fill="auto"/>
          </w:tcPr>
          <w:p w:rsidR="00BE5D80" w:rsidRPr="00BE1159" w:rsidRDefault="00BE5D80" w:rsidP="00BE5D80">
            <w:pPr>
              <w:jc w:val="center"/>
              <w:rPr>
                <w:highlight w:val="yellow"/>
                <w:lang w:eastAsia="ru-RU"/>
              </w:rPr>
            </w:pPr>
            <w:r w:rsidRPr="00BE1159">
              <w:rPr>
                <w:rStyle w:val="1a"/>
                <w:rFonts w:eastAsia="Arial"/>
                <w:iCs/>
                <w:kern w:val="2"/>
                <w:sz w:val="20"/>
                <w:szCs w:val="20"/>
              </w:rPr>
              <w:t>Повышение</w:t>
            </w:r>
            <w:r w:rsidRPr="00BE1159">
              <w:rPr>
                <w:rStyle w:val="1a"/>
                <w:iCs/>
                <w:kern w:val="2"/>
                <w:sz w:val="20"/>
                <w:szCs w:val="20"/>
              </w:rPr>
              <w:t xml:space="preserve"> эффективности управления и распоряжения земельными участками, находящимися в муниципальной собственности</w:t>
            </w:r>
          </w:p>
        </w:tc>
      </w:tr>
      <w:tr w:rsidR="00BE5D80" w:rsidRPr="00BE1159" w:rsidTr="00BE5D80">
        <w:trPr>
          <w:trHeight w:val="630"/>
        </w:trPr>
        <w:tc>
          <w:tcPr>
            <w:tcW w:w="704" w:type="dxa"/>
            <w:tcBorders>
              <w:left w:val="single" w:sz="4" w:space="0" w:color="auto"/>
            </w:tcBorders>
            <w:shd w:val="clear" w:color="auto" w:fill="auto"/>
            <w:noWrap/>
          </w:tcPr>
          <w:p w:rsidR="00BE5D80" w:rsidRPr="00BE1159" w:rsidRDefault="00BE5D80" w:rsidP="00BE5D80">
            <w:pPr>
              <w:jc w:val="center"/>
              <w:rPr>
                <w:lang w:eastAsia="ru-RU"/>
              </w:rPr>
            </w:pPr>
            <w:r w:rsidRPr="00BE1159">
              <w:rPr>
                <w:lang w:eastAsia="ru-RU"/>
              </w:rPr>
              <w:t>1.1.</w:t>
            </w:r>
          </w:p>
        </w:tc>
        <w:tc>
          <w:tcPr>
            <w:tcW w:w="2552" w:type="dxa"/>
            <w:shd w:val="clear" w:color="auto" w:fill="auto"/>
          </w:tcPr>
          <w:p w:rsidR="00BE5D80" w:rsidRPr="00BE1159" w:rsidRDefault="00BE5D80" w:rsidP="00BE5D80">
            <w:pPr>
              <w:spacing w:line="245" w:lineRule="auto"/>
              <w:rPr>
                <w:lang w:eastAsia="ru-RU"/>
              </w:rPr>
            </w:pPr>
            <w:r w:rsidRPr="00BE1159">
              <w:rPr>
                <w:lang w:eastAsia="ru-RU"/>
              </w:rPr>
              <w:t>Мероприятие (результат)</w:t>
            </w:r>
          </w:p>
          <w:p w:rsidR="00BE5D80" w:rsidRPr="00BE1159" w:rsidRDefault="00BE5D80" w:rsidP="00BE5D80">
            <w:pPr>
              <w:spacing w:line="245" w:lineRule="auto"/>
              <w:rPr>
                <w:lang w:eastAsia="ru-RU"/>
              </w:rPr>
            </w:pPr>
            <w:r w:rsidRPr="00BE1159">
              <w:t>Кадастровые работы по формированию земельных участков и межевые работы</w:t>
            </w:r>
          </w:p>
        </w:tc>
        <w:tc>
          <w:tcPr>
            <w:tcW w:w="1814" w:type="dxa"/>
            <w:shd w:val="clear" w:color="auto" w:fill="auto"/>
            <w:noWrap/>
          </w:tcPr>
          <w:p w:rsidR="00BE5D80" w:rsidRPr="00BE1159" w:rsidRDefault="00BE5D80" w:rsidP="00BE1159">
            <w:pPr>
              <w:pStyle w:val="a3"/>
              <w:snapToGrid w:val="0"/>
              <w:ind w:left="20" w:right="20"/>
              <w:jc w:val="center"/>
            </w:pPr>
            <w:r w:rsidRPr="00BE1159">
              <w:rPr>
                <w:rFonts w:eastAsia="Andale Sans UI"/>
                <w:kern w:val="2"/>
              </w:rPr>
              <w:t>Увеличение</w:t>
            </w:r>
            <w:r w:rsidRPr="00BE1159">
              <w:rPr>
                <w:kern w:val="2"/>
              </w:rPr>
              <w:t xml:space="preserve"> поступлени</w:t>
            </w:r>
            <w:r w:rsidRPr="00BE1159">
              <w:rPr>
                <w:rFonts w:eastAsia="Andale Sans UI"/>
                <w:kern w:val="2"/>
              </w:rPr>
              <w:t>я</w:t>
            </w:r>
            <w:r w:rsidRPr="00BE1159">
              <w:rPr>
                <w:kern w:val="2"/>
              </w:rPr>
              <w:t xml:space="preserve"> доходов в бюджет   </w:t>
            </w:r>
            <w:r w:rsidRPr="00BE1159">
              <w:rPr>
                <w:rFonts w:eastAsia="Andale Sans UI"/>
                <w:kern w:val="2"/>
              </w:rPr>
              <w:t>от</w:t>
            </w:r>
            <w:r w:rsidRPr="00BE1159">
              <w:rPr>
                <w:kern w:val="2"/>
              </w:rPr>
              <w:t xml:space="preserve"> использования земельных участков</w:t>
            </w:r>
          </w:p>
        </w:tc>
        <w:tc>
          <w:tcPr>
            <w:tcW w:w="2411" w:type="dxa"/>
            <w:shd w:val="clear" w:color="auto" w:fill="auto"/>
            <w:noWrap/>
          </w:tcPr>
          <w:p w:rsidR="00BE5D80" w:rsidRPr="00BE1159" w:rsidRDefault="00BE5D80" w:rsidP="00BE5D80">
            <w:pPr>
              <w:spacing w:line="233" w:lineRule="auto"/>
              <w:jc w:val="center"/>
            </w:pPr>
            <w:r w:rsidRPr="00BE1159">
              <w:rPr>
                <w:rFonts w:eastAsia="Andale Sans UI"/>
                <w:bCs/>
                <w:kern w:val="2"/>
              </w:rPr>
              <w:t>Поступление</w:t>
            </w:r>
            <w:r w:rsidRPr="00BE1159">
              <w:rPr>
                <w:bCs/>
                <w:kern w:val="2"/>
              </w:rPr>
              <w:t xml:space="preserve"> доходов в местный бюджет от использования земельных участков</w:t>
            </w:r>
          </w:p>
        </w:tc>
        <w:tc>
          <w:tcPr>
            <w:tcW w:w="1419" w:type="dxa"/>
            <w:shd w:val="clear" w:color="auto" w:fill="auto"/>
            <w:noWrap/>
          </w:tcPr>
          <w:p w:rsidR="00BE5D80" w:rsidRPr="00BE1159" w:rsidRDefault="00BE5D80" w:rsidP="00BE5D80">
            <w:pPr>
              <w:jc w:val="center"/>
            </w:pPr>
            <w:r w:rsidRPr="00BE1159">
              <w:t>гектар</w:t>
            </w:r>
          </w:p>
        </w:tc>
        <w:tc>
          <w:tcPr>
            <w:tcW w:w="1134" w:type="dxa"/>
            <w:shd w:val="clear" w:color="auto" w:fill="auto"/>
            <w:noWrap/>
          </w:tcPr>
          <w:p w:rsidR="00BE5D80" w:rsidRPr="00BE1159" w:rsidRDefault="00BE5D80" w:rsidP="00BE5D80">
            <w:pPr>
              <w:ind w:firstLineChars="15" w:firstLine="30"/>
              <w:jc w:val="center"/>
              <w:rPr>
                <w:highlight w:val="yellow"/>
                <w:lang w:eastAsia="ru-RU"/>
              </w:rPr>
            </w:pPr>
            <w:r w:rsidRPr="00BE1159">
              <w:rPr>
                <w:lang w:eastAsia="ru-RU"/>
              </w:rPr>
              <w:t>2255,0</w:t>
            </w:r>
          </w:p>
        </w:tc>
        <w:tc>
          <w:tcPr>
            <w:tcW w:w="1134" w:type="dxa"/>
            <w:shd w:val="clear" w:color="auto" w:fill="auto"/>
          </w:tcPr>
          <w:p w:rsidR="00BE5D80" w:rsidRPr="00BE1159" w:rsidRDefault="00BE5D80" w:rsidP="00BE5D80">
            <w:pPr>
              <w:jc w:val="center"/>
            </w:pPr>
            <w:r w:rsidRPr="00BE1159">
              <w:t>2023</w:t>
            </w:r>
          </w:p>
        </w:tc>
        <w:tc>
          <w:tcPr>
            <w:tcW w:w="1142" w:type="dxa"/>
            <w:shd w:val="clear" w:color="auto" w:fill="auto"/>
            <w:noWrap/>
          </w:tcPr>
          <w:p w:rsidR="00BE5D80" w:rsidRPr="00BE1159" w:rsidRDefault="00BE5D80" w:rsidP="00BE5D80">
            <w:pPr>
              <w:jc w:val="center"/>
            </w:pPr>
            <w:r w:rsidRPr="00BE1159">
              <w:t>2410,0</w:t>
            </w:r>
          </w:p>
        </w:tc>
        <w:tc>
          <w:tcPr>
            <w:tcW w:w="1134" w:type="dxa"/>
            <w:shd w:val="clear" w:color="auto" w:fill="auto"/>
            <w:noWrap/>
          </w:tcPr>
          <w:p w:rsidR="00BE5D80" w:rsidRPr="00BE1159" w:rsidRDefault="00BE5D80" w:rsidP="00BE5D80">
            <w:pPr>
              <w:jc w:val="center"/>
            </w:pPr>
            <w:r w:rsidRPr="00BE1159">
              <w:t>2506,0</w:t>
            </w:r>
          </w:p>
        </w:tc>
        <w:tc>
          <w:tcPr>
            <w:tcW w:w="1276" w:type="dxa"/>
            <w:tcBorders>
              <w:right w:val="single" w:sz="4" w:space="0" w:color="auto"/>
            </w:tcBorders>
            <w:shd w:val="clear" w:color="auto" w:fill="auto"/>
            <w:noWrap/>
          </w:tcPr>
          <w:p w:rsidR="00BE5D80" w:rsidRPr="00BE1159" w:rsidRDefault="00BE5D80" w:rsidP="00BE5D80">
            <w:pPr>
              <w:jc w:val="center"/>
            </w:pPr>
            <w:r w:rsidRPr="00BE1159">
              <w:t>2607,0</w:t>
            </w:r>
          </w:p>
        </w:tc>
      </w:tr>
      <w:tr w:rsidR="00BE5D80" w:rsidRPr="00BE1159" w:rsidTr="00BE5D80">
        <w:trPr>
          <w:trHeight w:val="630"/>
        </w:trPr>
        <w:tc>
          <w:tcPr>
            <w:tcW w:w="704" w:type="dxa"/>
            <w:tcBorders>
              <w:left w:val="single" w:sz="4" w:space="0" w:color="auto"/>
            </w:tcBorders>
            <w:shd w:val="clear" w:color="auto" w:fill="auto"/>
            <w:noWrap/>
          </w:tcPr>
          <w:p w:rsidR="00BE5D80" w:rsidRPr="00BE1159" w:rsidRDefault="00BE5D80" w:rsidP="00BE5D80">
            <w:pPr>
              <w:jc w:val="center"/>
              <w:rPr>
                <w:lang w:eastAsia="ru-RU"/>
              </w:rPr>
            </w:pPr>
            <w:r w:rsidRPr="00BE1159">
              <w:rPr>
                <w:lang w:eastAsia="ru-RU"/>
              </w:rPr>
              <w:t>1.2.</w:t>
            </w:r>
          </w:p>
        </w:tc>
        <w:tc>
          <w:tcPr>
            <w:tcW w:w="2552" w:type="dxa"/>
            <w:shd w:val="clear" w:color="auto" w:fill="auto"/>
          </w:tcPr>
          <w:p w:rsidR="00BE5D80" w:rsidRPr="00BE1159" w:rsidRDefault="00BE5D80" w:rsidP="00BE5D80">
            <w:pPr>
              <w:spacing w:line="245" w:lineRule="auto"/>
              <w:rPr>
                <w:lang w:eastAsia="ru-RU"/>
              </w:rPr>
            </w:pPr>
            <w:r w:rsidRPr="00BE1159">
              <w:rPr>
                <w:lang w:eastAsia="ru-RU"/>
              </w:rPr>
              <w:t>Мероприятие (результат)</w:t>
            </w:r>
          </w:p>
          <w:p w:rsidR="00BE5D80" w:rsidRPr="00BE1159" w:rsidRDefault="00BE5D80" w:rsidP="00BE5D80">
            <w:pPr>
              <w:pStyle w:val="a3"/>
              <w:snapToGrid w:val="0"/>
              <w:ind w:right="20"/>
            </w:pPr>
            <w:r w:rsidRPr="00BE1159">
              <w:rPr>
                <w:rStyle w:val="1a"/>
                <w:rFonts w:eastAsia="Andale Sans UI"/>
                <w:kern w:val="2"/>
                <w:sz w:val="20"/>
                <w:szCs w:val="20"/>
              </w:rPr>
              <w:t>Оценка</w:t>
            </w:r>
            <w:r w:rsidRPr="00BE1159">
              <w:rPr>
                <w:rStyle w:val="1a"/>
                <w:kern w:val="2"/>
                <w:sz w:val="20"/>
                <w:szCs w:val="20"/>
              </w:rPr>
              <w:t>рыночной стоимости права аренды земельных участков и объектов недвижимости</w:t>
            </w:r>
          </w:p>
        </w:tc>
        <w:tc>
          <w:tcPr>
            <w:tcW w:w="1814" w:type="dxa"/>
            <w:shd w:val="clear" w:color="auto" w:fill="auto"/>
            <w:noWrap/>
          </w:tcPr>
          <w:p w:rsidR="00BE5D80" w:rsidRPr="00BE1159" w:rsidRDefault="00BE5D80" w:rsidP="00BE1159">
            <w:pPr>
              <w:pStyle w:val="a3"/>
              <w:snapToGrid w:val="0"/>
              <w:ind w:left="20" w:right="20"/>
              <w:jc w:val="center"/>
            </w:pPr>
            <w:r w:rsidRPr="00BE1159">
              <w:rPr>
                <w:rFonts w:eastAsia="Andale Sans UI"/>
                <w:kern w:val="2"/>
              </w:rPr>
              <w:t>Увеличение</w:t>
            </w:r>
            <w:r w:rsidRPr="00BE1159">
              <w:rPr>
                <w:kern w:val="2"/>
              </w:rPr>
              <w:t xml:space="preserve"> поступлени</w:t>
            </w:r>
            <w:r w:rsidRPr="00BE1159">
              <w:rPr>
                <w:rFonts w:eastAsia="Andale Sans UI"/>
                <w:kern w:val="2"/>
              </w:rPr>
              <w:t>я</w:t>
            </w:r>
            <w:r w:rsidRPr="00BE1159">
              <w:rPr>
                <w:kern w:val="2"/>
              </w:rPr>
              <w:t xml:space="preserve"> доходов в бюджет   </w:t>
            </w:r>
            <w:r w:rsidRPr="00BE1159">
              <w:rPr>
                <w:rFonts w:eastAsia="Andale Sans UI"/>
                <w:kern w:val="2"/>
              </w:rPr>
              <w:t>от</w:t>
            </w:r>
            <w:r w:rsidRPr="00BE1159">
              <w:rPr>
                <w:kern w:val="2"/>
              </w:rPr>
              <w:t xml:space="preserve"> использования имущества</w:t>
            </w:r>
          </w:p>
        </w:tc>
        <w:tc>
          <w:tcPr>
            <w:tcW w:w="2411" w:type="dxa"/>
            <w:shd w:val="clear" w:color="auto" w:fill="auto"/>
            <w:noWrap/>
          </w:tcPr>
          <w:p w:rsidR="00BE5D80" w:rsidRPr="00BE1159" w:rsidRDefault="00BE5D80" w:rsidP="00BE5D80">
            <w:pPr>
              <w:snapToGrid w:val="0"/>
              <w:jc w:val="center"/>
            </w:pPr>
            <w:r w:rsidRPr="00BE1159">
              <w:rPr>
                <w:rFonts w:eastAsia="Andale Sans UI"/>
                <w:bCs/>
                <w:kern w:val="2"/>
              </w:rPr>
              <w:t>Поступление</w:t>
            </w:r>
            <w:r w:rsidRPr="00BE1159">
              <w:rPr>
                <w:bCs/>
                <w:kern w:val="2"/>
              </w:rPr>
              <w:t xml:space="preserve"> доходов в местный бюджет от использования имущества</w:t>
            </w:r>
          </w:p>
        </w:tc>
        <w:tc>
          <w:tcPr>
            <w:tcW w:w="1419" w:type="dxa"/>
            <w:shd w:val="clear" w:color="auto" w:fill="auto"/>
            <w:noWrap/>
          </w:tcPr>
          <w:p w:rsidR="00BE5D80" w:rsidRPr="00BE1159" w:rsidRDefault="00BE5D80" w:rsidP="00BE5D80">
            <w:pPr>
              <w:jc w:val="center"/>
            </w:pPr>
            <w:r w:rsidRPr="00BE1159">
              <w:t>Условная единица</w:t>
            </w:r>
          </w:p>
        </w:tc>
        <w:tc>
          <w:tcPr>
            <w:tcW w:w="1134" w:type="dxa"/>
            <w:shd w:val="clear" w:color="auto" w:fill="auto"/>
            <w:noWrap/>
          </w:tcPr>
          <w:p w:rsidR="00BE5D80" w:rsidRPr="00BE1159" w:rsidRDefault="00BE5D80" w:rsidP="00BE5D80">
            <w:pPr>
              <w:jc w:val="center"/>
            </w:pPr>
            <w:r w:rsidRPr="00BE1159">
              <w:t>622,0</w:t>
            </w:r>
          </w:p>
        </w:tc>
        <w:tc>
          <w:tcPr>
            <w:tcW w:w="1134" w:type="dxa"/>
            <w:shd w:val="clear" w:color="auto" w:fill="auto"/>
          </w:tcPr>
          <w:p w:rsidR="00BE5D80" w:rsidRPr="00BE1159" w:rsidRDefault="00BE5D80" w:rsidP="00BE5D80">
            <w:pPr>
              <w:jc w:val="center"/>
            </w:pPr>
            <w:r w:rsidRPr="00BE1159">
              <w:t>2023</w:t>
            </w:r>
          </w:p>
        </w:tc>
        <w:tc>
          <w:tcPr>
            <w:tcW w:w="1142" w:type="dxa"/>
            <w:shd w:val="clear" w:color="auto" w:fill="auto"/>
            <w:noWrap/>
          </w:tcPr>
          <w:p w:rsidR="00BE5D80" w:rsidRPr="00BE1159" w:rsidRDefault="00BE5D80" w:rsidP="00BE5D80">
            <w:pPr>
              <w:jc w:val="center"/>
            </w:pPr>
            <w:r w:rsidRPr="00BE1159">
              <w:t>634,0</w:t>
            </w:r>
          </w:p>
        </w:tc>
        <w:tc>
          <w:tcPr>
            <w:tcW w:w="1134" w:type="dxa"/>
            <w:shd w:val="clear" w:color="auto" w:fill="auto"/>
            <w:noWrap/>
          </w:tcPr>
          <w:p w:rsidR="00BE5D80" w:rsidRPr="00BE1159" w:rsidRDefault="00BE5D80" w:rsidP="00BE5D80">
            <w:pPr>
              <w:jc w:val="center"/>
            </w:pPr>
            <w:r w:rsidRPr="00BE1159">
              <w:t>634,0</w:t>
            </w:r>
          </w:p>
        </w:tc>
        <w:tc>
          <w:tcPr>
            <w:tcW w:w="1276" w:type="dxa"/>
            <w:tcBorders>
              <w:right w:val="single" w:sz="4" w:space="0" w:color="auto"/>
            </w:tcBorders>
            <w:shd w:val="clear" w:color="auto" w:fill="auto"/>
            <w:noWrap/>
          </w:tcPr>
          <w:p w:rsidR="00BE5D80" w:rsidRPr="00BE1159" w:rsidRDefault="00BE5D80" w:rsidP="00BE5D80">
            <w:pPr>
              <w:jc w:val="center"/>
            </w:pPr>
            <w:r w:rsidRPr="00BE1159">
              <w:t>634,0</w:t>
            </w:r>
          </w:p>
        </w:tc>
      </w:tr>
      <w:tr w:rsidR="00BE5D80" w:rsidRPr="00BE1159" w:rsidTr="00BE5D80">
        <w:trPr>
          <w:trHeight w:val="630"/>
        </w:trPr>
        <w:tc>
          <w:tcPr>
            <w:tcW w:w="704" w:type="dxa"/>
            <w:tcBorders>
              <w:left w:val="single" w:sz="4" w:space="0" w:color="auto"/>
            </w:tcBorders>
            <w:shd w:val="clear" w:color="auto" w:fill="auto"/>
            <w:noWrap/>
          </w:tcPr>
          <w:p w:rsidR="00BE5D80" w:rsidRPr="00BE1159" w:rsidRDefault="00BE5D80" w:rsidP="00BE5D80">
            <w:pPr>
              <w:jc w:val="center"/>
              <w:rPr>
                <w:lang w:eastAsia="ru-RU"/>
              </w:rPr>
            </w:pPr>
            <w:r w:rsidRPr="00BE1159">
              <w:rPr>
                <w:lang w:eastAsia="ru-RU"/>
              </w:rPr>
              <w:t>1.3.</w:t>
            </w:r>
          </w:p>
        </w:tc>
        <w:tc>
          <w:tcPr>
            <w:tcW w:w="2552" w:type="dxa"/>
            <w:shd w:val="clear" w:color="auto" w:fill="auto"/>
          </w:tcPr>
          <w:p w:rsidR="00BE5D80" w:rsidRPr="00BE1159" w:rsidRDefault="00BE5D80" w:rsidP="00BE5D80">
            <w:pPr>
              <w:spacing w:line="245" w:lineRule="auto"/>
              <w:rPr>
                <w:lang w:eastAsia="ru-RU"/>
              </w:rPr>
            </w:pPr>
            <w:r w:rsidRPr="00BE1159">
              <w:rPr>
                <w:lang w:eastAsia="ru-RU"/>
              </w:rPr>
              <w:t>Мероприятие (результат)</w:t>
            </w:r>
          </w:p>
          <w:p w:rsidR="00BE5D80" w:rsidRPr="00BE1159" w:rsidRDefault="00BE5D80" w:rsidP="00BE5D80">
            <w:pPr>
              <w:pStyle w:val="a3"/>
              <w:snapToGrid w:val="0"/>
              <w:ind w:right="20"/>
            </w:pPr>
            <w:r w:rsidRPr="00BE1159">
              <w:rPr>
                <w:rStyle w:val="1a"/>
                <w:rFonts w:eastAsia="Andale Sans UI"/>
                <w:kern w:val="2"/>
                <w:sz w:val="20"/>
                <w:szCs w:val="20"/>
              </w:rPr>
              <w:t>публикация</w:t>
            </w:r>
            <w:r w:rsidRPr="00BE1159">
              <w:rPr>
                <w:rStyle w:val="1a"/>
                <w:kern w:val="2"/>
                <w:sz w:val="20"/>
                <w:szCs w:val="20"/>
              </w:rPr>
              <w:t xml:space="preserve"> извещений в средствах массовой информации</w:t>
            </w:r>
          </w:p>
        </w:tc>
        <w:tc>
          <w:tcPr>
            <w:tcW w:w="1814" w:type="dxa"/>
            <w:shd w:val="clear" w:color="auto" w:fill="auto"/>
            <w:noWrap/>
          </w:tcPr>
          <w:p w:rsidR="00BE5D80" w:rsidRPr="00BE1159" w:rsidRDefault="00BE5D80" w:rsidP="00BE5D80">
            <w:pPr>
              <w:pStyle w:val="a3"/>
              <w:snapToGrid w:val="0"/>
              <w:ind w:left="20" w:right="20"/>
              <w:jc w:val="center"/>
            </w:pPr>
            <w:r w:rsidRPr="00BE1159">
              <w:rPr>
                <w:rFonts w:eastAsia="Andale Sans UI"/>
                <w:kern w:val="2"/>
              </w:rPr>
              <w:t>Увеличение</w:t>
            </w:r>
            <w:r w:rsidRPr="00BE1159">
              <w:rPr>
                <w:kern w:val="2"/>
              </w:rPr>
              <w:t xml:space="preserve"> поступлени</w:t>
            </w:r>
            <w:r w:rsidRPr="00BE1159">
              <w:rPr>
                <w:rFonts w:eastAsia="Andale Sans UI"/>
                <w:kern w:val="2"/>
              </w:rPr>
              <w:t>я</w:t>
            </w:r>
            <w:r w:rsidRPr="00BE1159">
              <w:rPr>
                <w:kern w:val="2"/>
              </w:rPr>
              <w:t xml:space="preserve"> доходов в бюджет</w:t>
            </w:r>
          </w:p>
          <w:p w:rsidR="00BE5D80" w:rsidRPr="00BE1159" w:rsidRDefault="00BE5D80" w:rsidP="00BE5D80">
            <w:pPr>
              <w:pStyle w:val="a3"/>
              <w:snapToGrid w:val="0"/>
              <w:ind w:left="20" w:right="20"/>
              <w:jc w:val="center"/>
            </w:pPr>
          </w:p>
        </w:tc>
        <w:tc>
          <w:tcPr>
            <w:tcW w:w="2411" w:type="dxa"/>
            <w:shd w:val="clear" w:color="auto" w:fill="auto"/>
            <w:noWrap/>
          </w:tcPr>
          <w:p w:rsidR="00BE5D80" w:rsidRPr="00BE1159" w:rsidRDefault="00BE5D80" w:rsidP="00BE5D80">
            <w:pPr>
              <w:snapToGrid w:val="0"/>
              <w:jc w:val="center"/>
            </w:pPr>
            <w:r w:rsidRPr="00BE1159">
              <w:rPr>
                <w:rFonts w:eastAsia="Andale Sans UI"/>
                <w:bCs/>
                <w:kern w:val="2"/>
              </w:rPr>
              <w:t>Поступление</w:t>
            </w:r>
            <w:r w:rsidRPr="00BE1159">
              <w:rPr>
                <w:bCs/>
                <w:kern w:val="2"/>
              </w:rPr>
              <w:t xml:space="preserve"> доходов в местный бюджет от использования земельных участков </w:t>
            </w:r>
            <w:r w:rsidRPr="00BE1159">
              <w:rPr>
                <w:rFonts w:eastAsia="Andale Sans UI"/>
                <w:bCs/>
                <w:kern w:val="2"/>
              </w:rPr>
              <w:t>и</w:t>
            </w:r>
            <w:r w:rsidRPr="00BE1159">
              <w:rPr>
                <w:bCs/>
                <w:kern w:val="2"/>
              </w:rPr>
              <w:t xml:space="preserve"> управления муниципальным имуществом</w:t>
            </w:r>
          </w:p>
        </w:tc>
        <w:tc>
          <w:tcPr>
            <w:tcW w:w="1419" w:type="dxa"/>
            <w:shd w:val="clear" w:color="auto" w:fill="auto"/>
            <w:noWrap/>
          </w:tcPr>
          <w:p w:rsidR="00BE5D80" w:rsidRPr="00BE1159" w:rsidRDefault="00BE5D80" w:rsidP="00BE5D80">
            <w:pPr>
              <w:jc w:val="center"/>
            </w:pPr>
            <w:r w:rsidRPr="00BE1159">
              <w:t>Условная единица</w:t>
            </w:r>
          </w:p>
        </w:tc>
        <w:tc>
          <w:tcPr>
            <w:tcW w:w="1134" w:type="dxa"/>
            <w:shd w:val="clear" w:color="auto" w:fill="auto"/>
            <w:noWrap/>
          </w:tcPr>
          <w:p w:rsidR="00BE5D80" w:rsidRPr="00BE1159" w:rsidRDefault="00BE5D80" w:rsidP="00BE5D80">
            <w:pPr>
              <w:jc w:val="center"/>
            </w:pPr>
            <w:r w:rsidRPr="00BE1159">
              <w:t>5</w:t>
            </w:r>
          </w:p>
        </w:tc>
        <w:tc>
          <w:tcPr>
            <w:tcW w:w="1134" w:type="dxa"/>
            <w:shd w:val="clear" w:color="auto" w:fill="auto"/>
          </w:tcPr>
          <w:p w:rsidR="00BE5D80" w:rsidRPr="00BE1159" w:rsidRDefault="00BE5D80" w:rsidP="00BE5D80">
            <w:pPr>
              <w:jc w:val="center"/>
            </w:pPr>
            <w:r w:rsidRPr="00BE1159">
              <w:t>2023</w:t>
            </w:r>
          </w:p>
        </w:tc>
        <w:tc>
          <w:tcPr>
            <w:tcW w:w="1142" w:type="dxa"/>
            <w:shd w:val="clear" w:color="auto" w:fill="auto"/>
            <w:noWrap/>
          </w:tcPr>
          <w:p w:rsidR="00BE5D80" w:rsidRPr="00BE1159" w:rsidRDefault="00BE5D80" w:rsidP="00BE5D80">
            <w:pPr>
              <w:jc w:val="center"/>
            </w:pPr>
            <w:r w:rsidRPr="00BE1159">
              <w:t>5</w:t>
            </w:r>
          </w:p>
        </w:tc>
        <w:tc>
          <w:tcPr>
            <w:tcW w:w="1134" w:type="dxa"/>
            <w:shd w:val="clear" w:color="auto" w:fill="auto"/>
            <w:noWrap/>
          </w:tcPr>
          <w:p w:rsidR="00BE5D80" w:rsidRPr="00BE1159" w:rsidRDefault="00BE5D80" w:rsidP="00BE5D80">
            <w:pPr>
              <w:jc w:val="center"/>
            </w:pPr>
            <w:r w:rsidRPr="00BE1159">
              <w:t>5</w:t>
            </w:r>
          </w:p>
        </w:tc>
        <w:tc>
          <w:tcPr>
            <w:tcW w:w="1276" w:type="dxa"/>
            <w:tcBorders>
              <w:right w:val="single" w:sz="4" w:space="0" w:color="auto"/>
            </w:tcBorders>
            <w:shd w:val="clear" w:color="auto" w:fill="auto"/>
            <w:noWrap/>
          </w:tcPr>
          <w:p w:rsidR="00BE5D80" w:rsidRPr="00BE1159" w:rsidRDefault="00BE5D80" w:rsidP="00BE5D80">
            <w:pPr>
              <w:jc w:val="center"/>
            </w:pPr>
            <w:r w:rsidRPr="00BE1159">
              <w:t>5</w:t>
            </w:r>
          </w:p>
        </w:tc>
      </w:tr>
      <w:tr w:rsidR="00BE5D80" w:rsidRPr="00BE1159" w:rsidTr="00BE5D80">
        <w:trPr>
          <w:trHeight w:val="630"/>
        </w:trPr>
        <w:tc>
          <w:tcPr>
            <w:tcW w:w="704" w:type="dxa"/>
            <w:tcBorders>
              <w:left w:val="single" w:sz="4" w:space="0" w:color="auto"/>
            </w:tcBorders>
            <w:shd w:val="clear" w:color="auto" w:fill="auto"/>
            <w:noWrap/>
          </w:tcPr>
          <w:p w:rsidR="00BE5D80" w:rsidRPr="00BE1159" w:rsidRDefault="00BE5D80" w:rsidP="00BE5D80">
            <w:pPr>
              <w:jc w:val="center"/>
              <w:rPr>
                <w:lang w:eastAsia="ru-RU"/>
              </w:rPr>
            </w:pPr>
            <w:r w:rsidRPr="00BE1159">
              <w:rPr>
                <w:lang w:eastAsia="ru-RU"/>
              </w:rPr>
              <w:t>1.4</w:t>
            </w:r>
          </w:p>
        </w:tc>
        <w:tc>
          <w:tcPr>
            <w:tcW w:w="2552" w:type="dxa"/>
            <w:shd w:val="clear" w:color="auto" w:fill="auto"/>
          </w:tcPr>
          <w:p w:rsidR="00BE5D80" w:rsidRPr="00BE1159" w:rsidRDefault="00BE5D80" w:rsidP="00BE5D80">
            <w:pPr>
              <w:spacing w:line="245" w:lineRule="auto"/>
              <w:rPr>
                <w:lang w:eastAsia="ru-RU"/>
              </w:rPr>
            </w:pPr>
            <w:r w:rsidRPr="00BE1159">
              <w:rPr>
                <w:lang w:eastAsia="ru-RU"/>
              </w:rPr>
              <w:t>Мероприятие (результат)</w:t>
            </w:r>
          </w:p>
          <w:p w:rsidR="00BE5D80" w:rsidRPr="00BE1159" w:rsidRDefault="00BE5D80" w:rsidP="00BE5D80">
            <w:pPr>
              <w:spacing w:line="245" w:lineRule="auto"/>
              <w:rPr>
                <w:lang w:eastAsia="ru-RU"/>
              </w:rPr>
            </w:pPr>
            <w:r w:rsidRPr="00BE1159">
              <w:rPr>
                <w:lang w:eastAsia="ru-RU"/>
              </w:rPr>
              <w:t>Содержание имущества муниципальной казны</w:t>
            </w:r>
          </w:p>
        </w:tc>
        <w:tc>
          <w:tcPr>
            <w:tcW w:w="1814" w:type="dxa"/>
            <w:shd w:val="clear" w:color="auto" w:fill="auto"/>
            <w:noWrap/>
          </w:tcPr>
          <w:p w:rsidR="00BE5D80" w:rsidRPr="00BE1159" w:rsidRDefault="00BE5D80" w:rsidP="00BE5D80">
            <w:pPr>
              <w:jc w:val="center"/>
              <w:rPr>
                <w:rFonts w:eastAsia="Andale Sans UI"/>
                <w:kern w:val="2"/>
              </w:rPr>
            </w:pPr>
            <w:r w:rsidRPr="00BE1159">
              <w:t>Обеспечение сохранности муниципального имущества, находящегося в казне  Мари-Турекского муниципального района</w:t>
            </w:r>
          </w:p>
        </w:tc>
        <w:tc>
          <w:tcPr>
            <w:tcW w:w="2411" w:type="dxa"/>
            <w:shd w:val="clear" w:color="auto" w:fill="auto"/>
            <w:noWrap/>
          </w:tcPr>
          <w:p w:rsidR="00BE5D80" w:rsidRPr="00BE1159" w:rsidRDefault="00BE5D80" w:rsidP="00BE5D80">
            <w:pPr>
              <w:pStyle w:val="western"/>
              <w:spacing w:before="0" w:after="0"/>
              <w:jc w:val="center"/>
              <w:textAlignment w:val="baseline"/>
              <w:rPr>
                <w:rFonts w:eastAsia="Andale Sans UI"/>
                <w:bCs/>
                <w:kern w:val="2"/>
                <w:sz w:val="20"/>
                <w:szCs w:val="20"/>
              </w:rPr>
            </w:pPr>
            <w:r w:rsidRPr="00BE1159">
              <w:rPr>
                <w:sz w:val="20"/>
                <w:szCs w:val="20"/>
              </w:rPr>
              <w:t>Повышения эффективности использования муниципального имущества</w:t>
            </w:r>
          </w:p>
        </w:tc>
        <w:tc>
          <w:tcPr>
            <w:tcW w:w="1419" w:type="dxa"/>
            <w:shd w:val="clear" w:color="auto" w:fill="auto"/>
            <w:noWrap/>
          </w:tcPr>
          <w:p w:rsidR="00BE5D80" w:rsidRPr="00BE1159" w:rsidRDefault="00BE5D80" w:rsidP="00BE5D80">
            <w:pPr>
              <w:jc w:val="center"/>
            </w:pPr>
            <w:r w:rsidRPr="00BE1159">
              <w:t>Условная единица</w:t>
            </w:r>
          </w:p>
        </w:tc>
        <w:tc>
          <w:tcPr>
            <w:tcW w:w="1134" w:type="dxa"/>
            <w:shd w:val="clear" w:color="auto" w:fill="auto"/>
            <w:noWrap/>
          </w:tcPr>
          <w:p w:rsidR="00BE5D80" w:rsidRPr="00BE1159" w:rsidRDefault="00BE5D80" w:rsidP="00BE5D80">
            <w:pPr>
              <w:jc w:val="center"/>
              <w:rPr>
                <w:lang w:eastAsia="ru-RU"/>
              </w:rPr>
            </w:pPr>
            <w:r w:rsidRPr="00BE1159">
              <w:rPr>
                <w:lang w:eastAsia="ru-RU"/>
              </w:rPr>
              <w:t>2</w:t>
            </w:r>
          </w:p>
        </w:tc>
        <w:tc>
          <w:tcPr>
            <w:tcW w:w="1134" w:type="dxa"/>
            <w:shd w:val="clear" w:color="auto" w:fill="auto"/>
          </w:tcPr>
          <w:p w:rsidR="00BE5D80" w:rsidRPr="00BE1159" w:rsidRDefault="00BE5D80" w:rsidP="00BE5D80">
            <w:pPr>
              <w:jc w:val="center"/>
              <w:rPr>
                <w:lang w:eastAsia="ru-RU"/>
              </w:rPr>
            </w:pPr>
            <w:r w:rsidRPr="00BE1159">
              <w:rPr>
                <w:lang w:eastAsia="ru-RU"/>
              </w:rPr>
              <w:t>2023</w:t>
            </w:r>
          </w:p>
        </w:tc>
        <w:tc>
          <w:tcPr>
            <w:tcW w:w="1142" w:type="dxa"/>
            <w:shd w:val="clear" w:color="auto" w:fill="auto"/>
            <w:noWrap/>
          </w:tcPr>
          <w:p w:rsidR="00BE5D80" w:rsidRPr="00BE1159" w:rsidRDefault="00BE5D80" w:rsidP="00BE5D80">
            <w:pPr>
              <w:jc w:val="center"/>
              <w:rPr>
                <w:lang w:eastAsia="ru-RU"/>
              </w:rPr>
            </w:pPr>
            <w:r w:rsidRPr="00BE1159">
              <w:rPr>
                <w:lang w:eastAsia="ru-RU"/>
              </w:rPr>
              <w:t>2</w:t>
            </w:r>
          </w:p>
        </w:tc>
        <w:tc>
          <w:tcPr>
            <w:tcW w:w="1134" w:type="dxa"/>
            <w:shd w:val="clear" w:color="auto" w:fill="auto"/>
            <w:noWrap/>
          </w:tcPr>
          <w:p w:rsidR="00BE5D80" w:rsidRPr="00BE1159" w:rsidRDefault="00BE5D80" w:rsidP="00BE5D80">
            <w:pPr>
              <w:jc w:val="center"/>
              <w:rPr>
                <w:lang w:eastAsia="ru-RU"/>
              </w:rPr>
            </w:pPr>
            <w:r w:rsidRPr="00BE1159">
              <w:rPr>
                <w:lang w:eastAsia="ru-RU"/>
              </w:rPr>
              <w:t>2</w:t>
            </w:r>
          </w:p>
        </w:tc>
        <w:tc>
          <w:tcPr>
            <w:tcW w:w="1276" w:type="dxa"/>
            <w:tcBorders>
              <w:right w:val="single" w:sz="4" w:space="0" w:color="auto"/>
            </w:tcBorders>
            <w:shd w:val="clear" w:color="auto" w:fill="auto"/>
            <w:noWrap/>
          </w:tcPr>
          <w:p w:rsidR="00BE5D80" w:rsidRPr="00BE1159" w:rsidRDefault="00BE5D80" w:rsidP="00BE5D80">
            <w:pPr>
              <w:jc w:val="center"/>
              <w:rPr>
                <w:lang w:eastAsia="ru-RU"/>
              </w:rPr>
            </w:pPr>
            <w:r w:rsidRPr="00BE1159">
              <w:rPr>
                <w:lang w:eastAsia="ru-RU"/>
              </w:rPr>
              <w:t>2</w:t>
            </w:r>
          </w:p>
        </w:tc>
      </w:tr>
      <w:tr w:rsidR="00BE5D80" w:rsidRPr="00BE1159" w:rsidTr="00BE5D80">
        <w:trPr>
          <w:trHeight w:val="630"/>
        </w:trPr>
        <w:tc>
          <w:tcPr>
            <w:tcW w:w="704" w:type="dxa"/>
            <w:tcBorders>
              <w:left w:val="single" w:sz="4" w:space="0" w:color="auto"/>
            </w:tcBorders>
            <w:shd w:val="clear" w:color="auto" w:fill="auto"/>
            <w:noWrap/>
          </w:tcPr>
          <w:p w:rsidR="00BE5D80" w:rsidRPr="00BE1159" w:rsidRDefault="00BE5D80" w:rsidP="00BE5D80">
            <w:pPr>
              <w:jc w:val="center"/>
              <w:rPr>
                <w:lang w:eastAsia="ru-RU"/>
              </w:rPr>
            </w:pPr>
            <w:r w:rsidRPr="00BE1159">
              <w:rPr>
                <w:lang w:eastAsia="ru-RU"/>
              </w:rPr>
              <w:t>1.5.</w:t>
            </w:r>
          </w:p>
        </w:tc>
        <w:tc>
          <w:tcPr>
            <w:tcW w:w="2552" w:type="dxa"/>
            <w:shd w:val="clear" w:color="auto" w:fill="auto"/>
          </w:tcPr>
          <w:p w:rsidR="00BE5D80" w:rsidRPr="00BE1159" w:rsidRDefault="00BE5D80" w:rsidP="00BE5D80">
            <w:pPr>
              <w:spacing w:line="245" w:lineRule="auto"/>
              <w:rPr>
                <w:lang w:eastAsia="ru-RU"/>
              </w:rPr>
            </w:pPr>
            <w:r w:rsidRPr="00BE1159">
              <w:rPr>
                <w:lang w:eastAsia="ru-RU"/>
              </w:rPr>
              <w:t xml:space="preserve">Предупреждение  несостоятельности(банкротства) и восстановления платежеспособности МУП </w:t>
            </w:r>
            <w:r w:rsidRPr="00BE1159">
              <w:rPr>
                <w:lang w:eastAsia="ru-RU"/>
              </w:rPr>
              <w:lastRenderedPageBreak/>
              <w:t>«Водоканал» Мари-Турекскогомуниципального района</w:t>
            </w:r>
          </w:p>
        </w:tc>
        <w:tc>
          <w:tcPr>
            <w:tcW w:w="1814" w:type="dxa"/>
            <w:shd w:val="clear" w:color="auto" w:fill="auto"/>
            <w:noWrap/>
          </w:tcPr>
          <w:p w:rsidR="00BE5D80" w:rsidRPr="00BE1159" w:rsidRDefault="00BE5D80" w:rsidP="00BE5D80">
            <w:pPr>
              <w:jc w:val="center"/>
            </w:pPr>
            <w:r w:rsidRPr="00BE1159">
              <w:lastRenderedPageBreak/>
              <w:t>Обеспечение стабильности деятельности МУПов</w:t>
            </w:r>
          </w:p>
        </w:tc>
        <w:tc>
          <w:tcPr>
            <w:tcW w:w="2411" w:type="dxa"/>
            <w:shd w:val="clear" w:color="auto" w:fill="auto"/>
            <w:noWrap/>
          </w:tcPr>
          <w:p w:rsidR="00BE5D80" w:rsidRPr="00BE1159" w:rsidRDefault="00BE5D80" w:rsidP="00BE5D80">
            <w:pPr>
              <w:pStyle w:val="western"/>
              <w:spacing w:before="0" w:after="0"/>
              <w:jc w:val="center"/>
              <w:textAlignment w:val="baseline"/>
              <w:rPr>
                <w:sz w:val="20"/>
                <w:szCs w:val="20"/>
              </w:rPr>
            </w:pPr>
            <w:r w:rsidRPr="00BE1159">
              <w:rPr>
                <w:sz w:val="20"/>
                <w:szCs w:val="20"/>
              </w:rPr>
              <w:t xml:space="preserve">Повышение эффективности деятельности муниципальных </w:t>
            </w:r>
            <w:r w:rsidRPr="00BE1159">
              <w:rPr>
                <w:sz w:val="20"/>
                <w:szCs w:val="20"/>
              </w:rPr>
              <w:lastRenderedPageBreak/>
              <w:t>унитарных предприятий</w:t>
            </w:r>
          </w:p>
        </w:tc>
        <w:tc>
          <w:tcPr>
            <w:tcW w:w="1419" w:type="dxa"/>
            <w:shd w:val="clear" w:color="auto" w:fill="auto"/>
            <w:noWrap/>
          </w:tcPr>
          <w:p w:rsidR="00BE5D80" w:rsidRPr="00BE1159" w:rsidRDefault="00BE5D80" w:rsidP="00BE5D80">
            <w:pPr>
              <w:jc w:val="center"/>
            </w:pPr>
            <w:r w:rsidRPr="00BE1159">
              <w:lastRenderedPageBreak/>
              <w:t>Условная единица</w:t>
            </w:r>
          </w:p>
        </w:tc>
        <w:tc>
          <w:tcPr>
            <w:tcW w:w="1134" w:type="dxa"/>
            <w:shd w:val="clear" w:color="auto" w:fill="auto"/>
            <w:noWrap/>
          </w:tcPr>
          <w:p w:rsidR="00BE5D80" w:rsidRPr="00BE1159" w:rsidRDefault="00BE5D80" w:rsidP="00BE5D80">
            <w:pPr>
              <w:jc w:val="center"/>
              <w:rPr>
                <w:lang w:eastAsia="ru-RU"/>
              </w:rPr>
            </w:pPr>
            <w:r w:rsidRPr="00BE1159">
              <w:rPr>
                <w:lang w:eastAsia="ru-RU"/>
              </w:rPr>
              <w:t>1</w:t>
            </w:r>
          </w:p>
        </w:tc>
        <w:tc>
          <w:tcPr>
            <w:tcW w:w="1134" w:type="dxa"/>
            <w:shd w:val="clear" w:color="auto" w:fill="auto"/>
          </w:tcPr>
          <w:p w:rsidR="00BE5D80" w:rsidRPr="00BE1159" w:rsidRDefault="00BE5D80" w:rsidP="00BE5D80">
            <w:pPr>
              <w:jc w:val="center"/>
              <w:rPr>
                <w:lang w:eastAsia="ru-RU"/>
              </w:rPr>
            </w:pPr>
            <w:r w:rsidRPr="00BE1159">
              <w:rPr>
                <w:lang w:eastAsia="ru-RU"/>
              </w:rPr>
              <w:t>2023</w:t>
            </w:r>
          </w:p>
        </w:tc>
        <w:tc>
          <w:tcPr>
            <w:tcW w:w="1142" w:type="dxa"/>
            <w:shd w:val="clear" w:color="auto" w:fill="auto"/>
            <w:noWrap/>
          </w:tcPr>
          <w:p w:rsidR="00BE5D80" w:rsidRPr="00BE1159" w:rsidRDefault="00BE5D80" w:rsidP="00BE5D80">
            <w:pPr>
              <w:jc w:val="center"/>
              <w:rPr>
                <w:lang w:eastAsia="ru-RU"/>
              </w:rPr>
            </w:pPr>
            <w:r w:rsidRPr="00BE1159">
              <w:rPr>
                <w:lang w:eastAsia="ru-RU"/>
              </w:rPr>
              <w:t>1</w:t>
            </w:r>
          </w:p>
        </w:tc>
        <w:tc>
          <w:tcPr>
            <w:tcW w:w="1134" w:type="dxa"/>
            <w:shd w:val="clear" w:color="auto" w:fill="auto"/>
            <w:noWrap/>
          </w:tcPr>
          <w:p w:rsidR="00BE5D80" w:rsidRPr="00BE1159" w:rsidRDefault="00BE5D80" w:rsidP="00BE5D80">
            <w:pPr>
              <w:jc w:val="center"/>
              <w:rPr>
                <w:lang w:eastAsia="ru-RU"/>
              </w:rPr>
            </w:pPr>
            <w:r w:rsidRPr="00BE1159">
              <w:rPr>
                <w:lang w:eastAsia="ru-RU"/>
              </w:rPr>
              <w:t>0</w:t>
            </w:r>
          </w:p>
        </w:tc>
        <w:tc>
          <w:tcPr>
            <w:tcW w:w="1276" w:type="dxa"/>
            <w:tcBorders>
              <w:right w:val="single" w:sz="4" w:space="0" w:color="auto"/>
            </w:tcBorders>
            <w:shd w:val="clear" w:color="auto" w:fill="auto"/>
            <w:noWrap/>
          </w:tcPr>
          <w:p w:rsidR="00BE5D80" w:rsidRPr="00BE1159" w:rsidRDefault="00BE5D80" w:rsidP="00BE5D80">
            <w:pPr>
              <w:jc w:val="center"/>
              <w:rPr>
                <w:lang w:eastAsia="ru-RU"/>
              </w:rPr>
            </w:pPr>
            <w:r w:rsidRPr="00BE1159">
              <w:rPr>
                <w:lang w:eastAsia="ru-RU"/>
              </w:rPr>
              <w:t>0</w:t>
            </w:r>
          </w:p>
        </w:tc>
      </w:tr>
      <w:tr w:rsidR="00BE5D80" w:rsidRPr="00BE1159" w:rsidTr="00BE5D80">
        <w:trPr>
          <w:trHeight w:val="630"/>
        </w:trPr>
        <w:tc>
          <w:tcPr>
            <w:tcW w:w="704" w:type="dxa"/>
            <w:tcBorders>
              <w:left w:val="single" w:sz="4" w:space="0" w:color="auto"/>
            </w:tcBorders>
            <w:shd w:val="clear" w:color="auto" w:fill="auto"/>
            <w:noWrap/>
          </w:tcPr>
          <w:p w:rsidR="00BE5D80" w:rsidRPr="00BE1159" w:rsidRDefault="00BE5D80" w:rsidP="00BE5D80">
            <w:pPr>
              <w:jc w:val="center"/>
              <w:rPr>
                <w:lang w:eastAsia="ru-RU"/>
              </w:rPr>
            </w:pPr>
            <w:r w:rsidRPr="00BE1159">
              <w:rPr>
                <w:lang w:eastAsia="ru-RU"/>
              </w:rPr>
              <w:lastRenderedPageBreak/>
              <w:t>1.6.</w:t>
            </w:r>
          </w:p>
        </w:tc>
        <w:tc>
          <w:tcPr>
            <w:tcW w:w="2552" w:type="dxa"/>
            <w:shd w:val="clear" w:color="auto" w:fill="auto"/>
          </w:tcPr>
          <w:p w:rsidR="00BE5D80" w:rsidRPr="00BE1159" w:rsidRDefault="00BE5D80" w:rsidP="00BE5D80">
            <w:pPr>
              <w:spacing w:line="245" w:lineRule="auto"/>
              <w:rPr>
                <w:lang w:eastAsia="ru-RU"/>
              </w:rPr>
            </w:pPr>
            <w:r w:rsidRPr="00BE1159">
              <w:rPr>
                <w:rFonts w:eastAsia="Calibri"/>
                <w:bCs/>
              </w:rPr>
              <w:t>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w:t>
            </w:r>
          </w:p>
        </w:tc>
        <w:tc>
          <w:tcPr>
            <w:tcW w:w="1814" w:type="dxa"/>
            <w:shd w:val="clear" w:color="auto" w:fill="auto"/>
            <w:noWrap/>
          </w:tcPr>
          <w:p w:rsidR="00BE5D80" w:rsidRPr="00BE1159" w:rsidRDefault="00BE5D80" w:rsidP="00BE5D80">
            <w:pPr>
              <w:jc w:val="center"/>
            </w:pPr>
            <w:r w:rsidRPr="00BE1159">
              <w:t>Сокращение численности детей сирот</w:t>
            </w:r>
            <w:r w:rsidRPr="00BE1159">
              <w:rPr>
                <w:rFonts w:eastAsia="Calibri"/>
                <w:bCs/>
              </w:rPr>
              <w:t xml:space="preserve"> и детей, оставшихся без попечения родителей, лиц из их числа</w:t>
            </w:r>
            <w:r w:rsidRPr="00BE1159">
              <w:t>, нуждающихся в обеспечении жилыми помещениями</w:t>
            </w:r>
          </w:p>
        </w:tc>
        <w:tc>
          <w:tcPr>
            <w:tcW w:w="2411" w:type="dxa"/>
            <w:shd w:val="clear" w:color="auto" w:fill="auto"/>
            <w:noWrap/>
          </w:tcPr>
          <w:p w:rsidR="00BE5D80" w:rsidRPr="00BE1159" w:rsidRDefault="00BE5D80" w:rsidP="00BE5D80">
            <w:pPr>
              <w:pStyle w:val="western"/>
              <w:spacing w:before="0" w:after="0"/>
              <w:jc w:val="center"/>
              <w:textAlignment w:val="baseline"/>
              <w:rPr>
                <w:sz w:val="20"/>
                <w:szCs w:val="20"/>
              </w:rPr>
            </w:pPr>
            <w:r w:rsidRPr="00BE1159">
              <w:rPr>
                <w:sz w:val="20"/>
                <w:szCs w:val="20"/>
              </w:rPr>
              <w:t xml:space="preserve">Улучшение жилищных условий </w:t>
            </w:r>
            <w:r w:rsidRPr="00BE1159">
              <w:rPr>
                <w:rFonts w:eastAsia="Calibri"/>
                <w:bCs/>
                <w:sz w:val="20"/>
                <w:szCs w:val="20"/>
              </w:rPr>
              <w:t>детей-сирот и детей, оставшихся без попечения родителей, лиц из их числа</w:t>
            </w:r>
          </w:p>
        </w:tc>
        <w:tc>
          <w:tcPr>
            <w:tcW w:w="1419" w:type="dxa"/>
            <w:shd w:val="clear" w:color="auto" w:fill="auto"/>
            <w:noWrap/>
          </w:tcPr>
          <w:p w:rsidR="00BE5D80" w:rsidRPr="00BE1159" w:rsidRDefault="00BE5D80" w:rsidP="00BE5D80">
            <w:pPr>
              <w:jc w:val="center"/>
            </w:pPr>
            <w:r w:rsidRPr="00BE1159">
              <w:t>Условная единица</w:t>
            </w:r>
          </w:p>
        </w:tc>
        <w:tc>
          <w:tcPr>
            <w:tcW w:w="1134" w:type="dxa"/>
            <w:shd w:val="clear" w:color="auto" w:fill="auto"/>
            <w:noWrap/>
          </w:tcPr>
          <w:p w:rsidR="00BE5D80" w:rsidRPr="00BE1159" w:rsidRDefault="00BE5D80" w:rsidP="00BE5D80">
            <w:pPr>
              <w:jc w:val="center"/>
              <w:rPr>
                <w:lang w:eastAsia="ru-RU"/>
              </w:rPr>
            </w:pPr>
            <w:r w:rsidRPr="00BE1159">
              <w:rPr>
                <w:lang w:eastAsia="ru-RU"/>
              </w:rPr>
              <w:t>4</w:t>
            </w:r>
          </w:p>
        </w:tc>
        <w:tc>
          <w:tcPr>
            <w:tcW w:w="1134" w:type="dxa"/>
            <w:shd w:val="clear" w:color="auto" w:fill="auto"/>
          </w:tcPr>
          <w:p w:rsidR="00BE5D80" w:rsidRPr="00BE1159" w:rsidRDefault="00BE5D80" w:rsidP="00BE5D80">
            <w:pPr>
              <w:jc w:val="center"/>
              <w:rPr>
                <w:lang w:eastAsia="ru-RU"/>
              </w:rPr>
            </w:pPr>
            <w:r w:rsidRPr="00BE1159">
              <w:rPr>
                <w:lang w:eastAsia="ru-RU"/>
              </w:rPr>
              <w:t>2023</w:t>
            </w:r>
          </w:p>
        </w:tc>
        <w:tc>
          <w:tcPr>
            <w:tcW w:w="1142" w:type="dxa"/>
            <w:shd w:val="clear" w:color="auto" w:fill="auto"/>
            <w:noWrap/>
          </w:tcPr>
          <w:p w:rsidR="00BE5D80" w:rsidRPr="00BE1159" w:rsidRDefault="00BE5D80" w:rsidP="00BE5D80">
            <w:pPr>
              <w:jc w:val="center"/>
              <w:rPr>
                <w:lang w:eastAsia="ru-RU"/>
              </w:rPr>
            </w:pPr>
            <w:r w:rsidRPr="00BE1159">
              <w:rPr>
                <w:lang w:eastAsia="ru-RU"/>
              </w:rPr>
              <w:t>4</w:t>
            </w:r>
          </w:p>
        </w:tc>
        <w:tc>
          <w:tcPr>
            <w:tcW w:w="1134" w:type="dxa"/>
            <w:shd w:val="clear" w:color="auto" w:fill="auto"/>
            <w:noWrap/>
          </w:tcPr>
          <w:p w:rsidR="00BE5D80" w:rsidRPr="00BE1159" w:rsidRDefault="00BE5D80" w:rsidP="00BE5D80">
            <w:pPr>
              <w:jc w:val="center"/>
              <w:rPr>
                <w:lang w:eastAsia="ru-RU"/>
              </w:rPr>
            </w:pPr>
            <w:r w:rsidRPr="00BE1159">
              <w:rPr>
                <w:lang w:eastAsia="ru-RU"/>
              </w:rPr>
              <w:t>4</w:t>
            </w:r>
          </w:p>
        </w:tc>
        <w:tc>
          <w:tcPr>
            <w:tcW w:w="1276" w:type="dxa"/>
            <w:tcBorders>
              <w:right w:val="single" w:sz="4" w:space="0" w:color="auto"/>
            </w:tcBorders>
            <w:shd w:val="clear" w:color="auto" w:fill="auto"/>
            <w:noWrap/>
          </w:tcPr>
          <w:p w:rsidR="00BE5D80" w:rsidRPr="00BE1159" w:rsidRDefault="00BE5D80" w:rsidP="00BE5D80">
            <w:pPr>
              <w:jc w:val="center"/>
              <w:rPr>
                <w:lang w:eastAsia="ru-RU"/>
              </w:rPr>
            </w:pPr>
            <w:r w:rsidRPr="00BE1159">
              <w:rPr>
                <w:lang w:eastAsia="ru-RU"/>
              </w:rPr>
              <w:t>5</w:t>
            </w:r>
          </w:p>
        </w:tc>
      </w:tr>
    </w:tbl>
    <w:p w:rsidR="00BE5D80" w:rsidRPr="0078030F" w:rsidRDefault="00BE5D80" w:rsidP="00BE5D80">
      <w:pPr>
        <w:jc w:val="both"/>
        <w:rPr>
          <w:b/>
          <w:sz w:val="24"/>
          <w:szCs w:val="24"/>
        </w:rPr>
      </w:pPr>
    </w:p>
    <w:p w:rsidR="00BE5D80" w:rsidRPr="00BE5D80" w:rsidRDefault="00BE5D80" w:rsidP="00BE5D80">
      <w:pPr>
        <w:jc w:val="center"/>
        <w:rPr>
          <w:b/>
          <w:sz w:val="27"/>
          <w:szCs w:val="27"/>
        </w:rPr>
      </w:pPr>
      <w:r w:rsidRPr="00BE5D80">
        <w:rPr>
          <w:b/>
          <w:sz w:val="27"/>
          <w:szCs w:val="27"/>
        </w:rPr>
        <w:t>4. Финансовое обеспечение комплекса процессных мероприятий</w:t>
      </w:r>
    </w:p>
    <w:p w:rsidR="00BE5D80" w:rsidRPr="00BE5D80" w:rsidRDefault="00BE5D80" w:rsidP="00BE5D80">
      <w:pPr>
        <w:jc w:val="center"/>
        <w:rPr>
          <w:b/>
          <w:sz w:val="27"/>
          <w:szCs w:val="27"/>
        </w:rPr>
      </w:pPr>
    </w:p>
    <w:tbl>
      <w:tblPr>
        <w:tblW w:w="14601" w:type="dxa"/>
        <w:tblBorders>
          <w:top w:val="single" w:sz="4" w:space="0" w:color="auto"/>
          <w:bottom w:val="single" w:sz="4" w:space="0" w:color="auto"/>
          <w:insideH w:val="single" w:sz="4" w:space="0" w:color="auto"/>
          <w:insideV w:val="single" w:sz="4" w:space="0" w:color="auto"/>
        </w:tblBorders>
        <w:tblLook w:val="04A0"/>
      </w:tblPr>
      <w:tblGrid>
        <w:gridCol w:w="7371"/>
        <w:gridCol w:w="1701"/>
        <w:gridCol w:w="1701"/>
        <w:gridCol w:w="1843"/>
        <w:gridCol w:w="1985"/>
      </w:tblGrid>
      <w:tr w:rsidR="00BE5D80" w:rsidTr="00BE5D80">
        <w:trPr>
          <w:trHeight w:val="285"/>
        </w:trPr>
        <w:tc>
          <w:tcPr>
            <w:tcW w:w="7371" w:type="dxa"/>
            <w:vMerge w:val="restart"/>
            <w:tcBorders>
              <w:top w:val="single" w:sz="4" w:space="0" w:color="auto"/>
              <w:left w:val="nil"/>
              <w:bottom w:val="single" w:sz="4" w:space="0" w:color="auto"/>
              <w:right w:val="single" w:sz="4" w:space="0" w:color="auto"/>
            </w:tcBorders>
            <w:noWrap/>
            <w:vAlign w:val="center"/>
            <w:hideMark/>
          </w:tcPr>
          <w:p w:rsidR="00BE5D80" w:rsidRPr="00BE5D80" w:rsidRDefault="00BE5D80" w:rsidP="00BE5D80">
            <w:pPr>
              <w:jc w:val="center"/>
              <w:rPr>
                <w:b/>
                <w:lang w:eastAsia="ru-RU"/>
              </w:rPr>
            </w:pPr>
            <w:r w:rsidRPr="00BE5D80">
              <w:rPr>
                <w:b/>
                <w:lang w:eastAsia="ru-RU"/>
              </w:rPr>
              <w:t>Наименование мероприятия (результата) / источник финансового обеспечения</w:t>
            </w:r>
          </w:p>
        </w:tc>
        <w:tc>
          <w:tcPr>
            <w:tcW w:w="7230" w:type="dxa"/>
            <w:gridSpan w:val="4"/>
            <w:tcBorders>
              <w:top w:val="single" w:sz="4" w:space="0" w:color="auto"/>
              <w:left w:val="single" w:sz="4" w:space="0" w:color="auto"/>
              <w:bottom w:val="single" w:sz="4" w:space="0" w:color="auto"/>
              <w:right w:val="nil"/>
            </w:tcBorders>
            <w:vAlign w:val="bottom"/>
            <w:hideMark/>
          </w:tcPr>
          <w:p w:rsidR="00BE5D80" w:rsidRPr="00BE5D80" w:rsidRDefault="00BE5D80" w:rsidP="00BE5D80">
            <w:pPr>
              <w:jc w:val="center"/>
              <w:rPr>
                <w:b/>
                <w:lang w:eastAsia="ru-RU"/>
              </w:rPr>
            </w:pPr>
            <w:r w:rsidRPr="00BE5D80">
              <w:rPr>
                <w:b/>
                <w:lang w:eastAsia="ru-RU"/>
              </w:rPr>
              <w:t xml:space="preserve">Объем финансового обеспечения по годам реализации, </w:t>
            </w:r>
            <w:r w:rsidRPr="00BE5D80">
              <w:rPr>
                <w:b/>
                <w:lang w:eastAsia="ru-RU"/>
              </w:rPr>
              <w:br/>
              <w:t>тыс. рублей</w:t>
            </w:r>
          </w:p>
        </w:tc>
      </w:tr>
      <w:tr w:rsidR="00BE5D80" w:rsidTr="00BE5D80">
        <w:trPr>
          <w:trHeight w:val="315"/>
        </w:trPr>
        <w:tc>
          <w:tcPr>
            <w:tcW w:w="0" w:type="auto"/>
            <w:vMerge/>
            <w:tcBorders>
              <w:top w:val="single" w:sz="4" w:space="0" w:color="auto"/>
              <w:left w:val="nil"/>
              <w:bottom w:val="single" w:sz="4" w:space="0" w:color="auto"/>
              <w:right w:val="single" w:sz="4" w:space="0" w:color="auto"/>
            </w:tcBorders>
            <w:vAlign w:val="center"/>
            <w:hideMark/>
          </w:tcPr>
          <w:p w:rsidR="00BE5D80" w:rsidRPr="00BE5D80" w:rsidRDefault="00BE5D80" w:rsidP="00BE5D80">
            <w:pPr>
              <w:rPr>
                <w:b/>
                <w:lang w:eastAsia="ru-RU"/>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BE5D80" w:rsidRPr="00BE5D80" w:rsidRDefault="00BE5D80" w:rsidP="00BE5D80">
            <w:pPr>
              <w:jc w:val="center"/>
              <w:rPr>
                <w:b/>
                <w:lang w:eastAsia="ru-RU"/>
              </w:rPr>
            </w:pPr>
            <w:r w:rsidRPr="00BE5D80">
              <w:rPr>
                <w:b/>
                <w:lang w:eastAsia="ru-RU"/>
              </w:rPr>
              <w:t>2024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BE5D80" w:rsidRPr="00BE5D80" w:rsidRDefault="00BE5D80" w:rsidP="00BE5D80">
            <w:pPr>
              <w:jc w:val="center"/>
              <w:rPr>
                <w:b/>
                <w:lang w:eastAsia="ru-RU"/>
              </w:rPr>
            </w:pPr>
            <w:r w:rsidRPr="00BE5D80">
              <w:rPr>
                <w:b/>
                <w:lang w:eastAsia="ru-RU"/>
              </w:rPr>
              <w:t>2025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E5D80" w:rsidRPr="00BE5D80" w:rsidRDefault="00BE5D80" w:rsidP="00BE5D80">
            <w:pPr>
              <w:jc w:val="center"/>
              <w:rPr>
                <w:b/>
                <w:lang w:eastAsia="ru-RU"/>
              </w:rPr>
            </w:pPr>
            <w:r w:rsidRPr="00BE5D80">
              <w:rPr>
                <w:b/>
                <w:bCs/>
                <w:lang w:eastAsia="ru-RU"/>
              </w:rPr>
              <w:t>2026</w:t>
            </w:r>
          </w:p>
        </w:tc>
        <w:tc>
          <w:tcPr>
            <w:tcW w:w="1985" w:type="dxa"/>
            <w:tcBorders>
              <w:top w:val="single" w:sz="4" w:space="0" w:color="auto"/>
              <w:left w:val="single" w:sz="4" w:space="0" w:color="auto"/>
              <w:bottom w:val="single" w:sz="4" w:space="0" w:color="auto"/>
              <w:right w:val="nil"/>
            </w:tcBorders>
            <w:noWrap/>
            <w:vAlign w:val="center"/>
            <w:hideMark/>
          </w:tcPr>
          <w:p w:rsidR="00BE5D80" w:rsidRPr="00BE5D80" w:rsidRDefault="00BE5D80" w:rsidP="00BE5D80">
            <w:pPr>
              <w:jc w:val="center"/>
              <w:rPr>
                <w:b/>
                <w:lang w:eastAsia="ru-RU"/>
              </w:rPr>
            </w:pPr>
            <w:r w:rsidRPr="00BE5D80">
              <w:rPr>
                <w:b/>
                <w:lang w:eastAsia="ru-RU"/>
              </w:rPr>
              <w:t>Всего</w:t>
            </w:r>
          </w:p>
        </w:tc>
      </w:tr>
      <w:tr w:rsidR="00BE5D80" w:rsidTr="00BE5D80">
        <w:trPr>
          <w:trHeight w:val="48"/>
        </w:trPr>
        <w:tc>
          <w:tcPr>
            <w:tcW w:w="7371" w:type="dxa"/>
            <w:tcBorders>
              <w:top w:val="single" w:sz="4" w:space="0" w:color="auto"/>
              <w:left w:val="nil"/>
              <w:bottom w:val="single" w:sz="4" w:space="0" w:color="auto"/>
              <w:right w:val="single" w:sz="4" w:space="0" w:color="auto"/>
            </w:tcBorders>
            <w:noWrap/>
            <w:vAlign w:val="center"/>
            <w:hideMark/>
          </w:tcPr>
          <w:p w:rsidR="00BE5D80" w:rsidRPr="00BE5D80" w:rsidRDefault="00BE5D80" w:rsidP="00BE5D80">
            <w:pPr>
              <w:jc w:val="center"/>
              <w:rPr>
                <w:b/>
                <w:lang w:eastAsia="ru-RU"/>
              </w:rPr>
            </w:pPr>
            <w:r w:rsidRPr="00BE5D80">
              <w:rPr>
                <w:b/>
                <w:lang w:eastAsia="ru-RU"/>
              </w:rPr>
              <w:t>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BE5D80" w:rsidRPr="00BE5D80" w:rsidRDefault="00BE5D80" w:rsidP="00BE5D80">
            <w:pPr>
              <w:jc w:val="center"/>
              <w:rPr>
                <w:b/>
                <w:lang w:eastAsia="ru-RU"/>
              </w:rPr>
            </w:pPr>
            <w:r w:rsidRPr="00BE5D80">
              <w:rPr>
                <w:b/>
                <w:lang w:eastAsia="ru-RU"/>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BE5D80" w:rsidRPr="00BE5D80" w:rsidRDefault="00BE5D80" w:rsidP="00BE5D80">
            <w:pPr>
              <w:jc w:val="center"/>
              <w:rPr>
                <w:b/>
                <w:lang w:eastAsia="ru-RU"/>
              </w:rPr>
            </w:pPr>
            <w:r w:rsidRPr="00BE5D80">
              <w:rPr>
                <w:b/>
                <w:lang w:eastAsia="ru-RU"/>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E5D80" w:rsidRPr="00BE5D80" w:rsidRDefault="00BE5D80" w:rsidP="00BE5D80">
            <w:pPr>
              <w:jc w:val="center"/>
              <w:rPr>
                <w:b/>
                <w:lang w:eastAsia="ru-RU"/>
              </w:rPr>
            </w:pPr>
            <w:r w:rsidRPr="00BE5D80">
              <w:rPr>
                <w:b/>
                <w:lang w:eastAsia="ru-RU"/>
              </w:rPr>
              <w:t>4</w:t>
            </w:r>
          </w:p>
        </w:tc>
        <w:tc>
          <w:tcPr>
            <w:tcW w:w="1985" w:type="dxa"/>
            <w:tcBorders>
              <w:top w:val="single" w:sz="4" w:space="0" w:color="auto"/>
              <w:left w:val="single" w:sz="4" w:space="0" w:color="auto"/>
              <w:bottom w:val="single" w:sz="4" w:space="0" w:color="auto"/>
              <w:right w:val="nil"/>
            </w:tcBorders>
            <w:noWrap/>
            <w:vAlign w:val="center"/>
            <w:hideMark/>
          </w:tcPr>
          <w:p w:rsidR="00BE5D80" w:rsidRPr="00BE5D80" w:rsidRDefault="00BE5D80" w:rsidP="00BE5D80">
            <w:pPr>
              <w:jc w:val="center"/>
              <w:rPr>
                <w:b/>
                <w:lang w:eastAsia="ru-RU"/>
              </w:rPr>
            </w:pPr>
            <w:r w:rsidRPr="00BE5D80">
              <w:rPr>
                <w:b/>
                <w:lang w:eastAsia="ru-RU"/>
              </w:rPr>
              <w:t>5</w:t>
            </w:r>
          </w:p>
        </w:tc>
      </w:tr>
      <w:tr w:rsidR="00BE5D80" w:rsidRPr="00901989" w:rsidTr="00BE5D80">
        <w:trPr>
          <w:trHeight w:val="332"/>
        </w:trPr>
        <w:tc>
          <w:tcPr>
            <w:tcW w:w="7371" w:type="dxa"/>
            <w:tcBorders>
              <w:top w:val="single" w:sz="4" w:space="0" w:color="auto"/>
              <w:left w:val="nil"/>
              <w:bottom w:val="single" w:sz="4" w:space="0" w:color="auto"/>
              <w:right w:val="single" w:sz="4" w:space="0" w:color="auto"/>
            </w:tcBorders>
            <w:hideMark/>
          </w:tcPr>
          <w:p w:rsidR="00BE5D80" w:rsidRPr="00901989" w:rsidRDefault="00BE5D80" w:rsidP="00BE5D80">
            <w:pPr>
              <w:jc w:val="both"/>
              <w:rPr>
                <w:bCs/>
                <w:lang w:eastAsia="ru-RU"/>
              </w:rPr>
            </w:pPr>
            <w:r w:rsidRPr="00901989">
              <w:rPr>
                <w:bCs/>
                <w:iCs/>
                <w:lang w:eastAsia="ru-RU"/>
              </w:rPr>
              <w:t xml:space="preserve">Комплекс процессных мероприятий  </w:t>
            </w:r>
            <w:r w:rsidRPr="00901989">
              <w:t>«</w:t>
            </w:r>
            <w:r>
              <w:t>У</w:t>
            </w:r>
            <w:r w:rsidRPr="00901989">
              <w:t>правления муниципальной</w:t>
            </w:r>
            <w:r>
              <w:t xml:space="preserve"> собственностью Мари-Турекского муниципального района</w:t>
            </w:r>
            <w:r w:rsidRPr="00901989">
              <w:t>»</w:t>
            </w:r>
            <w:r w:rsidRPr="00901989">
              <w:rPr>
                <w:bCs/>
                <w:iCs/>
                <w:lang w:eastAsia="ru-RU"/>
              </w:rPr>
              <w:t>, в том числе:</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Pr="008C38CE" w:rsidRDefault="00BE5D80" w:rsidP="00BE5D80">
            <w:pPr>
              <w:jc w:val="center"/>
              <w:rPr>
                <w:b/>
                <w:lang w:val="en-US" w:eastAsia="ru-RU"/>
              </w:rPr>
            </w:pPr>
            <w:r w:rsidRPr="008C38CE">
              <w:rPr>
                <w:b/>
                <w:lang w:val="en-US" w:eastAsia="ru-RU"/>
              </w:rPr>
              <w:t>57</w:t>
            </w:r>
            <w:r>
              <w:rPr>
                <w:b/>
                <w:lang w:eastAsia="ru-RU"/>
              </w:rPr>
              <w:t>3</w:t>
            </w:r>
            <w:r w:rsidRPr="008C38CE">
              <w:rPr>
                <w:b/>
                <w:lang w:val="en-US" w:eastAsia="ru-RU"/>
              </w:rPr>
              <w:t>1</w:t>
            </w:r>
            <w:r w:rsidRPr="008C38CE">
              <w:rPr>
                <w:b/>
                <w:lang w:eastAsia="ru-RU"/>
              </w:rPr>
              <w:t>,</w:t>
            </w:r>
            <w:r w:rsidRPr="008C38CE">
              <w:rPr>
                <w:b/>
                <w:lang w:val="en-US" w:eastAsia="ru-RU"/>
              </w:rPr>
              <w:t>48736</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Pr="008C38CE" w:rsidRDefault="00BE5D80" w:rsidP="00BE5D80">
            <w:pPr>
              <w:jc w:val="center"/>
              <w:rPr>
                <w:b/>
              </w:rPr>
            </w:pPr>
            <w:r w:rsidRPr="008C38CE">
              <w:rPr>
                <w:b/>
              </w:rPr>
              <w:t>55</w:t>
            </w:r>
            <w:r>
              <w:rPr>
                <w:b/>
              </w:rPr>
              <w:t>7</w:t>
            </w:r>
            <w:r w:rsidRPr="008C38CE">
              <w:rPr>
                <w:b/>
              </w:rPr>
              <w:t>4,98691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D80" w:rsidRPr="008C38CE" w:rsidRDefault="00BE5D80" w:rsidP="00BE5D80">
            <w:pPr>
              <w:jc w:val="center"/>
              <w:rPr>
                <w:b/>
              </w:rPr>
            </w:pPr>
            <w:r w:rsidRPr="008C38CE">
              <w:rPr>
                <w:b/>
              </w:rPr>
              <w:t>55</w:t>
            </w:r>
            <w:r>
              <w:rPr>
                <w:b/>
              </w:rPr>
              <w:t>7</w:t>
            </w:r>
            <w:r w:rsidRPr="008C38CE">
              <w:rPr>
                <w:b/>
              </w:rPr>
              <w:t>4,98691</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BE5D80" w:rsidRPr="008C38CE" w:rsidRDefault="00BE5D80" w:rsidP="00BE5D80">
            <w:pPr>
              <w:jc w:val="center"/>
              <w:rPr>
                <w:b/>
                <w:lang w:eastAsia="ru-RU"/>
              </w:rPr>
            </w:pPr>
            <w:r w:rsidRPr="008C38CE">
              <w:rPr>
                <w:b/>
                <w:lang w:eastAsia="ru-RU"/>
              </w:rPr>
              <w:t>16 </w:t>
            </w:r>
            <w:r>
              <w:rPr>
                <w:b/>
                <w:lang w:eastAsia="ru-RU"/>
              </w:rPr>
              <w:t>881</w:t>
            </w:r>
            <w:r w:rsidRPr="008C38CE">
              <w:rPr>
                <w:b/>
                <w:lang w:eastAsia="ru-RU"/>
              </w:rPr>
              <w:t>,46118</w:t>
            </w:r>
          </w:p>
        </w:tc>
      </w:tr>
      <w:tr w:rsidR="00BE5D80" w:rsidTr="00BE5D80">
        <w:trPr>
          <w:trHeight w:val="315"/>
        </w:trPr>
        <w:tc>
          <w:tcPr>
            <w:tcW w:w="7371" w:type="dxa"/>
            <w:tcBorders>
              <w:top w:val="single" w:sz="4" w:space="0" w:color="auto"/>
              <w:left w:val="nil"/>
              <w:bottom w:val="single" w:sz="4" w:space="0" w:color="auto"/>
              <w:right w:val="single" w:sz="4" w:space="0" w:color="auto"/>
            </w:tcBorders>
            <w:noWrap/>
            <w:hideMark/>
          </w:tcPr>
          <w:p w:rsidR="00BE5D80" w:rsidRPr="00901989" w:rsidRDefault="00BE5D80" w:rsidP="00BE5D80">
            <w:pPr>
              <w:jc w:val="both"/>
              <w:rPr>
                <w:lang w:eastAsia="ru-RU"/>
              </w:rPr>
            </w:pPr>
            <w:r w:rsidRPr="00901989">
              <w:rPr>
                <w:lang w:eastAsia="ru-RU"/>
              </w:rPr>
              <w:t>Бюджет Мари-Турекского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Pr="008C38CE" w:rsidRDefault="00BE5D80" w:rsidP="00BE5D80">
            <w:pPr>
              <w:jc w:val="center"/>
              <w:rPr>
                <w:b/>
                <w:lang w:val="en-US" w:eastAsia="ru-RU"/>
              </w:rPr>
            </w:pPr>
            <w:r w:rsidRPr="008C38CE">
              <w:rPr>
                <w:b/>
                <w:lang w:val="en-US" w:eastAsia="ru-RU"/>
              </w:rPr>
              <w:t>57</w:t>
            </w:r>
            <w:r>
              <w:rPr>
                <w:b/>
                <w:lang w:eastAsia="ru-RU"/>
              </w:rPr>
              <w:t>3</w:t>
            </w:r>
            <w:r w:rsidRPr="008C38CE">
              <w:rPr>
                <w:b/>
                <w:lang w:val="en-US" w:eastAsia="ru-RU"/>
              </w:rPr>
              <w:t>1</w:t>
            </w:r>
            <w:r w:rsidRPr="008C38CE">
              <w:rPr>
                <w:b/>
                <w:lang w:eastAsia="ru-RU"/>
              </w:rPr>
              <w:t>,</w:t>
            </w:r>
            <w:r w:rsidRPr="008C38CE">
              <w:rPr>
                <w:b/>
                <w:lang w:val="en-US" w:eastAsia="ru-RU"/>
              </w:rPr>
              <w:t>48736</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Pr="008C38CE" w:rsidRDefault="00BE5D80" w:rsidP="00BE5D80">
            <w:pPr>
              <w:jc w:val="center"/>
              <w:rPr>
                <w:b/>
              </w:rPr>
            </w:pPr>
            <w:r w:rsidRPr="008C38CE">
              <w:rPr>
                <w:b/>
              </w:rPr>
              <w:t>55</w:t>
            </w:r>
            <w:r>
              <w:rPr>
                <w:b/>
              </w:rPr>
              <w:t>7</w:t>
            </w:r>
            <w:r w:rsidRPr="008C38CE">
              <w:rPr>
                <w:b/>
              </w:rPr>
              <w:t>4,98691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D80" w:rsidRPr="008C38CE" w:rsidRDefault="00BE5D80" w:rsidP="00BE5D80">
            <w:pPr>
              <w:jc w:val="center"/>
              <w:rPr>
                <w:b/>
              </w:rPr>
            </w:pPr>
            <w:r w:rsidRPr="008C38CE">
              <w:rPr>
                <w:b/>
              </w:rPr>
              <w:t>55</w:t>
            </w:r>
            <w:r>
              <w:rPr>
                <w:b/>
              </w:rPr>
              <w:t>7</w:t>
            </w:r>
            <w:r w:rsidRPr="008C38CE">
              <w:rPr>
                <w:b/>
              </w:rPr>
              <w:t>4,98691</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BE5D80" w:rsidRPr="008C38CE" w:rsidRDefault="00BE5D80" w:rsidP="00BE5D80">
            <w:pPr>
              <w:jc w:val="center"/>
              <w:rPr>
                <w:b/>
                <w:lang w:eastAsia="ru-RU"/>
              </w:rPr>
            </w:pPr>
            <w:r w:rsidRPr="008C38CE">
              <w:rPr>
                <w:b/>
                <w:lang w:eastAsia="ru-RU"/>
              </w:rPr>
              <w:t>16 </w:t>
            </w:r>
            <w:r>
              <w:rPr>
                <w:b/>
                <w:lang w:eastAsia="ru-RU"/>
              </w:rPr>
              <w:t>881</w:t>
            </w:r>
            <w:r w:rsidRPr="008C38CE">
              <w:rPr>
                <w:b/>
                <w:lang w:eastAsia="ru-RU"/>
              </w:rPr>
              <w:t>,46118</w:t>
            </w:r>
          </w:p>
        </w:tc>
      </w:tr>
      <w:tr w:rsidR="00BE5D80" w:rsidTr="00BE5D80">
        <w:trPr>
          <w:trHeight w:val="315"/>
        </w:trPr>
        <w:tc>
          <w:tcPr>
            <w:tcW w:w="7371" w:type="dxa"/>
            <w:tcBorders>
              <w:top w:val="single" w:sz="4" w:space="0" w:color="auto"/>
              <w:left w:val="nil"/>
              <w:bottom w:val="single" w:sz="4" w:space="0" w:color="auto"/>
              <w:right w:val="single" w:sz="4" w:space="0" w:color="auto"/>
            </w:tcBorders>
            <w:noWrap/>
          </w:tcPr>
          <w:p w:rsidR="00BE5D80" w:rsidRPr="00901989" w:rsidRDefault="00BE5D80" w:rsidP="00BE5D80">
            <w:pPr>
              <w:jc w:val="both"/>
              <w:rPr>
                <w:lang w:eastAsia="ru-RU"/>
              </w:rPr>
            </w:pPr>
            <w:r>
              <w:rPr>
                <w:lang w:eastAsia="ru-RU"/>
              </w:rPr>
              <w:t xml:space="preserve">Мероприятие 1.1.: Кадастровые работы </w:t>
            </w:r>
            <w:r>
              <w:t>по формированию земельных участков и межевые работы.</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687,2</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687,2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D80" w:rsidRPr="00B725B6" w:rsidRDefault="00BE5D80" w:rsidP="00BE5D80">
            <w:pPr>
              <w:jc w:val="center"/>
            </w:pPr>
            <w:r>
              <w:t>687,2</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BE5D80" w:rsidRDefault="00BE5D80" w:rsidP="00BE5D80">
            <w:pPr>
              <w:jc w:val="center"/>
              <w:rPr>
                <w:lang w:eastAsia="ru-RU"/>
              </w:rPr>
            </w:pPr>
            <w:r>
              <w:rPr>
                <w:lang w:eastAsia="ru-RU"/>
              </w:rPr>
              <w:t>2061,6</w:t>
            </w:r>
          </w:p>
        </w:tc>
      </w:tr>
      <w:tr w:rsidR="00BE5D80" w:rsidTr="00BE5D80">
        <w:trPr>
          <w:trHeight w:val="315"/>
        </w:trPr>
        <w:tc>
          <w:tcPr>
            <w:tcW w:w="7371" w:type="dxa"/>
            <w:tcBorders>
              <w:top w:val="single" w:sz="4" w:space="0" w:color="auto"/>
              <w:left w:val="nil"/>
              <w:bottom w:val="single" w:sz="4" w:space="0" w:color="auto"/>
              <w:right w:val="single" w:sz="4" w:space="0" w:color="auto"/>
            </w:tcBorders>
            <w:noWrap/>
          </w:tcPr>
          <w:p w:rsidR="00BE5D80" w:rsidRDefault="00BE5D80" w:rsidP="00BE5D80">
            <w:pPr>
              <w:jc w:val="both"/>
              <w:rPr>
                <w:lang w:eastAsia="ru-RU"/>
              </w:rPr>
            </w:pPr>
            <w:r w:rsidRPr="00901989">
              <w:rPr>
                <w:lang w:eastAsia="ru-RU"/>
              </w:rPr>
              <w:t>Бюджет Мари-Турекского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687,2</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687,2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D80" w:rsidRPr="00B725B6" w:rsidRDefault="00BE5D80" w:rsidP="00BE5D80">
            <w:pPr>
              <w:jc w:val="center"/>
            </w:pPr>
            <w:r>
              <w:t>687,2</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BE5D80" w:rsidRDefault="00BE5D80" w:rsidP="00BE5D80">
            <w:pPr>
              <w:jc w:val="center"/>
              <w:rPr>
                <w:lang w:eastAsia="ru-RU"/>
              </w:rPr>
            </w:pPr>
            <w:r>
              <w:rPr>
                <w:lang w:eastAsia="ru-RU"/>
              </w:rPr>
              <w:t>2061,6</w:t>
            </w:r>
          </w:p>
        </w:tc>
      </w:tr>
      <w:tr w:rsidR="00BE5D80" w:rsidTr="00BE5D80">
        <w:trPr>
          <w:trHeight w:val="315"/>
        </w:trPr>
        <w:tc>
          <w:tcPr>
            <w:tcW w:w="7371" w:type="dxa"/>
            <w:tcBorders>
              <w:top w:val="single" w:sz="4" w:space="0" w:color="auto"/>
              <w:left w:val="nil"/>
              <w:bottom w:val="single" w:sz="4" w:space="0" w:color="auto"/>
              <w:right w:val="single" w:sz="4" w:space="0" w:color="auto"/>
            </w:tcBorders>
            <w:noWrap/>
          </w:tcPr>
          <w:p w:rsidR="00BE5D80" w:rsidRPr="00901989" w:rsidRDefault="00BE5D80" w:rsidP="00BE5D80">
            <w:pPr>
              <w:jc w:val="both"/>
              <w:rPr>
                <w:lang w:eastAsia="ru-RU"/>
              </w:rPr>
            </w:pPr>
            <w:r>
              <w:rPr>
                <w:lang w:eastAsia="ru-RU"/>
              </w:rPr>
              <w:t>Мероприятие 1.2.:</w:t>
            </w:r>
            <w:r>
              <w:rPr>
                <w:rStyle w:val="1a"/>
                <w:rFonts w:eastAsia="Andale Sans UI"/>
                <w:kern w:val="2"/>
                <w:sz w:val="22"/>
                <w:szCs w:val="22"/>
              </w:rPr>
              <w:t>О</w:t>
            </w:r>
            <w:r w:rsidRPr="005501DA">
              <w:rPr>
                <w:rStyle w:val="1a"/>
                <w:rFonts w:eastAsia="Andale Sans UI"/>
                <w:kern w:val="2"/>
                <w:sz w:val="22"/>
                <w:szCs w:val="22"/>
              </w:rPr>
              <w:t>ценка</w:t>
            </w:r>
            <w:r>
              <w:rPr>
                <w:rStyle w:val="1a"/>
                <w:rFonts w:eastAsia="Andale Sans UI"/>
                <w:kern w:val="2"/>
                <w:sz w:val="22"/>
                <w:szCs w:val="22"/>
              </w:rPr>
              <w:t xml:space="preserve"> </w:t>
            </w:r>
            <w:r>
              <w:rPr>
                <w:rStyle w:val="1a"/>
                <w:kern w:val="2"/>
                <w:sz w:val="22"/>
                <w:szCs w:val="22"/>
              </w:rPr>
              <w:t>рыночной стоимости права аренды земельных участков и объектов недвижимости</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40,0</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D80" w:rsidRDefault="00BE5D80" w:rsidP="00BE5D80">
            <w:pPr>
              <w:jc w:val="center"/>
            </w:pPr>
            <w:r>
              <w:t>40,0</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BE5D80" w:rsidRDefault="00BE5D80" w:rsidP="00BE5D80">
            <w:pPr>
              <w:jc w:val="center"/>
              <w:rPr>
                <w:lang w:eastAsia="ru-RU"/>
              </w:rPr>
            </w:pPr>
            <w:r>
              <w:rPr>
                <w:lang w:eastAsia="ru-RU"/>
              </w:rPr>
              <w:t>120,0</w:t>
            </w:r>
          </w:p>
        </w:tc>
      </w:tr>
      <w:tr w:rsidR="00BE5D80" w:rsidTr="00BE5D80">
        <w:trPr>
          <w:trHeight w:val="315"/>
        </w:trPr>
        <w:tc>
          <w:tcPr>
            <w:tcW w:w="7371" w:type="dxa"/>
            <w:tcBorders>
              <w:top w:val="single" w:sz="4" w:space="0" w:color="auto"/>
              <w:left w:val="nil"/>
              <w:bottom w:val="single" w:sz="4" w:space="0" w:color="auto"/>
              <w:right w:val="single" w:sz="4" w:space="0" w:color="auto"/>
            </w:tcBorders>
            <w:noWrap/>
          </w:tcPr>
          <w:p w:rsidR="00BE5D80" w:rsidRDefault="00BE5D80" w:rsidP="00BE5D80">
            <w:pPr>
              <w:jc w:val="both"/>
              <w:rPr>
                <w:lang w:eastAsia="ru-RU"/>
              </w:rPr>
            </w:pPr>
            <w:r w:rsidRPr="00901989">
              <w:rPr>
                <w:lang w:eastAsia="ru-RU"/>
              </w:rPr>
              <w:t>Бюджет Мари-Турекского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40,0</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D80" w:rsidRDefault="00BE5D80" w:rsidP="00BE5D80">
            <w:pPr>
              <w:jc w:val="center"/>
            </w:pPr>
            <w:r>
              <w:t>40,0</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BE5D80" w:rsidRDefault="00BE5D80" w:rsidP="00BE5D80">
            <w:pPr>
              <w:jc w:val="center"/>
              <w:rPr>
                <w:lang w:eastAsia="ru-RU"/>
              </w:rPr>
            </w:pPr>
            <w:r>
              <w:rPr>
                <w:lang w:eastAsia="ru-RU"/>
              </w:rPr>
              <w:t>120,0</w:t>
            </w:r>
          </w:p>
        </w:tc>
      </w:tr>
      <w:tr w:rsidR="00BE5D80" w:rsidTr="00BE5D80">
        <w:trPr>
          <w:trHeight w:val="315"/>
        </w:trPr>
        <w:tc>
          <w:tcPr>
            <w:tcW w:w="7371" w:type="dxa"/>
            <w:tcBorders>
              <w:top w:val="single" w:sz="4" w:space="0" w:color="auto"/>
              <w:left w:val="nil"/>
              <w:bottom w:val="single" w:sz="4" w:space="0" w:color="auto"/>
              <w:right w:val="single" w:sz="4" w:space="0" w:color="auto"/>
            </w:tcBorders>
            <w:noWrap/>
          </w:tcPr>
          <w:p w:rsidR="00BE5D80" w:rsidRDefault="00BE5D80" w:rsidP="00BE5D80">
            <w:pPr>
              <w:jc w:val="both"/>
              <w:rPr>
                <w:lang w:eastAsia="ru-RU"/>
              </w:rPr>
            </w:pPr>
            <w:r>
              <w:rPr>
                <w:rStyle w:val="1a"/>
                <w:rFonts w:eastAsia="Andale Sans UI"/>
                <w:kern w:val="2"/>
                <w:sz w:val="22"/>
                <w:szCs w:val="22"/>
              </w:rPr>
              <w:t>Мероприятие 1.3. П</w:t>
            </w:r>
            <w:r w:rsidRPr="005501DA">
              <w:rPr>
                <w:rStyle w:val="1a"/>
                <w:rFonts w:eastAsia="Andale Sans UI"/>
                <w:kern w:val="2"/>
                <w:sz w:val="22"/>
                <w:szCs w:val="22"/>
              </w:rPr>
              <w:t>убликация</w:t>
            </w:r>
            <w:r w:rsidRPr="005501DA">
              <w:rPr>
                <w:rStyle w:val="1a"/>
                <w:kern w:val="2"/>
                <w:sz w:val="22"/>
                <w:szCs w:val="22"/>
              </w:rPr>
              <w:t xml:space="preserve"> извещений в средствах массовой информации</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10,0</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D80" w:rsidRDefault="00BE5D80" w:rsidP="00BE5D80">
            <w:pPr>
              <w:jc w:val="center"/>
            </w:pPr>
            <w:r>
              <w:t>10,0</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BE5D80" w:rsidRDefault="00BE5D80" w:rsidP="00BE5D80">
            <w:pPr>
              <w:jc w:val="center"/>
              <w:rPr>
                <w:lang w:eastAsia="ru-RU"/>
              </w:rPr>
            </w:pPr>
            <w:r>
              <w:rPr>
                <w:lang w:eastAsia="ru-RU"/>
              </w:rPr>
              <w:t>30,0</w:t>
            </w:r>
          </w:p>
        </w:tc>
      </w:tr>
      <w:tr w:rsidR="00BE5D80" w:rsidTr="00BE5D80">
        <w:trPr>
          <w:trHeight w:val="315"/>
        </w:trPr>
        <w:tc>
          <w:tcPr>
            <w:tcW w:w="7371" w:type="dxa"/>
            <w:tcBorders>
              <w:top w:val="single" w:sz="4" w:space="0" w:color="auto"/>
              <w:left w:val="nil"/>
              <w:bottom w:val="single" w:sz="4" w:space="0" w:color="auto"/>
              <w:right w:val="single" w:sz="4" w:space="0" w:color="auto"/>
            </w:tcBorders>
            <w:noWrap/>
          </w:tcPr>
          <w:p w:rsidR="00BE5D80" w:rsidRDefault="00BE5D80" w:rsidP="00BE5D80">
            <w:pPr>
              <w:jc w:val="both"/>
              <w:rPr>
                <w:lang w:eastAsia="ru-RU"/>
              </w:rPr>
            </w:pPr>
            <w:r w:rsidRPr="00901989">
              <w:rPr>
                <w:lang w:eastAsia="ru-RU"/>
              </w:rPr>
              <w:t>Бюджет Мари-Турекского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10,0</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D80" w:rsidRDefault="00BE5D80" w:rsidP="00BE5D80">
            <w:pPr>
              <w:jc w:val="center"/>
            </w:pPr>
            <w:r>
              <w:t>10,0</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BE5D80" w:rsidRDefault="00BE5D80" w:rsidP="00BE5D80">
            <w:pPr>
              <w:jc w:val="center"/>
              <w:rPr>
                <w:lang w:eastAsia="ru-RU"/>
              </w:rPr>
            </w:pPr>
            <w:r>
              <w:rPr>
                <w:lang w:eastAsia="ru-RU"/>
              </w:rPr>
              <w:t>30,0</w:t>
            </w:r>
          </w:p>
        </w:tc>
      </w:tr>
      <w:tr w:rsidR="00BE5D80" w:rsidTr="00BE5D80">
        <w:trPr>
          <w:trHeight w:val="315"/>
        </w:trPr>
        <w:tc>
          <w:tcPr>
            <w:tcW w:w="7371" w:type="dxa"/>
            <w:tcBorders>
              <w:top w:val="single" w:sz="4" w:space="0" w:color="auto"/>
              <w:left w:val="nil"/>
              <w:bottom w:val="single" w:sz="4" w:space="0" w:color="auto"/>
              <w:right w:val="single" w:sz="4" w:space="0" w:color="auto"/>
            </w:tcBorders>
            <w:noWrap/>
          </w:tcPr>
          <w:p w:rsidR="00BE5D80" w:rsidRPr="00901989" w:rsidRDefault="00BE5D80" w:rsidP="00BE5D80">
            <w:pPr>
              <w:jc w:val="both"/>
              <w:rPr>
                <w:lang w:eastAsia="ru-RU"/>
              </w:rPr>
            </w:pPr>
            <w:r>
              <w:rPr>
                <w:rStyle w:val="1a"/>
                <w:rFonts w:eastAsia="Andale Sans UI"/>
                <w:kern w:val="2"/>
                <w:sz w:val="22"/>
                <w:szCs w:val="22"/>
              </w:rPr>
              <w:t xml:space="preserve">Мероприятие 1.4. </w:t>
            </w:r>
            <w:r>
              <w:rPr>
                <w:lang w:eastAsia="ru-RU"/>
              </w:rPr>
              <w:t>Содержание имущества муниципальной казны</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862,5</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862,5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D80" w:rsidRDefault="00BE5D80" w:rsidP="00BE5D80">
            <w:pPr>
              <w:jc w:val="center"/>
            </w:pPr>
            <w:r>
              <w:t>862,5</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BE5D80" w:rsidRDefault="00BE5D80" w:rsidP="00BE5D80">
            <w:pPr>
              <w:jc w:val="center"/>
              <w:rPr>
                <w:lang w:eastAsia="ru-RU"/>
              </w:rPr>
            </w:pPr>
            <w:r>
              <w:rPr>
                <w:lang w:eastAsia="ru-RU"/>
              </w:rPr>
              <w:t>2587,5</w:t>
            </w:r>
          </w:p>
        </w:tc>
      </w:tr>
      <w:tr w:rsidR="00BE5D80" w:rsidTr="00BE5D80">
        <w:trPr>
          <w:trHeight w:val="315"/>
        </w:trPr>
        <w:tc>
          <w:tcPr>
            <w:tcW w:w="7371" w:type="dxa"/>
            <w:tcBorders>
              <w:top w:val="single" w:sz="4" w:space="0" w:color="auto"/>
              <w:left w:val="nil"/>
              <w:bottom w:val="single" w:sz="4" w:space="0" w:color="auto"/>
              <w:right w:val="single" w:sz="4" w:space="0" w:color="auto"/>
            </w:tcBorders>
            <w:noWrap/>
          </w:tcPr>
          <w:p w:rsidR="00BE5D80" w:rsidRDefault="00BE5D80" w:rsidP="00BE5D80">
            <w:pPr>
              <w:jc w:val="both"/>
              <w:rPr>
                <w:rStyle w:val="1a"/>
                <w:rFonts w:eastAsia="Andale Sans UI"/>
                <w:kern w:val="2"/>
                <w:sz w:val="22"/>
                <w:szCs w:val="22"/>
              </w:rPr>
            </w:pPr>
            <w:r w:rsidRPr="00901989">
              <w:rPr>
                <w:lang w:eastAsia="ru-RU"/>
              </w:rPr>
              <w:lastRenderedPageBreak/>
              <w:t>Бюджет Мари-Турекского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862,5</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862,5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D80" w:rsidRDefault="00BE5D80" w:rsidP="00BE5D80">
            <w:pPr>
              <w:jc w:val="center"/>
            </w:pPr>
            <w:r>
              <w:t>862,5</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BE5D80" w:rsidRDefault="00BE5D80" w:rsidP="00BE5D80">
            <w:pPr>
              <w:jc w:val="center"/>
              <w:rPr>
                <w:lang w:eastAsia="ru-RU"/>
              </w:rPr>
            </w:pPr>
            <w:r>
              <w:rPr>
                <w:lang w:eastAsia="ru-RU"/>
              </w:rPr>
              <w:t>2587,5</w:t>
            </w:r>
          </w:p>
        </w:tc>
      </w:tr>
      <w:tr w:rsidR="00BE5D80" w:rsidTr="00BE5D80">
        <w:trPr>
          <w:trHeight w:val="315"/>
        </w:trPr>
        <w:tc>
          <w:tcPr>
            <w:tcW w:w="7371" w:type="dxa"/>
            <w:tcBorders>
              <w:top w:val="single" w:sz="4" w:space="0" w:color="auto"/>
              <w:left w:val="nil"/>
              <w:bottom w:val="single" w:sz="4" w:space="0" w:color="auto"/>
              <w:right w:val="single" w:sz="4" w:space="0" w:color="auto"/>
            </w:tcBorders>
            <w:noWrap/>
          </w:tcPr>
          <w:p w:rsidR="00BE5D80" w:rsidRPr="00901989" w:rsidRDefault="00BE5D80" w:rsidP="00BE5D80">
            <w:pPr>
              <w:jc w:val="both"/>
              <w:rPr>
                <w:lang w:eastAsia="ru-RU"/>
              </w:rPr>
            </w:pPr>
            <w:r>
              <w:rPr>
                <w:rStyle w:val="1a"/>
                <w:rFonts w:eastAsia="Andale Sans UI"/>
                <w:kern w:val="2"/>
                <w:sz w:val="22"/>
                <w:szCs w:val="22"/>
              </w:rPr>
              <w:t xml:space="preserve">Мероприятие 1.5. </w:t>
            </w:r>
            <w:r>
              <w:rPr>
                <w:lang w:eastAsia="ru-RU"/>
              </w:rPr>
              <w:t>Предупреждение  несостоятельности(банкротства) и восстановления платежеспособности МУП «Водоканал» Мари-Турекского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162,47412</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D80" w:rsidRDefault="00BE5D80" w:rsidP="00BE5D80">
            <w:pPr>
              <w:jc w:val="center"/>
            </w:pPr>
            <w:r>
              <w:t>0</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BE5D80" w:rsidRDefault="00BE5D80" w:rsidP="00BE5D80">
            <w:pPr>
              <w:jc w:val="center"/>
              <w:rPr>
                <w:lang w:eastAsia="ru-RU"/>
              </w:rPr>
            </w:pPr>
            <w:r>
              <w:rPr>
                <w:lang w:eastAsia="ru-RU"/>
              </w:rPr>
              <w:t>162,47412</w:t>
            </w:r>
          </w:p>
        </w:tc>
      </w:tr>
      <w:tr w:rsidR="00BE5D80" w:rsidTr="00BE5D80">
        <w:trPr>
          <w:trHeight w:val="315"/>
        </w:trPr>
        <w:tc>
          <w:tcPr>
            <w:tcW w:w="7371" w:type="dxa"/>
            <w:tcBorders>
              <w:top w:val="single" w:sz="4" w:space="0" w:color="auto"/>
              <w:left w:val="nil"/>
              <w:bottom w:val="single" w:sz="4" w:space="0" w:color="auto"/>
              <w:right w:val="single" w:sz="4" w:space="0" w:color="auto"/>
            </w:tcBorders>
            <w:noWrap/>
          </w:tcPr>
          <w:p w:rsidR="00BE5D80" w:rsidRDefault="00BE5D80" w:rsidP="00BE5D80">
            <w:pPr>
              <w:jc w:val="both"/>
              <w:rPr>
                <w:rStyle w:val="1a"/>
                <w:rFonts w:eastAsia="Andale Sans UI"/>
                <w:kern w:val="2"/>
                <w:sz w:val="22"/>
                <w:szCs w:val="22"/>
              </w:rPr>
            </w:pPr>
            <w:r w:rsidRPr="00901989">
              <w:rPr>
                <w:lang w:eastAsia="ru-RU"/>
              </w:rPr>
              <w:t>Бюджет Мари-Турекского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162,47412</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D80" w:rsidRDefault="00BE5D80" w:rsidP="00BE5D80">
            <w:pPr>
              <w:jc w:val="center"/>
            </w:pPr>
            <w:r>
              <w:t>0</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BE5D80" w:rsidRDefault="00BE5D80" w:rsidP="00BE5D80">
            <w:pPr>
              <w:jc w:val="center"/>
              <w:rPr>
                <w:lang w:eastAsia="ru-RU"/>
              </w:rPr>
            </w:pPr>
            <w:r>
              <w:rPr>
                <w:lang w:eastAsia="ru-RU"/>
              </w:rPr>
              <w:t>162,47412</w:t>
            </w:r>
          </w:p>
        </w:tc>
      </w:tr>
      <w:tr w:rsidR="00BE5D80" w:rsidTr="00BE5D80">
        <w:trPr>
          <w:trHeight w:val="315"/>
        </w:trPr>
        <w:tc>
          <w:tcPr>
            <w:tcW w:w="7371" w:type="dxa"/>
            <w:tcBorders>
              <w:top w:val="single" w:sz="4" w:space="0" w:color="auto"/>
              <w:left w:val="nil"/>
              <w:bottom w:val="single" w:sz="4" w:space="0" w:color="auto"/>
              <w:right w:val="single" w:sz="4" w:space="0" w:color="auto"/>
            </w:tcBorders>
            <w:noWrap/>
          </w:tcPr>
          <w:p w:rsidR="00BE5D80" w:rsidRPr="00901989" w:rsidRDefault="00BE5D80" w:rsidP="00BE5D80">
            <w:pPr>
              <w:jc w:val="both"/>
              <w:rPr>
                <w:lang w:eastAsia="ru-RU"/>
              </w:rPr>
            </w:pPr>
            <w:r>
              <w:rPr>
                <w:rStyle w:val="1a"/>
                <w:rFonts w:eastAsia="Andale Sans UI"/>
                <w:kern w:val="2"/>
                <w:sz w:val="22"/>
                <w:szCs w:val="22"/>
              </w:rPr>
              <w:t xml:space="preserve">Мероприятие 1.3. </w:t>
            </w:r>
            <w:r>
              <w:rPr>
                <w:rFonts w:eastAsia="Calibri"/>
                <w:bCs/>
              </w:rPr>
              <w:t>О</w:t>
            </w:r>
            <w:r w:rsidRPr="009D3A32">
              <w:rPr>
                <w:rFonts w:eastAsia="Calibri"/>
                <w:bCs/>
              </w:rPr>
              <w:t>беспечени</w:t>
            </w:r>
            <w:r>
              <w:rPr>
                <w:rFonts w:eastAsia="Calibri"/>
                <w:bCs/>
              </w:rPr>
              <w:t>е</w:t>
            </w:r>
            <w:r w:rsidRPr="009D3A32">
              <w:rPr>
                <w:rFonts w:eastAsia="Calibri"/>
                <w:bCs/>
              </w:rPr>
              <w:t xml:space="preserve"> жилыми помещениями  детей-сирот и детей, оставшихся без попечения родителей, лиц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3 969,31324</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pPr>
            <w:r>
              <w:t>3 975,28691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D80" w:rsidRDefault="00BE5D80" w:rsidP="00BE5D80">
            <w:pPr>
              <w:jc w:val="center"/>
              <w:rPr>
                <w:lang w:eastAsia="ru-RU"/>
              </w:rPr>
            </w:pPr>
            <w:r>
              <w:rPr>
                <w:lang w:eastAsia="ru-RU"/>
              </w:rPr>
              <w:t>3 975,28691</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BE5D80" w:rsidRDefault="00BE5D80" w:rsidP="00BE5D80">
            <w:pPr>
              <w:jc w:val="center"/>
              <w:rPr>
                <w:lang w:eastAsia="ru-RU"/>
              </w:rPr>
            </w:pPr>
            <w:r>
              <w:rPr>
                <w:lang w:eastAsia="ru-RU"/>
              </w:rPr>
              <w:t>11 919,88706</w:t>
            </w:r>
          </w:p>
        </w:tc>
      </w:tr>
      <w:tr w:rsidR="00BE5D80" w:rsidTr="00BE5D80">
        <w:trPr>
          <w:trHeight w:val="315"/>
        </w:trPr>
        <w:tc>
          <w:tcPr>
            <w:tcW w:w="7371" w:type="dxa"/>
            <w:tcBorders>
              <w:top w:val="single" w:sz="4" w:space="0" w:color="auto"/>
              <w:left w:val="nil"/>
              <w:bottom w:val="single" w:sz="4" w:space="0" w:color="auto"/>
              <w:right w:val="single" w:sz="4" w:space="0" w:color="auto"/>
            </w:tcBorders>
            <w:noWrap/>
          </w:tcPr>
          <w:p w:rsidR="00BE5D80" w:rsidRDefault="00BE5D80" w:rsidP="00BE5D80">
            <w:pPr>
              <w:jc w:val="both"/>
              <w:rPr>
                <w:rStyle w:val="1a"/>
                <w:rFonts w:eastAsia="Andale Sans UI"/>
                <w:kern w:val="2"/>
                <w:sz w:val="22"/>
                <w:szCs w:val="22"/>
              </w:rPr>
            </w:pPr>
            <w:r w:rsidRPr="00901989">
              <w:rPr>
                <w:lang w:eastAsia="ru-RU"/>
              </w:rPr>
              <w:t>Бюджет Мари-Турекского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rPr>
                <w:lang w:eastAsia="ru-RU"/>
              </w:rPr>
            </w:pPr>
            <w:r>
              <w:rPr>
                <w:lang w:eastAsia="ru-RU"/>
              </w:rPr>
              <w:t>3 969,31324</w:t>
            </w:r>
          </w:p>
        </w:tc>
        <w:tc>
          <w:tcPr>
            <w:tcW w:w="1701" w:type="dxa"/>
            <w:tcBorders>
              <w:top w:val="single" w:sz="4" w:space="0" w:color="auto"/>
              <w:left w:val="single" w:sz="4" w:space="0" w:color="auto"/>
              <w:bottom w:val="single" w:sz="4" w:space="0" w:color="auto"/>
              <w:right w:val="single" w:sz="4" w:space="0" w:color="auto"/>
            </w:tcBorders>
            <w:noWrap/>
            <w:vAlign w:val="center"/>
          </w:tcPr>
          <w:p w:rsidR="00BE5D80" w:rsidRDefault="00BE5D80" w:rsidP="00BE5D80">
            <w:pPr>
              <w:jc w:val="center"/>
            </w:pPr>
            <w:r>
              <w:t>3 975,28691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D80" w:rsidRDefault="00BE5D80" w:rsidP="00BE5D80">
            <w:pPr>
              <w:jc w:val="center"/>
              <w:rPr>
                <w:lang w:eastAsia="ru-RU"/>
              </w:rPr>
            </w:pPr>
            <w:r>
              <w:rPr>
                <w:lang w:eastAsia="ru-RU"/>
              </w:rPr>
              <w:t>3 975,28691</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BE5D80" w:rsidRDefault="00BE5D80" w:rsidP="00BE5D80">
            <w:pPr>
              <w:jc w:val="center"/>
              <w:rPr>
                <w:lang w:eastAsia="ru-RU"/>
              </w:rPr>
            </w:pPr>
            <w:r>
              <w:rPr>
                <w:lang w:eastAsia="ru-RU"/>
              </w:rPr>
              <w:t>11 919,88706</w:t>
            </w:r>
          </w:p>
        </w:tc>
      </w:tr>
    </w:tbl>
    <w:p w:rsidR="00BE5D80" w:rsidRDefault="00BE5D80" w:rsidP="00BE5D80">
      <w:pPr>
        <w:jc w:val="center"/>
        <w:rPr>
          <w:b/>
          <w:sz w:val="24"/>
          <w:szCs w:val="24"/>
        </w:rPr>
      </w:pPr>
    </w:p>
    <w:p w:rsidR="00BE5D80" w:rsidRPr="00BE5D80" w:rsidRDefault="00BE5D80" w:rsidP="00BE5D80">
      <w:pPr>
        <w:jc w:val="center"/>
        <w:rPr>
          <w:b/>
          <w:sz w:val="27"/>
          <w:szCs w:val="27"/>
        </w:rPr>
      </w:pPr>
      <w:r w:rsidRPr="00BE5D80">
        <w:rPr>
          <w:b/>
          <w:sz w:val="27"/>
          <w:szCs w:val="27"/>
        </w:rPr>
        <w:t>5. План реализации комплекса процессных мероприятий</w:t>
      </w:r>
    </w:p>
    <w:p w:rsidR="00BE5D80" w:rsidRPr="0078030F" w:rsidRDefault="00BE5D80" w:rsidP="00BE5D80">
      <w:pPr>
        <w:jc w:val="center"/>
        <w:rPr>
          <w:sz w:val="28"/>
          <w:szCs w:val="28"/>
        </w:rPr>
      </w:pPr>
    </w:p>
    <w:tbl>
      <w:tblPr>
        <w:tblW w:w="5349"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6231"/>
        <w:gridCol w:w="1446"/>
        <w:gridCol w:w="3774"/>
        <w:gridCol w:w="2512"/>
        <w:gridCol w:w="1582"/>
      </w:tblGrid>
      <w:tr w:rsidR="00BE5D80" w:rsidRPr="00BE1159" w:rsidTr="00BE5D80">
        <w:tc>
          <w:tcPr>
            <w:tcW w:w="2004" w:type="pct"/>
            <w:shd w:val="clear" w:color="auto" w:fill="auto"/>
            <w:vAlign w:val="center"/>
            <w:hideMark/>
          </w:tcPr>
          <w:p w:rsidR="00BE5D80" w:rsidRPr="00BE1159" w:rsidRDefault="00BE5D80" w:rsidP="00BE5D80">
            <w:pPr>
              <w:jc w:val="center"/>
              <w:rPr>
                <w:b/>
                <w:lang w:eastAsia="ru-RU"/>
              </w:rPr>
            </w:pPr>
            <w:r w:rsidRPr="00BE1159">
              <w:rPr>
                <w:b/>
                <w:lang w:eastAsia="ru-RU"/>
              </w:rPr>
              <w:t>Задача, мероприятие (результат) / контрольная точка</w:t>
            </w:r>
          </w:p>
        </w:tc>
        <w:tc>
          <w:tcPr>
            <w:tcW w:w="465" w:type="pct"/>
            <w:shd w:val="clear" w:color="auto" w:fill="auto"/>
            <w:vAlign w:val="center"/>
            <w:hideMark/>
          </w:tcPr>
          <w:p w:rsidR="00BE5D80" w:rsidRPr="00BE1159" w:rsidRDefault="00BE5D80" w:rsidP="00BE5D80">
            <w:pPr>
              <w:jc w:val="center"/>
              <w:rPr>
                <w:b/>
                <w:lang w:eastAsia="ru-RU"/>
              </w:rPr>
            </w:pPr>
            <w:r w:rsidRPr="00BE1159">
              <w:rPr>
                <w:b/>
                <w:lang w:eastAsia="ru-RU"/>
              </w:rPr>
              <w:t>Дата наступления контрольной точки</w:t>
            </w:r>
          </w:p>
        </w:tc>
        <w:tc>
          <w:tcPr>
            <w:tcW w:w="1214" w:type="pct"/>
            <w:shd w:val="clear" w:color="auto" w:fill="auto"/>
            <w:vAlign w:val="center"/>
            <w:hideMark/>
          </w:tcPr>
          <w:p w:rsidR="00BE5D80" w:rsidRPr="00BE1159" w:rsidRDefault="00BE5D80" w:rsidP="00BE5D80">
            <w:pPr>
              <w:jc w:val="center"/>
              <w:rPr>
                <w:b/>
                <w:lang w:eastAsia="ru-RU"/>
              </w:rPr>
            </w:pPr>
            <w:r w:rsidRPr="00BE1159">
              <w:rPr>
                <w:b/>
                <w:lang w:eastAsia="ru-RU"/>
              </w:rPr>
              <w:t>Ответственный исполнитель (фамилия, имя, отчество</w:t>
            </w:r>
            <w:r w:rsidRPr="00BE1159">
              <w:rPr>
                <w:b/>
                <w:lang w:eastAsia="ru-RU"/>
              </w:rPr>
              <w:br/>
              <w:t xml:space="preserve">(при наличии), должность, наименование органа администрации </w:t>
            </w:r>
            <w:r w:rsidRPr="00BE1159">
              <w:rPr>
                <w:b/>
              </w:rPr>
              <w:t>Мари-Турекского муниципального района</w:t>
            </w:r>
            <w:r w:rsidRPr="00BE1159">
              <w:rPr>
                <w:b/>
                <w:lang w:eastAsia="ru-RU"/>
              </w:rPr>
              <w:t>, организации)</w:t>
            </w:r>
          </w:p>
        </w:tc>
        <w:tc>
          <w:tcPr>
            <w:tcW w:w="808" w:type="pct"/>
            <w:shd w:val="clear" w:color="auto" w:fill="auto"/>
            <w:vAlign w:val="center"/>
            <w:hideMark/>
          </w:tcPr>
          <w:p w:rsidR="00BE5D80" w:rsidRPr="00BE1159" w:rsidRDefault="00BE5D80" w:rsidP="00BE5D80">
            <w:pPr>
              <w:jc w:val="center"/>
              <w:rPr>
                <w:lang w:eastAsia="ru-RU"/>
              </w:rPr>
            </w:pPr>
            <w:r w:rsidRPr="00BE1159">
              <w:rPr>
                <w:lang w:eastAsia="ru-RU"/>
              </w:rPr>
              <w:t>Вид подтверждающего документа</w:t>
            </w:r>
          </w:p>
        </w:tc>
        <w:tc>
          <w:tcPr>
            <w:tcW w:w="509" w:type="pct"/>
            <w:shd w:val="clear" w:color="auto" w:fill="auto"/>
            <w:vAlign w:val="center"/>
            <w:hideMark/>
          </w:tcPr>
          <w:p w:rsidR="00BE5D80" w:rsidRPr="00BE1159" w:rsidRDefault="00BE5D80" w:rsidP="00BE5D80">
            <w:pPr>
              <w:jc w:val="center"/>
              <w:rPr>
                <w:lang w:eastAsia="ru-RU"/>
              </w:rPr>
            </w:pPr>
            <w:r w:rsidRPr="00BE1159">
              <w:rPr>
                <w:lang w:eastAsia="ru-RU"/>
              </w:rPr>
              <w:t>Информационная система (источник данных)</w:t>
            </w:r>
          </w:p>
        </w:tc>
      </w:tr>
    </w:tbl>
    <w:p w:rsidR="00BE5D80" w:rsidRPr="00BE1159" w:rsidRDefault="00BE5D80" w:rsidP="00BE5D80"/>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1"/>
        <w:gridCol w:w="1446"/>
        <w:gridCol w:w="3774"/>
        <w:gridCol w:w="2512"/>
        <w:gridCol w:w="1582"/>
      </w:tblGrid>
      <w:tr w:rsidR="00BE5D80" w:rsidRPr="00BE1159" w:rsidTr="00BE5D80">
        <w:trPr>
          <w:trHeight w:val="163"/>
          <w:tblHeader/>
        </w:trPr>
        <w:tc>
          <w:tcPr>
            <w:tcW w:w="2004" w:type="pct"/>
            <w:shd w:val="clear" w:color="auto" w:fill="auto"/>
            <w:noWrap/>
            <w:vAlign w:val="center"/>
            <w:hideMark/>
          </w:tcPr>
          <w:p w:rsidR="00BE5D80" w:rsidRPr="00BE1159" w:rsidRDefault="00BE5D80" w:rsidP="00BE5D80">
            <w:pPr>
              <w:jc w:val="center"/>
              <w:rPr>
                <w:lang w:eastAsia="ru-RU"/>
              </w:rPr>
            </w:pPr>
            <w:r w:rsidRPr="00BE1159">
              <w:rPr>
                <w:lang w:eastAsia="ru-RU"/>
              </w:rPr>
              <w:t>1</w:t>
            </w:r>
          </w:p>
        </w:tc>
        <w:tc>
          <w:tcPr>
            <w:tcW w:w="465" w:type="pct"/>
            <w:shd w:val="clear" w:color="auto" w:fill="auto"/>
            <w:noWrap/>
            <w:vAlign w:val="center"/>
            <w:hideMark/>
          </w:tcPr>
          <w:p w:rsidR="00BE5D80" w:rsidRPr="00BE1159" w:rsidRDefault="00BE5D80" w:rsidP="00BE5D80">
            <w:pPr>
              <w:jc w:val="center"/>
              <w:rPr>
                <w:lang w:eastAsia="ru-RU"/>
              </w:rPr>
            </w:pPr>
            <w:r w:rsidRPr="00BE1159">
              <w:rPr>
                <w:lang w:eastAsia="ru-RU"/>
              </w:rPr>
              <w:t>2</w:t>
            </w:r>
          </w:p>
        </w:tc>
        <w:tc>
          <w:tcPr>
            <w:tcW w:w="1214" w:type="pct"/>
            <w:shd w:val="clear" w:color="auto" w:fill="auto"/>
            <w:noWrap/>
            <w:vAlign w:val="center"/>
            <w:hideMark/>
          </w:tcPr>
          <w:p w:rsidR="00BE5D80" w:rsidRPr="00BE1159" w:rsidRDefault="00BE5D80" w:rsidP="00BE5D80">
            <w:pPr>
              <w:jc w:val="center"/>
              <w:rPr>
                <w:lang w:eastAsia="ru-RU"/>
              </w:rPr>
            </w:pPr>
            <w:r w:rsidRPr="00BE1159">
              <w:rPr>
                <w:lang w:eastAsia="ru-RU"/>
              </w:rPr>
              <w:t>3</w:t>
            </w:r>
          </w:p>
        </w:tc>
        <w:tc>
          <w:tcPr>
            <w:tcW w:w="808" w:type="pct"/>
            <w:shd w:val="clear" w:color="auto" w:fill="auto"/>
            <w:noWrap/>
            <w:vAlign w:val="center"/>
            <w:hideMark/>
          </w:tcPr>
          <w:p w:rsidR="00BE5D80" w:rsidRPr="00BE1159" w:rsidRDefault="00BE5D80" w:rsidP="00BE5D80">
            <w:pPr>
              <w:jc w:val="center"/>
              <w:rPr>
                <w:lang w:eastAsia="ru-RU"/>
              </w:rPr>
            </w:pPr>
            <w:r w:rsidRPr="00BE1159">
              <w:rPr>
                <w:lang w:eastAsia="ru-RU"/>
              </w:rPr>
              <w:t>4</w:t>
            </w:r>
          </w:p>
        </w:tc>
        <w:tc>
          <w:tcPr>
            <w:tcW w:w="509" w:type="pct"/>
            <w:shd w:val="clear" w:color="auto" w:fill="auto"/>
            <w:noWrap/>
            <w:vAlign w:val="center"/>
            <w:hideMark/>
          </w:tcPr>
          <w:p w:rsidR="00BE5D80" w:rsidRPr="00BE1159" w:rsidRDefault="00BE5D80" w:rsidP="00BE5D80">
            <w:pPr>
              <w:jc w:val="center"/>
              <w:rPr>
                <w:lang w:eastAsia="ru-RU"/>
              </w:rPr>
            </w:pPr>
            <w:r w:rsidRPr="00BE1159">
              <w:rPr>
                <w:lang w:eastAsia="ru-RU"/>
              </w:rPr>
              <w:t>5</w:t>
            </w:r>
          </w:p>
        </w:tc>
      </w:tr>
      <w:tr w:rsidR="00BE5D80" w:rsidRPr="00BE1159" w:rsidTr="00BE5D80">
        <w:tc>
          <w:tcPr>
            <w:tcW w:w="5000" w:type="pct"/>
            <w:gridSpan w:val="5"/>
            <w:shd w:val="clear" w:color="auto" w:fill="auto"/>
            <w:noWrap/>
          </w:tcPr>
          <w:p w:rsidR="00BE5D80" w:rsidRPr="00BE1159" w:rsidRDefault="00BE5D80" w:rsidP="00BE5D80">
            <w:pPr>
              <w:jc w:val="center"/>
            </w:pPr>
            <w:r w:rsidRPr="00BE1159">
              <w:t>Повышение  эффективного использования муниципального имущества  и земельных ресурсов Мари-Турекского муниципального</w:t>
            </w:r>
          </w:p>
          <w:p w:rsidR="00BE5D80" w:rsidRPr="00BE1159" w:rsidRDefault="00BE5D80" w:rsidP="00BE5D80">
            <w:pPr>
              <w:jc w:val="center"/>
              <w:rPr>
                <w:highlight w:val="yellow"/>
                <w:lang w:eastAsia="ru-RU"/>
              </w:rPr>
            </w:pPr>
          </w:p>
        </w:tc>
      </w:tr>
      <w:tr w:rsidR="00BE5D80" w:rsidRPr="00BE1159" w:rsidTr="00BE5D80">
        <w:tc>
          <w:tcPr>
            <w:tcW w:w="2004" w:type="pct"/>
            <w:shd w:val="clear" w:color="auto" w:fill="auto"/>
          </w:tcPr>
          <w:p w:rsidR="00BE5D80" w:rsidRPr="00BE1159" w:rsidRDefault="00BE5D80" w:rsidP="00BE5D80">
            <w:pPr>
              <w:spacing w:line="245" w:lineRule="auto"/>
              <w:rPr>
                <w:lang w:eastAsia="ru-RU"/>
              </w:rPr>
            </w:pPr>
            <w:r w:rsidRPr="00BE1159">
              <w:t>Кадастровые работы по формированию земельных участков и межевые работы</w:t>
            </w:r>
          </w:p>
        </w:tc>
        <w:tc>
          <w:tcPr>
            <w:tcW w:w="465" w:type="pct"/>
            <w:shd w:val="clear" w:color="auto" w:fill="auto"/>
            <w:noWrap/>
          </w:tcPr>
          <w:p w:rsidR="00BE5D80" w:rsidRPr="00BE1159" w:rsidRDefault="00BE5D80" w:rsidP="00BE5D80">
            <w:pPr>
              <w:jc w:val="center"/>
              <w:rPr>
                <w:lang w:eastAsia="ru-RU"/>
              </w:rPr>
            </w:pPr>
            <w:r w:rsidRPr="00BE1159">
              <w:rPr>
                <w:lang w:eastAsia="ru-RU"/>
              </w:rPr>
              <w:t>Ежеквартально</w:t>
            </w:r>
          </w:p>
        </w:tc>
        <w:tc>
          <w:tcPr>
            <w:tcW w:w="1214" w:type="pct"/>
            <w:shd w:val="clear" w:color="auto" w:fill="auto"/>
            <w:noWrap/>
          </w:tcPr>
          <w:p w:rsidR="00BE5D80" w:rsidRPr="00BE1159" w:rsidRDefault="00BE5D80" w:rsidP="00BE5D80">
            <w:pPr>
              <w:jc w:val="center"/>
              <w:rPr>
                <w:lang w:eastAsia="ru-RU"/>
              </w:rPr>
            </w:pPr>
            <w:r w:rsidRPr="00BE1159">
              <w:rPr>
                <w:lang w:eastAsia="ru-RU"/>
              </w:rPr>
              <w:t>Казакова РаиляГабдулфатовна, председатель комитета по оперативному управлению муниципальным имуществом и земельными ресурсами</w:t>
            </w:r>
          </w:p>
        </w:tc>
        <w:tc>
          <w:tcPr>
            <w:tcW w:w="808" w:type="pct"/>
            <w:shd w:val="clear" w:color="auto" w:fill="auto"/>
            <w:noWrap/>
          </w:tcPr>
          <w:p w:rsidR="00BE5D80" w:rsidRPr="00BE1159" w:rsidRDefault="00BE5D80" w:rsidP="00BE5D80">
            <w:pPr>
              <w:jc w:val="center"/>
              <w:rPr>
                <w:lang w:eastAsia="ru-RU"/>
              </w:rPr>
            </w:pPr>
            <w:r w:rsidRPr="00BE1159">
              <w:rPr>
                <w:lang w:eastAsia="ru-RU"/>
              </w:rPr>
              <w:t>Межевой план, выписка из ЕГРН не земельный участок</w:t>
            </w:r>
          </w:p>
        </w:tc>
        <w:tc>
          <w:tcPr>
            <w:tcW w:w="509" w:type="pct"/>
            <w:shd w:val="clear" w:color="auto" w:fill="auto"/>
            <w:noWrap/>
            <w:vAlign w:val="bottom"/>
          </w:tcPr>
          <w:p w:rsidR="00BE5D80" w:rsidRPr="00BE1159" w:rsidRDefault="00BE5D80" w:rsidP="00BE5D80">
            <w:pPr>
              <w:jc w:val="center"/>
              <w:rPr>
                <w:lang w:eastAsia="ru-RU"/>
              </w:rPr>
            </w:pPr>
            <w:r w:rsidRPr="00BE1159">
              <w:rPr>
                <w:lang w:eastAsia="ru-RU"/>
              </w:rPr>
              <w:t>Кадастровый инженер, сайт  Управления Федеральной службы государственной регистрации, кадастра и картографии (Росреестр)</w:t>
            </w:r>
          </w:p>
        </w:tc>
      </w:tr>
      <w:tr w:rsidR="00BE5D80" w:rsidRPr="00BE1159" w:rsidTr="00BE5D80">
        <w:tc>
          <w:tcPr>
            <w:tcW w:w="2004" w:type="pct"/>
            <w:shd w:val="clear" w:color="auto" w:fill="auto"/>
          </w:tcPr>
          <w:p w:rsidR="00BE5D80" w:rsidRPr="00BE1159" w:rsidRDefault="00BE5D80" w:rsidP="00BE5D80">
            <w:pPr>
              <w:pStyle w:val="a3"/>
              <w:snapToGrid w:val="0"/>
              <w:ind w:right="20"/>
            </w:pPr>
            <w:r w:rsidRPr="00BE1159">
              <w:rPr>
                <w:rStyle w:val="1a"/>
                <w:rFonts w:eastAsia="Andale Sans UI"/>
                <w:kern w:val="2"/>
                <w:sz w:val="20"/>
                <w:szCs w:val="20"/>
              </w:rPr>
              <w:t>Оценка</w:t>
            </w:r>
            <w:r w:rsidR="007815F0" w:rsidRPr="00BE1159">
              <w:rPr>
                <w:rStyle w:val="1a"/>
                <w:rFonts w:eastAsia="Andale Sans UI"/>
                <w:kern w:val="2"/>
                <w:sz w:val="20"/>
                <w:szCs w:val="20"/>
              </w:rPr>
              <w:t xml:space="preserve"> </w:t>
            </w:r>
            <w:r w:rsidRPr="00BE1159">
              <w:rPr>
                <w:rStyle w:val="1a"/>
                <w:kern w:val="2"/>
                <w:sz w:val="20"/>
                <w:szCs w:val="20"/>
              </w:rPr>
              <w:t>рыночной стоимости объектов недвижимости</w:t>
            </w:r>
          </w:p>
        </w:tc>
        <w:tc>
          <w:tcPr>
            <w:tcW w:w="465" w:type="pct"/>
            <w:shd w:val="clear" w:color="auto" w:fill="auto"/>
            <w:noWrap/>
          </w:tcPr>
          <w:p w:rsidR="00BE5D80" w:rsidRPr="00BE1159" w:rsidRDefault="00BE5D80" w:rsidP="00BE5D80">
            <w:pPr>
              <w:jc w:val="center"/>
              <w:rPr>
                <w:lang w:eastAsia="ru-RU"/>
              </w:rPr>
            </w:pPr>
            <w:r w:rsidRPr="00BE1159">
              <w:rPr>
                <w:lang w:eastAsia="ru-RU"/>
              </w:rPr>
              <w:t>По мере необходимости</w:t>
            </w:r>
          </w:p>
        </w:tc>
        <w:tc>
          <w:tcPr>
            <w:tcW w:w="1214" w:type="pct"/>
            <w:shd w:val="clear" w:color="auto" w:fill="auto"/>
            <w:noWrap/>
          </w:tcPr>
          <w:p w:rsidR="00BE5D80" w:rsidRPr="00BE1159" w:rsidRDefault="00BE5D80" w:rsidP="00BE5D80">
            <w:pPr>
              <w:jc w:val="center"/>
              <w:rPr>
                <w:lang w:eastAsia="ru-RU"/>
              </w:rPr>
            </w:pPr>
            <w:r w:rsidRPr="00BE1159">
              <w:rPr>
                <w:lang w:eastAsia="ru-RU"/>
              </w:rPr>
              <w:t>Казакова Раиля Габдулфатовна, председатель комитета по оперативному управлению муниципальным имуществом и земельными ресурсами</w:t>
            </w:r>
          </w:p>
        </w:tc>
        <w:tc>
          <w:tcPr>
            <w:tcW w:w="808" w:type="pct"/>
            <w:shd w:val="clear" w:color="auto" w:fill="auto"/>
            <w:noWrap/>
          </w:tcPr>
          <w:p w:rsidR="00BE5D80" w:rsidRPr="00BE1159" w:rsidRDefault="00BE5D80" w:rsidP="00BE5D80">
            <w:pPr>
              <w:jc w:val="center"/>
              <w:rPr>
                <w:lang w:eastAsia="ru-RU"/>
              </w:rPr>
            </w:pPr>
            <w:r w:rsidRPr="00BE1159">
              <w:rPr>
                <w:lang w:eastAsia="ru-RU"/>
              </w:rPr>
              <w:t xml:space="preserve">Отчет о рыночной стоимости земельного участка/ о рыночной стоимости годового размера арендной платы </w:t>
            </w:r>
            <w:r w:rsidRPr="00BE1159">
              <w:rPr>
                <w:lang w:eastAsia="ru-RU"/>
              </w:rPr>
              <w:lastRenderedPageBreak/>
              <w:t>за земельный участок</w:t>
            </w:r>
          </w:p>
        </w:tc>
        <w:tc>
          <w:tcPr>
            <w:tcW w:w="509" w:type="pct"/>
            <w:shd w:val="clear" w:color="auto" w:fill="auto"/>
            <w:noWrap/>
          </w:tcPr>
          <w:p w:rsidR="00BE5D80" w:rsidRPr="00BE1159" w:rsidRDefault="00BE5D80" w:rsidP="00BE5D80">
            <w:pPr>
              <w:jc w:val="center"/>
              <w:rPr>
                <w:lang w:eastAsia="ru-RU"/>
              </w:rPr>
            </w:pPr>
            <w:r w:rsidRPr="00BE1159">
              <w:rPr>
                <w:lang w:eastAsia="ru-RU"/>
              </w:rPr>
              <w:lastRenderedPageBreak/>
              <w:t>Независимый оценщик</w:t>
            </w:r>
          </w:p>
        </w:tc>
      </w:tr>
      <w:tr w:rsidR="00BE5D80" w:rsidRPr="00BE1159" w:rsidTr="00BE5D80">
        <w:tc>
          <w:tcPr>
            <w:tcW w:w="2004" w:type="pct"/>
            <w:shd w:val="clear" w:color="auto" w:fill="auto"/>
          </w:tcPr>
          <w:p w:rsidR="00BE5D80" w:rsidRPr="00BE1159" w:rsidRDefault="00BE5D80" w:rsidP="00BE5D80">
            <w:pPr>
              <w:pStyle w:val="a3"/>
              <w:snapToGrid w:val="0"/>
              <w:ind w:right="20"/>
            </w:pPr>
            <w:r w:rsidRPr="00BE1159">
              <w:rPr>
                <w:rStyle w:val="1a"/>
                <w:rFonts w:eastAsia="Andale Sans UI"/>
                <w:kern w:val="2"/>
                <w:sz w:val="20"/>
                <w:szCs w:val="20"/>
              </w:rPr>
              <w:lastRenderedPageBreak/>
              <w:t>Публикация</w:t>
            </w:r>
            <w:r w:rsidRPr="00BE1159">
              <w:rPr>
                <w:rStyle w:val="1a"/>
                <w:kern w:val="2"/>
                <w:sz w:val="20"/>
                <w:szCs w:val="20"/>
              </w:rPr>
              <w:t xml:space="preserve"> извещений в средствах массовой информации</w:t>
            </w:r>
          </w:p>
        </w:tc>
        <w:tc>
          <w:tcPr>
            <w:tcW w:w="465" w:type="pct"/>
            <w:shd w:val="clear" w:color="auto" w:fill="auto"/>
            <w:noWrap/>
          </w:tcPr>
          <w:p w:rsidR="00BE5D80" w:rsidRPr="00BE1159" w:rsidRDefault="00BE5D80" w:rsidP="00BE5D80">
            <w:pPr>
              <w:jc w:val="center"/>
              <w:rPr>
                <w:lang w:eastAsia="ru-RU"/>
              </w:rPr>
            </w:pPr>
            <w:r w:rsidRPr="00BE1159">
              <w:rPr>
                <w:lang w:eastAsia="ru-RU"/>
              </w:rPr>
              <w:t>По мере необходимости</w:t>
            </w:r>
          </w:p>
        </w:tc>
        <w:tc>
          <w:tcPr>
            <w:tcW w:w="1214" w:type="pct"/>
            <w:shd w:val="clear" w:color="auto" w:fill="auto"/>
            <w:noWrap/>
          </w:tcPr>
          <w:p w:rsidR="00BE5D80" w:rsidRPr="00BE1159" w:rsidRDefault="00BE5D80" w:rsidP="00BE5D80">
            <w:pPr>
              <w:jc w:val="center"/>
              <w:rPr>
                <w:lang w:eastAsia="ru-RU"/>
              </w:rPr>
            </w:pPr>
            <w:r w:rsidRPr="00BE1159">
              <w:rPr>
                <w:lang w:eastAsia="ru-RU"/>
              </w:rPr>
              <w:t>Казакова Раиля Габдулфатовна, председатель комитета по оперативному управлению муниципальным имуществом и земельными ресурсами</w:t>
            </w:r>
          </w:p>
        </w:tc>
        <w:tc>
          <w:tcPr>
            <w:tcW w:w="808" w:type="pct"/>
            <w:shd w:val="clear" w:color="auto" w:fill="auto"/>
            <w:noWrap/>
          </w:tcPr>
          <w:p w:rsidR="00BE5D80" w:rsidRPr="00BE1159" w:rsidRDefault="00BE5D80" w:rsidP="00BE5D80">
            <w:pPr>
              <w:jc w:val="center"/>
              <w:rPr>
                <w:lang w:eastAsia="ru-RU"/>
              </w:rPr>
            </w:pPr>
            <w:r w:rsidRPr="00BE1159">
              <w:rPr>
                <w:lang w:eastAsia="ru-RU"/>
              </w:rPr>
              <w:t>Копия публикации</w:t>
            </w:r>
          </w:p>
        </w:tc>
        <w:tc>
          <w:tcPr>
            <w:tcW w:w="509" w:type="pct"/>
            <w:shd w:val="clear" w:color="auto" w:fill="auto"/>
            <w:noWrap/>
            <w:vAlign w:val="bottom"/>
          </w:tcPr>
          <w:p w:rsidR="00BE5D80" w:rsidRPr="00BE1159" w:rsidRDefault="00BE5D80" w:rsidP="00BE5D80">
            <w:pPr>
              <w:jc w:val="center"/>
              <w:rPr>
                <w:lang w:eastAsia="ru-RU"/>
              </w:rPr>
            </w:pPr>
            <w:r w:rsidRPr="00BE1159">
              <w:rPr>
                <w:lang w:eastAsia="ru-RU"/>
              </w:rPr>
              <w:t>Районная газета «Знамя», официальный сайт администрации Мари-Турекского муниципального района, ГИС "Торги", Сбербанк "АСТ"</w:t>
            </w:r>
          </w:p>
        </w:tc>
      </w:tr>
      <w:tr w:rsidR="00BE5D80" w:rsidRPr="00BE1159" w:rsidTr="00BE5D80">
        <w:tc>
          <w:tcPr>
            <w:tcW w:w="2004" w:type="pct"/>
            <w:shd w:val="clear" w:color="auto" w:fill="auto"/>
          </w:tcPr>
          <w:p w:rsidR="00BE5D80" w:rsidRPr="00BE1159" w:rsidRDefault="00BE5D80" w:rsidP="00BE5D80">
            <w:pPr>
              <w:pStyle w:val="a3"/>
              <w:snapToGrid w:val="0"/>
              <w:ind w:right="20"/>
              <w:rPr>
                <w:rStyle w:val="1a"/>
                <w:rFonts w:eastAsia="Andale Sans UI"/>
                <w:kern w:val="2"/>
                <w:sz w:val="20"/>
                <w:szCs w:val="20"/>
              </w:rPr>
            </w:pPr>
            <w:r w:rsidRPr="00BE1159">
              <w:rPr>
                <w:lang w:eastAsia="ru-RU"/>
              </w:rPr>
              <w:t>Содержание имущества муниципальной казны</w:t>
            </w:r>
          </w:p>
        </w:tc>
        <w:tc>
          <w:tcPr>
            <w:tcW w:w="465" w:type="pct"/>
            <w:shd w:val="clear" w:color="auto" w:fill="auto"/>
            <w:noWrap/>
          </w:tcPr>
          <w:p w:rsidR="00BE5D80" w:rsidRPr="00BE1159" w:rsidRDefault="00BE5D80" w:rsidP="00BE5D80">
            <w:pPr>
              <w:jc w:val="center"/>
              <w:rPr>
                <w:lang w:eastAsia="ru-RU"/>
              </w:rPr>
            </w:pPr>
            <w:r w:rsidRPr="00BE1159">
              <w:rPr>
                <w:lang w:eastAsia="ru-RU"/>
              </w:rPr>
              <w:t>ежемесячно</w:t>
            </w:r>
          </w:p>
        </w:tc>
        <w:tc>
          <w:tcPr>
            <w:tcW w:w="1214" w:type="pct"/>
            <w:shd w:val="clear" w:color="auto" w:fill="auto"/>
            <w:noWrap/>
          </w:tcPr>
          <w:p w:rsidR="00BE5D80" w:rsidRPr="00BE1159" w:rsidRDefault="00BE5D80" w:rsidP="00BE5D80">
            <w:pPr>
              <w:jc w:val="center"/>
              <w:rPr>
                <w:lang w:eastAsia="ru-RU"/>
              </w:rPr>
            </w:pPr>
            <w:r w:rsidRPr="00BE1159">
              <w:rPr>
                <w:lang w:eastAsia="ru-RU"/>
              </w:rPr>
              <w:t>Казакова Раиля Габдулфатовна, председатель комитета по оперативному управлению муниципальным имуществом и земельными ресурсами</w:t>
            </w:r>
          </w:p>
        </w:tc>
        <w:tc>
          <w:tcPr>
            <w:tcW w:w="808" w:type="pct"/>
            <w:shd w:val="clear" w:color="auto" w:fill="auto"/>
            <w:noWrap/>
          </w:tcPr>
          <w:p w:rsidR="00BE5D80" w:rsidRPr="00BE1159" w:rsidRDefault="00BE5D80" w:rsidP="00BE5D80">
            <w:pPr>
              <w:jc w:val="center"/>
              <w:rPr>
                <w:lang w:eastAsia="ru-RU"/>
              </w:rPr>
            </w:pPr>
            <w:r w:rsidRPr="00BE1159">
              <w:rPr>
                <w:lang w:eastAsia="ru-RU"/>
              </w:rPr>
              <w:t>Счета на оплату коммунальных услуг,  накладные, счета-фактуры</w:t>
            </w:r>
          </w:p>
        </w:tc>
        <w:tc>
          <w:tcPr>
            <w:tcW w:w="509" w:type="pct"/>
            <w:shd w:val="clear" w:color="auto" w:fill="auto"/>
            <w:noWrap/>
          </w:tcPr>
          <w:p w:rsidR="00BE5D80" w:rsidRPr="00BE1159" w:rsidRDefault="00BE5D80" w:rsidP="00BE5D80">
            <w:pPr>
              <w:jc w:val="center"/>
              <w:rPr>
                <w:lang w:eastAsia="ru-RU"/>
              </w:rPr>
            </w:pPr>
            <w:r w:rsidRPr="00BE1159">
              <w:rPr>
                <w:lang w:eastAsia="ru-RU"/>
              </w:rPr>
              <w:t>Программа 1С:</w:t>
            </w:r>
          </w:p>
        </w:tc>
      </w:tr>
      <w:tr w:rsidR="00BE5D80" w:rsidRPr="00BE1159" w:rsidTr="00BE5D80">
        <w:tc>
          <w:tcPr>
            <w:tcW w:w="2004" w:type="pct"/>
            <w:shd w:val="clear" w:color="auto" w:fill="auto"/>
          </w:tcPr>
          <w:p w:rsidR="00BE5D80" w:rsidRPr="00BE1159" w:rsidRDefault="00BE5D80" w:rsidP="00BE5D80">
            <w:pPr>
              <w:pStyle w:val="a3"/>
              <w:snapToGrid w:val="0"/>
              <w:ind w:right="20"/>
              <w:rPr>
                <w:lang w:eastAsia="ru-RU"/>
              </w:rPr>
            </w:pPr>
            <w:r w:rsidRPr="00BE1159">
              <w:rPr>
                <w:lang w:eastAsia="ru-RU"/>
              </w:rPr>
              <w:t>Предупреждение  несостоятельности(банкротства) и восстановления платежеспособности МУП «Водоканал» Мари-Турекского муниципального района</w:t>
            </w:r>
          </w:p>
        </w:tc>
        <w:tc>
          <w:tcPr>
            <w:tcW w:w="465" w:type="pct"/>
            <w:shd w:val="clear" w:color="auto" w:fill="auto"/>
            <w:noWrap/>
          </w:tcPr>
          <w:p w:rsidR="00BE5D80" w:rsidRPr="00BE1159" w:rsidRDefault="00BE5D80" w:rsidP="00BE5D80">
            <w:pPr>
              <w:jc w:val="center"/>
              <w:rPr>
                <w:lang w:eastAsia="ru-RU"/>
              </w:rPr>
            </w:pPr>
            <w:r w:rsidRPr="00BE1159">
              <w:rPr>
                <w:lang w:eastAsia="ru-RU"/>
              </w:rPr>
              <w:t xml:space="preserve"> В срок до 15.06.2024 г.</w:t>
            </w:r>
          </w:p>
        </w:tc>
        <w:tc>
          <w:tcPr>
            <w:tcW w:w="1214" w:type="pct"/>
            <w:shd w:val="clear" w:color="auto" w:fill="auto"/>
            <w:noWrap/>
          </w:tcPr>
          <w:p w:rsidR="00BE5D80" w:rsidRPr="00BE1159" w:rsidRDefault="00BE5D80" w:rsidP="00BE5D80">
            <w:pPr>
              <w:jc w:val="center"/>
              <w:rPr>
                <w:lang w:eastAsia="ru-RU"/>
              </w:rPr>
            </w:pPr>
            <w:r w:rsidRPr="00BE1159">
              <w:rPr>
                <w:lang w:eastAsia="ru-RU"/>
              </w:rPr>
              <w:t>Ложкина Лариса Алексеевна-заместитель главы администрации Мари-Турекского муниципального района</w:t>
            </w:r>
          </w:p>
        </w:tc>
        <w:tc>
          <w:tcPr>
            <w:tcW w:w="808" w:type="pct"/>
            <w:shd w:val="clear" w:color="auto" w:fill="auto"/>
            <w:noWrap/>
          </w:tcPr>
          <w:p w:rsidR="00BE5D80" w:rsidRPr="00BE1159" w:rsidRDefault="00BE5D80" w:rsidP="00BE5D80">
            <w:pPr>
              <w:jc w:val="center"/>
              <w:rPr>
                <w:lang w:eastAsia="ru-RU"/>
              </w:rPr>
            </w:pPr>
            <w:r w:rsidRPr="00BE1159">
              <w:rPr>
                <w:lang w:eastAsia="ru-RU"/>
              </w:rPr>
              <w:t>Заявка</w:t>
            </w:r>
          </w:p>
        </w:tc>
        <w:tc>
          <w:tcPr>
            <w:tcW w:w="509" w:type="pct"/>
            <w:shd w:val="clear" w:color="auto" w:fill="auto"/>
            <w:noWrap/>
          </w:tcPr>
          <w:p w:rsidR="00BE5D80" w:rsidRPr="00BE1159" w:rsidRDefault="00BE5D80" w:rsidP="00BE5D80">
            <w:pPr>
              <w:jc w:val="center"/>
              <w:rPr>
                <w:lang w:eastAsia="ru-RU"/>
              </w:rPr>
            </w:pPr>
            <w:r w:rsidRPr="00BE1159">
              <w:rPr>
                <w:lang w:eastAsia="ru-RU"/>
              </w:rPr>
              <w:t>Заявка МУП «Водоканал» Мари-Турекского муниципального района</w:t>
            </w:r>
          </w:p>
        </w:tc>
      </w:tr>
      <w:tr w:rsidR="00BE5D80" w:rsidRPr="00BE1159" w:rsidTr="00BE5D80">
        <w:tc>
          <w:tcPr>
            <w:tcW w:w="2004" w:type="pct"/>
            <w:shd w:val="clear" w:color="auto" w:fill="auto"/>
          </w:tcPr>
          <w:p w:rsidR="00BE5D80" w:rsidRPr="00BE1159" w:rsidRDefault="00BE5D80" w:rsidP="00BE5D80">
            <w:pPr>
              <w:pStyle w:val="a3"/>
              <w:snapToGrid w:val="0"/>
              <w:ind w:right="20"/>
              <w:rPr>
                <w:lang w:eastAsia="ru-RU"/>
              </w:rPr>
            </w:pPr>
            <w:r w:rsidRPr="00BE1159">
              <w:rPr>
                <w:rFonts w:eastAsia="Calibri"/>
                <w:bCs/>
              </w:rPr>
              <w:t>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w:t>
            </w:r>
          </w:p>
        </w:tc>
        <w:tc>
          <w:tcPr>
            <w:tcW w:w="465" w:type="pct"/>
            <w:shd w:val="clear" w:color="auto" w:fill="auto"/>
            <w:noWrap/>
          </w:tcPr>
          <w:p w:rsidR="00BE5D80" w:rsidRPr="00BE1159" w:rsidRDefault="00BE5D80" w:rsidP="00BE5D80">
            <w:pPr>
              <w:jc w:val="center"/>
              <w:rPr>
                <w:lang w:eastAsia="ru-RU"/>
              </w:rPr>
            </w:pPr>
            <w:r w:rsidRPr="00BE1159">
              <w:rPr>
                <w:lang w:eastAsia="ru-RU"/>
              </w:rPr>
              <w:t xml:space="preserve"> до 01.07.</w:t>
            </w:r>
          </w:p>
          <w:p w:rsidR="00BE5D80" w:rsidRPr="00BE1159" w:rsidRDefault="00BE5D80" w:rsidP="00BE5D80">
            <w:pPr>
              <w:jc w:val="center"/>
              <w:rPr>
                <w:lang w:eastAsia="ru-RU"/>
              </w:rPr>
            </w:pPr>
            <w:r w:rsidRPr="00BE1159">
              <w:rPr>
                <w:lang w:eastAsia="ru-RU"/>
              </w:rPr>
              <w:t>до 01.12.</w:t>
            </w:r>
          </w:p>
          <w:p w:rsidR="00BE5D80" w:rsidRPr="00BE1159" w:rsidRDefault="00BE5D80" w:rsidP="00BE5D80">
            <w:pPr>
              <w:jc w:val="center"/>
              <w:rPr>
                <w:lang w:eastAsia="ru-RU"/>
              </w:rPr>
            </w:pPr>
            <w:r w:rsidRPr="00BE1159">
              <w:rPr>
                <w:lang w:eastAsia="ru-RU"/>
              </w:rPr>
              <w:t>ежегодно</w:t>
            </w:r>
          </w:p>
        </w:tc>
        <w:tc>
          <w:tcPr>
            <w:tcW w:w="1214" w:type="pct"/>
            <w:shd w:val="clear" w:color="auto" w:fill="auto"/>
            <w:noWrap/>
          </w:tcPr>
          <w:p w:rsidR="00BE5D80" w:rsidRPr="00BE1159" w:rsidRDefault="00BE5D80" w:rsidP="00BE5D80">
            <w:pPr>
              <w:jc w:val="center"/>
              <w:rPr>
                <w:lang w:eastAsia="ru-RU"/>
              </w:rPr>
            </w:pPr>
            <w:r w:rsidRPr="00BE1159">
              <w:rPr>
                <w:lang w:eastAsia="ru-RU"/>
              </w:rPr>
              <w:t>Ложкина Лариса Алексеевна-заместитель главы администрации Мари-Турекского муниципального</w:t>
            </w:r>
          </w:p>
        </w:tc>
        <w:tc>
          <w:tcPr>
            <w:tcW w:w="808" w:type="pct"/>
            <w:shd w:val="clear" w:color="auto" w:fill="auto"/>
            <w:noWrap/>
          </w:tcPr>
          <w:p w:rsidR="00BE5D80" w:rsidRPr="00BE1159" w:rsidRDefault="00BE5D80" w:rsidP="00BE5D80">
            <w:pPr>
              <w:jc w:val="center"/>
              <w:rPr>
                <w:lang w:eastAsia="ru-RU"/>
              </w:rPr>
            </w:pPr>
            <w:r w:rsidRPr="00BE1159">
              <w:rPr>
                <w:lang w:eastAsia="ru-RU"/>
              </w:rPr>
              <w:t>Постановление</w:t>
            </w:r>
          </w:p>
        </w:tc>
        <w:tc>
          <w:tcPr>
            <w:tcW w:w="509" w:type="pct"/>
            <w:shd w:val="clear" w:color="auto" w:fill="auto"/>
            <w:noWrap/>
          </w:tcPr>
          <w:p w:rsidR="00BE5D80" w:rsidRPr="00BE1159" w:rsidRDefault="00BE5D80" w:rsidP="00BE5D80">
            <w:pPr>
              <w:jc w:val="center"/>
              <w:rPr>
                <w:lang w:eastAsia="ru-RU"/>
              </w:rPr>
            </w:pPr>
            <w:r w:rsidRPr="00BE1159">
              <w:rPr>
                <w:lang w:eastAsia="ru-RU"/>
              </w:rPr>
              <w:t xml:space="preserve">Единая информационная система в сфере закупок </w:t>
            </w:r>
          </w:p>
          <w:p w:rsidR="00BE5D80" w:rsidRPr="00BE1159" w:rsidRDefault="00BE5D80" w:rsidP="00BE5D80">
            <w:pPr>
              <w:jc w:val="center"/>
              <w:rPr>
                <w:lang w:val="en-US" w:eastAsia="ru-RU"/>
              </w:rPr>
            </w:pPr>
            <w:r w:rsidRPr="00BE1159">
              <w:rPr>
                <w:lang w:val="en-US" w:eastAsia="ru-RU"/>
              </w:rPr>
              <w:t>zakupki.gov.ru</w:t>
            </w:r>
          </w:p>
          <w:p w:rsidR="00BE5D80" w:rsidRPr="00BE1159" w:rsidRDefault="00BE5D80" w:rsidP="00BE5D80">
            <w:pPr>
              <w:jc w:val="center"/>
              <w:rPr>
                <w:lang w:eastAsia="ru-RU"/>
              </w:rPr>
            </w:pPr>
          </w:p>
        </w:tc>
      </w:tr>
    </w:tbl>
    <w:p w:rsidR="00BE5D80" w:rsidRPr="00D5701F" w:rsidRDefault="00BE5D80" w:rsidP="00BE5D80">
      <w:pPr>
        <w:jc w:val="both"/>
        <w:rPr>
          <w:sz w:val="28"/>
          <w:szCs w:val="28"/>
        </w:rPr>
      </w:pPr>
    </w:p>
    <w:p w:rsidR="007815F0" w:rsidRDefault="007815F0" w:rsidP="0055060E">
      <w:pPr>
        <w:pStyle w:val="ConsPlusNonformat"/>
        <w:jc w:val="center"/>
        <w:rPr>
          <w:sz w:val="28"/>
          <w:szCs w:val="28"/>
        </w:rPr>
        <w:sectPr w:rsidR="007815F0" w:rsidSect="00BE5D80">
          <w:headerReference w:type="default" r:id="rId25"/>
          <w:pgSz w:w="16838" w:h="11906" w:orient="landscape"/>
          <w:pgMar w:top="1418" w:right="1389" w:bottom="1134" w:left="1134" w:header="709" w:footer="709" w:gutter="0"/>
          <w:cols w:space="708"/>
          <w:titlePg/>
          <w:docGrid w:linePitch="360"/>
        </w:sectPr>
      </w:pPr>
    </w:p>
    <w:p w:rsidR="007815F0" w:rsidRPr="007815F0" w:rsidRDefault="007815F0" w:rsidP="007815F0">
      <w:pPr>
        <w:tabs>
          <w:tab w:val="left" w:pos="8931"/>
        </w:tabs>
        <w:ind w:left="8931" w:right="-31"/>
        <w:jc w:val="center"/>
        <w:rPr>
          <w:sz w:val="27"/>
          <w:szCs w:val="27"/>
        </w:rPr>
      </w:pPr>
      <w:r w:rsidRPr="007815F0">
        <w:rPr>
          <w:sz w:val="27"/>
          <w:szCs w:val="27"/>
        </w:rPr>
        <w:lastRenderedPageBreak/>
        <w:t>УТВЕРЖДЕН</w:t>
      </w:r>
    </w:p>
    <w:p w:rsidR="007815F0" w:rsidRPr="007815F0" w:rsidRDefault="007815F0" w:rsidP="007815F0">
      <w:pPr>
        <w:ind w:left="8931" w:right="-31" w:hanging="142"/>
        <w:jc w:val="center"/>
        <w:rPr>
          <w:sz w:val="27"/>
          <w:szCs w:val="27"/>
        </w:rPr>
      </w:pPr>
      <w:r w:rsidRPr="007815F0">
        <w:rPr>
          <w:sz w:val="27"/>
          <w:szCs w:val="27"/>
        </w:rPr>
        <w:t>Управляющим советом по муниципальной программе « Экономическое развитие Мари-Турекского муниципального района Республики Марий Эл на 2024-2030 годы»</w:t>
      </w:r>
    </w:p>
    <w:p w:rsidR="007815F0" w:rsidRPr="007815F0" w:rsidRDefault="007815F0" w:rsidP="007815F0">
      <w:pPr>
        <w:ind w:left="8931" w:right="-31"/>
        <w:jc w:val="center"/>
        <w:rPr>
          <w:sz w:val="27"/>
          <w:szCs w:val="27"/>
          <w:lang w:eastAsia="ru-RU"/>
        </w:rPr>
      </w:pPr>
      <w:r w:rsidRPr="007815F0">
        <w:rPr>
          <w:sz w:val="27"/>
          <w:szCs w:val="27"/>
        </w:rPr>
        <w:t>(протокол от 30 октября 2023 г. № 4)</w:t>
      </w:r>
    </w:p>
    <w:p w:rsidR="007815F0" w:rsidRPr="007815F0" w:rsidRDefault="007815F0" w:rsidP="007815F0">
      <w:pPr>
        <w:ind w:left="10915"/>
        <w:jc w:val="center"/>
        <w:rPr>
          <w:sz w:val="27"/>
          <w:szCs w:val="27"/>
          <w:lang w:eastAsia="ru-RU"/>
        </w:rPr>
      </w:pPr>
    </w:p>
    <w:p w:rsidR="007815F0" w:rsidRPr="007815F0" w:rsidRDefault="007815F0" w:rsidP="007815F0">
      <w:pPr>
        <w:ind w:left="10915"/>
        <w:jc w:val="center"/>
        <w:rPr>
          <w:sz w:val="27"/>
          <w:szCs w:val="27"/>
          <w:lang w:eastAsia="ru-RU"/>
        </w:rPr>
      </w:pPr>
    </w:p>
    <w:p w:rsidR="007815F0" w:rsidRPr="007815F0" w:rsidRDefault="007815F0" w:rsidP="007815F0">
      <w:pPr>
        <w:jc w:val="center"/>
        <w:rPr>
          <w:b/>
          <w:sz w:val="27"/>
          <w:szCs w:val="27"/>
        </w:rPr>
      </w:pPr>
      <w:r w:rsidRPr="007815F0">
        <w:rPr>
          <w:b/>
          <w:sz w:val="27"/>
          <w:szCs w:val="27"/>
        </w:rPr>
        <w:t>ПАСПОРТ</w:t>
      </w:r>
    </w:p>
    <w:p w:rsidR="007815F0" w:rsidRPr="007815F0" w:rsidRDefault="007815F0" w:rsidP="007815F0">
      <w:pPr>
        <w:jc w:val="center"/>
        <w:rPr>
          <w:b/>
          <w:sz w:val="27"/>
          <w:szCs w:val="27"/>
        </w:rPr>
      </w:pPr>
      <w:r w:rsidRPr="007815F0">
        <w:rPr>
          <w:b/>
          <w:sz w:val="27"/>
          <w:szCs w:val="27"/>
        </w:rPr>
        <w:t>комплекса процессных мероприятий</w:t>
      </w:r>
      <w:r w:rsidRPr="007815F0">
        <w:rPr>
          <w:b/>
          <w:sz w:val="27"/>
          <w:szCs w:val="27"/>
        </w:rPr>
        <w:br/>
        <w:t>«Энергосбережение и повышение энергетической эффективности в Мари-Турекском муниципальном районе Республики Марий Эл»</w:t>
      </w:r>
    </w:p>
    <w:p w:rsidR="007815F0" w:rsidRPr="007815F0" w:rsidRDefault="007815F0" w:rsidP="007815F0">
      <w:pPr>
        <w:jc w:val="both"/>
        <w:rPr>
          <w:sz w:val="27"/>
          <w:szCs w:val="27"/>
        </w:rPr>
      </w:pPr>
    </w:p>
    <w:p w:rsidR="007815F0" w:rsidRPr="007815F0" w:rsidRDefault="007815F0" w:rsidP="007815F0">
      <w:pPr>
        <w:pStyle w:val="ab"/>
        <w:spacing w:after="0" w:line="240" w:lineRule="auto"/>
        <w:ind w:left="0"/>
        <w:jc w:val="center"/>
        <w:rPr>
          <w:rFonts w:ascii="Times New Roman" w:hAnsi="Times New Roman"/>
          <w:b/>
          <w:bCs/>
          <w:sz w:val="27"/>
          <w:szCs w:val="27"/>
        </w:rPr>
      </w:pPr>
      <w:r w:rsidRPr="007815F0">
        <w:rPr>
          <w:rFonts w:ascii="Times New Roman" w:hAnsi="Times New Roman"/>
          <w:b/>
          <w:bCs/>
          <w:sz w:val="27"/>
          <w:szCs w:val="27"/>
        </w:rPr>
        <w:t>1. Общие положения</w:t>
      </w:r>
    </w:p>
    <w:p w:rsidR="007815F0" w:rsidRDefault="007815F0" w:rsidP="007815F0">
      <w:pPr>
        <w:jc w:val="center"/>
        <w:rPr>
          <w:sz w:val="28"/>
          <w:szCs w:val="28"/>
        </w:rPr>
      </w:pPr>
    </w:p>
    <w:tbl>
      <w:tblPr>
        <w:tblW w:w="50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4"/>
        <w:gridCol w:w="7745"/>
      </w:tblGrid>
      <w:tr w:rsidR="007815F0" w:rsidRPr="00E90791" w:rsidTr="007815F0">
        <w:trPr>
          <w:trHeight w:val="894"/>
        </w:trPr>
        <w:tc>
          <w:tcPr>
            <w:tcW w:w="2353" w:type="pct"/>
            <w:shd w:val="clear" w:color="auto" w:fill="auto"/>
            <w:hideMark/>
          </w:tcPr>
          <w:p w:rsidR="007815F0" w:rsidRPr="007815F0" w:rsidRDefault="007815F0" w:rsidP="007815F0">
            <w:pPr>
              <w:rPr>
                <w:sz w:val="24"/>
                <w:szCs w:val="24"/>
                <w:lang w:eastAsia="ru-RU"/>
              </w:rPr>
            </w:pPr>
            <w:r w:rsidRPr="007815F0">
              <w:rPr>
                <w:sz w:val="24"/>
                <w:szCs w:val="24"/>
              </w:rPr>
              <w:t>Ответственное структурное подразделение администрации Мари-Турекского муниципального района Республики Марий Эл  (иной орган, организация)</w:t>
            </w:r>
          </w:p>
        </w:tc>
        <w:tc>
          <w:tcPr>
            <w:tcW w:w="2647" w:type="pct"/>
            <w:shd w:val="clear" w:color="auto" w:fill="auto"/>
            <w:hideMark/>
          </w:tcPr>
          <w:p w:rsidR="007815F0" w:rsidRPr="007815F0" w:rsidRDefault="007815F0" w:rsidP="007815F0">
            <w:pPr>
              <w:jc w:val="both"/>
              <w:rPr>
                <w:sz w:val="24"/>
                <w:szCs w:val="24"/>
                <w:lang w:eastAsia="ru-RU"/>
              </w:rPr>
            </w:pPr>
            <w:r w:rsidRPr="007815F0">
              <w:rPr>
                <w:sz w:val="24"/>
                <w:szCs w:val="24"/>
                <w:lang w:eastAsia="ru-RU"/>
              </w:rPr>
              <w:t>Отдел по экономическому развитию территории администрации Мари-Турекского муниципального района</w:t>
            </w:r>
          </w:p>
        </w:tc>
      </w:tr>
      <w:tr w:rsidR="007815F0" w:rsidRPr="00E90791" w:rsidTr="007815F0">
        <w:trPr>
          <w:trHeight w:val="516"/>
        </w:trPr>
        <w:tc>
          <w:tcPr>
            <w:tcW w:w="2353" w:type="pct"/>
            <w:shd w:val="clear" w:color="auto" w:fill="auto"/>
            <w:hideMark/>
          </w:tcPr>
          <w:p w:rsidR="007815F0" w:rsidRPr="007815F0" w:rsidRDefault="007815F0" w:rsidP="007815F0">
            <w:pPr>
              <w:rPr>
                <w:sz w:val="24"/>
                <w:szCs w:val="24"/>
                <w:lang w:eastAsia="ru-RU"/>
              </w:rPr>
            </w:pPr>
            <w:r w:rsidRPr="007815F0">
              <w:rPr>
                <w:sz w:val="24"/>
                <w:szCs w:val="24"/>
                <w:lang w:eastAsia="ru-RU"/>
              </w:rPr>
              <w:t>Связь с муниципальной программой  (комплексной программой)</w:t>
            </w:r>
          </w:p>
        </w:tc>
        <w:tc>
          <w:tcPr>
            <w:tcW w:w="2647" w:type="pct"/>
            <w:shd w:val="clear" w:color="auto" w:fill="auto"/>
          </w:tcPr>
          <w:p w:rsidR="007815F0" w:rsidRPr="007815F0" w:rsidRDefault="007815F0" w:rsidP="007815F0">
            <w:pPr>
              <w:jc w:val="both"/>
              <w:rPr>
                <w:sz w:val="24"/>
                <w:szCs w:val="24"/>
                <w:lang w:eastAsia="ru-RU"/>
              </w:rPr>
            </w:pPr>
            <w:r w:rsidRPr="007815F0">
              <w:rPr>
                <w:sz w:val="24"/>
                <w:szCs w:val="24"/>
              </w:rPr>
              <w:t>«Экономическое развитие Мари-Турекского муниципального района Республики Марий Эл на 2024-2030 годы»</w:t>
            </w:r>
          </w:p>
        </w:tc>
      </w:tr>
    </w:tbl>
    <w:p w:rsidR="007815F0" w:rsidRDefault="007815F0" w:rsidP="007815F0">
      <w:pPr>
        <w:pStyle w:val="ab"/>
        <w:spacing w:after="0"/>
        <w:rPr>
          <w:rFonts w:ascii="Times New Roman" w:hAnsi="Times New Roman"/>
          <w:b/>
          <w:bCs/>
          <w:sz w:val="28"/>
          <w:szCs w:val="28"/>
        </w:rPr>
      </w:pPr>
    </w:p>
    <w:p w:rsidR="007815F0" w:rsidRPr="007815F0" w:rsidRDefault="007815F0" w:rsidP="007815F0">
      <w:pPr>
        <w:ind w:left="360"/>
        <w:jc w:val="center"/>
        <w:rPr>
          <w:b/>
          <w:bCs/>
          <w:sz w:val="27"/>
          <w:szCs w:val="27"/>
          <w:lang w:eastAsia="ru-RU"/>
        </w:rPr>
      </w:pPr>
      <w:r w:rsidRPr="007815F0">
        <w:rPr>
          <w:b/>
          <w:bCs/>
          <w:sz w:val="27"/>
          <w:szCs w:val="27"/>
          <w:lang w:eastAsia="ru-RU"/>
        </w:rPr>
        <w:t>2. Показатели комплекса процессных мероприятий</w:t>
      </w:r>
    </w:p>
    <w:p w:rsidR="007815F0" w:rsidRDefault="007815F0" w:rsidP="007815F0">
      <w:pPr>
        <w:ind w:left="360"/>
        <w:jc w:val="center"/>
        <w:rPr>
          <w:b/>
          <w:bCs/>
          <w:sz w:val="28"/>
          <w:szCs w:val="28"/>
          <w:lang w:eastAsia="ru-RU"/>
        </w:rPr>
      </w:pPr>
    </w:p>
    <w:tbl>
      <w:tblPr>
        <w:tblStyle w:val="1b"/>
        <w:tblW w:w="5002" w:type="pct"/>
        <w:tblBorders>
          <w:bottom w:val="none" w:sz="0" w:space="0" w:color="auto"/>
        </w:tblBorders>
        <w:tblLayout w:type="fixed"/>
        <w:tblLook w:val="04A0"/>
      </w:tblPr>
      <w:tblGrid>
        <w:gridCol w:w="571"/>
        <w:gridCol w:w="2160"/>
        <w:gridCol w:w="1439"/>
        <w:gridCol w:w="1297"/>
        <w:gridCol w:w="1593"/>
        <w:gridCol w:w="1009"/>
        <w:gridCol w:w="710"/>
        <w:gridCol w:w="721"/>
        <w:gridCol w:w="718"/>
        <w:gridCol w:w="721"/>
        <w:gridCol w:w="2303"/>
        <w:gridCol w:w="1297"/>
      </w:tblGrid>
      <w:tr w:rsidR="007815F0" w:rsidRPr="007815F0" w:rsidTr="007815F0">
        <w:tc>
          <w:tcPr>
            <w:tcW w:w="196" w:type="pct"/>
            <w:vMerge w:val="restart"/>
          </w:tcPr>
          <w:p w:rsidR="007815F0" w:rsidRPr="007815F0" w:rsidRDefault="007815F0" w:rsidP="007815F0">
            <w:pPr>
              <w:rPr>
                <w:lang w:eastAsia="ru-RU"/>
              </w:rPr>
            </w:pPr>
          </w:p>
        </w:tc>
        <w:tc>
          <w:tcPr>
            <w:tcW w:w="743" w:type="pct"/>
            <w:vMerge w:val="restart"/>
            <w:vAlign w:val="center"/>
          </w:tcPr>
          <w:p w:rsidR="007815F0" w:rsidRPr="007815F0" w:rsidRDefault="007815F0" w:rsidP="007815F0">
            <w:pPr>
              <w:ind w:left="-108" w:right="-108"/>
              <w:jc w:val="center"/>
              <w:rPr>
                <w:lang w:eastAsia="ru-RU"/>
              </w:rPr>
            </w:pPr>
            <w:r w:rsidRPr="007815F0">
              <w:rPr>
                <w:lang w:eastAsia="ru-RU"/>
              </w:rPr>
              <w:t>Наименование показателя</w:t>
            </w:r>
          </w:p>
        </w:tc>
        <w:tc>
          <w:tcPr>
            <w:tcW w:w="495" w:type="pct"/>
            <w:vMerge w:val="restart"/>
            <w:vAlign w:val="center"/>
          </w:tcPr>
          <w:p w:rsidR="007815F0" w:rsidRPr="007815F0" w:rsidRDefault="007815F0" w:rsidP="007815F0">
            <w:pPr>
              <w:ind w:left="-111" w:right="-98"/>
              <w:jc w:val="center"/>
              <w:rPr>
                <w:lang w:eastAsia="ru-RU"/>
              </w:rPr>
            </w:pPr>
            <w:r w:rsidRPr="007815F0">
              <w:rPr>
                <w:lang w:eastAsia="ru-RU"/>
              </w:rPr>
              <w:t>Признак возрастания / убывания</w:t>
            </w:r>
          </w:p>
        </w:tc>
        <w:tc>
          <w:tcPr>
            <w:tcW w:w="446" w:type="pct"/>
            <w:vMerge w:val="restart"/>
            <w:vAlign w:val="center"/>
          </w:tcPr>
          <w:p w:rsidR="007815F0" w:rsidRPr="007815F0" w:rsidRDefault="007815F0" w:rsidP="007815F0">
            <w:pPr>
              <w:jc w:val="center"/>
              <w:rPr>
                <w:lang w:eastAsia="ru-RU"/>
              </w:rPr>
            </w:pPr>
            <w:r w:rsidRPr="007815F0">
              <w:rPr>
                <w:lang w:eastAsia="ru-RU"/>
              </w:rPr>
              <w:t>Уровень соответствия декомпозированного показателя</w:t>
            </w:r>
          </w:p>
        </w:tc>
        <w:tc>
          <w:tcPr>
            <w:tcW w:w="548" w:type="pct"/>
            <w:vMerge w:val="restart"/>
            <w:vAlign w:val="center"/>
          </w:tcPr>
          <w:p w:rsidR="007815F0" w:rsidRPr="007815F0" w:rsidRDefault="007815F0" w:rsidP="007815F0">
            <w:pPr>
              <w:ind w:left="-108"/>
              <w:jc w:val="center"/>
              <w:rPr>
                <w:lang w:eastAsia="ru-RU"/>
              </w:rPr>
            </w:pPr>
            <w:r w:rsidRPr="007815F0">
              <w:rPr>
                <w:lang w:eastAsia="ru-RU"/>
              </w:rPr>
              <w:t>Единица измерения</w:t>
            </w:r>
            <w:r w:rsidRPr="007815F0">
              <w:rPr>
                <w:lang w:eastAsia="ru-RU"/>
              </w:rPr>
              <w:br/>
            </w:r>
            <w:r w:rsidRPr="007815F0">
              <w:t>(по ОКЕИ)</w:t>
            </w:r>
          </w:p>
        </w:tc>
        <w:tc>
          <w:tcPr>
            <w:tcW w:w="591" w:type="pct"/>
            <w:gridSpan w:val="2"/>
            <w:vAlign w:val="center"/>
          </w:tcPr>
          <w:p w:rsidR="007815F0" w:rsidRPr="007815F0" w:rsidRDefault="007815F0" w:rsidP="007815F0">
            <w:pPr>
              <w:jc w:val="center"/>
              <w:rPr>
                <w:lang w:eastAsia="ru-RU"/>
              </w:rPr>
            </w:pPr>
            <w:r w:rsidRPr="007815F0">
              <w:rPr>
                <w:lang w:eastAsia="ru-RU"/>
              </w:rPr>
              <w:t>Базовое значение</w:t>
            </w:r>
          </w:p>
        </w:tc>
        <w:tc>
          <w:tcPr>
            <w:tcW w:w="743" w:type="pct"/>
            <w:gridSpan w:val="3"/>
            <w:vAlign w:val="center"/>
          </w:tcPr>
          <w:p w:rsidR="007815F0" w:rsidRPr="007815F0" w:rsidRDefault="007815F0" w:rsidP="007815F0">
            <w:pPr>
              <w:jc w:val="center"/>
              <w:rPr>
                <w:lang w:eastAsia="ru-RU"/>
              </w:rPr>
            </w:pPr>
            <w:r w:rsidRPr="007815F0">
              <w:rPr>
                <w:lang w:eastAsia="ru-RU"/>
              </w:rPr>
              <w:t>Значение показателей</w:t>
            </w:r>
            <w:r w:rsidRPr="007815F0">
              <w:rPr>
                <w:lang w:eastAsia="ru-RU"/>
              </w:rPr>
              <w:br/>
              <w:t>по годам</w:t>
            </w:r>
          </w:p>
        </w:tc>
        <w:tc>
          <w:tcPr>
            <w:tcW w:w="792" w:type="pct"/>
            <w:vMerge w:val="restart"/>
            <w:vAlign w:val="center"/>
          </w:tcPr>
          <w:p w:rsidR="007815F0" w:rsidRPr="007815F0" w:rsidRDefault="007815F0" w:rsidP="007815F0">
            <w:pPr>
              <w:ind w:left="-108"/>
              <w:jc w:val="center"/>
              <w:rPr>
                <w:lang w:eastAsia="ru-RU"/>
              </w:rPr>
            </w:pPr>
            <w:r w:rsidRPr="007815F0">
              <w:rPr>
                <w:lang w:eastAsia="ru-RU"/>
              </w:rPr>
              <w:t>Ответственный исполнитель</w:t>
            </w:r>
            <w:r w:rsidRPr="007815F0">
              <w:rPr>
                <w:lang w:eastAsia="ru-RU"/>
              </w:rPr>
              <w:br/>
              <w:t>за достижение показателя</w:t>
            </w:r>
          </w:p>
        </w:tc>
        <w:tc>
          <w:tcPr>
            <w:tcW w:w="446" w:type="pct"/>
            <w:vMerge w:val="restart"/>
            <w:vAlign w:val="center"/>
          </w:tcPr>
          <w:p w:rsidR="007815F0" w:rsidRPr="007815F0" w:rsidRDefault="007815F0" w:rsidP="007815F0">
            <w:pPr>
              <w:jc w:val="center"/>
              <w:rPr>
                <w:lang w:eastAsia="ru-RU"/>
              </w:rPr>
            </w:pPr>
            <w:r w:rsidRPr="007815F0">
              <w:rPr>
                <w:lang w:eastAsia="ru-RU"/>
              </w:rPr>
              <w:t>Инфор-мационная система</w:t>
            </w:r>
          </w:p>
        </w:tc>
      </w:tr>
      <w:tr w:rsidR="007815F0" w:rsidRPr="007815F0" w:rsidTr="007815F0">
        <w:tc>
          <w:tcPr>
            <w:tcW w:w="196" w:type="pct"/>
            <w:vMerge/>
          </w:tcPr>
          <w:p w:rsidR="007815F0" w:rsidRPr="007815F0" w:rsidRDefault="007815F0" w:rsidP="007815F0">
            <w:pPr>
              <w:jc w:val="both"/>
              <w:rPr>
                <w:b/>
              </w:rPr>
            </w:pPr>
          </w:p>
        </w:tc>
        <w:tc>
          <w:tcPr>
            <w:tcW w:w="743" w:type="pct"/>
            <w:vMerge/>
          </w:tcPr>
          <w:p w:rsidR="007815F0" w:rsidRPr="007815F0" w:rsidRDefault="007815F0" w:rsidP="007815F0">
            <w:pPr>
              <w:jc w:val="both"/>
              <w:rPr>
                <w:b/>
              </w:rPr>
            </w:pPr>
          </w:p>
        </w:tc>
        <w:tc>
          <w:tcPr>
            <w:tcW w:w="495" w:type="pct"/>
            <w:vMerge/>
          </w:tcPr>
          <w:p w:rsidR="007815F0" w:rsidRPr="007815F0" w:rsidRDefault="007815F0" w:rsidP="007815F0">
            <w:pPr>
              <w:jc w:val="both"/>
              <w:rPr>
                <w:b/>
              </w:rPr>
            </w:pPr>
          </w:p>
        </w:tc>
        <w:tc>
          <w:tcPr>
            <w:tcW w:w="446" w:type="pct"/>
            <w:vMerge/>
          </w:tcPr>
          <w:p w:rsidR="007815F0" w:rsidRPr="007815F0" w:rsidRDefault="007815F0" w:rsidP="007815F0">
            <w:pPr>
              <w:jc w:val="both"/>
              <w:rPr>
                <w:b/>
              </w:rPr>
            </w:pPr>
          </w:p>
        </w:tc>
        <w:tc>
          <w:tcPr>
            <w:tcW w:w="548" w:type="pct"/>
            <w:vMerge/>
          </w:tcPr>
          <w:p w:rsidR="007815F0" w:rsidRPr="007815F0" w:rsidRDefault="007815F0" w:rsidP="007815F0">
            <w:pPr>
              <w:jc w:val="both"/>
              <w:rPr>
                <w:b/>
              </w:rPr>
            </w:pPr>
          </w:p>
        </w:tc>
        <w:tc>
          <w:tcPr>
            <w:tcW w:w="347" w:type="pct"/>
          </w:tcPr>
          <w:p w:rsidR="007815F0" w:rsidRPr="007815F0" w:rsidRDefault="007815F0" w:rsidP="007815F0">
            <w:pPr>
              <w:ind w:left="-67" w:right="-98"/>
              <w:jc w:val="center"/>
              <w:rPr>
                <w:lang w:eastAsia="ru-RU"/>
              </w:rPr>
            </w:pPr>
            <w:r w:rsidRPr="007815F0">
              <w:rPr>
                <w:lang w:eastAsia="ru-RU"/>
              </w:rPr>
              <w:t>значение</w:t>
            </w:r>
          </w:p>
        </w:tc>
        <w:tc>
          <w:tcPr>
            <w:tcW w:w="244" w:type="pct"/>
          </w:tcPr>
          <w:p w:rsidR="007815F0" w:rsidRPr="007815F0" w:rsidRDefault="007815F0" w:rsidP="007815F0">
            <w:pPr>
              <w:ind w:left="-67" w:right="-98"/>
              <w:jc w:val="center"/>
              <w:rPr>
                <w:lang w:eastAsia="ru-RU"/>
              </w:rPr>
            </w:pPr>
            <w:r w:rsidRPr="007815F0">
              <w:rPr>
                <w:lang w:eastAsia="ru-RU"/>
              </w:rPr>
              <w:t>год</w:t>
            </w:r>
          </w:p>
        </w:tc>
        <w:tc>
          <w:tcPr>
            <w:tcW w:w="248" w:type="pct"/>
          </w:tcPr>
          <w:p w:rsidR="007815F0" w:rsidRPr="007815F0" w:rsidRDefault="007815F0" w:rsidP="007815F0">
            <w:pPr>
              <w:jc w:val="center"/>
              <w:rPr>
                <w:lang w:eastAsia="ru-RU"/>
              </w:rPr>
            </w:pPr>
            <w:r w:rsidRPr="007815F0">
              <w:rPr>
                <w:lang w:eastAsia="ru-RU"/>
              </w:rPr>
              <w:t>2024</w:t>
            </w:r>
          </w:p>
        </w:tc>
        <w:tc>
          <w:tcPr>
            <w:tcW w:w="247" w:type="pct"/>
          </w:tcPr>
          <w:p w:rsidR="007815F0" w:rsidRPr="007815F0" w:rsidRDefault="007815F0" w:rsidP="007815F0">
            <w:pPr>
              <w:jc w:val="center"/>
              <w:rPr>
                <w:bCs/>
                <w:lang w:eastAsia="ru-RU"/>
              </w:rPr>
            </w:pPr>
            <w:r w:rsidRPr="007815F0">
              <w:rPr>
                <w:bCs/>
                <w:lang w:eastAsia="ru-RU"/>
              </w:rPr>
              <w:t>2025</w:t>
            </w:r>
          </w:p>
        </w:tc>
        <w:tc>
          <w:tcPr>
            <w:tcW w:w="248" w:type="pct"/>
          </w:tcPr>
          <w:p w:rsidR="007815F0" w:rsidRPr="007815F0" w:rsidRDefault="007815F0" w:rsidP="007815F0">
            <w:pPr>
              <w:jc w:val="center"/>
              <w:rPr>
                <w:lang w:eastAsia="ru-RU"/>
              </w:rPr>
            </w:pPr>
            <w:r w:rsidRPr="007815F0">
              <w:rPr>
                <w:lang w:eastAsia="ru-RU"/>
              </w:rPr>
              <w:t>2026</w:t>
            </w:r>
          </w:p>
        </w:tc>
        <w:tc>
          <w:tcPr>
            <w:tcW w:w="792" w:type="pct"/>
            <w:vMerge/>
          </w:tcPr>
          <w:p w:rsidR="007815F0" w:rsidRPr="007815F0" w:rsidRDefault="007815F0" w:rsidP="007815F0">
            <w:pPr>
              <w:jc w:val="both"/>
              <w:rPr>
                <w:b/>
              </w:rPr>
            </w:pPr>
          </w:p>
        </w:tc>
        <w:tc>
          <w:tcPr>
            <w:tcW w:w="446" w:type="pct"/>
            <w:vMerge/>
          </w:tcPr>
          <w:p w:rsidR="007815F0" w:rsidRPr="007815F0" w:rsidRDefault="007815F0" w:rsidP="007815F0">
            <w:pPr>
              <w:jc w:val="both"/>
              <w:rPr>
                <w:b/>
              </w:rPr>
            </w:pPr>
          </w:p>
        </w:tc>
      </w:tr>
    </w:tbl>
    <w:p w:rsidR="007815F0" w:rsidRPr="007815F0" w:rsidRDefault="007815F0" w:rsidP="007815F0">
      <w:pPr>
        <w:ind w:left="360"/>
        <w:jc w:val="center"/>
        <w:rPr>
          <w:b/>
          <w:bCs/>
          <w:lang w:eastAsia="ru-RU"/>
        </w:rPr>
      </w:pPr>
    </w:p>
    <w:tbl>
      <w:tblPr>
        <w:tblStyle w:val="1b"/>
        <w:tblW w:w="5002" w:type="pct"/>
        <w:tblBorders>
          <w:left w:val="none" w:sz="0" w:space="0" w:color="auto"/>
          <w:right w:val="none" w:sz="0" w:space="0" w:color="auto"/>
        </w:tblBorders>
        <w:tblLayout w:type="fixed"/>
        <w:tblLook w:val="04A0"/>
      </w:tblPr>
      <w:tblGrid>
        <w:gridCol w:w="558"/>
        <w:gridCol w:w="2187"/>
        <w:gridCol w:w="1425"/>
        <w:gridCol w:w="1297"/>
        <w:gridCol w:w="1588"/>
        <w:gridCol w:w="1009"/>
        <w:gridCol w:w="721"/>
        <w:gridCol w:w="718"/>
        <w:gridCol w:w="721"/>
        <w:gridCol w:w="721"/>
        <w:gridCol w:w="2297"/>
        <w:gridCol w:w="1297"/>
      </w:tblGrid>
      <w:tr w:rsidR="007815F0" w:rsidRPr="007815F0" w:rsidTr="007815F0">
        <w:trPr>
          <w:tblHeader/>
        </w:trPr>
        <w:tc>
          <w:tcPr>
            <w:tcW w:w="192" w:type="pct"/>
            <w:tcBorders>
              <w:top w:val="single" w:sz="4" w:space="0" w:color="auto"/>
              <w:left w:val="single" w:sz="4" w:space="0" w:color="auto"/>
              <w:bottom w:val="single" w:sz="4" w:space="0" w:color="auto"/>
            </w:tcBorders>
          </w:tcPr>
          <w:p w:rsidR="007815F0" w:rsidRPr="007815F0" w:rsidRDefault="007815F0" w:rsidP="007815F0">
            <w:pPr>
              <w:jc w:val="center"/>
            </w:pPr>
            <w:r w:rsidRPr="007815F0">
              <w:lastRenderedPageBreak/>
              <w:t>1</w:t>
            </w:r>
          </w:p>
        </w:tc>
        <w:tc>
          <w:tcPr>
            <w:tcW w:w="752" w:type="pct"/>
            <w:tcBorders>
              <w:top w:val="single" w:sz="4" w:space="0" w:color="auto"/>
              <w:bottom w:val="single" w:sz="4" w:space="0" w:color="auto"/>
            </w:tcBorders>
          </w:tcPr>
          <w:p w:rsidR="007815F0" w:rsidRPr="007815F0" w:rsidRDefault="007815F0" w:rsidP="007815F0">
            <w:pPr>
              <w:jc w:val="center"/>
            </w:pPr>
            <w:r w:rsidRPr="007815F0">
              <w:t>2</w:t>
            </w:r>
          </w:p>
        </w:tc>
        <w:tc>
          <w:tcPr>
            <w:tcW w:w="490" w:type="pct"/>
            <w:tcBorders>
              <w:top w:val="single" w:sz="4" w:space="0" w:color="auto"/>
              <w:bottom w:val="single" w:sz="4" w:space="0" w:color="auto"/>
            </w:tcBorders>
          </w:tcPr>
          <w:p w:rsidR="007815F0" w:rsidRPr="007815F0" w:rsidRDefault="007815F0" w:rsidP="007815F0">
            <w:pPr>
              <w:jc w:val="center"/>
            </w:pPr>
            <w:r w:rsidRPr="007815F0">
              <w:t>3</w:t>
            </w:r>
          </w:p>
        </w:tc>
        <w:tc>
          <w:tcPr>
            <w:tcW w:w="446" w:type="pct"/>
            <w:tcBorders>
              <w:top w:val="single" w:sz="4" w:space="0" w:color="auto"/>
              <w:bottom w:val="single" w:sz="4" w:space="0" w:color="auto"/>
            </w:tcBorders>
          </w:tcPr>
          <w:p w:rsidR="007815F0" w:rsidRPr="007815F0" w:rsidRDefault="007815F0" w:rsidP="007815F0">
            <w:pPr>
              <w:jc w:val="center"/>
            </w:pPr>
            <w:r w:rsidRPr="007815F0">
              <w:t>4</w:t>
            </w:r>
          </w:p>
        </w:tc>
        <w:tc>
          <w:tcPr>
            <w:tcW w:w="546" w:type="pct"/>
            <w:tcBorders>
              <w:top w:val="single" w:sz="4" w:space="0" w:color="auto"/>
              <w:bottom w:val="single" w:sz="4" w:space="0" w:color="auto"/>
            </w:tcBorders>
          </w:tcPr>
          <w:p w:rsidR="007815F0" w:rsidRPr="007815F0" w:rsidRDefault="007815F0" w:rsidP="007815F0">
            <w:pPr>
              <w:jc w:val="center"/>
            </w:pPr>
            <w:r w:rsidRPr="007815F0">
              <w:t>5</w:t>
            </w:r>
          </w:p>
        </w:tc>
        <w:tc>
          <w:tcPr>
            <w:tcW w:w="347" w:type="pct"/>
            <w:tcBorders>
              <w:top w:val="single" w:sz="4" w:space="0" w:color="auto"/>
              <w:bottom w:val="single" w:sz="4" w:space="0" w:color="auto"/>
            </w:tcBorders>
          </w:tcPr>
          <w:p w:rsidR="007815F0" w:rsidRPr="007815F0" w:rsidRDefault="007815F0" w:rsidP="007815F0">
            <w:pPr>
              <w:ind w:left="-67" w:right="-98"/>
              <w:jc w:val="center"/>
              <w:rPr>
                <w:lang w:eastAsia="ru-RU"/>
              </w:rPr>
            </w:pPr>
            <w:r w:rsidRPr="007815F0">
              <w:rPr>
                <w:lang w:eastAsia="ru-RU"/>
              </w:rPr>
              <w:t>5</w:t>
            </w:r>
          </w:p>
        </w:tc>
        <w:tc>
          <w:tcPr>
            <w:tcW w:w="248" w:type="pct"/>
            <w:tcBorders>
              <w:top w:val="single" w:sz="4" w:space="0" w:color="auto"/>
              <w:bottom w:val="single" w:sz="4" w:space="0" w:color="auto"/>
            </w:tcBorders>
          </w:tcPr>
          <w:p w:rsidR="007815F0" w:rsidRPr="007815F0" w:rsidRDefault="007815F0" w:rsidP="007815F0">
            <w:pPr>
              <w:ind w:left="-67" w:right="-98"/>
              <w:jc w:val="center"/>
              <w:rPr>
                <w:lang w:eastAsia="ru-RU"/>
              </w:rPr>
            </w:pPr>
            <w:r w:rsidRPr="007815F0">
              <w:rPr>
                <w:lang w:eastAsia="ru-RU"/>
              </w:rPr>
              <w:t>6</w:t>
            </w:r>
          </w:p>
        </w:tc>
        <w:tc>
          <w:tcPr>
            <w:tcW w:w="247" w:type="pct"/>
            <w:tcBorders>
              <w:top w:val="single" w:sz="4" w:space="0" w:color="auto"/>
              <w:bottom w:val="single" w:sz="4" w:space="0" w:color="auto"/>
            </w:tcBorders>
          </w:tcPr>
          <w:p w:rsidR="007815F0" w:rsidRPr="007815F0" w:rsidRDefault="007815F0" w:rsidP="007815F0">
            <w:pPr>
              <w:jc w:val="center"/>
              <w:rPr>
                <w:lang w:eastAsia="ru-RU"/>
              </w:rPr>
            </w:pPr>
            <w:r w:rsidRPr="007815F0">
              <w:rPr>
                <w:lang w:eastAsia="ru-RU"/>
              </w:rPr>
              <w:t>7</w:t>
            </w:r>
          </w:p>
        </w:tc>
        <w:tc>
          <w:tcPr>
            <w:tcW w:w="248" w:type="pct"/>
            <w:tcBorders>
              <w:top w:val="single" w:sz="4" w:space="0" w:color="auto"/>
              <w:bottom w:val="single" w:sz="4" w:space="0" w:color="auto"/>
            </w:tcBorders>
          </w:tcPr>
          <w:p w:rsidR="007815F0" w:rsidRPr="007815F0" w:rsidRDefault="007815F0" w:rsidP="007815F0">
            <w:pPr>
              <w:jc w:val="center"/>
              <w:rPr>
                <w:bCs/>
                <w:lang w:eastAsia="ru-RU"/>
              </w:rPr>
            </w:pPr>
            <w:r w:rsidRPr="007815F0">
              <w:rPr>
                <w:bCs/>
                <w:lang w:eastAsia="ru-RU"/>
              </w:rPr>
              <w:t>8</w:t>
            </w:r>
          </w:p>
        </w:tc>
        <w:tc>
          <w:tcPr>
            <w:tcW w:w="248" w:type="pct"/>
            <w:tcBorders>
              <w:top w:val="single" w:sz="4" w:space="0" w:color="auto"/>
              <w:bottom w:val="single" w:sz="4" w:space="0" w:color="auto"/>
            </w:tcBorders>
          </w:tcPr>
          <w:p w:rsidR="007815F0" w:rsidRPr="007815F0" w:rsidRDefault="007815F0" w:rsidP="007815F0">
            <w:pPr>
              <w:jc w:val="center"/>
              <w:rPr>
                <w:lang w:eastAsia="ru-RU"/>
              </w:rPr>
            </w:pPr>
            <w:r w:rsidRPr="007815F0">
              <w:rPr>
                <w:lang w:eastAsia="ru-RU"/>
              </w:rPr>
              <w:t>9</w:t>
            </w:r>
          </w:p>
        </w:tc>
        <w:tc>
          <w:tcPr>
            <w:tcW w:w="790" w:type="pct"/>
            <w:tcBorders>
              <w:top w:val="single" w:sz="4" w:space="0" w:color="auto"/>
              <w:bottom w:val="single" w:sz="4" w:space="0" w:color="auto"/>
            </w:tcBorders>
          </w:tcPr>
          <w:p w:rsidR="007815F0" w:rsidRPr="007815F0" w:rsidRDefault="007815F0" w:rsidP="007815F0">
            <w:pPr>
              <w:jc w:val="center"/>
            </w:pPr>
            <w:r w:rsidRPr="007815F0">
              <w:t>10</w:t>
            </w:r>
          </w:p>
        </w:tc>
        <w:tc>
          <w:tcPr>
            <w:tcW w:w="446" w:type="pct"/>
            <w:tcBorders>
              <w:top w:val="single" w:sz="4" w:space="0" w:color="auto"/>
              <w:bottom w:val="single" w:sz="4" w:space="0" w:color="auto"/>
              <w:right w:val="single" w:sz="4" w:space="0" w:color="auto"/>
            </w:tcBorders>
          </w:tcPr>
          <w:p w:rsidR="007815F0" w:rsidRPr="007815F0" w:rsidRDefault="007815F0" w:rsidP="007815F0">
            <w:pPr>
              <w:jc w:val="center"/>
            </w:pPr>
            <w:r w:rsidRPr="007815F0">
              <w:t>11</w:t>
            </w:r>
          </w:p>
        </w:tc>
      </w:tr>
      <w:tr w:rsidR="007815F0" w:rsidRPr="007815F0" w:rsidTr="007815F0">
        <w:tc>
          <w:tcPr>
            <w:tcW w:w="5000" w:type="pct"/>
            <w:gridSpan w:val="12"/>
            <w:tcBorders>
              <w:left w:val="single" w:sz="4" w:space="0" w:color="auto"/>
              <w:right w:val="single" w:sz="4" w:space="0" w:color="auto"/>
            </w:tcBorders>
          </w:tcPr>
          <w:p w:rsidR="007815F0" w:rsidRPr="007815F0" w:rsidRDefault="007815F0" w:rsidP="007815F0">
            <w:pPr>
              <w:jc w:val="center"/>
              <w:rPr>
                <w:lang w:eastAsia="ru-RU"/>
              </w:rPr>
            </w:pPr>
            <w:r w:rsidRPr="007815F0">
              <w:rPr>
                <w:lang w:eastAsia="ru-RU"/>
              </w:rPr>
              <w:t>1. Повышение энергетической эффективности в муниципальных бюджетных учреждениях Мари-Турекского муниципального района</w:t>
            </w:r>
          </w:p>
        </w:tc>
      </w:tr>
      <w:tr w:rsidR="007815F0" w:rsidRPr="007815F0" w:rsidTr="007815F0">
        <w:tc>
          <w:tcPr>
            <w:tcW w:w="192" w:type="pct"/>
            <w:tcBorders>
              <w:left w:val="single" w:sz="4" w:space="0" w:color="auto"/>
            </w:tcBorders>
          </w:tcPr>
          <w:p w:rsidR="007815F0" w:rsidRPr="007815F0" w:rsidRDefault="007815F0" w:rsidP="007815F0">
            <w:pPr>
              <w:ind w:left="-108" w:right="-108"/>
              <w:jc w:val="center"/>
              <w:rPr>
                <w:lang w:eastAsia="ru-RU"/>
              </w:rPr>
            </w:pPr>
            <w:r w:rsidRPr="007815F0">
              <w:rPr>
                <w:lang w:eastAsia="ru-RU"/>
              </w:rPr>
              <w:t>1.1</w:t>
            </w:r>
          </w:p>
        </w:tc>
        <w:tc>
          <w:tcPr>
            <w:tcW w:w="752" w:type="pct"/>
          </w:tcPr>
          <w:p w:rsidR="007815F0" w:rsidRPr="007815F0" w:rsidRDefault="007815F0" w:rsidP="007815F0">
            <w:pPr>
              <w:jc w:val="both"/>
              <w:rPr>
                <w:lang w:eastAsia="ru-RU"/>
              </w:rPr>
            </w:pPr>
            <w:r w:rsidRPr="007815F0">
              <w:rPr>
                <w:lang w:eastAsia="ru-RU"/>
              </w:rPr>
              <w:t xml:space="preserve">Удельная величина потребленной (израсходованной) электрической энергии муниципальными бюджетными учреждениями Мари-Турекского муниципального района Республики Марий Эл(в расчете </w:t>
            </w:r>
            <w:r w:rsidRPr="007815F0">
              <w:rPr>
                <w:lang w:eastAsia="ru-RU"/>
              </w:rPr>
              <w:br/>
              <w:t>на 1 кв. метр общей площади)</w:t>
            </w:r>
          </w:p>
        </w:tc>
        <w:tc>
          <w:tcPr>
            <w:tcW w:w="490" w:type="pct"/>
          </w:tcPr>
          <w:p w:rsidR="007815F0" w:rsidRPr="007815F0" w:rsidRDefault="007815F0" w:rsidP="007815F0">
            <w:r w:rsidRPr="007815F0">
              <w:t>убывание</w:t>
            </w:r>
          </w:p>
        </w:tc>
        <w:tc>
          <w:tcPr>
            <w:tcW w:w="446" w:type="pct"/>
          </w:tcPr>
          <w:p w:rsidR="007815F0" w:rsidRPr="007815F0" w:rsidRDefault="007815F0" w:rsidP="007815F0">
            <w:r w:rsidRPr="007815F0">
              <w:t>КПМ</w:t>
            </w:r>
          </w:p>
        </w:tc>
        <w:tc>
          <w:tcPr>
            <w:tcW w:w="546" w:type="pct"/>
          </w:tcPr>
          <w:p w:rsidR="007815F0" w:rsidRPr="007815F0" w:rsidRDefault="007815F0" w:rsidP="007815F0">
            <w:pPr>
              <w:jc w:val="both"/>
            </w:pPr>
            <w:r w:rsidRPr="007815F0">
              <w:t>кВт•ч /кв. м</w:t>
            </w:r>
          </w:p>
        </w:tc>
        <w:tc>
          <w:tcPr>
            <w:tcW w:w="347" w:type="pct"/>
          </w:tcPr>
          <w:p w:rsidR="007815F0" w:rsidRPr="007815F0" w:rsidRDefault="007815F0" w:rsidP="007815F0">
            <w:pPr>
              <w:jc w:val="both"/>
            </w:pPr>
            <w:r w:rsidRPr="007815F0">
              <w:t>89,21</w:t>
            </w:r>
          </w:p>
        </w:tc>
        <w:tc>
          <w:tcPr>
            <w:tcW w:w="248" w:type="pct"/>
          </w:tcPr>
          <w:p w:rsidR="007815F0" w:rsidRPr="007815F0" w:rsidRDefault="007815F0" w:rsidP="007815F0">
            <w:pPr>
              <w:jc w:val="both"/>
            </w:pPr>
            <w:r w:rsidRPr="007815F0">
              <w:t>2023</w:t>
            </w:r>
          </w:p>
        </w:tc>
        <w:tc>
          <w:tcPr>
            <w:tcW w:w="247" w:type="pct"/>
          </w:tcPr>
          <w:p w:rsidR="007815F0" w:rsidRPr="007815F0" w:rsidRDefault="007815F0" w:rsidP="007815F0">
            <w:pPr>
              <w:jc w:val="both"/>
            </w:pPr>
            <w:r w:rsidRPr="007815F0">
              <w:t>88,56</w:t>
            </w:r>
          </w:p>
        </w:tc>
        <w:tc>
          <w:tcPr>
            <w:tcW w:w="248" w:type="pct"/>
          </w:tcPr>
          <w:p w:rsidR="007815F0" w:rsidRPr="007815F0" w:rsidRDefault="007815F0" w:rsidP="007815F0">
            <w:pPr>
              <w:jc w:val="both"/>
            </w:pPr>
            <w:r w:rsidRPr="007815F0">
              <w:t>88</w:t>
            </w:r>
          </w:p>
        </w:tc>
        <w:tc>
          <w:tcPr>
            <w:tcW w:w="248" w:type="pct"/>
          </w:tcPr>
          <w:p w:rsidR="007815F0" w:rsidRPr="007815F0" w:rsidRDefault="007815F0" w:rsidP="007815F0">
            <w:pPr>
              <w:jc w:val="both"/>
            </w:pPr>
            <w:r w:rsidRPr="007815F0">
              <w:t>87,60</w:t>
            </w:r>
          </w:p>
        </w:tc>
        <w:tc>
          <w:tcPr>
            <w:tcW w:w="790" w:type="pct"/>
          </w:tcPr>
          <w:p w:rsidR="007815F0" w:rsidRPr="007815F0" w:rsidRDefault="007815F0" w:rsidP="007815F0">
            <w:pPr>
              <w:jc w:val="both"/>
            </w:pPr>
            <w:r w:rsidRPr="007815F0">
              <w:rPr>
                <w:lang w:eastAsia="ru-RU"/>
              </w:rPr>
              <w:t>Отдел по экономическому развитию территории администрации Мари-Турекского муниципального района</w:t>
            </w:r>
          </w:p>
        </w:tc>
        <w:tc>
          <w:tcPr>
            <w:tcW w:w="446" w:type="pct"/>
            <w:tcBorders>
              <w:right w:val="single" w:sz="4" w:space="0" w:color="auto"/>
            </w:tcBorders>
          </w:tcPr>
          <w:p w:rsidR="007815F0" w:rsidRPr="007815F0" w:rsidRDefault="007815F0" w:rsidP="007815F0">
            <w:pPr>
              <w:jc w:val="both"/>
            </w:pPr>
            <w:r w:rsidRPr="007815F0">
              <w:t>Ведомственная отчетность</w:t>
            </w:r>
          </w:p>
        </w:tc>
      </w:tr>
      <w:tr w:rsidR="007815F0" w:rsidRPr="007815F0" w:rsidTr="007815F0">
        <w:tc>
          <w:tcPr>
            <w:tcW w:w="192" w:type="pct"/>
            <w:tcBorders>
              <w:left w:val="single" w:sz="4" w:space="0" w:color="auto"/>
            </w:tcBorders>
          </w:tcPr>
          <w:p w:rsidR="007815F0" w:rsidRPr="007815F0" w:rsidRDefault="007815F0" w:rsidP="007815F0">
            <w:pPr>
              <w:ind w:left="-108" w:right="-108"/>
              <w:jc w:val="center"/>
              <w:rPr>
                <w:lang w:eastAsia="ru-RU"/>
              </w:rPr>
            </w:pPr>
            <w:r w:rsidRPr="007815F0">
              <w:rPr>
                <w:lang w:eastAsia="ru-RU"/>
              </w:rPr>
              <w:t>1.2</w:t>
            </w:r>
          </w:p>
        </w:tc>
        <w:tc>
          <w:tcPr>
            <w:tcW w:w="752" w:type="pct"/>
          </w:tcPr>
          <w:p w:rsidR="007815F0" w:rsidRPr="007815F0" w:rsidRDefault="007815F0" w:rsidP="007815F0">
            <w:pPr>
              <w:rPr>
                <w:lang w:eastAsia="ru-RU"/>
              </w:rPr>
            </w:pPr>
            <w:r w:rsidRPr="007815F0">
              <w:rPr>
                <w:lang w:eastAsia="ru-RU"/>
              </w:rPr>
              <w:t xml:space="preserve">Удельная величина потребленной (израсходованной) тепловой энергии муниципальными бюджетными учреждениями Мари-Турекского муниципального района Республики Марий Эл(в расчете </w:t>
            </w:r>
            <w:r w:rsidRPr="007815F0">
              <w:rPr>
                <w:lang w:eastAsia="ru-RU"/>
              </w:rPr>
              <w:br/>
              <w:t>на 1 кв. метр общей площади)</w:t>
            </w:r>
          </w:p>
          <w:p w:rsidR="007815F0" w:rsidRPr="007815F0" w:rsidRDefault="007815F0" w:rsidP="007815F0">
            <w:pPr>
              <w:rPr>
                <w:lang w:eastAsia="ru-RU"/>
              </w:rPr>
            </w:pPr>
          </w:p>
        </w:tc>
        <w:tc>
          <w:tcPr>
            <w:tcW w:w="490" w:type="pct"/>
          </w:tcPr>
          <w:p w:rsidR="007815F0" w:rsidRPr="007815F0" w:rsidRDefault="007815F0" w:rsidP="007815F0">
            <w:r w:rsidRPr="007815F0">
              <w:t>убывание</w:t>
            </w:r>
          </w:p>
        </w:tc>
        <w:tc>
          <w:tcPr>
            <w:tcW w:w="446" w:type="pct"/>
          </w:tcPr>
          <w:p w:rsidR="007815F0" w:rsidRPr="007815F0" w:rsidRDefault="007815F0" w:rsidP="007815F0">
            <w:r w:rsidRPr="007815F0">
              <w:t>КПМ</w:t>
            </w:r>
          </w:p>
        </w:tc>
        <w:tc>
          <w:tcPr>
            <w:tcW w:w="546" w:type="pct"/>
          </w:tcPr>
          <w:p w:rsidR="007815F0" w:rsidRPr="007815F0" w:rsidRDefault="007815F0" w:rsidP="007815F0">
            <w:pPr>
              <w:jc w:val="both"/>
            </w:pPr>
            <w:r w:rsidRPr="007815F0">
              <w:t>Гкал/кв. м</w:t>
            </w:r>
          </w:p>
        </w:tc>
        <w:tc>
          <w:tcPr>
            <w:tcW w:w="347" w:type="pct"/>
          </w:tcPr>
          <w:p w:rsidR="007815F0" w:rsidRPr="007815F0" w:rsidRDefault="007815F0" w:rsidP="007815F0">
            <w:pPr>
              <w:jc w:val="both"/>
            </w:pPr>
            <w:r w:rsidRPr="007815F0">
              <w:t>0,12</w:t>
            </w:r>
          </w:p>
        </w:tc>
        <w:tc>
          <w:tcPr>
            <w:tcW w:w="248" w:type="pct"/>
          </w:tcPr>
          <w:p w:rsidR="007815F0" w:rsidRPr="007815F0" w:rsidRDefault="007815F0" w:rsidP="007815F0">
            <w:pPr>
              <w:jc w:val="both"/>
            </w:pPr>
            <w:r w:rsidRPr="007815F0">
              <w:t>2023</w:t>
            </w:r>
          </w:p>
        </w:tc>
        <w:tc>
          <w:tcPr>
            <w:tcW w:w="247" w:type="pct"/>
          </w:tcPr>
          <w:p w:rsidR="007815F0" w:rsidRPr="007815F0" w:rsidRDefault="007815F0" w:rsidP="007815F0">
            <w:pPr>
              <w:jc w:val="both"/>
            </w:pPr>
            <w:r w:rsidRPr="007815F0">
              <w:t>0,12</w:t>
            </w:r>
          </w:p>
        </w:tc>
        <w:tc>
          <w:tcPr>
            <w:tcW w:w="248" w:type="pct"/>
          </w:tcPr>
          <w:p w:rsidR="007815F0" w:rsidRPr="007815F0" w:rsidRDefault="007815F0" w:rsidP="007815F0">
            <w:pPr>
              <w:jc w:val="both"/>
            </w:pPr>
            <w:r w:rsidRPr="007815F0">
              <w:t>0,12</w:t>
            </w:r>
          </w:p>
        </w:tc>
        <w:tc>
          <w:tcPr>
            <w:tcW w:w="248" w:type="pct"/>
          </w:tcPr>
          <w:p w:rsidR="007815F0" w:rsidRPr="007815F0" w:rsidRDefault="007815F0" w:rsidP="007815F0">
            <w:pPr>
              <w:jc w:val="both"/>
            </w:pPr>
            <w:r w:rsidRPr="007815F0">
              <w:t>0,12</w:t>
            </w:r>
          </w:p>
        </w:tc>
        <w:tc>
          <w:tcPr>
            <w:tcW w:w="790" w:type="pct"/>
          </w:tcPr>
          <w:p w:rsidR="007815F0" w:rsidRPr="007815F0" w:rsidRDefault="007815F0" w:rsidP="007815F0">
            <w:pPr>
              <w:jc w:val="both"/>
            </w:pPr>
            <w:r w:rsidRPr="007815F0">
              <w:rPr>
                <w:lang w:eastAsia="ru-RU"/>
              </w:rPr>
              <w:t>Отдел по экономическому развитию территории администрации Мари-Турекского муниципального района</w:t>
            </w:r>
          </w:p>
        </w:tc>
        <w:tc>
          <w:tcPr>
            <w:tcW w:w="446" w:type="pct"/>
            <w:tcBorders>
              <w:right w:val="single" w:sz="4" w:space="0" w:color="auto"/>
            </w:tcBorders>
          </w:tcPr>
          <w:p w:rsidR="007815F0" w:rsidRPr="007815F0" w:rsidRDefault="007815F0" w:rsidP="007815F0">
            <w:pPr>
              <w:jc w:val="both"/>
            </w:pPr>
            <w:r w:rsidRPr="007815F0">
              <w:t>Ведомственная отчетность</w:t>
            </w:r>
          </w:p>
        </w:tc>
      </w:tr>
      <w:tr w:rsidR="007815F0" w:rsidRPr="007815F0" w:rsidTr="007815F0">
        <w:tc>
          <w:tcPr>
            <w:tcW w:w="192" w:type="pct"/>
            <w:tcBorders>
              <w:left w:val="single" w:sz="4" w:space="0" w:color="auto"/>
            </w:tcBorders>
          </w:tcPr>
          <w:p w:rsidR="007815F0" w:rsidRPr="007815F0" w:rsidRDefault="007815F0" w:rsidP="007815F0">
            <w:pPr>
              <w:ind w:left="-108" w:right="-108"/>
              <w:jc w:val="center"/>
              <w:rPr>
                <w:lang w:eastAsia="ru-RU"/>
              </w:rPr>
            </w:pPr>
            <w:r w:rsidRPr="007815F0">
              <w:rPr>
                <w:lang w:eastAsia="ru-RU"/>
              </w:rPr>
              <w:t>1.3</w:t>
            </w:r>
          </w:p>
        </w:tc>
        <w:tc>
          <w:tcPr>
            <w:tcW w:w="752" w:type="pct"/>
          </w:tcPr>
          <w:p w:rsidR="007815F0" w:rsidRPr="007815F0" w:rsidRDefault="007815F0" w:rsidP="007815F0">
            <w:pPr>
              <w:rPr>
                <w:lang w:eastAsia="ru-RU"/>
              </w:rPr>
            </w:pPr>
            <w:r w:rsidRPr="007815F0">
              <w:rPr>
                <w:lang w:eastAsia="ru-RU"/>
              </w:rPr>
              <w:t xml:space="preserve">Удельный расход холодной  воды муниципальными бюджетными учреждениями Мари-Турекского муниципального </w:t>
            </w:r>
            <w:r w:rsidRPr="007815F0">
              <w:rPr>
                <w:lang w:eastAsia="ru-RU"/>
              </w:rPr>
              <w:lastRenderedPageBreak/>
              <w:t xml:space="preserve">района Республики Марий Эл(в расчете </w:t>
            </w:r>
            <w:r w:rsidRPr="007815F0">
              <w:rPr>
                <w:lang w:eastAsia="ru-RU"/>
              </w:rPr>
              <w:br/>
              <w:t>на 1 человека)</w:t>
            </w:r>
          </w:p>
        </w:tc>
        <w:tc>
          <w:tcPr>
            <w:tcW w:w="490" w:type="pct"/>
          </w:tcPr>
          <w:p w:rsidR="007815F0" w:rsidRPr="007815F0" w:rsidRDefault="007815F0" w:rsidP="007815F0">
            <w:r w:rsidRPr="007815F0">
              <w:lastRenderedPageBreak/>
              <w:t>убывание</w:t>
            </w:r>
          </w:p>
        </w:tc>
        <w:tc>
          <w:tcPr>
            <w:tcW w:w="446" w:type="pct"/>
          </w:tcPr>
          <w:p w:rsidR="007815F0" w:rsidRPr="007815F0" w:rsidRDefault="007815F0" w:rsidP="007815F0">
            <w:r w:rsidRPr="007815F0">
              <w:t>КПМ</w:t>
            </w:r>
          </w:p>
        </w:tc>
        <w:tc>
          <w:tcPr>
            <w:tcW w:w="546" w:type="pct"/>
          </w:tcPr>
          <w:p w:rsidR="007815F0" w:rsidRPr="007815F0" w:rsidRDefault="007815F0" w:rsidP="007815F0">
            <w:pPr>
              <w:jc w:val="both"/>
            </w:pPr>
            <w:r w:rsidRPr="007815F0">
              <w:t>куб. м/чел</w:t>
            </w:r>
          </w:p>
        </w:tc>
        <w:tc>
          <w:tcPr>
            <w:tcW w:w="347" w:type="pct"/>
          </w:tcPr>
          <w:p w:rsidR="007815F0" w:rsidRPr="007815F0" w:rsidRDefault="007815F0" w:rsidP="007815F0">
            <w:pPr>
              <w:jc w:val="both"/>
            </w:pPr>
            <w:r w:rsidRPr="007815F0">
              <w:t>1,13</w:t>
            </w:r>
          </w:p>
        </w:tc>
        <w:tc>
          <w:tcPr>
            <w:tcW w:w="248" w:type="pct"/>
          </w:tcPr>
          <w:p w:rsidR="007815F0" w:rsidRPr="007815F0" w:rsidRDefault="007815F0" w:rsidP="007815F0">
            <w:pPr>
              <w:jc w:val="both"/>
            </w:pPr>
            <w:r w:rsidRPr="007815F0">
              <w:t>2023</w:t>
            </w:r>
          </w:p>
        </w:tc>
        <w:tc>
          <w:tcPr>
            <w:tcW w:w="247" w:type="pct"/>
          </w:tcPr>
          <w:p w:rsidR="007815F0" w:rsidRPr="007815F0" w:rsidRDefault="007815F0" w:rsidP="007815F0">
            <w:pPr>
              <w:jc w:val="both"/>
            </w:pPr>
            <w:r w:rsidRPr="007815F0">
              <w:t>1,13</w:t>
            </w:r>
          </w:p>
        </w:tc>
        <w:tc>
          <w:tcPr>
            <w:tcW w:w="248" w:type="pct"/>
          </w:tcPr>
          <w:p w:rsidR="007815F0" w:rsidRPr="007815F0" w:rsidRDefault="007815F0" w:rsidP="007815F0">
            <w:pPr>
              <w:jc w:val="both"/>
            </w:pPr>
            <w:r w:rsidRPr="007815F0">
              <w:t>1,13</w:t>
            </w:r>
          </w:p>
        </w:tc>
        <w:tc>
          <w:tcPr>
            <w:tcW w:w="248" w:type="pct"/>
          </w:tcPr>
          <w:p w:rsidR="007815F0" w:rsidRPr="007815F0" w:rsidRDefault="007815F0" w:rsidP="007815F0">
            <w:pPr>
              <w:jc w:val="both"/>
            </w:pPr>
            <w:r w:rsidRPr="007815F0">
              <w:t>1,13</w:t>
            </w:r>
          </w:p>
        </w:tc>
        <w:tc>
          <w:tcPr>
            <w:tcW w:w="790" w:type="pct"/>
          </w:tcPr>
          <w:p w:rsidR="007815F0" w:rsidRPr="007815F0" w:rsidRDefault="007815F0" w:rsidP="007815F0">
            <w:pPr>
              <w:jc w:val="both"/>
            </w:pPr>
            <w:r w:rsidRPr="007815F0">
              <w:rPr>
                <w:lang w:eastAsia="ru-RU"/>
              </w:rPr>
              <w:t>Отдел по экономическому развитию территории администрации Мари-Турекского муниципального района</w:t>
            </w:r>
          </w:p>
        </w:tc>
        <w:tc>
          <w:tcPr>
            <w:tcW w:w="446" w:type="pct"/>
            <w:tcBorders>
              <w:right w:val="single" w:sz="4" w:space="0" w:color="auto"/>
            </w:tcBorders>
          </w:tcPr>
          <w:p w:rsidR="007815F0" w:rsidRPr="007815F0" w:rsidRDefault="007815F0" w:rsidP="007815F0">
            <w:pPr>
              <w:jc w:val="both"/>
              <w:rPr>
                <w:b/>
              </w:rPr>
            </w:pPr>
            <w:r w:rsidRPr="007815F0">
              <w:t>Ведомственная отчетность</w:t>
            </w:r>
          </w:p>
        </w:tc>
      </w:tr>
      <w:tr w:rsidR="007815F0" w:rsidRPr="007815F0" w:rsidTr="007815F0">
        <w:trPr>
          <w:trHeight w:val="3049"/>
        </w:trPr>
        <w:tc>
          <w:tcPr>
            <w:tcW w:w="192" w:type="pct"/>
            <w:tcBorders>
              <w:left w:val="single" w:sz="4" w:space="0" w:color="auto"/>
            </w:tcBorders>
          </w:tcPr>
          <w:p w:rsidR="007815F0" w:rsidRPr="007815F0" w:rsidRDefault="007815F0" w:rsidP="007815F0">
            <w:pPr>
              <w:ind w:left="-108" w:right="-108"/>
              <w:jc w:val="center"/>
              <w:rPr>
                <w:lang w:eastAsia="ru-RU"/>
              </w:rPr>
            </w:pPr>
            <w:r w:rsidRPr="007815F0">
              <w:rPr>
                <w:lang w:eastAsia="ru-RU"/>
              </w:rPr>
              <w:lastRenderedPageBreak/>
              <w:t>1.4</w:t>
            </w:r>
          </w:p>
        </w:tc>
        <w:tc>
          <w:tcPr>
            <w:tcW w:w="752" w:type="pct"/>
          </w:tcPr>
          <w:p w:rsidR="007815F0" w:rsidRPr="007815F0" w:rsidRDefault="007815F0" w:rsidP="007815F0">
            <w:pPr>
              <w:rPr>
                <w:lang w:eastAsia="ru-RU"/>
              </w:rPr>
            </w:pPr>
            <w:r w:rsidRPr="007815F0">
              <w:rPr>
                <w:lang w:eastAsia="ru-RU"/>
              </w:rPr>
              <w:t xml:space="preserve">Удельный расход потребления природного газа </w:t>
            </w:r>
          </w:p>
          <w:p w:rsidR="007815F0" w:rsidRPr="007815F0" w:rsidRDefault="007815F0" w:rsidP="007815F0">
            <w:pPr>
              <w:rPr>
                <w:lang w:eastAsia="ru-RU"/>
              </w:rPr>
            </w:pPr>
            <w:r w:rsidRPr="007815F0">
              <w:rPr>
                <w:lang w:eastAsia="ru-RU"/>
              </w:rPr>
              <w:t>муниципальными бюджетными учреждениями Мари-Турекского муниципального района Республики Марий Эл</w:t>
            </w:r>
            <w:r w:rsidRPr="007815F0">
              <w:rPr>
                <w:lang w:eastAsia="ru-RU"/>
              </w:rPr>
              <w:br/>
              <w:t xml:space="preserve">(в расчете </w:t>
            </w:r>
          </w:p>
          <w:p w:rsidR="007815F0" w:rsidRPr="007815F0" w:rsidRDefault="007815F0" w:rsidP="007815F0">
            <w:pPr>
              <w:rPr>
                <w:lang w:eastAsia="ru-RU"/>
              </w:rPr>
            </w:pPr>
            <w:r w:rsidRPr="007815F0">
              <w:rPr>
                <w:lang w:eastAsia="ru-RU"/>
              </w:rPr>
              <w:t>на 1 человека населения)</w:t>
            </w:r>
          </w:p>
        </w:tc>
        <w:tc>
          <w:tcPr>
            <w:tcW w:w="490" w:type="pct"/>
          </w:tcPr>
          <w:p w:rsidR="007815F0" w:rsidRPr="007815F0" w:rsidRDefault="007815F0" w:rsidP="007815F0">
            <w:r w:rsidRPr="007815F0">
              <w:t>возрастание</w:t>
            </w:r>
          </w:p>
        </w:tc>
        <w:tc>
          <w:tcPr>
            <w:tcW w:w="446" w:type="pct"/>
          </w:tcPr>
          <w:p w:rsidR="007815F0" w:rsidRPr="007815F0" w:rsidRDefault="007815F0" w:rsidP="007815F0">
            <w:r w:rsidRPr="007815F0">
              <w:t>КПМ</w:t>
            </w:r>
          </w:p>
        </w:tc>
        <w:tc>
          <w:tcPr>
            <w:tcW w:w="546" w:type="pct"/>
          </w:tcPr>
          <w:p w:rsidR="007815F0" w:rsidRPr="007815F0" w:rsidRDefault="007815F0" w:rsidP="007815F0">
            <w:pPr>
              <w:jc w:val="both"/>
            </w:pPr>
            <w:r w:rsidRPr="007815F0">
              <w:t>куб. м/чел</w:t>
            </w:r>
          </w:p>
        </w:tc>
        <w:tc>
          <w:tcPr>
            <w:tcW w:w="347" w:type="pct"/>
          </w:tcPr>
          <w:p w:rsidR="007815F0" w:rsidRPr="007815F0" w:rsidRDefault="007815F0" w:rsidP="007815F0">
            <w:pPr>
              <w:jc w:val="both"/>
            </w:pPr>
            <w:r w:rsidRPr="007815F0">
              <w:t>15,98</w:t>
            </w:r>
          </w:p>
        </w:tc>
        <w:tc>
          <w:tcPr>
            <w:tcW w:w="248" w:type="pct"/>
          </w:tcPr>
          <w:p w:rsidR="007815F0" w:rsidRPr="007815F0" w:rsidRDefault="007815F0" w:rsidP="007815F0">
            <w:pPr>
              <w:jc w:val="both"/>
            </w:pPr>
            <w:r w:rsidRPr="007815F0">
              <w:t>2023</w:t>
            </w:r>
          </w:p>
        </w:tc>
        <w:tc>
          <w:tcPr>
            <w:tcW w:w="247" w:type="pct"/>
          </w:tcPr>
          <w:p w:rsidR="007815F0" w:rsidRPr="007815F0" w:rsidRDefault="007815F0" w:rsidP="007815F0">
            <w:pPr>
              <w:jc w:val="both"/>
            </w:pPr>
            <w:r w:rsidRPr="007815F0">
              <w:t>16,29</w:t>
            </w:r>
          </w:p>
        </w:tc>
        <w:tc>
          <w:tcPr>
            <w:tcW w:w="248" w:type="pct"/>
          </w:tcPr>
          <w:p w:rsidR="007815F0" w:rsidRPr="007815F0" w:rsidRDefault="007815F0" w:rsidP="007815F0">
            <w:pPr>
              <w:jc w:val="both"/>
            </w:pPr>
            <w:r w:rsidRPr="007815F0">
              <w:t>16,58</w:t>
            </w:r>
          </w:p>
        </w:tc>
        <w:tc>
          <w:tcPr>
            <w:tcW w:w="248" w:type="pct"/>
          </w:tcPr>
          <w:p w:rsidR="007815F0" w:rsidRPr="007815F0" w:rsidRDefault="007815F0" w:rsidP="007815F0">
            <w:pPr>
              <w:jc w:val="both"/>
            </w:pPr>
            <w:r w:rsidRPr="007815F0">
              <w:t>17,21</w:t>
            </w:r>
          </w:p>
        </w:tc>
        <w:tc>
          <w:tcPr>
            <w:tcW w:w="790" w:type="pct"/>
          </w:tcPr>
          <w:p w:rsidR="007815F0" w:rsidRPr="007815F0" w:rsidRDefault="007815F0" w:rsidP="007815F0">
            <w:pPr>
              <w:jc w:val="both"/>
            </w:pPr>
            <w:r w:rsidRPr="007815F0">
              <w:rPr>
                <w:lang w:eastAsia="ru-RU"/>
              </w:rPr>
              <w:t>Отдел по экономическому развитию территории администрации Мари-Турекского муниципального района</w:t>
            </w:r>
          </w:p>
        </w:tc>
        <w:tc>
          <w:tcPr>
            <w:tcW w:w="446" w:type="pct"/>
            <w:tcBorders>
              <w:right w:val="single" w:sz="4" w:space="0" w:color="auto"/>
            </w:tcBorders>
          </w:tcPr>
          <w:p w:rsidR="007815F0" w:rsidRPr="007815F0" w:rsidRDefault="007815F0" w:rsidP="007815F0">
            <w:pPr>
              <w:jc w:val="both"/>
              <w:rPr>
                <w:b/>
              </w:rPr>
            </w:pPr>
            <w:r w:rsidRPr="007815F0">
              <w:t>Ведомственная отчетность</w:t>
            </w:r>
          </w:p>
        </w:tc>
      </w:tr>
      <w:tr w:rsidR="007815F0" w:rsidRPr="007815F0" w:rsidTr="007815F0">
        <w:tc>
          <w:tcPr>
            <w:tcW w:w="192" w:type="pct"/>
            <w:tcBorders>
              <w:left w:val="single" w:sz="4" w:space="0" w:color="auto"/>
            </w:tcBorders>
          </w:tcPr>
          <w:p w:rsidR="007815F0" w:rsidRPr="007815F0" w:rsidRDefault="007815F0" w:rsidP="007815F0">
            <w:pPr>
              <w:ind w:left="-108" w:right="-108"/>
              <w:jc w:val="center"/>
              <w:rPr>
                <w:lang w:eastAsia="ru-RU"/>
              </w:rPr>
            </w:pPr>
            <w:r w:rsidRPr="007815F0">
              <w:rPr>
                <w:lang w:eastAsia="ru-RU"/>
              </w:rPr>
              <w:t>1.5</w:t>
            </w:r>
          </w:p>
        </w:tc>
        <w:tc>
          <w:tcPr>
            <w:tcW w:w="752" w:type="pct"/>
          </w:tcPr>
          <w:p w:rsidR="007815F0" w:rsidRPr="007815F0" w:rsidRDefault="007815F0" w:rsidP="007815F0">
            <w:pPr>
              <w:jc w:val="both"/>
              <w:rPr>
                <w:lang w:eastAsia="ru-RU"/>
              </w:rPr>
            </w:pPr>
            <w:r w:rsidRPr="007815F0">
              <w:rPr>
                <w:lang w:eastAsia="ru-RU"/>
              </w:rPr>
              <w:t xml:space="preserve">Доля светодиодных источников света </w:t>
            </w:r>
          </w:p>
          <w:p w:rsidR="007815F0" w:rsidRPr="007815F0" w:rsidRDefault="007815F0" w:rsidP="007815F0">
            <w:pPr>
              <w:jc w:val="both"/>
              <w:rPr>
                <w:lang w:eastAsia="ru-RU"/>
              </w:rPr>
            </w:pPr>
            <w:r w:rsidRPr="007815F0">
              <w:rPr>
                <w:lang w:eastAsia="ru-RU"/>
              </w:rPr>
              <w:t>в освещении зданий, строений, сооружений муниципальных бюджетных учреждений</w:t>
            </w:r>
            <w:r>
              <w:rPr>
                <w:lang w:eastAsia="ru-RU"/>
              </w:rPr>
              <w:t xml:space="preserve"> </w:t>
            </w:r>
            <w:r w:rsidRPr="007815F0">
              <w:rPr>
                <w:lang w:eastAsia="ru-RU"/>
              </w:rPr>
              <w:t>Мари-Турекского муниципального района Республики Марий Эл</w:t>
            </w:r>
            <w:r w:rsidRPr="007815F0">
              <w:rPr>
                <w:lang w:eastAsia="ru-RU"/>
              </w:rPr>
              <w:br/>
              <w:t xml:space="preserve">от общего количества источников света </w:t>
            </w:r>
          </w:p>
          <w:p w:rsidR="007815F0" w:rsidRPr="007815F0" w:rsidRDefault="007815F0" w:rsidP="007815F0">
            <w:pPr>
              <w:jc w:val="both"/>
              <w:rPr>
                <w:lang w:eastAsia="ru-RU"/>
              </w:rPr>
            </w:pPr>
            <w:r w:rsidRPr="007815F0">
              <w:rPr>
                <w:lang w:eastAsia="ru-RU"/>
              </w:rPr>
              <w:t>в указанных зданиях, строениях, сооружениях</w:t>
            </w:r>
          </w:p>
        </w:tc>
        <w:tc>
          <w:tcPr>
            <w:tcW w:w="490" w:type="pct"/>
          </w:tcPr>
          <w:p w:rsidR="007815F0" w:rsidRPr="007815F0" w:rsidRDefault="007815F0" w:rsidP="007815F0">
            <w:pPr>
              <w:ind w:firstLineChars="15" w:firstLine="30"/>
              <w:rPr>
                <w:lang w:eastAsia="ru-RU"/>
              </w:rPr>
            </w:pPr>
            <w:r w:rsidRPr="007815F0">
              <w:rPr>
                <w:lang w:eastAsia="ru-RU"/>
              </w:rPr>
              <w:t>возрастание</w:t>
            </w:r>
          </w:p>
        </w:tc>
        <w:tc>
          <w:tcPr>
            <w:tcW w:w="446" w:type="pct"/>
          </w:tcPr>
          <w:p w:rsidR="007815F0" w:rsidRPr="007815F0" w:rsidRDefault="007815F0" w:rsidP="007815F0">
            <w:r w:rsidRPr="007815F0">
              <w:rPr>
                <w:lang w:eastAsia="ru-RU"/>
              </w:rPr>
              <w:t>КПМ</w:t>
            </w:r>
          </w:p>
        </w:tc>
        <w:tc>
          <w:tcPr>
            <w:tcW w:w="546" w:type="pct"/>
          </w:tcPr>
          <w:p w:rsidR="007815F0" w:rsidRPr="007815F0" w:rsidRDefault="007815F0" w:rsidP="007815F0">
            <w:pPr>
              <w:jc w:val="both"/>
            </w:pPr>
            <w:r w:rsidRPr="007815F0">
              <w:t>процентов</w:t>
            </w:r>
          </w:p>
        </w:tc>
        <w:tc>
          <w:tcPr>
            <w:tcW w:w="347" w:type="pct"/>
          </w:tcPr>
          <w:p w:rsidR="007815F0" w:rsidRPr="007815F0" w:rsidRDefault="007815F0" w:rsidP="007815F0">
            <w:pPr>
              <w:jc w:val="both"/>
            </w:pPr>
            <w:r w:rsidRPr="007815F0">
              <w:t>18</w:t>
            </w:r>
          </w:p>
        </w:tc>
        <w:tc>
          <w:tcPr>
            <w:tcW w:w="248" w:type="pct"/>
          </w:tcPr>
          <w:p w:rsidR="007815F0" w:rsidRPr="007815F0" w:rsidRDefault="007815F0" w:rsidP="007815F0">
            <w:pPr>
              <w:jc w:val="both"/>
            </w:pPr>
            <w:r w:rsidRPr="007815F0">
              <w:t>2023</w:t>
            </w:r>
          </w:p>
        </w:tc>
        <w:tc>
          <w:tcPr>
            <w:tcW w:w="247" w:type="pct"/>
          </w:tcPr>
          <w:p w:rsidR="007815F0" w:rsidRPr="007815F0" w:rsidRDefault="007815F0" w:rsidP="007815F0">
            <w:pPr>
              <w:jc w:val="both"/>
            </w:pPr>
            <w:r w:rsidRPr="007815F0">
              <w:t>25,0</w:t>
            </w:r>
          </w:p>
        </w:tc>
        <w:tc>
          <w:tcPr>
            <w:tcW w:w="248" w:type="pct"/>
          </w:tcPr>
          <w:p w:rsidR="007815F0" w:rsidRPr="007815F0" w:rsidRDefault="007815F0" w:rsidP="007815F0">
            <w:pPr>
              <w:jc w:val="both"/>
            </w:pPr>
            <w:r w:rsidRPr="007815F0">
              <w:t>36,0</w:t>
            </w:r>
          </w:p>
        </w:tc>
        <w:tc>
          <w:tcPr>
            <w:tcW w:w="248" w:type="pct"/>
          </w:tcPr>
          <w:p w:rsidR="007815F0" w:rsidRPr="007815F0" w:rsidRDefault="007815F0" w:rsidP="007815F0">
            <w:pPr>
              <w:jc w:val="both"/>
            </w:pPr>
            <w:r w:rsidRPr="007815F0">
              <w:t>37,0</w:t>
            </w:r>
          </w:p>
        </w:tc>
        <w:tc>
          <w:tcPr>
            <w:tcW w:w="790" w:type="pct"/>
          </w:tcPr>
          <w:p w:rsidR="007815F0" w:rsidRPr="007815F0" w:rsidRDefault="007815F0" w:rsidP="007815F0">
            <w:pPr>
              <w:jc w:val="both"/>
            </w:pPr>
            <w:r w:rsidRPr="007815F0">
              <w:rPr>
                <w:lang w:eastAsia="ru-RU"/>
              </w:rPr>
              <w:t>Отдел по экономическому развитию территории администрации Мари-Турекского муниципального района</w:t>
            </w:r>
          </w:p>
        </w:tc>
        <w:tc>
          <w:tcPr>
            <w:tcW w:w="446" w:type="pct"/>
            <w:tcBorders>
              <w:right w:val="single" w:sz="4" w:space="0" w:color="auto"/>
            </w:tcBorders>
          </w:tcPr>
          <w:p w:rsidR="007815F0" w:rsidRPr="007815F0" w:rsidRDefault="007815F0" w:rsidP="007815F0">
            <w:pPr>
              <w:jc w:val="both"/>
              <w:rPr>
                <w:b/>
              </w:rPr>
            </w:pPr>
            <w:r w:rsidRPr="007815F0">
              <w:t>Ведомственная отчетность</w:t>
            </w:r>
          </w:p>
        </w:tc>
      </w:tr>
      <w:tr w:rsidR="007815F0" w:rsidRPr="007815F0" w:rsidTr="007815F0">
        <w:tc>
          <w:tcPr>
            <w:tcW w:w="192" w:type="pct"/>
            <w:tcBorders>
              <w:left w:val="single" w:sz="4" w:space="0" w:color="auto"/>
            </w:tcBorders>
          </w:tcPr>
          <w:p w:rsidR="007815F0" w:rsidRPr="007815F0" w:rsidRDefault="007815F0" w:rsidP="007815F0">
            <w:pPr>
              <w:ind w:left="-108" w:right="-108"/>
              <w:jc w:val="center"/>
              <w:rPr>
                <w:lang w:eastAsia="ru-RU"/>
              </w:rPr>
            </w:pPr>
            <w:r w:rsidRPr="007815F0">
              <w:rPr>
                <w:lang w:eastAsia="ru-RU"/>
              </w:rPr>
              <w:t>1.6</w:t>
            </w:r>
          </w:p>
        </w:tc>
        <w:tc>
          <w:tcPr>
            <w:tcW w:w="752" w:type="pct"/>
          </w:tcPr>
          <w:p w:rsidR="007815F0" w:rsidRPr="007815F0" w:rsidRDefault="007815F0" w:rsidP="007815F0">
            <w:pPr>
              <w:jc w:val="both"/>
              <w:rPr>
                <w:lang w:eastAsia="ru-RU"/>
              </w:rPr>
            </w:pPr>
            <w:r w:rsidRPr="007815F0">
              <w:rPr>
                <w:lang w:eastAsia="ru-RU"/>
              </w:rPr>
              <w:t xml:space="preserve">Доля энергоэффективных светодиодных источников света </w:t>
            </w:r>
          </w:p>
          <w:p w:rsidR="007815F0" w:rsidRPr="007815F0" w:rsidRDefault="007815F0" w:rsidP="007815F0">
            <w:pPr>
              <w:jc w:val="both"/>
              <w:rPr>
                <w:lang w:eastAsia="ru-RU"/>
              </w:rPr>
            </w:pPr>
            <w:r w:rsidRPr="007815F0">
              <w:rPr>
                <w:lang w:eastAsia="ru-RU"/>
              </w:rPr>
              <w:lastRenderedPageBreak/>
              <w:t xml:space="preserve">в уличном освещении в Мари-Турекском муниципальном районе Республики </w:t>
            </w:r>
            <w:r w:rsidRPr="007815F0">
              <w:rPr>
                <w:lang w:eastAsia="ru-RU"/>
              </w:rPr>
              <w:br/>
              <w:t>Марий Эл</w:t>
            </w:r>
          </w:p>
        </w:tc>
        <w:tc>
          <w:tcPr>
            <w:tcW w:w="490" w:type="pct"/>
          </w:tcPr>
          <w:p w:rsidR="007815F0" w:rsidRPr="007815F0" w:rsidRDefault="007815F0" w:rsidP="007815F0">
            <w:pPr>
              <w:ind w:firstLineChars="15" w:firstLine="30"/>
              <w:rPr>
                <w:lang w:eastAsia="ru-RU"/>
              </w:rPr>
            </w:pPr>
            <w:r w:rsidRPr="007815F0">
              <w:rPr>
                <w:lang w:eastAsia="ru-RU"/>
              </w:rPr>
              <w:lastRenderedPageBreak/>
              <w:t>возрастание</w:t>
            </w:r>
          </w:p>
        </w:tc>
        <w:tc>
          <w:tcPr>
            <w:tcW w:w="446" w:type="pct"/>
          </w:tcPr>
          <w:p w:rsidR="007815F0" w:rsidRPr="007815F0" w:rsidRDefault="007815F0" w:rsidP="007815F0">
            <w:r w:rsidRPr="007815F0">
              <w:rPr>
                <w:lang w:eastAsia="ru-RU"/>
              </w:rPr>
              <w:t>КПМ</w:t>
            </w:r>
          </w:p>
        </w:tc>
        <w:tc>
          <w:tcPr>
            <w:tcW w:w="546" w:type="pct"/>
          </w:tcPr>
          <w:p w:rsidR="007815F0" w:rsidRPr="007815F0" w:rsidRDefault="007815F0" w:rsidP="007815F0">
            <w:pPr>
              <w:jc w:val="both"/>
            </w:pPr>
            <w:r w:rsidRPr="007815F0">
              <w:t>процентов</w:t>
            </w:r>
          </w:p>
        </w:tc>
        <w:tc>
          <w:tcPr>
            <w:tcW w:w="347" w:type="pct"/>
          </w:tcPr>
          <w:p w:rsidR="007815F0" w:rsidRPr="007815F0" w:rsidRDefault="007815F0" w:rsidP="007815F0">
            <w:pPr>
              <w:jc w:val="both"/>
            </w:pPr>
            <w:r w:rsidRPr="007815F0">
              <w:t>69,0</w:t>
            </w:r>
          </w:p>
        </w:tc>
        <w:tc>
          <w:tcPr>
            <w:tcW w:w="248" w:type="pct"/>
          </w:tcPr>
          <w:p w:rsidR="007815F0" w:rsidRPr="007815F0" w:rsidRDefault="007815F0" w:rsidP="007815F0">
            <w:pPr>
              <w:jc w:val="both"/>
            </w:pPr>
            <w:r w:rsidRPr="007815F0">
              <w:t>2023</w:t>
            </w:r>
          </w:p>
        </w:tc>
        <w:tc>
          <w:tcPr>
            <w:tcW w:w="247" w:type="pct"/>
          </w:tcPr>
          <w:p w:rsidR="007815F0" w:rsidRPr="007815F0" w:rsidRDefault="007815F0" w:rsidP="007815F0">
            <w:pPr>
              <w:jc w:val="both"/>
            </w:pPr>
            <w:r w:rsidRPr="007815F0">
              <w:t>73,0</w:t>
            </w:r>
          </w:p>
        </w:tc>
        <w:tc>
          <w:tcPr>
            <w:tcW w:w="248" w:type="pct"/>
          </w:tcPr>
          <w:p w:rsidR="007815F0" w:rsidRPr="007815F0" w:rsidRDefault="007815F0" w:rsidP="007815F0">
            <w:pPr>
              <w:jc w:val="both"/>
            </w:pPr>
            <w:r w:rsidRPr="007815F0">
              <w:t>75,0</w:t>
            </w:r>
          </w:p>
        </w:tc>
        <w:tc>
          <w:tcPr>
            <w:tcW w:w="248" w:type="pct"/>
          </w:tcPr>
          <w:p w:rsidR="007815F0" w:rsidRPr="007815F0" w:rsidRDefault="007815F0" w:rsidP="007815F0">
            <w:pPr>
              <w:jc w:val="both"/>
            </w:pPr>
            <w:r w:rsidRPr="007815F0">
              <w:t>76,0</w:t>
            </w:r>
          </w:p>
        </w:tc>
        <w:tc>
          <w:tcPr>
            <w:tcW w:w="790" w:type="pct"/>
          </w:tcPr>
          <w:p w:rsidR="007815F0" w:rsidRPr="007815F0" w:rsidRDefault="007815F0" w:rsidP="007815F0">
            <w:pPr>
              <w:jc w:val="both"/>
            </w:pPr>
            <w:r w:rsidRPr="007815F0">
              <w:rPr>
                <w:lang w:eastAsia="ru-RU"/>
              </w:rPr>
              <w:t>Отдел по экономическому развитию территории администрации Мари-</w:t>
            </w:r>
            <w:r w:rsidRPr="007815F0">
              <w:rPr>
                <w:lang w:eastAsia="ru-RU"/>
              </w:rPr>
              <w:lastRenderedPageBreak/>
              <w:t>Турекского муниципального района</w:t>
            </w:r>
          </w:p>
        </w:tc>
        <w:tc>
          <w:tcPr>
            <w:tcW w:w="446" w:type="pct"/>
            <w:tcBorders>
              <w:right w:val="single" w:sz="4" w:space="0" w:color="auto"/>
            </w:tcBorders>
          </w:tcPr>
          <w:p w:rsidR="007815F0" w:rsidRPr="007815F0" w:rsidRDefault="007815F0" w:rsidP="007815F0">
            <w:pPr>
              <w:jc w:val="both"/>
              <w:rPr>
                <w:b/>
              </w:rPr>
            </w:pPr>
            <w:r w:rsidRPr="007815F0">
              <w:lastRenderedPageBreak/>
              <w:t>Ведомственная отчетность</w:t>
            </w:r>
          </w:p>
        </w:tc>
      </w:tr>
      <w:tr w:rsidR="007815F0" w:rsidRPr="007815F0" w:rsidTr="007815F0">
        <w:tc>
          <w:tcPr>
            <w:tcW w:w="192" w:type="pct"/>
            <w:tcBorders>
              <w:left w:val="single" w:sz="4" w:space="0" w:color="auto"/>
            </w:tcBorders>
          </w:tcPr>
          <w:p w:rsidR="007815F0" w:rsidRPr="007815F0" w:rsidRDefault="007815F0" w:rsidP="007815F0">
            <w:pPr>
              <w:ind w:left="-108" w:right="-108"/>
              <w:jc w:val="center"/>
              <w:rPr>
                <w:color w:val="000000" w:themeColor="text1"/>
                <w:lang w:eastAsia="ru-RU"/>
              </w:rPr>
            </w:pPr>
            <w:r w:rsidRPr="007815F0">
              <w:rPr>
                <w:color w:val="000000" w:themeColor="text1"/>
                <w:lang w:eastAsia="ru-RU"/>
              </w:rPr>
              <w:lastRenderedPageBreak/>
              <w:t>1.7</w:t>
            </w:r>
          </w:p>
          <w:p w:rsidR="007815F0" w:rsidRPr="007815F0" w:rsidRDefault="007815F0" w:rsidP="007815F0">
            <w:pPr>
              <w:ind w:left="-108" w:right="-108"/>
              <w:jc w:val="center"/>
              <w:rPr>
                <w:color w:val="000000" w:themeColor="text1"/>
                <w:lang w:eastAsia="ru-RU"/>
              </w:rPr>
            </w:pPr>
          </w:p>
        </w:tc>
        <w:tc>
          <w:tcPr>
            <w:tcW w:w="752" w:type="pct"/>
          </w:tcPr>
          <w:p w:rsidR="007815F0" w:rsidRPr="007815F0" w:rsidRDefault="007815F0" w:rsidP="007815F0">
            <w:pPr>
              <w:jc w:val="both"/>
              <w:rPr>
                <w:color w:val="000000" w:themeColor="text1"/>
                <w:lang w:eastAsia="ru-RU"/>
              </w:rPr>
            </w:pPr>
            <w:r w:rsidRPr="007815F0">
              <w:rPr>
                <w:color w:val="000000" w:themeColor="text1"/>
                <w:lang w:eastAsia="ru-RU"/>
              </w:rPr>
              <w:t xml:space="preserve">Доля муниципальных  учреждений Мари-Турекского муниципального района Республики </w:t>
            </w:r>
            <w:r w:rsidRPr="007815F0">
              <w:rPr>
                <w:color w:val="000000" w:themeColor="text1"/>
                <w:lang w:eastAsia="ru-RU"/>
              </w:rPr>
              <w:br/>
              <w:t xml:space="preserve">Марий Эл, предоставивших декларацию </w:t>
            </w:r>
          </w:p>
          <w:p w:rsidR="007815F0" w:rsidRPr="007815F0" w:rsidRDefault="007815F0" w:rsidP="007815F0">
            <w:pPr>
              <w:jc w:val="both"/>
              <w:rPr>
                <w:color w:val="000000" w:themeColor="text1"/>
                <w:lang w:eastAsia="ru-RU"/>
              </w:rPr>
            </w:pPr>
            <w:r w:rsidRPr="007815F0">
              <w:rPr>
                <w:color w:val="000000" w:themeColor="text1"/>
                <w:lang w:eastAsia="ru-RU"/>
              </w:rPr>
              <w:t xml:space="preserve">о потреблении энергетических ресурсов </w:t>
            </w:r>
          </w:p>
          <w:p w:rsidR="007815F0" w:rsidRPr="007815F0" w:rsidRDefault="007815F0" w:rsidP="007815F0">
            <w:pPr>
              <w:jc w:val="both"/>
              <w:rPr>
                <w:color w:val="000000" w:themeColor="text1"/>
                <w:lang w:eastAsia="ru-RU"/>
              </w:rPr>
            </w:pPr>
            <w:r w:rsidRPr="007815F0">
              <w:rPr>
                <w:color w:val="000000" w:themeColor="text1"/>
                <w:lang w:eastAsia="ru-RU"/>
              </w:rPr>
              <w:t xml:space="preserve">за отчетный год, </w:t>
            </w:r>
            <w:r w:rsidRPr="007815F0">
              <w:rPr>
                <w:color w:val="000000" w:themeColor="text1"/>
                <w:lang w:eastAsia="ru-RU"/>
              </w:rPr>
              <w:br/>
              <w:t>в общем количестве муниципальных бюджетных учреждений Республики</w:t>
            </w:r>
            <w:r w:rsidRPr="007815F0">
              <w:rPr>
                <w:color w:val="000000" w:themeColor="text1"/>
                <w:lang w:eastAsia="ru-RU"/>
              </w:rPr>
              <w:br/>
              <w:t>Марий Эл</w:t>
            </w:r>
          </w:p>
        </w:tc>
        <w:tc>
          <w:tcPr>
            <w:tcW w:w="490" w:type="pct"/>
          </w:tcPr>
          <w:p w:rsidR="007815F0" w:rsidRPr="007815F0" w:rsidRDefault="007815F0" w:rsidP="007815F0">
            <w:pPr>
              <w:ind w:firstLineChars="15" w:firstLine="30"/>
              <w:rPr>
                <w:color w:val="000000" w:themeColor="text1"/>
                <w:lang w:eastAsia="ru-RU"/>
              </w:rPr>
            </w:pPr>
            <w:r w:rsidRPr="007815F0">
              <w:rPr>
                <w:color w:val="000000" w:themeColor="text1"/>
                <w:lang w:eastAsia="ru-RU"/>
              </w:rPr>
              <w:t>возрастание</w:t>
            </w:r>
          </w:p>
        </w:tc>
        <w:tc>
          <w:tcPr>
            <w:tcW w:w="446" w:type="pct"/>
          </w:tcPr>
          <w:p w:rsidR="007815F0" w:rsidRPr="007815F0" w:rsidRDefault="007815F0" w:rsidP="007815F0">
            <w:pPr>
              <w:rPr>
                <w:color w:val="000000" w:themeColor="text1"/>
              </w:rPr>
            </w:pPr>
            <w:r w:rsidRPr="007815F0">
              <w:rPr>
                <w:color w:val="000000" w:themeColor="text1"/>
                <w:lang w:eastAsia="ru-RU"/>
              </w:rPr>
              <w:t>КПМ</w:t>
            </w:r>
          </w:p>
        </w:tc>
        <w:tc>
          <w:tcPr>
            <w:tcW w:w="546" w:type="pct"/>
          </w:tcPr>
          <w:p w:rsidR="007815F0" w:rsidRPr="007815F0" w:rsidRDefault="007815F0" w:rsidP="007815F0">
            <w:pPr>
              <w:jc w:val="both"/>
              <w:rPr>
                <w:color w:val="000000" w:themeColor="text1"/>
              </w:rPr>
            </w:pPr>
            <w:r w:rsidRPr="007815F0">
              <w:rPr>
                <w:color w:val="000000" w:themeColor="text1"/>
              </w:rPr>
              <w:t>процентов</w:t>
            </w:r>
          </w:p>
        </w:tc>
        <w:tc>
          <w:tcPr>
            <w:tcW w:w="347" w:type="pct"/>
          </w:tcPr>
          <w:p w:rsidR="007815F0" w:rsidRPr="007815F0" w:rsidRDefault="007815F0" w:rsidP="007815F0">
            <w:pPr>
              <w:jc w:val="both"/>
              <w:rPr>
                <w:color w:val="000000" w:themeColor="text1"/>
              </w:rPr>
            </w:pPr>
            <w:r w:rsidRPr="007815F0">
              <w:rPr>
                <w:color w:val="000000" w:themeColor="text1"/>
              </w:rPr>
              <w:t>100</w:t>
            </w:r>
          </w:p>
        </w:tc>
        <w:tc>
          <w:tcPr>
            <w:tcW w:w="248" w:type="pct"/>
          </w:tcPr>
          <w:p w:rsidR="007815F0" w:rsidRPr="007815F0" w:rsidRDefault="007815F0" w:rsidP="007815F0">
            <w:pPr>
              <w:jc w:val="both"/>
              <w:rPr>
                <w:color w:val="000000" w:themeColor="text1"/>
              </w:rPr>
            </w:pPr>
            <w:r w:rsidRPr="007815F0">
              <w:rPr>
                <w:color w:val="000000" w:themeColor="text1"/>
              </w:rPr>
              <w:t>2023</w:t>
            </w:r>
          </w:p>
        </w:tc>
        <w:tc>
          <w:tcPr>
            <w:tcW w:w="247" w:type="pct"/>
          </w:tcPr>
          <w:p w:rsidR="007815F0" w:rsidRPr="007815F0" w:rsidRDefault="007815F0" w:rsidP="007815F0">
            <w:pPr>
              <w:jc w:val="both"/>
              <w:rPr>
                <w:color w:val="000000" w:themeColor="text1"/>
              </w:rPr>
            </w:pPr>
            <w:r w:rsidRPr="007815F0">
              <w:rPr>
                <w:color w:val="000000" w:themeColor="text1"/>
              </w:rPr>
              <w:t>100</w:t>
            </w:r>
          </w:p>
        </w:tc>
        <w:tc>
          <w:tcPr>
            <w:tcW w:w="248" w:type="pct"/>
          </w:tcPr>
          <w:p w:rsidR="007815F0" w:rsidRPr="007815F0" w:rsidRDefault="007815F0" w:rsidP="007815F0">
            <w:pPr>
              <w:jc w:val="both"/>
              <w:rPr>
                <w:color w:val="000000" w:themeColor="text1"/>
              </w:rPr>
            </w:pPr>
            <w:r w:rsidRPr="007815F0">
              <w:rPr>
                <w:color w:val="000000" w:themeColor="text1"/>
              </w:rPr>
              <w:t>100</w:t>
            </w:r>
          </w:p>
        </w:tc>
        <w:tc>
          <w:tcPr>
            <w:tcW w:w="248" w:type="pct"/>
          </w:tcPr>
          <w:p w:rsidR="007815F0" w:rsidRPr="007815F0" w:rsidRDefault="007815F0" w:rsidP="007815F0">
            <w:pPr>
              <w:jc w:val="both"/>
              <w:rPr>
                <w:color w:val="000000" w:themeColor="text1"/>
              </w:rPr>
            </w:pPr>
            <w:r w:rsidRPr="007815F0">
              <w:rPr>
                <w:color w:val="000000" w:themeColor="text1"/>
              </w:rPr>
              <w:t>100</w:t>
            </w:r>
          </w:p>
        </w:tc>
        <w:tc>
          <w:tcPr>
            <w:tcW w:w="790" w:type="pct"/>
          </w:tcPr>
          <w:p w:rsidR="007815F0" w:rsidRPr="007815F0" w:rsidRDefault="007815F0" w:rsidP="007815F0">
            <w:pPr>
              <w:jc w:val="both"/>
            </w:pPr>
            <w:r w:rsidRPr="007815F0">
              <w:rPr>
                <w:lang w:eastAsia="ru-RU"/>
              </w:rPr>
              <w:t>Отдел по экономическому развитию территории администрации Мари-Турекского муниципального района</w:t>
            </w:r>
          </w:p>
        </w:tc>
        <w:tc>
          <w:tcPr>
            <w:tcW w:w="446" w:type="pct"/>
            <w:tcBorders>
              <w:right w:val="single" w:sz="4" w:space="0" w:color="auto"/>
            </w:tcBorders>
          </w:tcPr>
          <w:p w:rsidR="007815F0" w:rsidRPr="007815F0" w:rsidRDefault="007815F0" w:rsidP="007815F0">
            <w:pPr>
              <w:jc w:val="both"/>
              <w:rPr>
                <w:b/>
                <w:color w:val="000000" w:themeColor="text1"/>
              </w:rPr>
            </w:pPr>
            <w:r w:rsidRPr="007815F0">
              <w:t>Ведомственная отчетность</w:t>
            </w:r>
          </w:p>
        </w:tc>
      </w:tr>
      <w:tr w:rsidR="007815F0" w:rsidRPr="007815F0" w:rsidTr="007815F0">
        <w:tc>
          <w:tcPr>
            <w:tcW w:w="192" w:type="pct"/>
            <w:tcBorders>
              <w:left w:val="single" w:sz="4" w:space="0" w:color="auto"/>
            </w:tcBorders>
          </w:tcPr>
          <w:p w:rsidR="007815F0" w:rsidRPr="007815F0" w:rsidRDefault="007815F0" w:rsidP="007815F0">
            <w:pPr>
              <w:ind w:left="-108" w:right="-108"/>
              <w:jc w:val="center"/>
              <w:rPr>
                <w:lang w:eastAsia="ru-RU"/>
              </w:rPr>
            </w:pPr>
            <w:r w:rsidRPr="007815F0">
              <w:rPr>
                <w:lang w:eastAsia="ru-RU"/>
              </w:rPr>
              <w:t>1.8</w:t>
            </w:r>
          </w:p>
        </w:tc>
        <w:tc>
          <w:tcPr>
            <w:tcW w:w="752" w:type="pct"/>
          </w:tcPr>
          <w:p w:rsidR="007815F0" w:rsidRPr="007815F0" w:rsidRDefault="007815F0" w:rsidP="007815F0">
            <w:pPr>
              <w:jc w:val="both"/>
              <w:rPr>
                <w:lang w:eastAsia="ru-RU"/>
              </w:rPr>
            </w:pPr>
            <w:r w:rsidRPr="007815F0">
              <w:rPr>
                <w:lang w:eastAsia="ru-RU"/>
              </w:rPr>
              <w:t xml:space="preserve">Доля потребляемой муниципальными бюджетными учреждениями Мари-Турекского муниципального района Республики Марий Эл электрической энергии, приобретаемой </w:t>
            </w:r>
          </w:p>
          <w:p w:rsidR="007815F0" w:rsidRPr="007815F0" w:rsidRDefault="007815F0" w:rsidP="007815F0">
            <w:pPr>
              <w:jc w:val="both"/>
              <w:rPr>
                <w:lang w:eastAsia="ru-RU"/>
              </w:rPr>
            </w:pPr>
            <w:r w:rsidRPr="007815F0">
              <w:rPr>
                <w:lang w:eastAsia="ru-RU"/>
              </w:rPr>
              <w:t xml:space="preserve">по приборам учета, </w:t>
            </w:r>
          </w:p>
          <w:p w:rsidR="007815F0" w:rsidRPr="007815F0" w:rsidRDefault="007815F0" w:rsidP="007815F0">
            <w:pPr>
              <w:jc w:val="both"/>
              <w:rPr>
                <w:lang w:eastAsia="ru-RU"/>
              </w:rPr>
            </w:pPr>
            <w:r w:rsidRPr="007815F0">
              <w:rPr>
                <w:lang w:eastAsia="ru-RU"/>
              </w:rPr>
              <w:t xml:space="preserve">в общем объеме </w:t>
            </w:r>
            <w:r w:rsidRPr="007815F0">
              <w:rPr>
                <w:lang w:eastAsia="ru-RU"/>
              </w:rPr>
              <w:lastRenderedPageBreak/>
              <w:t>электрической энергии, потребляемой муниципальными бюджетными учреждениями Мари-Турекского муниципального района Республики Марий Эл</w:t>
            </w:r>
          </w:p>
        </w:tc>
        <w:tc>
          <w:tcPr>
            <w:tcW w:w="490" w:type="pct"/>
          </w:tcPr>
          <w:p w:rsidR="007815F0" w:rsidRPr="007815F0" w:rsidRDefault="007815F0" w:rsidP="007815F0">
            <w:pPr>
              <w:ind w:firstLineChars="15" w:firstLine="30"/>
              <w:rPr>
                <w:lang w:eastAsia="ru-RU"/>
              </w:rPr>
            </w:pPr>
            <w:r w:rsidRPr="007815F0">
              <w:rPr>
                <w:lang w:eastAsia="ru-RU"/>
              </w:rPr>
              <w:lastRenderedPageBreak/>
              <w:t>возрастание</w:t>
            </w:r>
          </w:p>
        </w:tc>
        <w:tc>
          <w:tcPr>
            <w:tcW w:w="446" w:type="pct"/>
          </w:tcPr>
          <w:p w:rsidR="007815F0" w:rsidRPr="007815F0" w:rsidRDefault="007815F0" w:rsidP="007815F0">
            <w:r w:rsidRPr="007815F0">
              <w:rPr>
                <w:lang w:eastAsia="ru-RU"/>
              </w:rPr>
              <w:t>КПМ</w:t>
            </w:r>
          </w:p>
        </w:tc>
        <w:tc>
          <w:tcPr>
            <w:tcW w:w="546" w:type="pct"/>
          </w:tcPr>
          <w:p w:rsidR="007815F0" w:rsidRPr="007815F0" w:rsidRDefault="007815F0" w:rsidP="007815F0">
            <w:pPr>
              <w:jc w:val="both"/>
            </w:pPr>
            <w:r w:rsidRPr="007815F0">
              <w:t>процентов</w:t>
            </w:r>
          </w:p>
        </w:tc>
        <w:tc>
          <w:tcPr>
            <w:tcW w:w="347" w:type="pct"/>
          </w:tcPr>
          <w:p w:rsidR="007815F0" w:rsidRPr="007815F0" w:rsidRDefault="007815F0" w:rsidP="007815F0">
            <w:pPr>
              <w:jc w:val="both"/>
            </w:pPr>
            <w:r w:rsidRPr="007815F0">
              <w:t>100</w:t>
            </w:r>
          </w:p>
        </w:tc>
        <w:tc>
          <w:tcPr>
            <w:tcW w:w="248" w:type="pct"/>
          </w:tcPr>
          <w:p w:rsidR="007815F0" w:rsidRPr="007815F0" w:rsidRDefault="007815F0" w:rsidP="007815F0">
            <w:pPr>
              <w:jc w:val="both"/>
            </w:pPr>
            <w:r w:rsidRPr="007815F0">
              <w:t>2023</w:t>
            </w:r>
          </w:p>
        </w:tc>
        <w:tc>
          <w:tcPr>
            <w:tcW w:w="247" w:type="pct"/>
          </w:tcPr>
          <w:p w:rsidR="007815F0" w:rsidRPr="007815F0" w:rsidRDefault="007815F0" w:rsidP="007815F0">
            <w:pPr>
              <w:jc w:val="both"/>
            </w:pPr>
            <w:r w:rsidRPr="007815F0">
              <w:t>100</w:t>
            </w:r>
          </w:p>
        </w:tc>
        <w:tc>
          <w:tcPr>
            <w:tcW w:w="248" w:type="pct"/>
          </w:tcPr>
          <w:p w:rsidR="007815F0" w:rsidRPr="007815F0" w:rsidRDefault="007815F0" w:rsidP="007815F0">
            <w:pPr>
              <w:jc w:val="both"/>
            </w:pPr>
            <w:r w:rsidRPr="007815F0">
              <w:t>100</w:t>
            </w:r>
          </w:p>
        </w:tc>
        <w:tc>
          <w:tcPr>
            <w:tcW w:w="248" w:type="pct"/>
          </w:tcPr>
          <w:p w:rsidR="007815F0" w:rsidRPr="007815F0" w:rsidRDefault="007815F0" w:rsidP="007815F0">
            <w:pPr>
              <w:jc w:val="both"/>
            </w:pPr>
            <w:r w:rsidRPr="007815F0">
              <w:t>100</w:t>
            </w:r>
          </w:p>
        </w:tc>
        <w:tc>
          <w:tcPr>
            <w:tcW w:w="790" w:type="pct"/>
          </w:tcPr>
          <w:p w:rsidR="007815F0" w:rsidRPr="007815F0" w:rsidRDefault="007815F0" w:rsidP="007815F0">
            <w:pPr>
              <w:jc w:val="both"/>
            </w:pPr>
            <w:r w:rsidRPr="007815F0">
              <w:rPr>
                <w:lang w:eastAsia="ru-RU"/>
              </w:rPr>
              <w:t>Отдел по экономическому развитию территории администрации Мари-Турекского муниципального района</w:t>
            </w:r>
          </w:p>
        </w:tc>
        <w:tc>
          <w:tcPr>
            <w:tcW w:w="446" w:type="pct"/>
            <w:tcBorders>
              <w:right w:val="single" w:sz="4" w:space="0" w:color="auto"/>
            </w:tcBorders>
          </w:tcPr>
          <w:p w:rsidR="007815F0" w:rsidRPr="007815F0" w:rsidRDefault="007815F0" w:rsidP="007815F0">
            <w:pPr>
              <w:jc w:val="both"/>
              <w:rPr>
                <w:b/>
              </w:rPr>
            </w:pPr>
            <w:r w:rsidRPr="007815F0">
              <w:t>Ведомственная отчетность</w:t>
            </w:r>
          </w:p>
        </w:tc>
      </w:tr>
      <w:tr w:rsidR="007815F0" w:rsidRPr="007815F0" w:rsidTr="007815F0">
        <w:tc>
          <w:tcPr>
            <w:tcW w:w="192" w:type="pct"/>
            <w:tcBorders>
              <w:left w:val="single" w:sz="4" w:space="0" w:color="auto"/>
            </w:tcBorders>
          </w:tcPr>
          <w:p w:rsidR="007815F0" w:rsidRPr="007815F0" w:rsidRDefault="007815F0" w:rsidP="007815F0">
            <w:pPr>
              <w:ind w:left="-108" w:right="-108"/>
              <w:jc w:val="center"/>
              <w:rPr>
                <w:lang w:eastAsia="ru-RU"/>
              </w:rPr>
            </w:pPr>
            <w:r w:rsidRPr="007815F0">
              <w:rPr>
                <w:lang w:eastAsia="ru-RU"/>
              </w:rPr>
              <w:lastRenderedPageBreak/>
              <w:t>1.9</w:t>
            </w:r>
          </w:p>
        </w:tc>
        <w:tc>
          <w:tcPr>
            <w:tcW w:w="752" w:type="pct"/>
          </w:tcPr>
          <w:p w:rsidR="007815F0" w:rsidRPr="007815F0" w:rsidRDefault="007815F0" w:rsidP="007815F0">
            <w:pPr>
              <w:jc w:val="both"/>
              <w:rPr>
                <w:lang w:eastAsia="ru-RU"/>
              </w:rPr>
            </w:pPr>
            <w:r w:rsidRPr="007815F0">
              <w:rPr>
                <w:lang w:eastAsia="ru-RU"/>
              </w:rPr>
              <w:t>Доля потребляемой муниципальными бюджетными учреждениями Мари-Турекского муниципального района Республики Марий Эл</w:t>
            </w:r>
            <w:r>
              <w:rPr>
                <w:lang w:eastAsia="ru-RU"/>
              </w:rPr>
              <w:t xml:space="preserve"> </w:t>
            </w:r>
            <w:r w:rsidR="009C5B96">
              <w:rPr>
                <w:lang w:eastAsia="ru-RU"/>
              </w:rPr>
              <w:t xml:space="preserve"> </w:t>
            </w:r>
            <w:r w:rsidRPr="007815F0">
              <w:rPr>
                <w:lang w:eastAsia="ru-RU"/>
              </w:rPr>
              <w:t xml:space="preserve">тепловой энергии, приобретаемой </w:t>
            </w:r>
          </w:p>
          <w:p w:rsidR="007815F0" w:rsidRPr="007815F0" w:rsidRDefault="007815F0" w:rsidP="007815F0">
            <w:pPr>
              <w:jc w:val="both"/>
              <w:rPr>
                <w:lang w:eastAsia="ru-RU"/>
              </w:rPr>
            </w:pPr>
            <w:r w:rsidRPr="007815F0">
              <w:rPr>
                <w:lang w:eastAsia="ru-RU"/>
              </w:rPr>
              <w:t xml:space="preserve">по приборам учета, </w:t>
            </w:r>
          </w:p>
          <w:p w:rsidR="007815F0" w:rsidRPr="007815F0" w:rsidRDefault="007815F0" w:rsidP="007815F0">
            <w:pPr>
              <w:jc w:val="both"/>
              <w:rPr>
                <w:lang w:eastAsia="ru-RU"/>
              </w:rPr>
            </w:pPr>
            <w:r w:rsidRPr="007815F0">
              <w:rPr>
                <w:lang w:eastAsia="ru-RU"/>
              </w:rPr>
              <w:t>в общем объеме тепловой энергии, потребляемой муниципальными бюджетными учреждениями Мари-Турекского муниципального района Республики Марий Эл</w:t>
            </w:r>
          </w:p>
        </w:tc>
        <w:tc>
          <w:tcPr>
            <w:tcW w:w="490" w:type="pct"/>
          </w:tcPr>
          <w:p w:rsidR="007815F0" w:rsidRPr="007815F0" w:rsidRDefault="007815F0" w:rsidP="007815F0">
            <w:pPr>
              <w:ind w:firstLineChars="15" w:firstLine="30"/>
              <w:rPr>
                <w:lang w:eastAsia="ru-RU"/>
              </w:rPr>
            </w:pPr>
            <w:r w:rsidRPr="007815F0">
              <w:rPr>
                <w:lang w:eastAsia="ru-RU"/>
              </w:rPr>
              <w:t>возрастание</w:t>
            </w:r>
          </w:p>
        </w:tc>
        <w:tc>
          <w:tcPr>
            <w:tcW w:w="446" w:type="pct"/>
          </w:tcPr>
          <w:p w:rsidR="007815F0" w:rsidRPr="007815F0" w:rsidRDefault="007815F0" w:rsidP="007815F0">
            <w:pPr>
              <w:jc w:val="both"/>
              <w:rPr>
                <w:lang w:eastAsia="ru-RU"/>
              </w:rPr>
            </w:pPr>
            <w:r w:rsidRPr="007815F0">
              <w:rPr>
                <w:lang w:eastAsia="ru-RU"/>
              </w:rPr>
              <w:t>КПМ</w:t>
            </w:r>
          </w:p>
        </w:tc>
        <w:tc>
          <w:tcPr>
            <w:tcW w:w="546" w:type="pct"/>
          </w:tcPr>
          <w:p w:rsidR="007815F0" w:rsidRPr="007815F0" w:rsidRDefault="007815F0" w:rsidP="007815F0">
            <w:pPr>
              <w:jc w:val="both"/>
            </w:pPr>
            <w:r w:rsidRPr="007815F0">
              <w:t>процентов</w:t>
            </w:r>
          </w:p>
        </w:tc>
        <w:tc>
          <w:tcPr>
            <w:tcW w:w="347" w:type="pct"/>
          </w:tcPr>
          <w:p w:rsidR="007815F0" w:rsidRPr="007815F0" w:rsidRDefault="007815F0" w:rsidP="007815F0">
            <w:pPr>
              <w:jc w:val="both"/>
            </w:pPr>
            <w:r w:rsidRPr="007815F0">
              <w:t>82</w:t>
            </w:r>
          </w:p>
        </w:tc>
        <w:tc>
          <w:tcPr>
            <w:tcW w:w="248" w:type="pct"/>
          </w:tcPr>
          <w:p w:rsidR="007815F0" w:rsidRPr="007815F0" w:rsidRDefault="007815F0" w:rsidP="007815F0">
            <w:pPr>
              <w:jc w:val="both"/>
            </w:pPr>
            <w:r w:rsidRPr="007815F0">
              <w:t>2023</w:t>
            </w:r>
          </w:p>
        </w:tc>
        <w:tc>
          <w:tcPr>
            <w:tcW w:w="247" w:type="pct"/>
          </w:tcPr>
          <w:p w:rsidR="007815F0" w:rsidRPr="007815F0" w:rsidRDefault="007815F0" w:rsidP="007815F0">
            <w:pPr>
              <w:jc w:val="both"/>
            </w:pPr>
            <w:r w:rsidRPr="007815F0">
              <w:t>83</w:t>
            </w:r>
          </w:p>
        </w:tc>
        <w:tc>
          <w:tcPr>
            <w:tcW w:w="248" w:type="pct"/>
          </w:tcPr>
          <w:p w:rsidR="007815F0" w:rsidRPr="007815F0" w:rsidRDefault="007815F0" w:rsidP="007815F0">
            <w:pPr>
              <w:jc w:val="both"/>
            </w:pPr>
            <w:r w:rsidRPr="007815F0">
              <w:t>84</w:t>
            </w:r>
          </w:p>
        </w:tc>
        <w:tc>
          <w:tcPr>
            <w:tcW w:w="248" w:type="pct"/>
          </w:tcPr>
          <w:p w:rsidR="007815F0" w:rsidRPr="007815F0" w:rsidRDefault="007815F0" w:rsidP="007815F0">
            <w:pPr>
              <w:jc w:val="both"/>
            </w:pPr>
            <w:r w:rsidRPr="007815F0">
              <w:t>85</w:t>
            </w:r>
          </w:p>
        </w:tc>
        <w:tc>
          <w:tcPr>
            <w:tcW w:w="790" w:type="pct"/>
          </w:tcPr>
          <w:p w:rsidR="007815F0" w:rsidRPr="007815F0" w:rsidRDefault="007815F0" w:rsidP="007815F0">
            <w:pPr>
              <w:jc w:val="both"/>
            </w:pPr>
            <w:r w:rsidRPr="007815F0">
              <w:rPr>
                <w:lang w:eastAsia="ru-RU"/>
              </w:rPr>
              <w:t>Отдел по экономическому развитию территории администрации Мари-Турекского муниципального района</w:t>
            </w:r>
          </w:p>
        </w:tc>
        <w:tc>
          <w:tcPr>
            <w:tcW w:w="446" w:type="pct"/>
            <w:tcBorders>
              <w:right w:val="single" w:sz="4" w:space="0" w:color="auto"/>
            </w:tcBorders>
          </w:tcPr>
          <w:p w:rsidR="007815F0" w:rsidRPr="007815F0" w:rsidRDefault="007815F0" w:rsidP="007815F0">
            <w:pPr>
              <w:jc w:val="both"/>
              <w:rPr>
                <w:b/>
              </w:rPr>
            </w:pPr>
            <w:r w:rsidRPr="007815F0">
              <w:t>Ведомственная отчетность</w:t>
            </w:r>
          </w:p>
        </w:tc>
      </w:tr>
      <w:tr w:rsidR="007815F0" w:rsidRPr="007815F0" w:rsidTr="007815F0">
        <w:tc>
          <w:tcPr>
            <w:tcW w:w="192" w:type="pct"/>
            <w:tcBorders>
              <w:left w:val="single" w:sz="4" w:space="0" w:color="auto"/>
            </w:tcBorders>
          </w:tcPr>
          <w:p w:rsidR="007815F0" w:rsidRPr="007815F0" w:rsidRDefault="007815F0" w:rsidP="007815F0">
            <w:pPr>
              <w:ind w:left="-108" w:right="-108"/>
              <w:jc w:val="center"/>
              <w:rPr>
                <w:lang w:eastAsia="ru-RU"/>
              </w:rPr>
            </w:pPr>
            <w:r w:rsidRPr="007815F0">
              <w:rPr>
                <w:lang w:eastAsia="ru-RU"/>
              </w:rPr>
              <w:t>1.10</w:t>
            </w:r>
          </w:p>
        </w:tc>
        <w:tc>
          <w:tcPr>
            <w:tcW w:w="752" w:type="pct"/>
          </w:tcPr>
          <w:p w:rsidR="007815F0" w:rsidRPr="007815F0" w:rsidRDefault="007815F0" w:rsidP="007815F0">
            <w:pPr>
              <w:jc w:val="both"/>
              <w:rPr>
                <w:lang w:eastAsia="ru-RU"/>
              </w:rPr>
            </w:pPr>
            <w:r w:rsidRPr="007815F0">
              <w:rPr>
                <w:lang w:eastAsia="ru-RU"/>
              </w:rPr>
              <w:t xml:space="preserve">Доля потребляемой муниципальными бюджетными учреждениями Мари-Турекского </w:t>
            </w:r>
            <w:r w:rsidRPr="007815F0">
              <w:rPr>
                <w:lang w:eastAsia="ru-RU"/>
              </w:rPr>
              <w:lastRenderedPageBreak/>
              <w:t xml:space="preserve">муниципального района Республики Марий Элхолодной воды, приобретаемой </w:t>
            </w:r>
          </w:p>
          <w:p w:rsidR="007815F0" w:rsidRPr="007815F0" w:rsidRDefault="007815F0" w:rsidP="007815F0">
            <w:pPr>
              <w:jc w:val="both"/>
              <w:rPr>
                <w:lang w:eastAsia="ru-RU"/>
              </w:rPr>
            </w:pPr>
            <w:r w:rsidRPr="007815F0">
              <w:rPr>
                <w:lang w:eastAsia="ru-RU"/>
              </w:rPr>
              <w:t xml:space="preserve">по приборам учета, </w:t>
            </w:r>
          </w:p>
          <w:p w:rsidR="007815F0" w:rsidRPr="007815F0" w:rsidRDefault="007815F0" w:rsidP="007815F0">
            <w:pPr>
              <w:jc w:val="both"/>
              <w:rPr>
                <w:lang w:eastAsia="ru-RU"/>
              </w:rPr>
            </w:pPr>
            <w:r w:rsidRPr="007815F0">
              <w:rPr>
                <w:lang w:eastAsia="ru-RU"/>
              </w:rPr>
              <w:t>в общем объеме холодной воды, потребляемой муниципальными бюджетными учреждениями Мари-Турекского муниципального района Республики Марий Эл</w:t>
            </w:r>
          </w:p>
        </w:tc>
        <w:tc>
          <w:tcPr>
            <w:tcW w:w="490" w:type="pct"/>
          </w:tcPr>
          <w:p w:rsidR="007815F0" w:rsidRPr="007815F0" w:rsidRDefault="007815F0" w:rsidP="007815F0">
            <w:pPr>
              <w:ind w:firstLineChars="15" w:firstLine="30"/>
              <w:rPr>
                <w:lang w:eastAsia="ru-RU"/>
              </w:rPr>
            </w:pPr>
            <w:r w:rsidRPr="007815F0">
              <w:rPr>
                <w:lang w:eastAsia="ru-RU"/>
              </w:rPr>
              <w:lastRenderedPageBreak/>
              <w:t>возрастание</w:t>
            </w:r>
          </w:p>
        </w:tc>
        <w:tc>
          <w:tcPr>
            <w:tcW w:w="446" w:type="pct"/>
          </w:tcPr>
          <w:p w:rsidR="007815F0" w:rsidRPr="007815F0" w:rsidRDefault="007815F0" w:rsidP="007815F0">
            <w:pPr>
              <w:jc w:val="both"/>
              <w:rPr>
                <w:lang w:eastAsia="ru-RU"/>
              </w:rPr>
            </w:pPr>
            <w:r w:rsidRPr="007815F0">
              <w:rPr>
                <w:lang w:eastAsia="ru-RU"/>
              </w:rPr>
              <w:t>КПМ</w:t>
            </w:r>
          </w:p>
        </w:tc>
        <w:tc>
          <w:tcPr>
            <w:tcW w:w="546" w:type="pct"/>
          </w:tcPr>
          <w:p w:rsidR="007815F0" w:rsidRPr="007815F0" w:rsidRDefault="007815F0" w:rsidP="007815F0">
            <w:pPr>
              <w:jc w:val="both"/>
            </w:pPr>
            <w:r w:rsidRPr="007815F0">
              <w:t>процентов</w:t>
            </w:r>
          </w:p>
        </w:tc>
        <w:tc>
          <w:tcPr>
            <w:tcW w:w="347" w:type="pct"/>
          </w:tcPr>
          <w:p w:rsidR="007815F0" w:rsidRPr="007815F0" w:rsidRDefault="007815F0" w:rsidP="007815F0">
            <w:pPr>
              <w:jc w:val="both"/>
            </w:pPr>
            <w:r w:rsidRPr="007815F0">
              <w:t>100</w:t>
            </w:r>
          </w:p>
        </w:tc>
        <w:tc>
          <w:tcPr>
            <w:tcW w:w="248" w:type="pct"/>
          </w:tcPr>
          <w:p w:rsidR="007815F0" w:rsidRPr="007815F0" w:rsidRDefault="007815F0" w:rsidP="007815F0">
            <w:pPr>
              <w:jc w:val="both"/>
            </w:pPr>
            <w:r w:rsidRPr="007815F0">
              <w:t>2023</w:t>
            </w:r>
          </w:p>
        </w:tc>
        <w:tc>
          <w:tcPr>
            <w:tcW w:w="247" w:type="pct"/>
          </w:tcPr>
          <w:p w:rsidR="007815F0" w:rsidRPr="007815F0" w:rsidRDefault="007815F0" w:rsidP="007815F0">
            <w:pPr>
              <w:jc w:val="both"/>
            </w:pPr>
            <w:r w:rsidRPr="007815F0">
              <w:t>100</w:t>
            </w:r>
          </w:p>
        </w:tc>
        <w:tc>
          <w:tcPr>
            <w:tcW w:w="248" w:type="pct"/>
          </w:tcPr>
          <w:p w:rsidR="007815F0" w:rsidRPr="007815F0" w:rsidRDefault="007815F0" w:rsidP="007815F0">
            <w:pPr>
              <w:jc w:val="both"/>
            </w:pPr>
            <w:r w:rsidRPr="007815F0">
              <w:t>100</w:t>
            </w:r>
          </w:p>
        </w:tc>
        <w:tc>
          <w:tcPr>
            <w:tcW w:w="248" w:type="pct"/>
          </w:tcPr>
          <w:p w:rsidR="007815F0" w:rsidRPr="007815F0" w:rsidRDefault="007815F0" w:rsidP="007815F0">
            <w:pPr>
              <w:jc w:val="both"/>
            </w:pPr>
            <w:r w:rsidRPr="007815F0">
              <w:t>100</w:t>
            </w:r>
          </w:p>
        </w:tc>
        <w:tc>
          <w:tcPr>
            <w:tcW w:w="790" w:type="pct"/>
          </w:tcPr>
          <w:p w:rsidR="007815F0" w:rsidRPr="007815F0" w:rsidRDefault="007815F0" w:rsidP="007815F0">
            <w:pPr>
              <w:jc w:val="both"/>
            </w:pPr>
            <w:r w:rsidRPr="007815F0">
              <w:rPr>
                <w:lang w:eastAsia="ru-RU"/>
              </w:rPr>
              <w:t xml:space="preserve">Отдел по экономическому развитию территории администрации Мари-Турекского </w:t>
            </w:r>
            <w:r w:rsidRPr="007815F0">
              <w:rPr>
                <w:lang w:eastAsia="ru-RU"/>
              </w:rPr>
              <w:lastRenderedPageBreak/>
              <w:t>муниципального района</w:t>
            </w:r>
          </w:p>
        </w:tc>
        <w:tc>
          <w:tcPr>
            <w:tcW w:w="446" w:type="pct"/>
            <w:tcBorders>
              <w:right w:val="single" w:sz="4" w:space="0" w:color="auto"/>
            </w:tcBorders>
          </w:tcPr>
          <w:p w:rsidR="007815F0" w:rsidRPr="007815F0" w:rsidRDefault="007815F0" w:rsidP="007815F0">
            <w:pPr>
              <w:jc w:val="both"/>
              <w:rPr>
                <w:b/>
              </w:rPr>
            </w:pPr>
            <w:r w:rsidRPr="007815F0">
              <w:lastRenderedPageBreak/>
              <w:t>Ведомственная отчетность</w:t>
            </w:r>
          </w:p>
        </w:tc>
      </w:tr>
      <w:tr w:rsidR="007815F0" w:rsidRPr="007815F0" w:rsidTr="007815F0">
        <w:tc>
          <w:tcPr>
            <w:tcW w:w="192" w:type="pct"/>
            <w:tcBorders>
              <w:left w:val="single" w:sz="4" w:space="0" w:color="auto"/>
            </w:tcBorders>
          </w:tcPr>
          <w:p w:rsidR="007815F0" w:rsidRPr="007815F0" w:rsidRDefault="007815F0" w:rsidP="007815F0">
            <w:pPr>
              <w:ind w:left="-108" w:right="-108"/>
              <w:jc w:val="center"/>
              <w:rPr>
                <w:lang w:eastAsia="ru-RU"/>
              </w:rPr>
            </w:pPr>
            <w:r w:rsidRPr="007815F0">
              <w:rPr>
                <w:lang w:eastAsia="ru-RU"/>
              </w:rPr>
              <w:lastRenderedPageBreak/>
              <w:t>1.11</w:t>
            </w:r>
          </w:p>
        </w:tc>
        <w:tc>
          <w:tcPr>
            <w:tcW w:w="752" w:type="pct"/>
          </w:tcPr>
          <w:p w:rsidR="007815F0" w:rsidRPr="007815F0" w:rsidRDefault="007815F0" w:rsidP="007815F0">
            <w:pPr>
              <w:jc w:val="both"/>
              <w:rPr>
                <w:lang w:eastAsia="ru-RU"/>
              </w:rPr>
            </w:pPr>
            <w:r w:rsidRPr="007815F0">
              <w:rPr>
                <w:lang w:eastAsia="ru-RU"/>
              </w:rPr>
              <w:t xml:space="preserve">муниципальными бюджетными учреждениями Мари-Турекского муниципального района Республики Марий Элприродного газа, приобретаемого </w:t>
            </w:r>
          </w:p>
          <w:p w:rsidR="007815F0" w:rsidRPr="007815F0" w:rsidRDefault="007815F0" w:rsidP="007815F0">
            <w:pPr>
              <w:jc w:val="both"/>
              <w:rPr>
                <w:lang w:eastAsia="ru-RU"/>
              </w:rPr>
            </w:pPr>
            <w:r w:rsidRPr="007815F0">
              <w:rPr>
                <w:lang w:eastAsia="ru-RU"/>
              </w:rPr>
              <w:t xml:space="preserve">по приборам учета, </w:t>
            </w:r>
          </w:p>
          <w:p w:rsidR="007815F0" w:rsidRPr="007815F0" w:rsidRDefault="007815F0" w:rsidP="007815F0">
            <w:pPr>
              <w:jc w:val="both"/>
              <w:rPr>
                <w:lang w:eastAsia="ru-RU"/>
              </w:rPr>
            </w:pPr>
            <w:r w:rsidRPr="007815F0">
              <w:rPr>
                <w:lang w:eastAsia="ru-RU"/>
              </w:rPr>
              <w:t>в общем объеме природного газа, потребляемого муниципальными бюджетными учреждениями Мари-Турекского муниципального района Республики Марий Эл</w:t>
            </w:r>
          </w:p>
          <w:p w:rsidR="007815F0" w:rsidRPr="007815F0" w:rsidRDefault="007815F0" w:rsidP="007815F0">
            <w:pPr>
              <w:jc w:val="both"/>
              <w:rPr>
                <w:lang w:eastAsia="ru-RU"/>
              </w:rPr>
            </w:pPr>
          </w:p>
        </w:tc>
        <w:tc>
          <w:tcPr>
            <w:tcW w:w="490" w:type="pct"/>
          </w:tcPr>
          <w:p w:rsidR="007815F0" w:rsidRPr="007815F0" w:rsidRDefault="007815F0" w:rsidP="007815F0">
            <w:pPr>
              <w:ind w:firstLineChars="15" w:firstLine="30"/>
              <w:rPr>
                <w:lang w:eastAsia="ru-RU"/>
              </w:rPr>
            </w:pPr>
            <w:r w:rsidRPr="007815F0">
              <w:rPr>
                <w:lang w:eastAsia="ru-RU"/>
              </w:rPr>
              <w:t>возрастание</w:t>
            </w:r>
          </w:p>
        </w:tc>
        <w:tc>
          <w:tcPr>
            <w:tcW w:w="446" w:type="pct"/>
          </w:tcPr>
          <w:p w:rsidR="007815F0" w:rsidRPr="007815F0" w:rsidRDefault="007815F0" w:rsidP="007815F0">
            <w:pPr>
              <w:jc w:val="both"/>
              <w:rPr>
                <w:lang w:eastAsia="ru-RU"/>
              </w:rPr>
            </w:pPr>
            <w:r w:rsidRPr="007815F0">
              <w:rPr>
                <w:lang w:eastAsia="ru-RU"/>
              </w:rPr>
              <w:t>КПМ</w:t>
            </w:r>
          </w:p>
        </w:tc>
        <w:tc>
          <w:tcPr>
            <w:tcW w:w="546" w:type="pct"/>
          </w:tcPr>
          <w:p w:rsidR="007815F0" w:rsidRPr="007815F0" w:rsidRDefault="007815F0" w:rsidP="007815F0">
            <w:pPr>
              <w:jc w:val="both"/>
            </w:pPr>
            <w:r w:rsidRPr="007815F0">
              <w:t>процентов</w:t>
            </w:r>
          </w:p>
        </w:tc>
        <w:tc>
          <w:tcPr>
            <w:tcW w:w="347" w:type="pct"/>
          </w:tcPr>
          <w:p w:rsidR="007815F0" w:rsidRPr="007815F0" w:rsidRDefault="007815F0" w:rsidP="007815F0">
            <w:pPr>
              <w:jc w:val="both"/>
            </w:pPr>
            <w:r w:rsidRPr="007815F0">
              <w:t>100</w:t>
            </w:r>
          </w:p>
        </w:tc>
        <w:tc>
          <w:tcPr>
            <w:tcW w:w="248" w:type="pct"/>
          </w:tcPr>
          <w:p w:rsidR="007815F0" w:rsidRPr="007815F0" w:rsidRDefault="007815F0" w:rsidP="007815F0">
            <w:pPr>
              <w:jc w:val="both"/>
            </w:pPr>
            <w:r w:rsidRPr="007815F0">
              <w:t>2023</w:t>
            </w:r>
          </w:p>
        </w:tc>
        <w:tc>
          <w:tcPr>
            <w:tcW w:w="247" w:type="pct"/>
          </w:tcPr>
          <w:p w:rsidR="007815F0" w:rsidRPr="007815F0" w:rsidRDefault="007815F0" w:rsidP="007815F0">
            <w:pPr>
              <w:jc w:val="both"/>
            </w:pPr>
            <w:r w:rsidRPr="007815F0">
              <w:t>100</w:t>
            </w:r>
          </w:p>
        </w:tc>
        <w:tc>
          <w:tcPr>
            <w:tcW w:w="248" w:type="pct"/>
          </w:tcPr>
          <w:p w:rsidR="007815F0" w:rsidRPr="007815F0" w:rsidRDefault="007815F0" w:rsidP="007815F0">
            <w:pPr>
              <w:jc w:val="both"/>
            </w:pPr>
            <w:r w:rsidRPr="007815F0">
              <w:t>100</w:t>
            </w:r>
          </w:p>
        </w:tc>
        <w:tc>
          <w:tcPr>
            <w:tcW w:w="248" w:type="pct"/>
          </w:tcPr>
          <w:p w:rsidR="007815F0" w:rsidRPr="007815F0" w:rsidRDefault="007815F0" w:rsidP="007815F0">
            <w:pPr>
              <w:jc w:val="both"/>
            </w:pPr>
            <w:r w:rsidRPr="007815F0">
              <w:t>100</w:t>
            </w:r>
          </w:p>
        </w:tc>
        <w:tc>
          <w:tcPr>
            <w:tcW w:w="790" w:type="pct"/>
          </w:tcPr>
          <w:p w:rsidR="007815F0" w:rsidRPr="007815F0" w:rsidRDefault="007815F0" w:rsidP="007815F0">
            <w:pPr>
              <w:jc w:val="both"/>
            </w:pPr>
            <w:r w:rsidRPr="007815F0">
              <w:rPr>
                <w:lang w:eastAsia="ru-RU"/>
              </w:rPr>
              <w:t>Отдел по экономическому развитию территории администрации Мари-Турекского муниципального района</w:t>
            </w:r>
          </w:p>
        </w:tc>
        <w:tc>
          <w:tcPr>
            <w:tcW w:w="446" w:type="pct"/>
            <w:tcBorders>
              <w:right w:val="single" w:sz="4" w:space="0" w:color="auto"/>
            </w:tcBorders>
          </w:tcPr>
          <w:p w:rsidR="007815F0" w:rsidRPr="007815F0" w:rsidRDefault="007815F0" w:rsidP="007815F0">
            <w:pPr>
              <w:jc w:val="both"/>
              <w:rPr>
                <w:b/>
              </w:rPr>
            </w:pPr>
            <w:r w:rsidRPr="007815F0">
              <w:t>Ведомственная отчетность</w:t>
            </w:r>
          </w:p>
        </w:tc>
      </w:tr>
      <w:tr w:rsidR="007815F0" w:rsidRPr="007815F0" w:rsidTr="007815F0">
        <w:trPr>
          <w:trHeight w:val="617"/>
        </w:trPr>
        <w:tc>
          <w:tcPr>
            <w:tcW w:w="5000" w:type="pct"/>
            <w:gridSpan w:val="12"/>
            <w:tcBorders>
              <w:left w:val="single" w:sz="4" w:space="0" w:color="auto"/>
              <w:right w:val="single" w:sz="4" w:space="0" w:color="auto"/>
            </w:tcBorders>
          </w:tcPr>
          <w:p w:rsidR="007815F0" w:rsidRPr="007815F0" w:rsidRDefault="007815F0" w:rsidP="007815F0">
            <w:pPr>
              <w:jc w:val="center"/>
              <w:rPr>
                <w:lang w:eastAsia="ru-RU"/>
              </w:rPr>
            </w:pPr>
            <w:r w:rsidRPr="007815F0">
              <w:rPr>
                <w:lang w:eastAsia="ru-RU"/>
              </w:rPr>
              <w:lastRenderedPageBreak/>
              <w:t>2. Повышение энергетической эффективности  в жилищном фонде и в системах коммунальной инфраструктуры на территории</w:t>
            </w:r>
          </w:p>
          <w:p w:rsidR="007815F0" w:rsidRPr="007815F0" w:rsidRDefault="007815F0" w:rsidP="007815F0">
            <w:pPr>
              <w:jc w:val="center"/>
              <w:rPr>
                <w:b/>
              </w:rPr>
            </w:pPr>
            <w:r w:rsidRPr="007815F0">
              <w:rPr>
                <w:lang w:eastAsia="ru-RU"/>
              </w:rPr>
              <w:t xml:space="preserve"> Мари-Турекского муниципального района</w:t>
            </w:r>
          </w:p>
        </w:tc>
      </w:tr>
      <w:tr w:rsidR="007815F0" w:rsidRPr="007815F0" w:rsidTr="007815F0">
        <w:tc>
          <w:tcPr>
            <w:tcW w:w="192" w:type="pct"/>
            <w:tcBorders>
              <w:left w:val="single" w:sz="4" w:space="0" w:color="auto"/>
            </w:tcBorders>
          </w:tcPr>
          <w:p w:rsidR="007815F0" w:rsidRPr="007815F0" w:rsidRDefault="007815F0" w:rsidP="007815F0">
            <w:pPr>
              <w:ind w:left="-108" w:right="-108"/>
              <w:jc w:val="center"/>
              <w:rPr>
                <w:lang w:eastAsia="ru-RU"/>
              </w:rPr>
            </w:pPr>
            <w:r w:rsidRPr="007815F0">
              <w:rPr>
                <w:lang w:eastAsia="ru-RU"/>
              </w:rPr>
              <w:t>2.1</w:t>
            </w:r>
          </w:p>
        </w:tc>
        <w:tc>
          <w:tcPr>
            <w:tcW w:w="752" w:type="pct"/>
          </w:tcPr>
          <w:p w:rsidR="007815F0" w:rsidRPr="007815F0" w:rsidRDefault="007815F0" w:rsidP="007815F0">
            <w:pPr>
              <w:jc w:val="both"/>
              <w:rPr>
                <w:lang w:eastAsia="ru-RU"/>
              </w:rPr>
            </w:pPr>
            <w:r w:rsidRPr="007815F0">
              <w:rPr>
                <w:lang w:eastAsia="ru-RU"/>
              </w:rPr>
              <w:t xml:space="preserve">Удельный расход тепловой энергии в многоквартирных домах (в расчете </w:t>
            </w:r>
          </w:p>
          <w:p w:rsidR="007815F0" w:rsidRPr="007815F0" w:rsidRDefault="007815F0" w:rsidP="007815F0">
            <w:pPr>
              <w:jc w:val="both"/>
              <w:rPr>
                <w:lang w:eastAsia="ru-RU"/>
              </w:rPr>
            </w:pPr>
            <w:r w:rsidRPr="007815F0">
              <w:rPr>
                <w:lang w:eastAsia="ru-RU"/>
              </w:rPr>
              <w:t>на 1 кв. метр общей площади)</w:t>
            </w:r>
          </w:p>
        </w:tc>
        <w:tc>
          <w:tcPr>
            <w:tcW w:w="490" w:type="pct"/>
          </w:tcPr>
          <w:p w:rsidR="007815F0" w:rsidRPr="007815F0" w:rsidRDefault="007815F0" w:rsidP="007815F0">
            <w:pPr>
              <w:ind w:firstLineChars="15" w:firstLine="30"/>
              <w:rPr>
                <w:lang w:eastAsia="ru-RU"/>
              </w:rPr>
            </w:pPr>
            <w:r w:rsidRPr="007815F0">
              <w:rPr>
                <w:lang w:eastAsia="ru-RU"/>
              </w:rPr>
              <w:t>убывание</w:t>
            </w:r>
          </w:p>
        </w:tc>
        <w:tc>
          <w:tcPr>
            <w:tcW w:w="446" w:type="pct"/>
          </w:tcPr>
          <w:p w:rsidR="007815F0" w:rsidRPr="007815F0" w:rsidRDefault="007815F0" w:rsidP="007815F0">
            <w:r w:rsidRPr="007815F0">
              <w:rPr>
                <w:lang w:eastAsia="ru-RU"/>
              </w:rPr>
              <w:t>КПМ</w:t>
            </w:r>
          </w:p>
        </w:tc>
        <w:tc>
          <w:tcPr>
            <w:tcW w:w="546" w:type="pct"/>
          </w:tcPr>
          <w:p w:rsidR="007815F0" w:rsidRPr="007815F0" w:rsidRDefault="007815F0" w:rsidP="007815F0">
            <w:pPr>
              <w:jc w:val="both"/>
            </w:pPr>
            <w:r w:rsidRPr="007815F0">
              <w:t>Гкал/кв. м</w:t>
            </w:r>
          </w:p>
        </w:tc>
        <w:tc>
          <w:tcPr>
            <w:tcW w:w="347" w:type="pct"/>
          </w:tcPr>
          <w:p w:rsidR="007815F0" w:rsidRPr="007815F0" w:rsidRDefault="007815F0" w:rsidP="007815F0">
            <w:pPr>
              <w:jc w:val="both"/>
            </w:pPr>
            <w:r w:rsidRPr="007815F0">
              <w:t>0,35</w:t>
            </w:r>
          </w:p>
        </w:tc>
        <w:tc>
          <w:tcPr>
            <w:tcW w:w="248" w:type="pct"/>
          </w:tcPr>
          <w:p w:rsidR="007815F0" w:rsidRPr="007815F0" w:rsidRDefault="007815F0" w:rsidP="007815F0">
            <w:pPr>
              <w:jc w:val="both"/>
            </w:pPr>
            <w:r w:rsidRPr="007815F0">
              <w:t>2023</w:t>
            </w:r>
          </w:p>
        </w:tc>
        <w:tc>
          <w:tcPr>
            <w:tcW w:w="247" w:type="pct"/>
          </w:tcPr>
          <w:p w:rsidR="007815F0" w:rsidRPr="007815F0" w:rsidRDefault="007815F0" w:rsidP="007815F0">
            <w:pPr>
              <w:jc w:val="both"/>
            </w:pPr>
            <w:r w:rsidRPr="007815F0">
              <w:t>0,349</w:t>
            </w:r>
          </w:p>
        </w:tc>
        <w:tc>
          <w:tcPr>
            <w:tcW w:w="248" w:type="pct"/>
          </w:tcPr>
          <w:p w:rsidR="007815F0" w:rsidRPr="007815F0" w:rsidRDefault="007815F0" w:rsidP="007815F0">
            <w:pPr>
              <w:jc w:val="both"/>
            </w:pPr>
            <w:r w:rsidRPr="007815F0">
              <w:t>0,348</w:t>
            </w:r>
          </w:p>
        </w:tc>
        <w:tc>
          <w:tcPr>
            <w:tcW w:w="248" w:type="pct"/>
          </w:tcPr>
          <w:p w:rsidR="007815F0" w:rsidRPr="007815F0" w:rsidRDefault="007815F0" w:rsidP="007815F0">
            <w:pPr>
              <w:jc w:val="both"/>
            </w:pPr>
            <w:r w:rsidRPr="007815F0">
              <w:t>0,347</w:t>
            </w:r>
          </w:p>
        </w:tc>
        <w:tc>
          <w:tcPr>
            <w:tcW w:w="790" w:type="pct"/>
          </w:tcPr>
          <w:p w:rsidR="007815F0" w:rsidRPr="007815F0" w:rsidRDefault="007815F0" w:rsidP="007815F0">
            <w:pPr>
              <w:jc w:val="both"/>
            </w:pPr>
            <w:r w:rsidRPr="007815F0">
              <w:rPr>
                <w:lang w:eastAsia="ru-RU"/>
              </w:rPr>
              <w:t>Отдел архитектуры и жилищно-коммунального хозяйства администрации Мари-Турекского муниципального района</w:t>
            </w:r>
          </w:p>
        </w:tc>
        <w:tc>
          <w:tcPr>
            <w:tcW w:w="446" w:type="pct"/>
            <w:tcBorders>
              <w:right w:val="single" w:sz="4" w:space="0" w:color="auto"/>
            </w:tcBorders>
          </w:tcPr>
          <w:p w:rsidR="007815F0" w:rsidRPr="007815F0" w:rsidRDefault="007815F0" w:rsidP="007815F0">
            <w:pPr>
              <w:jc w:val="both"/>
              <w:rPr>
                <w:b/>
              </w:rPr>
            </w:pPr>
            <w:r w:rsidRPr="007815F0">
              <w:t>Ведомственная отчетность</w:t>
            </w:r>
          </w:p>
        </w:tc>
      </w:tr>
      <w:tr w:rsidR="007815F0" w:rsidRPr="007815F0" w:rsidTr="007815F0">
        <w:tc>
          <w:tcPr>
            <w:tcW w:w="192" w:type="pct"/>
            <w:tcBorders>
              <w:left w:val="single" w:sz="4" w:space="0" w:color="auto"/>
            </w:tcBorders>
          </w:tcPr>
          <w:p w:rsidR="007815F0" w:rsidRPr="007815F0" w:rsidRDefault="007815F0" w:rsidP="007815F0">
            <w:pPr>
              <w:ind w:left="-108" w:right="-108"/>
              <w:jc w:val="center"/>
              <w:rPr>
                <w:lang w:eastAsia="ru-RU"/>
              </w:rPr>
            </w:pPr>
            <w:r w:rsidRPr="007815F0">
              <w:rPr>
                <w:lang w:eastAsia="ru-RU"/>
              </w:rPr>
              <w:t>2.2</w:t>
            </w:r>
          </w:p>
        </w:tc>
        <w:tc>
          <w:tcPr>
            <w:tcW w:w="752" w:type="pct"/>
          </w:tcPr>
          <w:p w:rsidR="007815F0" w:rsidRPr="007815F0" w:rsidRDefault="007815F0" w:rsidP="007815F0">
            <w:pPr>
              <w:jc w:val="both"/>
              <w:rPr>
                <w:lang w:eastAsia="ru-RU"/>
              </w:rPr>
            </w:pPr>
            <w:r w:rsidRPr="007815F0">
              <w:rPr>
                <w:lang w:eastAsia="ru-RU"/>
              </w:rPr>
              <w:t xml:space="preserve">Удельный расход холодной воды </w:t>
            </w:r>
          </w:p>
          <w:p w:rsidR="007815F0" w:rsidRPr="007815F0" w:rsidRDefault="007815F0" w:rsidP="007815F0">
            <w:pPr>
              <w:jc w:val="both"/>
              <w:rPr>
                <w:lang w:eastAsia="ru-RU"/>
              </w:rPr>
            </w:pPr>
            <w:r w:rsidRPr="007815F0">
              <w:rPr>
                <w:lang w:eastAsia="ru-RU"/>
              </w:rPr>
              <w:t xml:space="preserve">в многоквартирных домах </w:t>
            </w:r>
          </w:p>
          <w:p w:rsidR="007815F0" w:rsidRPr="007815F0" w:rsidRDefault="007815F0" w:rsidP="007815F0">
            <w:pPr>
              <w:jc w:val="both"/>
              <w:rPr>
                <w:lang w:eastAsia="ru-RU"/>
              </w:rPr>
            </w:pPr>
            <w:r w:rsidRPr="007815F0">
              <w:rPr>
                <w:lang w:eastAsia="ru-RU"/>
              </w:rPr>
              <w:t xml:space="preserve">(в расчете </w:t>
            </w:r>
          </w:p>
          <w:p w:rsidR="007815F0" w:rsidRPr="007815F0" w:rsidRDefault="007815F0" w:rsidP="007815F0">
            <w:pPr>
              <w:jc w:val="both"/>
              <w:rPr>
                <w:lang w:eastAsia="ru-RU"/>
              </w:rPr>
            </w:pPr>
            <w:r w:rsidRPr="007815F0">
              <w:rPr>
                <w:lang w:eastAsia="ru-RU"/>
              </w:rPr>
              <w:t>на 1 жителя)</w:t>
            </w:r>
          </w:p>
        </w:tc>
        <w:tc>
          <w:tcPr>
            <w:tcW w:w="490" w:type="pct"/>
          </w:tcPr>
          <w:p w:rsidR="007815F0" w:rsidRPr="007815F0" w:rsidRDefault="007815F0" w:rsidP="007815F0">
            <w:pPr>
              <w:ind w:firstLineChars="15" w:firstLine="30"/>
              <w:rPr>
                <w:lang w:eastAsia="ru-RU"/>
              </w:rPr>
            </w:pPr>
            <w:r w:rsidRPr="007815F0">
              <w:rPr>
                <w:lang w:eastAsia="ru-RU"/>
              </w:rPr>
              <w:t>убывание</w:t>
            </w:r>
          </w:p>
        </w:tc>
        <w:tc>
          <w:tcPr>
            <w:tcW w:w="446" w:type="pct"/>
          </w:tcPr>
          <w:p w:rsidR="007815F0" w:rsidRPr="007815F0" w:rsidRDefault="007815F0" w:rsidP="007815F0">
            <w:r w:rsidRPr="007815F0">
              <w:rPr>
                <w:lang w:eastAsia="ru-RU"/>
              </w:rPr>
              <w:t>КПМ</w:t>
            </w:r>
          </w:p>
        </w:tc>
        <w:tc>
          <w:tcPr>
            <w:tcW w:w="546" w:type="pct"/>
          </w:tcPr>
          <w:p w:rsidR="007815F0" w:rsidRPr="007815F0" w:rsidRDefault="007815F0" w:rsidP="007815F0">
            <w:pPr>
              <w:jc w:val="both"/>
            </w:pPr>
            <w:r w:rsidRPr="007815F0">
              <w:t>куб. м/чел.</w:t>
            </w:r>
          </w:p>
        </w:tc>
        <w:tc>
          <w:tcPr>
            <w:tcW w:w="347" w:type="pct"/>
          </w:tcPr>
          <w:p w:rsidR="007815F0" w:rsidRPr="007815F0" w:rsidRDefault="007815F0" w:rsidP="007815F0">
            <w:pPr>
              <w:jc w:val="both"/>
            </w:pPr>
            <w:r w:rsidRPr="007815F0">
              <w:t>24,0</w:t>
            </w:r>
          </w:p>
        </w:tc>
        <w:tc>
          <w:tcPr>
            <w:tcW w:w="248" w:type="pct"/>
          </w:tcPr>
          <w:p w:rsidR="007815F0" w:rsidRPr="007815F0" w:rsidRDefault="007815F0" w:rsidP="007815F0">
            <w:pPr>
              <w:jc w:val="both"/>
            </w:pPr>
            <w:r w:rsidRPr="007815F0">
              <w:t>2023</w:t>
            </w:r>
          </w:p>
        </w:tc>
        <w:tc>
          <w:tcPr>
            <w:tcW w:w="247" w:type="pct"/>
          </w:tcPr>
          <w:p w:rsidR="007815F0" w:rsidRPr="007815F0" w:rsidRDefault="007815F0" w:rsidP="007815F0">
            <w:pPr>
              <w:jc w:val="both"/>
            </w:pPr>
            <w:r w:rsidRPr="007815F0">
              <w:t>23,98</w:t>
            </w:r>
          </w:p>
        </w:tc>
        <w:tc>
          <w:tcPr>
            <w:tcW w:w="248" w:type="pct"/>
          </w:tcPr>
          <w:p w:rsidR="007815F0" w:rsidRPr="007815F0" w:rsidRDefault="007815F0" w:rsidP="007815F0">
            <w:pPr>
              <w:jc w:val="both"/>
            </w:pPr>
            <w:r w:rsidRPr="007815F0">
              <w:t>24,0</w:t>
            </w:r>
          </w:p>
        </w:tc>
        <w:tc>
          <w:tcPr>
            <w:tcW w:w="248" w:type="pct"/>
          </w:tcPr>
          <w:p w:rsidR="007815F0" w:rsidRPr="007815F0" w:rsidRDefault="007815F0" w:rsidP="007815F0">
            <w:pPr>
              <w:jc w:val="both"/>
            </w:pPr>
            <w:r w:rsidRPr="007815F0">
              <w:t>24,0</w:t>
            </w:r>
          </w:p>
        </w:tc>
        <w:tc>
          <w:tcPr>
            <w:tcW w:w="790" w:type="pct"/>
          </w:tcPr>
          <w:p w:rsidR="007815F0" w:rsidRPr="007815F0" w:rsidRDefault="007815F0" w:rsidP="007815F0">
            <w:pPr>
              <w:jc w:val="both"/>
            </w:pPr>
            <w:r w:rsidRPr="007815F0">
              <w:rPr>
                <w:lang w:eastAsia="ru-RU"/>
              </w:rPr>
              <w:t>Отдел архитектуры и жилищно-коммунального хозяйства администрации Мари-Турекского муниципального района</w:t>
            </w:r>
          </w:p>
        </w:tc>
        <w:tc>
          <w:tcPr>
            <w:tcW w:w="446" w:type="pct"/>
            <w:tcBorders>
              <w:right w:val="single" w:sz="4" w:space="0" w:color="auto"/>
            </w:tcBorders>
          </w:tcPr>
          <w:p w:rsidR="007815F0" w:rsidRPr="007815F0" w:rsidRDefault="007815F0" w:rsidP="007815F0">
            <w:pPr>
              <w:jc w:val="both"/>
              <w:rPr>
                <w:b/>
              </w:rPr>
            </w:pPr>
            <w:r w:rsidRPr="007815F0">
              <w:t>Ведомственная отчетность</w:t>
            </w:r>
          </w:p>
        </w:tc>
      </w:tr>
      <w:tr w:rsidR="007815F0" w:rsidRPr="007815F0" w:rsidTr="007815F0">
        <w:tc>
          <w:tcPr>
            <w:tcW w:w="192" w:type="pct"/>
            <w:tcBorders>
              <w:left w:val="single" w:sz="4" w:space="0" w:color="auto"/>
            </w:tcBorders>
          </w:tcPr>
          <w:p w:rsidR="007815F0" w:rsidRPr="007815F0" w:rsidRDefault="007815F0" w:rsidP="007815F0">
            <w:pPr>
              <w:ind w:left="-108" w:right="-108"/>
              <w:jc w:val="center"/>
              <w:rPr>
                <w:lang w:eastAsia="ru-RU"/>
              </w:rPr>
            </w:pPr>
            <w:r w:rsidRPr="007815F0">
              <w:rPr>
                <w:lang w:eastAsia="ru-RU"/>
              </w:rPr>
              <w:t>2.3</w:t>
            </w:r>
          </w:p>
        </w:tc>
        <w:tc>
          <w:tcPr>
            <w:tcW w:w="752" w:type="pct"/>
          </w:tcPr>
          <w:p w:rsidR="007815F0" w:rsidRPr="007815F0" w:rsidRDefault="007815F0" w:rsidP="007815F0">
            <w:pPr>
              <w:jc w:val="both"/>
              <w:rPr>
                <w:lang w:eastAsia="ru-RU"/>
              </w:rPr>
            </w:pPr>
            <w:r w:rsidRPr="007815F0">
              <w:rPr>
                <w:lang w:eastAsia="ru-RU"/>
              </w:rPr>
              <w:t xml:space="preserve">Удельный расход горячей воды в многоквартирных домах </w:t>
            </w:r>
          </w:p>
          <w:p w:rsidR="007815F0" w:rsidRPr="007815F0" w:rsidRDefault="007815F0" w:rsidP="007815F0">
            <w:pPr>
              <w:jc w:val="both"/>
              <w:rPr>
                <w:lang w:eastAsia="ru-RU"/>
              </w:rPr>
            </w:pPr>
            <w:r w:rsidRPr="007815F0">
              <w:rPr>
                <w:lang w:eastAsia="ru-RU"/>
              </w:rPr>
              <w:t xml:space="preserve">(в расчете </w:t>
            </w:r>
          </w:p>
          <w:p w:rsidR="007815F0" w:rsidRPr="007815F0" w:rsidRDefault="007815F0" w:rsidP="007815F0">
            <w:pPr>
              <w:jc w:val="both"/>
              <w:rPr>
                <w:lang w:eastAsia="ru-RU"/>
              </w:rPr>
            </w:pPr>
            <w:r w:rsidRPr="007815F0">
              <w:rPr>
                <w:lang w:eastAsia="ru-RU"/>
              </w:rPr>
              <w:t>на 1 жителя)</w:t>
            </w:r>
          </w:p>
        </w:tc>
        <w:tc>
          <w:tcPr>
            <w:tcW w:w="490" w:type="pct"/>
          </w:tcPr>
          <w:p w:rsidR="007815F0" w:rsidRPr="007815F0" w:rsidRDefault="007815F0" w:rsidP="007815F0">
            <w:pPr>
              <w:ind w:firstLineChars="15" w:firstLine="30"/>
              <w:rPr>
                <w:lang w:eastAsia="ru-RU"/>
              </w:rPr>
            </w:pPr>
            <w:r w:rsidRPr="007815F0">
              <w:rPr>
                <w:lang w:eastAsia="ru-RU"/>
              </w:rPr>
              <w:t>убывание</w:t>
            </w:r>
          </w:p>
        </w:tc>
        <w:tc>
          <w:tcPr>
            <w:tcW w:w="446" w:type="pct"/>
          </w:tcPr>
          <w:p w:rsidR="007815F0" w:rsidRPr="007815F0" w:rsidRDefault="007815F0" w:rsidP="007815F0">
            <w:r w:rsidRPr="007815F0">
              <w:rPr>
                <w:lang w:eastAsia="ru-RU"/>
              </w:rPr>
              <w:t>КПМ</w:t>
            </w:r>
          </w:p>
        </w:tc>
        <w:tc>
          <w:tcPr>
            <w:tcW w:w="546" w:type="pct"/>
          </w:tcPr>
          <w:p w:rsidR="007815F0" w:rsidRPr="007815F0" w:rsidRDefault="007815F0" w:rsidP="007815F0">
            <w:pPr>
              <w:jc w:val="both"/>
            </w:pPr>
            <w:r w:rsidRPr="007815F0">
              <w:t>куб. м/чел.</w:t>
            </w:r>
          </w:p>
        </w:tc>
        <w:tc>
          <w:tcPr>
            <w:tcW w:w="347" w:type="pct"/>
          </w:tcPr>
          <w:p w:rsidR="007815F0" w:rsidRPr="007815F0" w:rsidRDefault="007815F0" w:rsidP="007815F0">
            <w:pPr>
              <w:jc w:val="both"/>
            </w:pPr>
            <w:r w:rsidRPr="007815F0">
              <w:t>3,8</w:t>
            </w:r>
          </w:p>
          <w:p w:rsidR="007815F0" w:rsidRPr="007815F0" w:rsidRDefault="007815F0" w:rsidP="007815F0">
            <w:pPr>
              <w:jc w:val="both"/>
            </w:pPr>
          </w:p>
        </w:tc>
        <w:tc>
          <w:tcPr>
            <w:tcW w:w="248" w:type="pct"/>
          </w:tcPr>
          <w:p w:rsidR="007815F0" w:rsidRPr="007815F0" w:rsidRDefault="007815F0" w:rsidP="007815F0">
            <w:pPr>
              <w:jc w:val="both"/>
            </w:pPr>
            <w:r w:rsidRPr="007815F0">
              <w:t>2023</w:t>
            </w:r>
          </w:p>
        </w:tc>
        <w:tc>
          <w:tcPr>
            <w:tcW w:w="247" w:type="pct"/>
          </w:tcPr>
          <w:p w:rsidR="007815F0" w:rsidRPr="007815F0" w:rsidRDefault="007815F0" w:rsidP="007815F0">
            <w:pPr>
              <w:jc w:val="both"/>
            </w:pPr>
            <w:r w:rsidRPr="007815F0">
              <w:t>3,7</w:t>
            </w:r>
          </w:p>
        </w:tc>
        <w:tc>
          <w:tcPr>
            <w:tcW w:w="248" w:type="pct"/>
          </w:tcPr>
          <w:p w:rsidR="007815F0" w:rsidRPr="007815F0" w:rsidRDefault="007815F0" w:rsidP="007815F0">
            <w:pPr>
              <w:jc w:val="both"/>
            </w:pPr>
            <w:r w:rsidRPr="007815F0">
              <w:t>3,7</w:t>
            </w:r>
          </w:p>
        </w:tc>
        <w:tc>
          <w:tcPr>
            <w:tcW w:w="248" w:type="pct"/>
          </w:tcPr>
          <w:p w:rsidR="007815F0" w:rsidRPr="007815F0" w:rsidRDefault="007815F0" w:rsidP="007815F0">
            <w:pPr>
              <w:jc w:val="both"/>
            </w:pPr>
            <w:r w:rsidRPr="007815F0">
              <w:t>3,7</w:t>
            </w:r>
          </w:p>
        </w:tc>
        <w:tc>
          <w:tcPr>
            <w:tcW w:w="790" w:type="pct"/>
          </w:tcPr>
          <w:p w:rsidR="007815F0" w:rsidRPr="007815F0" w:rsidRDefault="007815F0" w:rsidP="007815F0">
            <w:pPr>
              <w:jc w:val="both"/>
            </w:pPr>
            <w:r w:rsidRPr="007815F0">
              <w:rPr>
                <w:lang w:eastAsia="ru-RU"/>
              </w:rPr>
              <w:t>Отдел архитектуры и жилищно-коммунального хозяйства администрации Мари-Турекского муниципального района</w:t>
            </w:r>
          </w:p>
        </w:tc>
        <w:tc>
          <w:tcPr>
            <w:tcW w:w="446" w:type="pct"/>
            <w:tcBorders>
              <w:right w:val="single" w:sz="4" w:space="0" w:color="auto"/>
            </w:tcBorders>
          </w:tcPr>
          <w:p w:rsidR="007815F0" w:rsidRPr="007815F0" w:rsidRDefault="007815F0" w:rsidP="007815F0">
            <w:pPr>
              <w:jc w:val="both"/>
              <w:rPr>
                <w:b/>
              </w:rPr>
            </w:pPr>
            <w:r w:rsidRPr="007815F0">
              <w:t>Ведомственная отчетность</w:t>
            </w:r>
          </w:p>
        </w:tc>
      </w:tr>
      <w:tr w:rsidR="007815F0" w:rsidRPr="007815F0" w:rsidTr="007815F0">
        <w:tc>
          <w:tcPr>
            <w:tcW w:w="192" w:type="pct"/>
            <w:tcBorders>
              <w:left w:val="single" w:sz="4" w:space="0" w:color="auto"/>
            </w:tcBorders>
          </w:tcPr>
          <w:p w:rsidR="007815F0" w:rsidRPr="007815F0" w:rsidRDefault="007815F0" w:rsidP="007815F0">
            <w:pPr>
              <w:ind w:left="-108" w:right="-108"/>
              <w:jc w:val="center"/>
              <w:rPr>
                <w:lang w:eastAsia="ru-RU"/>
              </w:rPr>
            </w:pPr>
            <w:r w:rsidRPr="007815F0">
              <w:rPr>
                <w:lang w:eastAsia="ru-RU"/>
              </w:rPr>
              <w:t>2.4</w:t>
            </w:r>
          </w:p>
        </w:tc>
        <w:tc>
          <w:tcPr>
            <w:tcW w:w="752" w:type="pct"/>
          </w:tcPr>
          <w:p w:rsidR="007815F0" w:rsidRPr="007815F0" w:rsidRDefault="007815F0" w:rsidP="007815F0">
            <w:pPr>
              <w:jc w:val="both"/>
              <w:rPr>
                <w:lang w:eastAsia="ru-RU"/>
              </w:rPr>
            </w:pPr>
            <w:r w:rsidRPr="007815F0">
              <w:rPr>
                <w:lang w:eastAsia="ru-RU"/>
              </w:rPr>
              <w:t xml:space="preserve">Удельный расход электрической энергии </w:t>
            </w:r>
          </w:p>
          <w:p w:rsidR="007815F0" w:rsidRPr="007815F0" w:rsidRDefault="007815F0" w:rsidP="007815F0">
            <w:pPr>
              <w:jc w:val="both"/>
              <w:rPr>
                <w:lang w:eastAsia="ru-RU"/>
              </w:rPr>
            </w:pPr>
            <w:r w:rsidRPr="007815F0">
              <w:rPr>
                <w:lang w:eastAsia="ru-RU"/>
              </w:rPr>
              <w:t xml:space="preserve">в многоквартирных домах </w:t>
            </w:r>
          </w:p>
          <w:p w:rsidR="007815F0" w:rsidRPr="007815F0" w:rsidRDefault="007815F0" w:rsidP="007815F0">
            <w:pPr>
              <w:jc w:val="both"/>
              <w:rPr>
                <w:lang w:eastAsia="ru-RU"/>
              </w:rPr>
            </w:pPr>
            <w:r w:rsidRPr="007815F0">
              <w:rPr>
                <w:lang w:eastAsia="ru-RU"/>
              </w:rPr>
              <w:t xml:space="preserve">(в расчете </w:t>
            </w:r>
          </w:p>
          <w:p w:rsidR="007815F0" w:rsidRPr="007815F0" w:rsidRDefault="007815F0" w:rsidP="007815F0">
            <w:pPr>
              <w:jc w:val="both"/>
              <w:rPr>
                <w:lang w:eastAsia="ru-RU"/>
              </w:rPr>
            </w:pPr>
            <w:r w:rsidRPr="007815F0">
              <w:rPr>
                <w:lang w:eastAsia="ru-RU"/>
              </w:rPr>
              <w:t>на 1 кв. метр общей площади)</w:t>
            </w:r>
          </w:p>
        </w:tc>
        <w:tc>
          <w:tcPr>
            <w:tcW w:w="490" w:type="pct"/>
          </w:tcPr>
          <w:p w:rsidR="007815F0" w:rsidRPr="007815F0" w:rsidRDefault="007815F0" w:rsidP="007815F0">
            <w:pPr>
              <w:ind w:firstLineChars="15" w:firstLine="30"/>
              <w:rPr>
                <w:lang w:eastAsia="ru-RU"/>
              </w:rPr>
            </w:pPr>
            <w:r w:rsidRPr="007815F0">
              <w:rPr>
                <w:lang w:eastAsia="ru-RU"/>
              </w:rPr>
              <w:t>убывание</w:t>
            </w:r>
          </w:p>
        </w:tc>
        <w:tc>
          <w:tcPr>
            <w:tcW w:w="446" w:type="pct"/>
          </w:tcPr>
          <w:p w:rsidR="007815F0" w:rsidRPr="007815F0" w:rsidRDefault="007815F0" w:rsidP="007815F0">
            <w:r w:rsidRPr="007815F0">
              <w:rPr>
                <w:lang w:eastAsia="ru-RU"/>
              </w:rPr>
              <w:t>КПМ</w:t>
            </w:r>
          </w:p>
        </w:tc>
        <w:tc>
          <w:tcPr>
            <w:tcW w:w="546" w:type="pct"/>
          </w:tcPr>
          <w:p w:rsidR="007815F0" w:rsidRPr="007815F0" w:rsidRDefault="007815F0" w:rsidP="007815F0">
            <w:pPr>
              <w:jc w:val="both"/>
            </w:pPr>
            <w:r w:rsidRPr="007815F0">
              <w:t>кВт•ч/кв. м</w:t>
            </w:r>
          </w:p>
        </w:tc>
        <w:tc>
          <w:tcPr>
            <w:tcW w:w="347" w:type="pct"/>
          </w:tcPr>
          <w:p w:rsidR="007815F0" w:rsidRPr="007815F0" w:rsidRDefault="007815F0" w:rsidP="007815F0">
            <w:pPr>
              <w:jc w:val="both"/>
            </w:pPr>
            <w:r w:rsidRPr="007815F0">
              <w:t>26,0</w:t>
            </w:r>
          </w:p>
        </w:tc>
        <w:tc>
          <w:tcPr>
            <w:tcW w:w="248" w:type="pct"/>
          </w:tcPr>
          <w:p w:rsidR="007815F0" w:rsidRPr="007815F0" w:rsidRDefault="007815F0" w:rsidP="007815F0">
            <w:pPr>
              <w:jc w:val="both"/>
            </w:pPr>
            <w:r w:rsidRPr="007815F0">
              <w:t>2023</w:t>
            </w:r>
          </w:p>
        </w:tc>
        <w:tc>
          <w:tcPr>
            <w:tcW w:w="247" w:type="pct"/>
          </w:tcPr>
          <w:p w:rsidR="007815F0" w:rsidRPr="007815F0" w:rsidRDefault="007815F0" w:rsidP="007815F0">
            <w:pPr>
              <w:jc w:val="both"/>
            </w:pPr>
            <w:r w:rsidRPr="007815F0">
              <w:t>25,5</w:t>
            </w:r>
          </w:p>
        </w:tc>
        <w:tc>
          <w:tcPr>
            <w:tcW w:w="248" w:type="pct"/>
          </w:tcPr>
          <w:p w:rsidR="007815F0" w:rsidRPr="007815F0" w:rsidRDefault="007815F0" w:rsidP="007815F0">
            <w:pPr>
              <w:jc w:val="both"/>
            </w:pPr>
            <w:r w:rsidRPr="007815F0">
              <w:t>25,0</w:t>
            </w:r>
          </w:p>
        </w:tc>
        <w:tc>
          <w:tcPr>
            <w:tcW w:w="248" w:type="pct"/>
          </w:tcPr>
          <w:p w:rsidR="007815F0" w:rsidRPr="007815F0" w:rsidRDefault="007815F0" w:rsidP="007815F0">
            <w:pPr>
              <w:jc w:val="both"/>
            </w:pPr>
            <w:r w:rsidRPr="007815F0">
              <w:t>24,5</w:t>
            </w:r>
          </w:p>
        </w:tc>
        <w:tc>
          <w:tcPr>
            <w:tcW w:w="790" w:type="pct"/>
          </w:tcPr>
          <w:p w:rsidR="007815F0" w:rsidRPr="007815F0" w:rsidRDefault="007815F0" w:rsidP="007815F0">
            <w:pPr>
              <w:jc w:val="both"/>
            </w:pPr>
            <w:r w:rsidRPr="007815F0">
              <w:rPr>
                <w:lang w:eastAsia="ru-RU"/>
              </w:rPr>
              <w:t>Отдел архитектуры и жилищно-коммунального хозяйства администрации Мари-Турекского муниципального района</w:t>
            </w:r>
          </w:p>
        </w:tc>
        <w:tc>
          <w:tcPr>
            <w:tcW w:w="446" w:type="pct"/>
            <w:tcBorders>
              <w:right w:val="single" w:sz="4" w:space="0" w:color="auto"/>
            </w:tcBorders>
          </w:tcPr>
          <w:p w:rsidR="007815F0" w:rsidRPr="007815F0" w:rsidRDefault="007815F0" w:rsidP="007815F0">
            <w:pPr>
              <w:jc w:val="both"/>
              <w:rPr>
                <w:b/>
              </w:rPr>
            </w:pPr>
            <w:r w:rsidRPr="007815F0">
              <w:t>Ведомственная отчетность</w:t>
            </w:r>
          </w:p>
        </w:tc>
      </w:tr>
      <w:tr w:rsidR="007815F0" w:rsidRPr="007815F0" w:rsidTr="007815F0">
        <w:tc>
          <w:tcPr>
            <w:tcW w:w="192" w:type="pct"/>
            <w:tcBorders>
              <w:left w:val="single" w:sz="4" w:space="0" w:color="auto"/>
            </w:tcBorders>
          </w:tcPr>
          <w:p w:rsidR="007815F0" w:rsidRPr="007815F0" w:rsidRDefault="007815F0" w:rsidP="007815F0">
            <w:pPr>
              <w:ind w:left="-108" w:right="-108"/>
              <w:jc w:val="center"/>
              <w:rPr>
                <w:lang w:eastAsia="ru-RU"/>
              </w:rPr>
            </w:pPr>
            <w:r w:rsidRPr="007815F0">
              <w:rPr>
                <w:lang w:eastAsia="ru-RU"/>
              </w:rPr>
              <w:t>2.5</w:t>
            </w:r>
          </w:p>
        </w:tc>
        <w:tc>
          <w:tcPr>
            <w:tcW w:w="752" w:type="pct"/>
          </w:tcPr>
          <w:p w:rsidR="007815F0" w:rsidRPr="007815F0" w:rsidRDefault="007815F0" w:rsidP="007815F0">
            <w:pPr>
              <w:jc w:val="both"/>
              <w:rPr>
                <w:lang w:eastAsia="ru-RU"/>
              </w:rPr>
            </w:pPr>
            <w:r w:rsidRPr="007815F0">
              <w:rPr>
                <w:lang w:eastAsia="ru-RU"/>
              </w:rPr>
              <w:t xml:space="preserve">Доля многоквартирных домов, оснащенных коллективными (общедомовыми) </w:t>
            </w:r>
            <w:r w:rsidRPr="007815F0">
              <w:rPr>
                <w:lang w:eastAsia="ru-RU"/>
              </w:rPr>
              <w:lastRenderedPageBreak/>
              <w:t xml:space="preserve">приборами учета потребления тепловой энергии, </w:t>
            </w:r>
          </w:p>
          <w:p w:rsidR="007815F0" w:rsidRPr="007815F0" w:rsidRDefault="007815F0" w:rsidP="007815F0">
            <w:pPr>
              <w:jc w:val="both"/>
              <w:rPr>
                <w:lang w:eastAsia="ru-RU"/>
              </w:rPr>
            </w:pPr>
            <w:r w:rsidRPr="007815F0">
              <w:rPr>
                <w:lang w:eastAsia="ru-RU"/>
              </w:rPr>
              <w:t>в общем числе многоквартирных домов</w:t>
            </w:r>
          </w:p>
        </w:tc>
        <w:tc>
          <w:tcPr>
            <w:tcW w:w="490" w:type="pct"/>
          </w:tcPr>
          <w:p w:rsidR="007815F0" w:rsidRPr="007815F0" w:rsidRDefault="007815F0" w:rsidP="007815F0">
            <w:pPr>
              <w:ind w:firstLineChars="15" w:firstLine="30"/>
              <w:rPr>
                <w:lang w:eastAsia="ru-RU"/>
              </w:rPr>
            </w:pPr>
            <w:r w:rsidRPr="007815F0">
              <w:rPr>
                <w:lang w:eastAsia="ru-RU"/>
              </w:rPr>
              <w:lastRenderedPageBreak/>
              <w:t>возрастание</w:t>
            </w:r>
          </w:p>
        </w:tc>
        <w:tc>
          <w:tcPr>
            <w:tcW w:w="446" w:type="pct"/>
          </w:tcPr>
          <w:p w:rsidR="007815F0" w:rsidRPr="007815F0" w:rsidRDefault="007815F0" w:rsidP="007815F0">
            <w:r w:rsidRPr="007815F0">
              <w:rPr>
                <w:lang w:eastAsia="ru-RU"/>
              </w:rPr>
              <w:t>КПМ</w:t>
            </w:r>
          </w:p>
        </w:tc>
        <w:tc>
          <w:tcPr>
            <w:tcW w:w="546" w:type="pct"/>
          </w:tcPr>
          <w:p w:rsidR="007815F0" w:rsidRPr="007815F0" w:rsidRDefault="007815F0" w:rsidP="007815F0">
            <w:pPr>
              <w:jc w:val="both"/>
            </w:pPr>
            <w:r w:rsidRPr="007815F0">
              <w:t>процентов</w:t>
            </w:r>
          </w:p>
        </w:tc>
        <w:tc>
          <w:tcPr>
            <w:tcW w:w="347" w:type="pct"/>
          </w:tcPr>
          <w:p w:rsidR="007815F0" w:rsidRPr="007815F0" w:rsidRDefault="007815F0" w:rsidP="007815F0">
            <w:pPr>
              <w:jc w:val="both"/>
            </w:pPr>
            <w:r w:rsidRPr="007815F0">
              <w:t>73,0</w:t>
            </w:r>
          </w:p>
          <w:p w:rsidR="007815F0" w:rsidRPr="007815F0" w:rsidRDefault="007815F0" w:rsidP="007815F0">
            <w:pPr>
              <w:jc w:val="both"/>
            </w:pPr>
          </w:p>
        </w:tc>
        <w:tc>
          <w:tcPr>
            <w:tcW w:w="248" w:type="pct"/>
          </w:tcPr>
          <w:p w:rsidR="007815F0" w:rsidRPr="007815F0" w:rsidRDefault="007815F0" w:rsidP="007815F0">
            <w:pPr>
              <w:jc w:val="both"/>
            </w:pPr>
            <w:r w:rsidRPr="007815F0">
              <w:t>2023</w:t>
            </w:r>
          </w:p>
        </w:tc>
        <w:tc>
          <w:tcPr>
            <w:tcW w:w="247" w:type="pct"/>
          </w:tcPr>
          <w:p w:rsidR="007815F0" w:rsidRPr="007815F0" w:rsidRDefault="007815F0" w:rsidP="007815F0">
            <w:pPr>
              <w:jc w:val="both"/>
            </w:pPr>
            <w:r w:rsidRPr="007815F0">
              <w:t>73,2</w:t>
            </w:r>
          </w:p>
        </w:tc>
        <w:tc>
          <w:tcPr>
            <w:tcW w:w="248" w:type="pct"/>
          </w:tcPr>
          <w:p w:rsidR="007815F0" w:rsidRPr="007815F0" w:rsidRDefault="007815F0" w:rsidP="007815F0">
            <w:pPr>
              <w:jc w:val="both"/>
            </w:pPr>
            <w:r w:rsidRPr="007815F0">
              <w:t>73,3</w:t>
            </w:r>
          </w:p>
        </w:tc>
        <w:tc>
          <w:tcPr>
            <w:tcW w:w="248" w:type="pct"/>
          </w:tcPr>
          <w:p w:rsidR="007815F0" w:rsidRPr="007815F0" w:rsidRDefault="007815F0" w:rsidP="007815F0">
            <w:pPr>
              <w:jc w:val="both"/>
            </w:pPr>
            <w:r w:rsidRPr="007815F0">
              <w:t>73,4</w:t>
            </w:r>
          </w:p>
        </w:tc>
        <w:tc>
          <w:tcPr>
            <w:tcW w:w="790" w:type="pct"/>
          </w:tcPr>
          <w:p w:rsidR="007815F0" w:rsidRPr="007815F0" w:rsidRDefault="007815F0" w:rsidP="007815F0">
            <w:pPr>
              <w:jc w:val="both"/>
            </w:pPr>
            <w:r w:rsidRPr="007815F0">
              <w:rPr>
                <w:lang w:eastAsia="ru-RU"/>
              </w:rPr>
              <w:t>Отдел архитектуры и жилищно-коммунального хозяйства администрации Мари-</w:t>
            </w:r>
            <w:r w:rsidRPr="007815F0">
              <w:rPr>
                <w:lang w:eastAsia="ru-RU"/>
              </w:rPr>
              <w:lastRenderedPageBreak/>
              <w:t>Турекского муниципального района</w:t>
            </w:r>
          </w:p>
        </w:tc>
        <w:tc>
          <w:tcPr>
            <w:tcW w:w="446" w:type="pct"/>
            <w:tcBorders>
              <w:right w:val="single" w:sz="4" w:space="0" w:color="auto"/>
            </w:tcBorders>
          </w:tcPr>
          <w:p w:rsidR="007815F0" w:rsidRPr="007815F0" w:rsidRDefault="007815F0" w:rsidP="007815F0">
            <w:pPr>
              <w:jc w:val="both"/>
              <w:rPr>
                <w:b/>
              </w:rPr>
            </w:pPr>
            <w:r w:rsidRPr="007815F0">
              <w:lastRenderedPageBreak/>
              <w:t>Ведомственная отчетность</w:t>
            </w:r>
          </w:p>
        </w:tc>
      </w:tr>
      <w:tr w:rsidR="007815F0" w:rsidRPr="007815F0" w:rsidTr="007815F0">
        <w:tc>
          <w:tcPr>
            <w:tcW w:w="192" w:type="pct"/>
            <w:tcBorders>
              <w:left w:val="single" w:sz="4" w:space="0" w:color="auto"/>
            </w:tcBorders>
          </w:tcPr>
          <w:p w:rsidR="007815F0" w:rsidRPr="007815F0" w:rsidRDefault="007815F0" w:rsidP="007815F0">
            <w:pPr>
              <w:ind w:left="-108" w:right="-108"/>
              <w:jc w:val="center"/>
              <w:rPr>
                <w:lang w:eastAsia="ru-RU"/>
              </w:rPr>
            </w:pPr>
            <w:r w:rsidRPr="007815F0">
              <w:rPr>
                <w:lang w:eastAsia="ru-RU"/>
              </w:rPr>
              <w:lastRenderedPageBreak/>
              <w:t>2.6</w:t>
            </w:r>
          </w:p>
        </w:tc>
        <w:tc>
          <w:tcPr>
            <w:tcW w:w="752" w:type="pct"/>
          </w:tcPr>
          <w:p w:rsidR="007815F0" w:rsidRPr="007815F0" w:rsidRDefault="007815F0" w:rsidP="007815F0">
            <w:pPr>
              <w:jc w:val="both"/>
              <w:rPr>
                <w:lang w:eastAsia="ru-RU"/>
              </w:rPr>
            </w:pPr>
            <w:r w:rsidRPr="007815F0">
              <w:rPr>
                <w:lang w:eastAsia="ru-RU"/>
              </w:rPr>
              <w:t xml:space="preserve">Доля многоквартирных домов, оснащенных коллективными (общедомовыми) приборами учета потребления электрической энергии, </w:t>
            </w:r>
          </w:p>
          <w:p w:rsidR="007815F0" w:rsidRPr="007815F0" w:rsidRDefault="007815F0" w:rsidP="007815F0">
            <w:pPr>
              <w:jc w:val="both"/>
              <w:rPr>
                <w:lang w:eastAsia="ru-RU"/>
              </w:rPr>
            </w:pPr>
            <w:r w:rsidRPr="007815F0">
              <w:rPr>
                <w:lang w:eastAsia="ru-RU"/>
              </w:rPr>
              <w:t>в общем числе многоквартирных домов</w:t>
            </w:r>
          </w:p>
        </w:tc>
        <w:tc>
          <w:tcPr>
            <w:tcW w:w="490" w:type="pct"/>
          </w:tcPr>
          <w:p w:rsidR="007815F0" w:rsidRPr="007815F0" w:rsidRDefault="007815F0" w:rsidP="007815F0">
            <w:pPr>
              <w:ind w:firstLineChars="15" w:firstLine="30"/>
              <w:rPr>
                <w:lang w:eastAsia="ru-RU"/>
              </w:rPr>
            </w:pPr>
            <w:r w:rsidRPr="007815F0">
              <w:rPr>
                <w:lang w:eastAsia="ru-RU"/>
              </w:rPr>
              <w:t>возрастание</w:t>
            </w:r>
          </w:p>
        </w:tc>
        <w:tc>
          <w:tcPr>
            <w:tcW w:w="446" w:type="pct"/>
          </w:tcPr>
          <w:p w:rsidR="007815F0" w:rsidRPr="007815F0" w:rsidRDefault="007815F0" w:rsidP="007815F0">
            <w:r w:rsidRPr="007815F0">
              <w:rPr>
                <w:lang w:eastAsia="ru-RU"/>
              </w:rPr>
              <w:t>КПМ</w:t>
            </w:r>
          </w:p>
        </w:tc>
        <w:tc>
          <w:tcPr>
            <w:tcW w:w="546" w:type="pct"/>
          </w:tcPr>
          <w:p w:rsidR="007815F0" w:rsidRPr="007815F0" w:rsidRDefault="007815F0" w:rsidP="007815F0">
            <w:pPr>
              <w:jc w:val="both"/>
            </w:pPr>
            <w:r w:rsidRPr="007815F0">
              <w:t>процентов</w:t>
            </w:r>
          </w:p>
        </w:tc>
        <w:tc>
          <w:tcPr>
            <w:tcW w:w="347" w:type="pct"/>
          </w:tcPr>
          <w:p w:rsidR="007815F0" w:rsidRPr="007815F0" w:rsidRDefault="007815F0" w:rsidP="007815F0">
            <w:pPr>
              <w:jc w:val="both"/>
            </w:pPr>
            <w:r w:rsidRPr="007815F0">
              <w:t>94,0</w:t>
            </w:r>
          </w:p>
        </w:tc>
        <w:tc>
          <w:tcPr>
            <w:tcW w:w="248" w:type="pct"/>
          </w:tcPr>
          <w:p w:rsidR="007815F0" w:rsidRPr="007815F0" w:rsidRDefault="007815F0" w:rsidP="007815F0">
            <w:pPr>
              <w:jc w:val="both"/>
            </w:pPr>
            <w:r w:rsidRPr="007815F0">
              <w:t>2023</w:t>
            </w:r>
          </w:p>
        </w:tc>
        <w:tc>
          <w:tcPr>
            <w:tcW w:w="247" w:type="pct"/>
          </w:tcPr>
          <w:p w:rsidR="007815F0" w:rsidRPr="007815F0" w:rsidRDefault="007815F0" w:rsidP="007815F0">
            <w:pPr>
              <w:jc w:val="both"/>
            </w:pPr>
            <w:r w:rsidRPr="007815F0">
              <w:t>96,0</w:t>
            </w:r>
          </w:p>
        </w:tc>
        <w:tc>
          <w:tcPr>
            <w:tcW w:w="248" w:type="pct"/>
          </w:tcPr>
          <w:p w:rsidR="007815F0" w:rsidRPr="007815F0" w:rsidRDefault="007815F0" w:rsidP="007815F0">
            <w:pPr>
              <w:jc w:val="both"/>
            </w:pPr>
            <w:r w:rsidRPr="007815F0">
              <w:t>99,0</w:t>
            </w:r>
          </w:p>
        </w:tc>
        <w:tc>
          <w:tcPr>
            <w:tcW w:w="248" w:type="pct"/>
          </w:tcPr>
          <w:p w:rsidR="007815F0" w:rsidRPr="007815F0" w:rsidRDefault="007815F0" w:rsidP="007815F0">
            <w:pPr>
              <w:jc w:val="both"/>
            </w:pPr>
            <w:r w:rsidRPr="007815F0">
              <w:t>99,1</w:t>
            </w:r>
          </w:p>
        </w:tc>
        <w:tc>
          <w:tcPr>
            <w:tcW w:w="790" w:type="pct"/>
          </w:tcPr>
          <w:p w:rsidR="007815F0" w:rsidRPr="007815F0" w:rsidRDefault="007815F0" w:rsidP="007815F0">
            <w:pPr>
              <w:jc w:val="both"/>
            </w:pPr>
            <w:r w:rsidRPr="007815F0">
              <w:rPr>
                <w:lang w:eastAsia="ru-RU"/>
              </w:rPr>
              <w:t>Отдел архитектуры и жилищно-коммунального хозяйства администрации Мари-Турекского муниципального района</w:t>
            </w:r>
          </w:p>
        </w:tc>
        <w:tc>
          <w:tcPr>
            <w:tcW w:w="446" w:type="pct"/>
            <w:tcBorders>
              <w:right w:val="single" w:sz="4" w:space="0" w:color="auto"/>
            </w:tcBorders>
          </w:tcPr>
          <w:p w:rsidR="007815F0" w:rsidRPr="007815F0" w:rsidRDefault="007815F0" w:rsidP="007815F0">
            <w:pPr>
              <w:jc w:val="both"/>
              <w:rPr>
                <w:b/>
              </w:rPr>
            </w:pPr>
            <w:r w:rsidRPr="007815F0">
              <w:t>Ведомственная отчетность</w:t>
            </w:r>
          </w:p>
        </w:tc>
      </w:tr>
      <w:tr w:rsidR="007815F0" w:rsidRPr="007815F0" w:rsidTr="007815F0">
        <w:tc>
          <w:tcPr>
            <w:tcW w:w="192" w:type="pct"/>
            <w:tcBorders>
              <w:left w:val="single" w:sz="4" w:space="0" w:color="auto"/>
            </w:tcBorders>
          </w:tcPr>
          <w:p w:rsidR="007815F0" w:rsidRPr="007815F0" w:rsidRDefault="007815F0" w:rsidP="007815F0">
            <w:pPr>
              <w:ind w:left="-108" w:right="-108"/>
              <w:jc w:val="center"/>
              <w:rPr>
                <w:lang w:eastAsia="ru-RU"/>
              </w:rPr>
            </w:pPr>
            <w:r w:rsidRPr="007815F0">
              <w:rPr>
                <w:lang w:eastAsia="ru-RU"/>
              </w:rPr>
              <w:t>2.7</w:t>
            </w:r>
          </w:p>
        </w:tc>
        <w:tc>
          <w:tcPr>
            <w:tcW w:w="752" w:type="pct"/>
          </w:tcPr>
          <w:p w:rsidR="007815F0" w:rsidRPr="007815F0" w:rsidRDefault="007815F0" w:rsidP="007815F0">
            <w:pPr>
              <w:jc w:val="both"/>
              <w:rPr>
                <w:lang w:eastAsia="ru-RU"/>
              </w:rPr>
            </w:pPr>
            <w:r w:rsidRPr="007815F0">
              <w:rPr>
                <w:lang w:eastAsia="ru-RU"/>
              </w:rPr>
              <w:t xml:space="preserve">Доля многоквартирных домов, оснащенных коллективными (общедомовыми) приборами учета потребления холодной воды, </w:t>
            </w:r>
          </w:p>
          <w:p w:rsidR="007815F0" w:rsidRPr="007815F0" w:rsidRDefault="007815F0" w:rsidP="007815F0">
            <w:pPr>
              <w:jc w:val="both"/>
              <w:rPr>
                <w:lang w:eastAsia="ru-RU"/>
              </w:rPr>
            </w:pPr>
            <w:r w:rsidRPr="007815F0">
              <w:rPr>
                <w:lang w:eastAsia="ru-RU"/>
              </w:rPr>
              <w:t>в общем числе многоквартирных домов</w:t>
            </w:r>
          </w:p>
        </w:tc>
        <w:tc>
          <w:tcPr>
            <w:tcW w:w="490" w:type="pct"/>
          </w:tcPr>
          <w:p w:rsidR="007815F0" w:rsidRPr="007815F0" w:rsidRDefault="007815F0" w:rsidP="007815F0">
            <w:pPr>
              <w:ind w:firstLineChars="15" w:firstLine="30"/>
              <w:rPr>
                <w:lang w:eastAsia="ru-RU"/>
              </w:rPr>
            </w:pPr>
            <w:r w:rsidRPr="007815F0">
              <w:rPr>
                <w:lang w:eastAsia="ru-RU"/>
              </w:rPr>
              <w:t>возрастание</w:t>
            </w:r>
          </w:p>
        </w:tc>
        <w:tc>
          <w:tcPr>
            <w:tcW w:w="446" w:type="pct"/>
          </w:tcPr>
          <w:p w:rsidR="007815F0" w:rsidRPr="007815F0" w:rsidRDefault="007815F0" w:rsidP="007815F0">
            <w:r w:rsidRPr="007815F0">
              <w:rPr>
                <w:lang w:eastAsia="ru-RU"/>
              </w:rPr>
              <w:t>КПМ</w:t>
            </w:r>
          </w:p>
        </w:tc>
        <w:tc>
          <w:tcPr>
            <w:tcW w:w="546" w:type="pct"/>
          </w:tcPr>
          <w:p w:rsidR="007815F0" w:rsidRPr="007815F0" w:rsidRDefault="007815F0" w:rsidP="007815F0">
            <w:pPr>
              <w:jc w:val="both"/>
            </w:pPr>
            <w:r w:rsidRPr="007815F0">
              <w:t>процентов</w:t>
            </w:r>
          </w:p>
        </w:tc>
        <w:tc>
          <w:tcPr>
            <w:tcW w:w="347" w:type="pct"/>
          </w:tcPr>
          <w:p w:rsidR="007815F0" w:rsidRPr="007815F0" w:rsidRDefault="007815F0" w:rsidP="007815F0">
            <w:pPr>
              <w:jc w:val="both"/>
            </w:pPr>
            <w:r w:rsidRPr="007815F0">
              <w:t>91,0</w:t>
            </w:r>
          </w:p>
        </w:tc>
        <w:tc>
          <w:tcPr>
            <w:tcW w:w="248" w:type="pct"/>
          </w:tcPr>
          <w:p w:rsidR="007815F0" w:rsidRPr="007815F0" w:rsidRDefault="007815F0" w:rsidP="007815F0">
            <w:pPr>
              <w:jc w:val="both"/>
            </w:pPr>
            <w:r w:rsidRPr="007815F0">
              <w:t>2023</w:t>
            </w:r>
          </w:p>
        </w:tc>
        <w:tc>
          <w:tcPr>
            <w:tcW w:w="247" w:type="pct"/>
          </w:tcPr>
          <w:p w:rsidR="007815F0" w:rsidRPr="007815F0" w:rsidRDefault="007815F0" w:rsidP="007815F0">
            <w:pPr>
              <w:jc w:val="both"/>
            </w:pPr>
            <w:r w:rsidRPr="007815F0">
              <w:t>91,3</w:t>
            </w:r>
          </w:p>
        </w:tc>
        <w:tc>
          <w:tcPr>
            <w:tcW w:w="248" w:type="pct"/>
          </w:tcPr>
          <w:p w:rsidR="007815F0" w:rsidRPr="007815F0" w:rsidRDefault="007815F0" w:rsidP="007815F0">
            <w:pPr>
              <w:jc w:val="both"/>
            </w:pPr>
            <w:r w:rsidRPr="007815F0">
              <w:t>91,6</w:t>
            </w:r>
          </w:p>
        </w:tc>
        <w:tc>
          <w:tcPr>
            <w:tcW w:w="248" w:type="pct"/>
          </w:tcPr>
          <w:p w:rsidR="007815F0" w:rsidRPr="007815F0" w:rsidRDefault="007815F0" w:rsidP="007815F0">
            <w:pPr>
              <w:jc w:val="both"/>
            </w:pPr>
            <w:r w:rsidRPr="007815F0">
              <w:t>91,7</w:t>
            </w:r>
          </w:p>
        </w:tc>
        <w:tc>
          <w:tcPr>
            <w:tcW w:w="790" w:type="pct"/>
          </w:tcPr>
          <w:p w:rsidR="007815F0" w:rsidRPr="007815F0" w:rsidRDefault="007815F0" w:rsidP="007815F0">
            <w:pPr>
              <w:jc w:val="both"/>
            </w:pPr>
            <w:r w:rsidRPr="007815F0">
              <w:rPr>
                <w:lang w:eastAsia="ru-RU"/>
              </w:rPr>
              <w:t>Отдел архитектуры и жилищно-коммунального хозяйства администрации Мари-Турекского муниципального района</w:t>
            </w:r>
          </w:p>
        </w:tc>
        <w:tc>
          <w:tcPr>
            <w:tcW w:w="446" w:type="pct"/>
            <w:tcBorders>
              <w:right w:val="single" w:sz="4" w:space="0" w:color="auto"/>
            </w:tcBorders>
          </w:tcPr>
          <w:p w:rsidR="007815F0" w:rsidRPr="007815F0" w:rsidRDefault="007815F0" w:rsidP="007815F0">
            <w:pPr>
              <w:jc w:val="both"/>
              <w:rPr>
                <w:b/>
              </w:rPr>
            </w:pPr>
            <w:r w:rsidRPr="007815F0">
              <w:t>Ведомственная отчетность</w:t>
            </w:r>
          </w:p>
        </w:tc>
      </w:tr>
    </w:tbl>
    <w:p w:rsidR="007815F0" w:rsidRPr="00A93B34" w:rsidRDefault="007815F0" w:rsidP="007514C6">
      <w:pPr>
        <w:pStyle w:val="ab"/>
        <w:numPr>
          <w:ilvl w:val="0"/>
          <w:numId w:val="4"/>
        </w:numPr>
        <w:spacing w:after="0" w:line="240" w:lineRule="auto"/>
        <w:jc w:val="center"/>
        <w:rPr>
          <w:rFonts w:ascii="Times New Roman" w:hAnsi="Times New Roman"/>
          <w:b/>
          <w:sz w:val="26"/>
          <w:szCs w:val="26"/>
        </w:rPr>
      </w:pPr>
      <w:r w:rsidRPr="00A93B34">
        <w:rPr>
          <w:rFonts w:ascii="Times New Roman" w:hAnsi="Times New Roman"/>
          <w:b/>
          <w:sz w:val="26"/>
          <w:szCs w:val="26"/>
        </w:rPr>
        <w:t>Перечень мероприятий (результатов) комплекса процессных мероприятий</w:t>
      </w:r>
    </w:p>
    <w:p w:rsidR="007815F0" w:rsidRPr="00A93B34" w:rsidRDefault="007815F0" w:rsidP="007815F0">
      <w:pPr>
        <w:jc w:val="center"/>
        <w:rPr>
          <w:b/>
          <w:sz w:val="26"/>
          <w:szCs w:val="26"/>
        </w:rPr>
      </w:pPr>
    </w:p>
    <w:tbl>
      <w:tblPr>
        <w:tblW w:w="14604" w:type="dxa"/>
        <w:tblBorders>
          <w:top w:val="single" w:sz="4" w:space="0" w:color="auto"/>
          <w:bottom w:val="single" w:sz="4" w:space="0" w:color="auto"/>
          <w:insideH w:val="single" w:sz="4" w:space="0" w:color="auto"/>
          <w:insideV w:val="single" w:sz="4" w:space="0" w:color="auto"/>
        </w:tblBorders>
        <w:tblLayout w:type="fixed"/>
        <w:tblLook w:val="04A0"/>
      </w:tblPr>
      <w:tblGrid>
        <w:gridCol w:w="988"/>
        <w:gridCol w:w="2268"/>
        <w:gridCol w:w="1984"/>
        <w:gridCol w:w="2125"/>
        <w:gridCol w:w="1419"/>
        <w:gridCol w:w="1134"/>
        <w:gridCol w:w="1134"/>
        <w:gridCol w:w="1142"/>
        <w:gridCol w:w="1134"/>
        <w:gridCol w:w="1276"/>
      </w:tblGrid>
      <w:tr w:rsidR="007815F0" w:rsidRPr="007815F0" w:rsidTr="007815F0">
        <w:trPr>
          <w:trHeight w:val="569"/>
          <w:tblHeader/>
        </w:trPr>
        <w:tc>
          <w:tcPr>
            <w:tcW w:w="988" w:type="dxa"/>
            <w:vMerge w:val="restart"/>
            <w:tcBorders>
              <w:left w:val="nil"/>
              <w:bottom w:val="nil"/>
            </w:tcBorders>
            <w:shd w:val="clear" w:color="auto" w:fill="auto"/>
            <w:noWrap/>
          </w:tcPr>
          <w:p w:rsidR="007815F0" w:rsidRPr="007815F0" w:rsidRDefault="007815F0" w:rsidP="007815F0">
            <w:pPr>
              <w:ind w:left="-108" w:firstLine="108"/>
              <w:jc w:val="center"/>
              <w:rPr>
                <w:b/>
                <w:lang w:eastAsia="ru-RU"/>
              </w:rPr>
            </w:pPr>
          </w:p>
        </w:tc>
        <w:tc>
          <w:tcPr>
            <w:tcW w:w="2268" w:type="dxa"/>
            <w:vMerge w:val="restart"/>
            <w:tcBorders>
              <w:bottom w:val="nil"/>
            </w:tcBorders>
            <w:shd w:val="clear" w:color="auto" w:fill="auto"/>
            <w:noWrap/>
            <w:vAlign w:val="center"/>
          </w:tcPr>
          <w:p w:rsidR="007815F0" w:rsidRPr="007815F0" w:rsidRDefault="007815F0" w:rsidP="007815F0">
            <w:pPr>
              <w:jc w:val="center"/>
              <w:rPr>
                <w:b/>
                <w:lang w:eastAsia="ru-RU"/>
              </w:rPr>
            </w:pPr>
            <w:r w:rsidRPr="007815F0">
              <w:rPr>
                <w:b/>
                <w:lang w:eastAsia="ru-RU"/>
              </w:rPr>
              <w:t>Наименование мероприятия (результата)</w:t>
            </w:r>
          </w:p>
        </w:tc>
        <w:tc>
          <w:tcPr>
            <w:tcW w:w="1984" w:type="dxa"/>
            <w:vMerge w:val="restart"/>
            <w:tcBorders>
              <w:bottom w:val="nil"/>
            </w:tcBorders>
            <w:shd w:val="clear" w:color="auto" w:fill="auto"/>
            <w:noWrap/>
            <w:vAlign w:val="center"/>
          </w:tcPr>
          <w:p w:rsidR="007815F0" w:rsidRPr="007815F0" w:rsidRDefault="007815F0" w:rsidP="007815F0">
            <w:pPr>
              <w:jc w:val="center"/>
              <w:rPr>
                <w:b/>
                <w:lang w:eastAsia="ru-RU"/>
              </w:rPr>
            </w:pPr>
            <w:r w:rsidRPr="007815F0">
              <w:rPr>
                <w:b/>
                <w:lang w:eastAsia="ru-RU"/>
              </w:rPr>
              <w:t>Тип мероприятия (результата)</w:t>
            </w:r>
          </w:p>
        </w:tc>
        <w:tc>
          <w:tcPr>
            <w:tcW w:w="2125" w:type="dxa"/>
            <w:vMerge w:val="restart"/>
            <w:tcBorders>
              <w:bottom w:val="nil"/>
            </w:tcBorders>
            <w:shd w:val="clear" w:color="auto" w:fill="auto"/>
            <w:noWrap/>
            <w:vAlign w:val="center"/>
          </w:tcPr>
          <w:p w:rsidR="007815F0" w:rsidRPr="007815F0" w:rsidRDefault="007815F0" w:rsidP="007815F0">
            <w:pPr>
              <w:jc w:val="center"/>
              <w:rPr>
                <w:b/>
                <w:lang w:eastAsia="ru-RU"/>
              </w:rPr>
            </w:pPr>
            <w:r w:rsidRPr="007815F0">
              <w:rPr>
                <w:b/>
                <w:lang w:eastAsia="ru-RU"/>
              </w:rPr>
              <w:t>Характеристика</w:t>
            </w:r>
          </w:p>
        </w:tc>
        <w:tc>
          <w:tcPr>
            <w:tcW w:w="1419" w:type="dxa"/>
            <w:vMerge w:val="restart"/>
            <w:tcBorders>
              <w:bottom w:val="nil"/>
            </w:tcBorders>
            <w:shd w:val="clear" w:color="auto" w:fill="auto"/>
            <w:noWrap/>
            <w:vAlign w:val="center"/>
          </w:tcPr>
          <w:p w:rsidR="007815F0" w:rsidRPr="007815F0" w:rsidRDefault="007815F0" w:rsidP="007815F0">
            <w:pPr>
              <w:jc w:val="center"/>
              <w:rPr>
                <w:b/>
                <w:lang w:eastAsia="ru-RU"/>
              </w:rPr>
            </w:pPr>
            <w:r w:rsidRPr="007815F0">
              <w:rPr>
                <w:b/>
                <w:lang w:eastAsia="ru-RU"/>
              </w:rPr>
              <w:t>Единица измерения</w:t>
            </w:r>
            <w:r w:rsidRPr="007815F0">
              <w:rPr>
                <w:b/>
                <w:lang w:eastAsia="ru-RU"/>
              </w:rPr>
              <w:br/>
              <w:t xml:space="preserve">(по </w:t>
            </w:r>
            <w:r w:rsidRPr="007815F0">
              <w:rPr>
                <w:b/>
              </w:rPr>
              <w:t>ОКЕИ</w:t>
            </w:r>
            <w:r w:rsidRPr="007815F0">
              <w:rPr>
                <w:b/>
                <w:lang w:eastAsia="ru-RU"/>
              </w:rPr>
              <w:t>)</w:t>
            </w:r>
          </w:p>
        </w:tc>
        <w:tc>
          <w:tcPr>
            <w:tcW w:w="2268" w:type="dxa"/>
            <w:gridSpan w:val="2"/>
            <w:tcBorders>
              <w:bottom w:val="single" w:sz="4" w:space="0" w:color="auto"/>
            </w:tcBorders>
            <w:shd w:val="clear" w:color="auto" w:fill="auto"/>
            <w:noWrap/>
            <w:vAlign w:val="center"/>
          </w:tcPr>
          <w:p w:rsidR="007815F0" w:rsidRPr="007815F0" w:rsidRDefault="007815F0" w:rsidP="007815F0">
            <w:pPr>
              <w:jc w:val="center"/>
              <w:rPr>
                <w:b/>
                <w:lang w:eastAsia="ru-RU"/>
              </w:rPr>
            </w:pPr>
            <w:r w:rsidRPr="007815F0">
              <w:rPr>
                <w:b/>
                <w:lang w:eastAsia="ru-RU"/>
              </w:rPr>
              <w:t>Базовое значение</w:t>
            </w:r>
          </w:p>
        </w:tc>
        <w:tc>
          <w:tcPr>
            <w:tcW w:w="3552" w:type="dxa"/>
            <w:gridSpan w:val="3"/>
            <w:tcBorders>
              <w:bottom w:val="single" w:sz="4" w:space="0" w:color="auto"/>
              <w:right w:val="nil"/>
            </w:tcBorders>
            <w:shd w:val="clear" w:color="auto" w:fill="auto"/>
            <w:noWrap/>
            <w:vAlign w:val="center"/>
          </w:tcPr>
          <w:p w:rsidR="007815F0" w:rsidRPr="007815F0" w:rsidRDefault="007815F0" w:rsidP="007815F0">
            <w:pPr>
              <w:jc w:val="center"/>
              <w:rPr>
                <w:b/>
                <w:lang w:eastAsia="ru-RU"/>
              </w:rPr>
            </w:pPr>
            <w:r w:rsidRPr="007815F0">
              <w:rPr>
                <w:b/>
                <w:lang w:eastAsia="ru-RU"/>
              </w:rPr>
              <w:t>Значения мероприятия (результата) по годам</w:t>
            </w:r>
          </w:p>
        </w:tc>
      </w:tr>
      <w:tr w:rsidR="007815F0" w:rsidRPr="007815F0" w:rsidTr="007815F0">
        <w:trPr>
          <w:trHeight w:val="421"/>
          <w:tblHeader/>
        </w:trPr>
        <w:tc>
          <w:tcPr>
            <w:tcW w:w="988" w:type="dxa"/>
            <w:vMerge/>
            <w:tcBorders>
              <w:left w:val="nil"/>
              <w:bottom w:val="nil"/>
            </w:tcBorders>
            <w:shd w:val="clear" w:color="auto" w:fill="auto"/>
            <w:noWrap/>
          </w:tcPr>
          <w:p w:rsidR="007815F0" w:rsidRPr="007815F0" w:rsidRDefault="007815F0" w:rsidP="007815F0">
            <w:pPr>
              <w:jc w:val="center"/>
              <w:rPr>
                <w:b/>
                <w:lang w:eastAsia="ru-RU"/>
              </w:rPr>
            </w:pPr>
          </w:p>
        </w:tc>
        <w:tc>
          <w:tcPr>
            <w:tcW w:w="2268" w:type="dxa"/>
            <w:vMerge/>
            <w:tcBorders>
              <w:bottom w:val="nil"/>
            </w:tcBorders>
            <w:shd w:val="clear" w:color="auto" w:fill="auto"/>
            <w:noWrap/>
            <w:vAlign w:val="center"/>
          </w:tcPr>
          <w:p w:rsidR="007815F0" w:rsidRPr="007815F0" w:rsidRDefault="007815F0" w:rsidP="007815F0">
            <w:pPr>
              <w:jc w:val="center"/>
              <w:rPr>
                <w:b/>
                <w:lang w:eastAsia="ru-RU"/>
              </w:rPr>
            </w:pPr>
          </w:p>
        </w:tc>
        <w:tc>
          <w:tcPr>
            <w:tcW w:w="1984" w:type="dxa"/>
            <w:vMerge/>
            <w:tcBorders>
              <w:bottom w:val="nil"/>
            </w:tcBorders>
            <w:shd w:val="clear" w:color="auto" w:fill="auto"/>
            <w:noWrap/>
            <w:vAlign w:val="center"/>
          </w:tcPr>
          <w:p w:rsidR="007815F0" w:rsidRPr="007815F0" w:rsidRDefault="007815F0" w:rsidP="007815F0">
            <w:pPr>
              <w:jc w:val="center"/>
              <w:rPr>
                <w:b/>
                <w:lang w:eastAsia="ru-RU"/>
              </w:rPr>
            </w:pPr>
          </w:p>
        </w:tc>
        <w:tc>
          <w:tcPr>
            <w:tcW w:w="2125" w:type="dxa"/>
            <w:vMerge/>
            <w:tcBorders>
              <w:bottom w:val="nil"/>
            </w:tcBorders>
            <w:shd w:val="clear" w:color="auto" w:fill="auto"/>
            <w:noWrap/>
            <w:vAlign w:val="center"/>
          </w:tcPr>
          <w:p w:rsidR="007815F0" w:rsidRPr="007815F0" w:rsidRDefault="007815F0" w:rsidP="007815F0">
            <w:pPr>
              <w:jc w:val="center"/>
              <w:rPr>
                <w:b/>
                <w:lang w:eastAsia="ru-RU"/>
              </w:rPr>
            </w:pPr>
          </w:p>
        </w:tc>
        <w:tc>
          <w:tcPr>
            <w:tcW w:w="1419" w:type="dxa"/>
            <w:vMerge/>
            <w:tcBorders>
              <w:bottom w:val="nil"/>
            </w:tcBorders>
            <w:shd w:val="clear" w:color="auto" w:fill="auto"/>
            <w:noWrap/>
            <w:vAlign w:val="center"/>
          </w:tcPr>
          <w:p w:rsidR="007815F0" w:rsidRPr="007815F0" w:rsidRDefault="007815F0" w:rsidP="007815F0">
            <w:pPr>
              <w:jc w:val="center"/>
              <w:rPr>
                <w:b/>
                <w:lang w:eastAsia="ru-RU"/>
              </w:rPr>
            </w:pPr>
          </w:p>
        </w:tc>
        <w:tc>
          <w:tcPr>
            <w:tcW w:w="1134" w:type="dxa"/>
            <w:tcBorders>
              <w:bottom w:val="nil"/>
            </w:tcBorders>
            <w:shd w:val="clear" w:color="auto" w:fill="auto"/>
            <w:noWrap/>
            <w:vAlign w:val="center"/>
          </w:tcPr>
          <w:p w:rsidR="007815F0" w:rsidRPr="007815F0" w:rsidRDefault="007815F0" w:rsidP="007815F0">
            <w:pPr>
              <w:jc w:val="center"/>
              <w:rPr>
                <w:b/>
                <w:lang w:eastAsia="ru-RU"/>
              </w:rPr>
            </w:pPr>
            <w:r w:rsidRPr="007815F0">
              <w:rPr>
                <w:b/>
                <w:lang w:eastAsia="ru-RU"/>
              </w:rPr>
              <w:t>значение</w:t>
            </w:r>
          </w:p>
        </w:tc>
        <w:tc>
          <w:tcPr>
            <w:tcW w:w="1134" w:type="dxa"/>
            <w:tcBorders>
              <w:bottom w:val="nil"/>
            </w:tcBorders>
            <w:shd w:val="clear" w:color="auto" w:fill="auto"/>
            <w:vAlign w:val="center"/>
          </w:tcPr>
          <w:p w:rsidR="007815F0" w:rsidRPr="007815F0" w:rsidRDefault="007815F0" w:rsidP="007815F0">
            <w:pPr>
              <w:jc w:val="center"/>
              <w:rPr>
                <w:b/>
                <w:lang w:eastAsia="ru-RU"/>
              </w:rPr>
            </w:pPr>
            <w:r w:rsidRPr="007815F0">
              <w:rPr>
                <w:b/>
                <w:lang w:eastAsia="ru-RU"/>
              </w:rPr>
              <w:t>год</w:t>
            </w:r>
          </w:p>
        </w:tc>
        <w:tc>
          <w:tcPr>
            <w:tcW w:w="1142" w:type="dxa"/>
            <w:tcBorders>
              <w:bottom w:val="nil"/>
            </w:tcBorders>
            <w:shd w:val="clear" w:color="auto" w:fill="auto"/>
            <w:noWrap/>
            <w:vAlign w:val="center"/>
          </w:tcPr>
          <w:p w:rsidR="007815F0" w:rsidRPr="007815F0" w:rsidRDefault="007815F0" w:rsidP="007815F0">
            <w:pPr>
              <w:jc w:val="center"/>
              <w:rPr>
                <w:b/>
                <w:lang w:eastAsia="ru-RU"/>
              </w:rPr>
            </w:pPr>
            <w:r w:rsidRPr="007815F0">
              <w:rPr>
                <w:b/>
                <w:lang w:eastAsia="ru-RU"/>
              </w:rPr>
              <w:t>2024</w:t>
            </w:r>
          </w:p>
        </w:tc>
        <w:tc>
          <w:tcPr>
            <w:tcW w:w="1134" w:type="dxa"/>
            <w:tcBorders>
              <w:bottom w:val="nil"/>
            </w:tcBorders>
            <w:shd w:val="clear" w:color="auto" w:fill="auto"/>
            <w:noWrap/>
            <w:vAlign w:val="center"/>
          </w:tcPr>
          <w:p w:rsidR="007815F0" w:rsidRPr="007815F0" w:rsidRDefault="007815F0" w:rsidP="007815F0">
            <w:pPr>
              <w:jc w:val="center"/>
              <w:rPr>
                <w:b/>
                <w:lang w:eastAsia="ru-RU"/>
              </w:rPr>
            </w:pPr>
            <w:r w:rsidRPr="007815F0">
              <w:rPr>
                <w:b/>
                <w:lang w:eastAsia="ru-RU"/>
              </w:rPr>
              <w:t>2025</w:t>
            </w:r>
          </w:p>
        </w:tc>
        <w:tc>
          <w:tcPr>
            <w:tcW w:w="1276" w:type="dxa"/>
            <w:tcBorders>
              <w:bottom w:val="nil"/>
              <w:right w:val="nil"/>
            </w:tcBorders>
            <w:shd w:val="clear" w:color="auto" w:fill="auto"/>
            <w:noWrap/>
            <w:vAlign w:val="center"/>
          </w:tcPr>
          <w:p w:rsidR="007815F0" w:rsidRPr="007815F0" w:rsidRDefault="007815F0" w:rsidP="007815F0">
            <w:pPr>
              <w:jc w:val="center"/>
              <w:rPr>
                <w:b/>
                <w:lang w:eastAsia="ru-RU"/>
              </w:rPr>
            </w:pPr>
            <w:r w:rsidRPr="007815F0">
              <w:rPr>
                <w:b/>
                <w:bCs/>
                <w:lang w:eastAsia="ru-RU"/>
              </w:rPr>
              <w:t>2026</w:t>
            </w:r>
          </w:p>
        </w:tc>
      </w:tr>
    </w:tbl>
    <w:p w:rsidR="007815F0" w:rsidRPr="007815F0" w:rsidRDefault="007815F0" w:rsidP="007815F0">
      <w:pPr>
        <w:jc w:val="center"/>
        <w:rPr>
          <w:b/>
          <w:sz w:val="2"/>
          <w:szCs w:val="2"/>
        </w:rPr>
      </w:pPr>
    </w:p>
    <w:p w:rsidR="007815F0" w:rsidRPr="007815F0" w:rsidRDefault="007815F0" w:rsidP="007815F0">
      <w:pPr>
        <w:pStyle w:val="ab"/>
        <w:spacing w:after="0" w:line="240" w:lineRule="auto"/>
        <w:rPr>
          <w:rFonts w:ascii="Times New Roman" w:hAnsi="Times New Roman"/>
          <w:b/>
          <w:sz w:val="6"/>
          <w:szCs w:val="6"/>
        </w:rPr>
      </w:pPr>
    </w:p>
    <w:p w:rsidR="007815F0" w:rsidRPr="007815F0" w:rsidRDefault="007815F0" w:rsidP="007815F0">
      <w:pPr>
        <w:contextualSpacing/>
        <w:rPr>
          <w:b/>
          <w:sz w:val="2"/>
          <w:szCs w:val="2"/>
        </w:rPr>
      </w:pPr>
    </w:p>
    <w:tbl>
      <w:tblPr>
        <w:tblW w:w="14750" w:type="dxa"/>
        <w:tblBorders>
          <w:top w:val="single" w:sz="4" w:space="0" w:color="auto"/>
          <w:bottom w:val="single" w:sz="4" w:space="0" w:color="auto"/>
          <w:insideH w:val="single" w:sz="4" w:space="0" w:color="auto"/>
          <w:insideV w:val="single" w:sz="4" w:space="0" w:color="auto"/>
        </w:tblBorders>
        <w:tblLayout w:type="fixed"/>
        <w:tblLook w:val="04A0"/>
      </w:tblPr>
      <w:tblGrid>
        <w:gridCol w:w="985"/>
        <w:gridCol w:w="2268"/>
        <w:gridCol w:w="1984"/>
        <w:gridCol w:w="2134"/>
        <w:gridCol w:w="1426"/>
        <w:gridCol w:w="1134"/>
        <w:gridCol w:w="1126"/>
        <w:gridCol w:w="1142"/>
        <w:gridCol w:w="1134"/>
        <w:gridCol w:w="1417"/>
      </w:tblGrid>
      <w:tr w:rsidR="007815F0" w:rsidRPr="007815F0" w:rsidTr="007815F0">
        <w:trPr>
          <w:trHeight w:val="214"/>
          <w:tblHeader/>
        </w:trPr>
        <w:tc>
          <w:tcPr>
            <w:tcW w:w="985" w:type="dxa"/>
            <w:shd w:val="clear" w:color="auto" w:fill="auto"/>
            <w:noWrap/>
            <w:vAlign w:val="center"/>
            <w:hideMark/>
          </w:tcPr>
          <w:p w:rsidR="007815F0" w:rsidRPr="007815F0" w:rsidRDefault="007815F0" w:rsidP="007815F0">
            <w:pPr>
              <w:jc w:val="center"/>
              <w:rPr>
                <w:b/>
                <w:lang w:eastAsia="ru-RU"/>
              </w:rPr>
            </w:pPr>
            <w:r w:rsidRPr="007815F0">
              <w:rPr>
                <w:b/>
                <w:lang w:eastAsia="ru-RU"/>
              </w:rPr>
              <w:lastRenderedPageBreak/>
              <w:t>1</w:t>
            </w:r>
          </w:p>
        </w:tc>
        <w:tc>
          <w:tcPr>
            <w:tcW w:w="2268" w:type="dxa"/>
            <w:shd w:val="clear" w:color="auto" w:fill="auto"/>
            <w:noWrap/>
            <w:vAlign w:val="center"/>
            <w:hideMark/>
          </w:tcPr>
          <w:p w:rsidR="007815F0" w:rsidRPr="007815F0" w:rsidRDefault="007815F0" w:rsidP="007815F0">
            <w:pPr>
              <w:jc w:val="center"/>
              <w:rPr>
                <w:b/>
                <w:lang w:eastAsia="ru-RU"/>
              </w:rPr>
            </w:pPr>
            <w:r w:rsidRPr="007815F0">
              <w:rPr>
                <w:b/>
                <w:lang w:eastAsia="ru-RU"/>
              </w:rPr>
              <w:t>2</w:t>
            </w:r>
          </w:p>
        </w:tc>
        <w:tc>
          <w:tcPr>
            <w:tcW w:w="1984" w:type="dxa"/>
            <w:shd w:val="clear" w:color="auto" w:fill="auto"/>
            <w:noWrap/>
            <w:vAlign w:val="center"/>
            <w:hideMark/>
          </w:tcPr>
          <w:p w:rsidR="007815F0" w:rsidRPr="007815F0" w:rsidRDefault="007815F0" w:rsidP="007815F0">
            <w:pPr>
              <w:jc w:val="center"/>
              <w:rPr>
                <w:b/>
                <w:lang w:eastAsia="ru-RU"/>
              </w:rPr>
            </w:pPr>
            <w:r w:rsidRPr="007815F0">
              <w:rPr>
                <w:b/>
                <w:lang w:eastAsia="ru-RU"/>
              </w:rPr>
              <w:t>3</w:t>
            </w:r>
          </w:p>
        </w:tc>
        <w:tc>
          <w:tcPr>
            <w:tcW w:w="2134" w:type="dxa"/>
            <w:shd w:val="clear" w:color="auto" w:fill="auto"/>
            <w:noWrap/>
            <w:vAlign w:val="center"/>
            <w:hideMark/>
          </w:tcPr>
          <w:p w:rsidR="007815F0" w:rsidRPr="007815F0" w:rsidRDefault="007815F0" w:rsidP="007815F0">
            <w:pPr>
              <w:jc w:val="center"/>
              <w:rPr>
                <w:b/>
                <w:lang w:eastAsia="ru-RU"/>
              </w:rPr>
            </w:pPr>
            <w:r w:rsidRPr="007815F0">
              <w:rPr>
                <w:b/>
                <w:lang w:eastAsia="ru-RU"/>
              </w:rPr>
              <w:t>4</w:t>
            </w:r>
          </w:p>
        </w:tc>
        <w:tc>
          <w:tcPr>
            <w:tcW w:w="1426" w:type="dxa"/>
            <w:shd w:val="clear" w:color="auto" w:fill="auto"/>
            <w:noWrap/>
            <w:vAlign w:val="center"/>
            <w:hideMark/>
          </w:tcPr>
          <w:p w:rsidR="007815F0" w:rsidRPr="007815F0" w:rsidRDefault="007815F0" w:rsidP="007815F0">
            <w:pPr>
              <w:jc w:val="center"/>
              <w:rPr>
                <w:b/>
                <w:lang w:eastAsia="ru-RU"/>
              </w:rPr>
            </w:pPr>
            <w:r w:rsidRPr="007815F0">
              <w:rPr>
                <w:b/>
                <w:lang w:eastAsia="ru-RU"/>
              </w:rPr>
              <w:t>5</w:t>
            </w:r>
          </w:p>
        </w:tc>
        <w:tc>
          <w:tcPr>
            <w:tcW w:w="1134" w:type="dxa"/>
            <w:shd w:val="clear" w:color="auto" w:fill="auto"/>
            <w:noWrap/>
            <w:vAlign w:val="center"/>
            <w:hideMark/>
          </w:tcPr>
          <w:p w:rsidR="007815F0" w:rsidRPr="007815F0" w:rsidRDefault="007815F0" w:rsidP="007815F0">
            <w:pPr>
              <w:jc w:val="center"/>
              <w:rPr>
                <w:b/>
                <w:lang w:eastAsia="ru-RU"/>
              </w:rPr>
            </w:pPr>
            <w:r w:rsidRPr="007815F0">
              <w:rPr>
                <w:b/>
                <w:lang w:eastAsia="ru-RU"/>
              </w:rPr>
              <w:t>6</w:t>
            </w:r>
          </w:p>
        </w:tc>
        <w:tc>
          <w:tcPr>
            <w:tcW w:w="1126" w:type="dxa"/>
            <w:shd w:val="clear" w:color="auto" w:fill="auto"/>
            <w:vAlign w:val="center"/>
          </w:tcPr>
          <w:p w:rsidR="007815F0" w:rsidRPr="007815F0" w:rsidRDefault="007815F0" w:rsidP="007815F0">
            <w:pPr>
              <w:jc w:val="center"/>
              <w:rPr>
                <w:b/>
                <w:lang w:eastAsia="ru-RU"/>
              </w:rPr>
            </w:pPr>
            <w:r w:rsidRPr="007815F0">
              <w:rPr>
                <w:b/>
                <w:lang w:eastAsia="ru-RU"/>
              </w:rPr>
              <w:t>7</w:t>
            </w:r>
          </w:p>
        </w:tc>
        <w:tc>
          <w:tcPr>
            <w:tcW w:w="1142" w:type="dxa"/>
            <w:shd w:val="clear" w:color="auto" w:fill="auto"/>
            <w:noWrap/>
            <w:vAlign w:val="center"/>
            <w:hideMark/>
          </w:tcPr>
          <w:p w:rsidR="007815F0" w:rsidRPr="007815F0" w:rsidRDefault="007815F0" w:rsidP="007815F0">
            <w:pPr>
              <w:ind w:left="-100" w:right="-116"/>
              <w:jc w:val="center"/>
              <w:rPr>
                <w:b/>
                <w:lang w:eastAsia="ru-RU"/>
              </w:rPr>
            </w:pPr>
            <w:r w:rsidRPr="007815F0">
              <w:rPr>
                <w:b/>
                <w:lang w:eastAsia="ru-RU"/>
              </w:rPr>
              <w:t>8</w:t>
            </w:r>
          </w:p>
        </w:tc>
        <w:tc>
          <w:tcPr>
            <w:tcW w:w="1134" w:type="dxa"/>
            <w:shd w:val="clear" w:color="auto" w:fill="auto"/>
            <w:noWrap/>
            <w:vAlign w:val="center"/>
            <w:hideMark/>
          </w:tcPr>
          <w:p w:rsidR="007815F0" w:rsidRPr="007815F0" w:rsidRDefault="007815F0" w:rsidP="007815F0">
            <w:pPr>
              <w:jc w:val="center"/>
              <w:rPr>
                <w:b/>
                <w:lang w:eastAsia="ru-RU"/>
              </w:rPr>
            </w:pPr>
            <w:r w:rsidRPr="007815F0">
              <w:rPr>
                <w:b/>
                <w:lang w:eastAsia="ru-RU"/>
              </w:rPr>
              <w:t>9</w:t>
            </w:r>
          </w:p>
        </w:tc>
        <w:tc>
          <w:tcPr>
            <w:tcW w:w="1417" w:type="dxa"/>
            <w:shd w:val="clear" w:color="auto" w:fill="auto"/>
            <w:noWrap/>
            <w:vAlign w:val="center"/>
            <w:hideMark/>
          </w:tcPr>
          <w:p w:rsidR="007815F0" w:rsidRPr="007815F0" w:rsidRDefault="007815F0" w:rsidP="007815F0">
            <w:pPr>
              <w:ind w:left="-100" w:right="-116"/>
              <w:jc w:val="center"/>
              <w:rPr>
                <w:b/>
                <w:lang w:eastAsia="ru-RU"/>
              </w:rPr>
            </w:pPr>
            <w:r w:rsidRPr="007815F0">
              <w:rPr>
                <w:b/>
                <w:lang w:eastAsia="ru-RU"/>
              </w:rPr>
              <w:t>10</w:t>
            </w:r>
          </w:p>
        </w:tc>
      </w:tr>
      <w:tr w:rsidR="007815F0" w:rsidRPr="00496A55" w:rsidTr="007815F0">
        <w:trPr>
          <w:trHeight w:val="315"/>
        </w:trPr>
        <w:tc>
          <w:tcPr>
            <w:tcW w:w="14750" w:type="dxa"/>
            <w:gridSpan w:val="10"/>
            <w:shd w:val="clear" w:color="auto" w:fill="auto"/>
            <w:noWrap/>
            <w:hideMark/>
          </w:tcPr>
          <w:p w:rsidR="007815F0" w:rsidRPr="00496A55" w:rsidRDefault="007815F0" w:rsidP="007815F0">
            <w:pPr>
              <w:jc w:val="center"/>
              <w:rPr>
                <w:lang w:eastAsia="ru-RU"/>
              </w:rPr>
            </w:pPr>
            <w:r w:rsidRPr="00C37225">
              <w:rPr>
                <w:iCs/>
                <w:lang w:eastAsia="ru-RU"/>
              </w:rPr>
              <w:t xml:space="preserve">Повышение энергетической эффективности  </w:t>
            </w:r>
            <w:r w:rsidRPr="00BC5B79">
              <w:rPr>
                <w:iCs/>
                <w:lang w:eastAsia="ru-RU"/>
              </w:rPr>
              <w:t xml:space="preserve">в </w:t>
            </w:r>
            <w:r>
              <w:rPr>
                <w:iCs/>
                <w:lang w:eastAsia="ru-RU"/>
              </w:rPr>
              <w:t xml:space="preserve">муниципальных бюджетных учреждениях Мари-Турекского муниципального района </w:t>
            </w:r>
          </w:p>
        </w:tc>
      </w:tr>
      <w:tr w:rsidR="007815F0" w:rsidRPr="00496A55" w:rsidTr="007815F0">
        <w:trPr>
          <w:trHeight w:val="630"/>
        </w:trPr>
        <w:tc>
          <w:tcPr>
            <w:tcW w:w="985" w:type="dxa"/>
            <w:shd w:val="clear" w:color="auto" w:fill="auto"/>
            <w:noWrap/>
            <w:hideMark/>
          </w:tcPr>
          <w:p w:rsidR="007815F0" w:rsidRPr="00496A55" w:rsidRDefault="007815F0" w:rsidP="007815F0">
            <w:pPr>
              <w:jc w:val="center"/>
              <w:rPr>
                <w:lang w:eastAsia="ru-RU"/>
              </w:rPr>
            </w:pPr>
            <w:r w:rsidRPr="00496A55">
              <w:rPr>
                <w:lang w:eastAsia="ru-RU"/>
              </w:rPr>
              <w:t>1.</w:t>
            </w:r>
          </w:p>
        </w:tc>
        <w:tc>
          <w:tcPr>
            <w:tcW w:w="2268" w:type="dxa"/>
            <w:shd w:val="clear" w:color="auto" w:fill="auto"/>
            <w:hideMark/>
          </w:tcPr>
          <w:p w:rsidR="007815F0" w:rsidRPr="00496A55" w:rsidRDefault="007815F0" w:rsidP="007815F0">
            <w:pPr>
              <w:rPr>
                <w:lang w:eastAsia="ru-RU"/>
              </w:rPr>
            </w:pPr>
            <w:r w:rsidRPr="002F05AD">
              <w:rPr>
                <w:b/>
                <w:iCs/>
                <w:lang w:eastAsia="ru-RU"/>
              </w:rPr>
              <w:t xml:space="preserve">Мероприятие (результат) </w:t>
            </w:r>
            <w:r>
              <w:rPr>
                <w:b/>
                <w:iCs/>
                <w:lang w:eastAsia="ru-RU"/>
              </w:rPr>
              <w:t xml:space="preserve">1. </w:t>
            </w:r>
            <w:r w:rsidRPr="00E86282">
              <w:rPr>
                <w:iCs/>
                <w:lang w:eastAsia="ru-RU"/>
              </w:rPr>
              <w:t>О</w:t>
            </w:r>
            <w:r>
              <w:rPr>
                <w:iCs/>
                <w:lang w:eastAsia="ru-RU"/>
              </w:rPr>
              <w:t>сушествлена</w:t>
            </w:r>
            <w:r w:rsidRPr="00CD3440">
              <w:rPr>
                <w:iCs/>
                <w:lang w:eastAsia="ru-RU"/>
              </w:rPr>
              <w:t xml:space="preserve">координация мероприятий по энергосбережению и повышению энергетической эффективности в </w:t>
            </w:r>
            <w:r>
              <w:rPr>
                <w:iCs/>
                <w:lang w:eastAsia="ru-RU"/>
              </w:rPr>
              <w:t>муниципальных бюджетных учреждениях</w:t>
            </w:r>
          </w:p>
        </w:tc>
        <w:tc>
          <w:tcPr>
            <w:tcW w:w="1984" w:type="dxa"/>
            <w:shd w:val="clear" w:color="auto" w:fill="auto"/>
            <w:noWrap/>
            <w:hideMark/>
          </w:tcPr>
          <w:p w:rsidR="007815F0" w:rsidRPr="00496A55" w:rsidRDefault="007815F0" w:rsidP="007815F0">
            <w:pPr>
              <w:jc w:val="center"/>
              <w:rPr>
                <w:lang w:eastAsia="ru-RU"/>
              </w:rPr>
            </w:pPr>
            <w:r>
              <w:rPr>
                <w:lang w:eastAsia="ru-RU"/>
              </w:rPr>
              <w:t>О</w:t>
            </w:r>
            <w:r w:rsidRPr="00A52129">
              <w:rPr>
                <w:lang w:eastAsia="ru-RU"/>
              </w:rPr>
              <w:t xml:space="preserve">существление текущей деятельности </w:t>
            </w:r>
          </w:p>
        </w:tc>
        <w:tc>
          <w:tcPr>
            <w:tcW w:w="2134" w:type="dxa"/>
            <w:shd w:val="clear" w:color="auto" w:fill="auto"/>
            <w:noWrap/>
          </w:tcPr>
          <w:p w:rsidR="007815F0" w:rsidRPr="00496A55" w:rsidRDefault="007815F0" w:rsidP="007815F0">
            <w:pPr>
              <w:jc w:val="center"/>
              <w:rPr>
                <w:lang w:eastAsia="ru-RU"/>
              </w:rPr>
            </w:pPr>
            <w:r>
              <w:rPr>
                <w:lang w:eastAsia="ru-RU"/>
              </w:rPr>
              <w:t>Подготовлена</w:t>
            </w:r>
            <w:r w:rsidR="009C5B96">
              <w:rPr>
                <w:lang w:eastAsia="ru-RU"/>
              </w:rPr>
              <w:t xml:space="preserve"> </w:t>
            </w:r>
            <w:r>
              <w:rPr>
                <w:lang w:eastAsia="ru-RU"/>
              </w:rPr>
              <w:t xml:space="preserve">аналитическая информация </w:t>
            </w:r>
            <w:r>
              <w:rPr>
                <w:lang w:eastAsia="ru-RU"/>
              </w:rPr>
              <w:br/>
              <w:t xml:space="preserve">о результатах мониторинга реализации </w:t>
            </w:r>
            <w:r w:rsidRPr="00DC5318">
              <w:rPr>
                <w:lang w:eastAsia="ru-RU"/>
              </w:rPr>
              <w:t xml:space="preserve">мероприятий </w:t>
            </w:r>
            <w:r>
              <w:rPr>
                <w:lang w:eastAsia="ru-RU"/>
              </w:rPr>
              <w:br/>
            </w:r>
            <w:r w:rsidRPr="00DC5318">
              <w:rPr>
                <w:lang w:eastAsia="ru-RU"/>
              </w:rPr>
              <w:t xml:space="preserve">по энергосбережению и повышению энергетической эффективности в </w:t>
            </w:r>
            <w:r>
              <w:rPr>
                <w:lang w:eastAsia="ru-RU"/>
              </w:rPr>
              <w:t>муниципальном</w:t>
            </w:r>
            <w:r w:rsidR="009C5B96">
              <w:rPr>
                <w:lang w:eastAsia="ru-RU"/>
              </w:rPr>
              <w:t xml:space="preserve"> </w:t>
            </w:r>
            <w:r w:rsidRPr="00DC5318">
              <w:rPr>
                <w:lang w:eastAsia="ru-RU"/>
              </w:rPr>
              <w:t>секторе</w:t>
            </w:r>
          </w:p>
          <w:p w:rsidR="007815F0" w:rsidRPr="00496A55" w:rsidRDefault="007815F0" w:rsidP="007815F0">
            <w:pPr>
              <w:jc w:val="center"/>
              <w:rPr>
                <w:lang w:eastAsia="ru-RU"/>
              </w:rPr>
            </w:pPr>
          </w:p>
        </w:tc>
        <w:tc>
          <w:tcPr>
            <w:tcW w:w="1426" w:type="dxa"/>
            <w:shd w:val="clear" w:color="auto" w:fill="auto"/>
            <w:noWrap/>
            <w:hideMark/>
          </w:tcPr>
          <w:p w:rsidR="007815F0" w:rsidRDefault="007815F0" w:rsidP="007815F0">
            <w:pPr>
              <w:jc w:val="center"/>
              <w:rPr>
                <w:lang w:eastAsia="ru-RU"/>
              </w:rPr>
            </w:pPr>
          </w:p>
          <w:p w:rsidR="007815F0" w:rsidRPr="00496A55" w:rsidRDefault="007815F0" w:rsidP="007815F0">
            <w:pPr>
              <w:jc w:val="center"/>
              <w:rPr>
                <w:lang w:eastAsia="ru-RU"/>
              </w:rPr>
            </w:pPr>
            <w:r>
              <w:rPr>
                <w:lang w:eastAsia="ru-RU"/>
              </w:rPr>
              <w:t>единиц</w:t>
            </w:r>
          </w:p>
        </w:tc>
        <w:tc>
          <w:tcPr>
            <w:tcW w:w="1134" w:type="dxa"/>
            <w:shd w:val="clear" w:color="auto" w:fill="auto"/>
            <w:noWrap/>
            <w:hideMark/>
          </w:tcPr>
          <w:p w:rsidR="007815F0" w:rsidRPr="00496A55" w:rsidRDefault="007815F0" w:rsidP="007815F0">
            <w:pPr>
              <w:ind w:firstLineChars="400" w:firstLine="800"/>
              <w:rPr>
                <w:lang w:eastAsia="ru-RU"/>
              </w:rPr>
            </w:pPr>
            <w:r w:rsidRPr="00496A55">
              <w:rPr>
                <w:lang w:eastAsia="ru-RU"/>
              </w:rPr>
              <w:t> </w:t>
            </w:r>
            <w:r>
              <w:rPr>
                <w:lang w:eastAsia="ru-RU"/>
              </w:rPr>
              <w:t>1</w:t>
            </w:r>
          </w:p>
        </w:tc>
        <w:tc>
          <w:tcPr>
            <w:tcW w:w="1126" w:type="dxa"/>
            <w:shd w:val="clear" w:color="auto" w:fill="auto"/>
          </w:tcPr>
          <w:p w:rsidR="007815F0" w:rsidRDefault="007815F0" w:rsidP="007815F0">
            <w:pPr>
              <w:jc w:val="center"/>
              <w:rPr>
                <w:lang w:eastAsia="ru-RU"/>
              </w:rPr>
            </w:pPr>
          </w:p>
          <w:p w:rsidR="007815F0" w:rsidRPr="00496A55" w:rsidRDefault="007815F0" w:rsidP="007815F0">
            <w:pPr>
              <w:jc w:val="center"/>
              <w:rPr>
                <w:lang w:eastAsia="ru-RU"/>
              </w:rPr>
            </w:pPr>
            <w:r>
              <w:rPr>
                <w:lang w:eastAsia="ru-RU"/>
              </w:rPr>
              <w:t>2023</w:t>
            </w:r>
          </w:p>
        </w:tc>
        <w:tc>
          <w:tcPr>
            <w:tcW w:w="1142" w:type="dxa"/>
            <w:shd w:val="clear" w:color="auto" w:fill="auto"/>
            <w:noWrap/>
            <w:hideMark/>
          </w:tcPr>
          <w:p w:rsidR="007815F0" w:rsidRPr="00496A55" w:rsidRDefault="007815F0" w:rsidP="007815F0">
            <w:pPr>
              <w:ind w:firstLineChars="400" w:firstLine="800"/>
              <w:rPr>
                <w:lang w:eastAsia="ru-RU"/>
              </w:rPr>
            </w:pPr>
            <w:r w:rsidRPr="00496A55">
              <w:rPr>
                <w:lang w:eastAsia="ru-RU"/>
              </w:rPr>
              <w:t> </w:t>
            </w:r>
            <w:r>
              <w:rPr>
                <w:lang w:eastAsia="ru-RU"/>
              </w:rPr>
              <w:t>1</w:t>
            </w:r>
          </w:p>
        </w:tc>
        <w:tc>
          <w:tcPr>
            <w:tcW w:w="1134" w:type="dxa"/>
            <w:shd w:val="clear" w:color="auto" w:fill="auto"/>
            <w:noWrap/>
            <w:hideMark/>
          </w:tcPr>
          <w:p w:rsidR="007815F0" w:rsidRPr="00496A55" w:rsidRDefault="007815F0" w:rsidP="007815F0">
            <w:pPr>
              <w:ind w:firstLineChars="400" w:firstLine="800"/>
              <w:rPr>
                <w:lang w:eastAsia="ru-RU"/>
              </w:rPr>
            </w:pPr>
            <w:r w:rsidRPr="00496A55">
              <w:rPr>
                <w:lang w:eastAsia="ru-RU"/>
              </w:rPr>
              <w:t> </w:t>
            </w:r>
            <w:r>
              <w:rPr>
                <w:lang w:eastAsia="ru-RU"/>
              </w:rPr>
              <w:t>1</w:t>
            </w:r>
          </w:p>
        </w:tc>
        <w:tc>
          <w:tcPr>
            <w:tcW w:w="1417" w:type="dxa"/>
            <w:shd w:val="clear" w:color="auto" w:fill="auto"/>
            <w:noWrap/>
            <w:hideMark/>
          </w:tcPr>
          <w:p w:rsidR="007815F0" w:rsidRPr="00496A55" w:rsidRDefault="007815F0" w:rsidP="007815F0">
            <w:pPr>
              <w:ind w:firstLineChars="400" w:firstLine="800"/>
              <w:rPr>
                <w:lang w:eastAsia="ru-RU"/>
              </w:rPr>
            </w:pPr>
          </w:p>
          <w:p w:rsidR="007815F0" w:rsidRPr="00496A55" w:rsidRDefault="007815F0" w:rsidP="007815F0">
            <w:pPr>
              <w:ind w:left="-675" w:firstLineChars="257" w:firstLine="514"/>
              <w:jc w:val="center"/>
              <w:rPr>
                <w:lang w:eastAsia="ru-RU"/>
              </w:rPr>
            </w:pPr>
            <w:r>
              <w:rPr>
                <w:lang w:eastAsia="ru-RU"/>
              </w:rPr>
              <w:t>1</w:t>
            </w:r>
          </w:p>
        </w:tc>
      </w:tr>
      <w:tr w:rsidR="007815F0" w:rsidRPr="00496A55" w:rsidTr="007815F0">
        <w:trPr>
          <w:trHeight w:val="630"/>
        </w:trPr>
        <w:tc>
          <w:tcPr>
            <w:tcW w:w="985" w:type="dxa"/>
            <w:shd w:val="clear" w:color="auto" w:fill="auto"/>
            <w:noWrap/>
            <w:hideMark/>
          </w:tcPr>
          <w:p w:rsidR="007815F0" w:rsidRPr="00496A55" w:rsidRDefault="007815F0" w:rsidP="007815F0">
            <w:pPr>
              <w:jc w:val="center"/>
              <w:rPr>
                <w:lang w:eastAsia="ru-RU"/>
              </w:rPr>
            </w:pPr>
            <w:r w:rsidRPr="00496A55">
              <w:rPr>
                <w:lang w:eastAsia="ru-RU"/>
              </w:rPr>
              <w:t>2.</w:t>
            </w:r>
          </w:p>
        </w:tc>
        <w:tc>
          <w:tcPr>
            <w:tcW w:w="2268" w:type="dxa"/>
            <w:shd w:val="clear" w:color="auto" w:fill="auto"/>
            <w:hideMark/>
          </w:tcPr>
          <w:p w:rsidR="007815F0" w:rsidRPr="00F941EC" w:rsidRDefault="007815F0" w:rsidP="007815F0">
            <w:pPr>
              <w:rPr>
                <w:iCs/>
                <w:lang w:eastAsia="ru-RU"/>
              </w:rPr>
            </w:pPr>
            <w:r w:rsidRPr="002F05AD">
              <w:rPr>
                <w:b/>
                <w:iCs/>
                <w:lang w:eastAsia="ru-RU"/>
              </w:rPr>
              <w:t>Мероприятие (результат) 2</w:t>
            </w:r>
            <w:r>
              <w:rPr>
                <w:b/>
                <w:iCs/>
                <w:lang w:eastAsia="ru-RU"/>
              </w:rPr>
              <w:t xml:space="preserve">. </w:t>
            </w:r>
            <w:r>
              <w:rPr>
                <w:iCs/>
                <w:lang w:eastAsia="ru-RU"/>
              </w:rPr>
              <w:t xml:space="preserve">Осуществлен анализ </w:t>
            </w:r>
            <w:r w:rsidRPr="00F941EC">
              <w:rPr>
                <w:iCs/>
                <w:lang w:eastAsia="ru-RU"/>
              </w:rPr>
              <w:t xml:space="preserve">перехода </w:t>
            </w:r>
          </w:p>
          <w:p w:rsidR="007815F0" w:rsidRPr="00496A55" w:rsidRDefault="007815F0" w:rsidP="007815F0">
            <w:pPr>
              <w:jc w:val="both"/>
              <w:rPr>
                <w:lang w:eastAsia="ru-RU"/>
              </w:rPr>
            </w:pPr>
            <w:r w:rsidRPr="00F941EC">
              <w:rPr>
                <w:iCs/>
                <w:lang w:eastAsia="ru-RU"/>
              </w:rPr>
              <w:t xml:space="preserve">на светодиодные источники освещения </w:t>
            </w:r>
            <w:r w:rsidRPr="006973BE">
              <w:rPr>
                <w:iCs/>
                <w:lang w:eastAsia="ru-RU"/>
              </w:rPr>
              <w:t xml:space="preserve">в  </w:t>
            </w:r>
            <w:r>
              <w:rPr>
                <w:iCs/>
                <w:lang w:eastAsia="ru-RU"/>
              </w:rPr>
              <w:t>муниципальных учрежениях</w:t>
            </w:r>
            <w:r w:rsidRPr="006973BE">
              <w:rPr>
                <w:iCs/>
                <w:lang w:eastAsia="ru-RU"/>
              </w:rPr>
              <w:t xml:space="preserve">  и в уличном освещении </w:t>
            </w:r>
            <w:r>
              <w:rPr>
                <w:iCs/>
                <w:lang w:eastAsia="ru-RU"/>
              </w:rPr>
              <w:t xml:space="preserve">на территории Мари-Турекского района </w:t>
            </w:r>
            <w:r w:rsidRPr="006973BE">
              <w:rPr>
                <w:iCs/>
                <w:lang w:eastAsia="ru-RU"/>
              </w:rPr>
              <w:t xml:space="preserve">Республики </w:t>
            </w:r>
            <w:r>
              <w:rPr>
                <w:iCs/>
                <w:lang w:eastAsia="ru-RU"/>
              </w:rPr>
              <w:br/>
            </w:r>
            <w:r w:rsidRPr="006973BE">
              <w:rPr>
                <w:iCs/>
                <w:lang w:eastAsia="ru-RU"/>
              </w:rPr>
              <w:t>Марий Эл</w:t>
            </w:r>
          </w:p>
        </w:tc>
        <w:tc>
          <w:tcPr>
            <w:tcW w:w="1984" w:type="dxa"/>
            <w:shd w:val="clear" w:color="auto" w:fill="auto"/>
            <w:noWrap/>
            <w:hideMark/>
          </w:tcPr>
          <w:p w:rsidR="007815F0" w:rsidRPr="00496A55" w:rsidRDefault="007815F0" w:rsidP="007815F0">
            <w:pPr>
              <w:jc w:val="center"/>
              <w:rPr>
                <w:lang w:eastAsia="ru-RU"/>
              </w:rPr>
            </w:pPr>
            <w:r w:rsidRPr="00B024EF">
              <w:rPr>
                <w:lang w:eastAsia="ru-RU"/>
              </w:rPr>
              <w:t xml:space="preserve">Осуществление текущей деятельности </w:t>
            </w:r>
          </w:p>
        </w:tc>
        <w:tc>
          <w:tcPr>
            <w:tcW w:w="2134" w:type="dxa"/>
            <w:shd w:val="clear" w:color="auto" w:fill="auto"/>
            <w:noWrap/>
          </w:tcPr>
          <w:p w:rsidR="007815F0" w:rsidRPr="005F7B35" w:rsidRDefault="007815F0" w:rsidP="007815F0">
            <w:pPr>
              <w:jc w:val="center"/>
              <w:rPr>
                <w:lang w:eastAsia="ru-RU"/>
              </w:rPr>
            </w:pPr>
            <w:r>
              <w:rPr>
                <w:lang w:eastAsia="ru-RU"/>
              </w:rPr>
              <w:t xml:space="preserve">Подготовлена аналитическая информация о результатах </w:t>
            </w:r>
            <w:r w:rsidRPr="005F4439">
              <w:rPr>
                <w:lang w:eastAsia="ru-RU"/>
              </w:rPr>
              <w:t>мониторинг</w:t>
            </w:r>
            <w:r>
              <w:rPr>
                <w:lang w:eastAsia="ru-RU"/>
              </w:rPr>
              <w:t>а</w:t>
            </w:r>
            <w:r w:rsidR="009C5B96">
              <w:rPr>
                <w:lang w:eastAsia="ru-RU"/>
              </w:rPr>
              <w:t xml:space="preserve"> </w:t>
            </w:r>
            <w:r w:rsidRPr="005F7B35">
              <w:rPr>
                <w:lang w:eastAsia="ru-RU"/>
              </w:rPr>
              <w:t xml:space="preserve">перехода </w:t>
            </w:r>
          </w:p>
          <w:p w:rsidR="007815F0" w:rsidRPr="005F7B35" w:rsidRDefault="007815F0" w:rsidP="007815F0">
            <w:pPr>
              <w:jc w:val="center"/>
              <w:rPr>
                <w:lang w:eastAsia="ru-RU"/>
              </w:rPr>
            </w:pPr>
            <w:r w:rsidRPr="005F7B35">
              <w:rPr>
                <w:lang w:eastAsia="ru-RU"/>
              </w:rPr>
              <w:t xml:space="preserve">на светодиодные источники освещения в </w:t>
            </w:r>
            <w:r>
              <w:rPr>
                <w:lang w:eastAsia="ru-RU"/>
              </w:rPr>
              <w:t>муниципальном</w:t>
            </w:r>
            <w:r w:rsidRPr="005F7B35">
              <w:rPr>
                <w:lang w:eastAsia="ru-RU"/>
              </w:rPr>
              <w:t xml:space="preserve"> секторе и в уличном освещении</w:t>
            </w:r>
            <w:r w:rsidR="009C5B96">
              <w:rPr>
                <w:lang w:eastAsia="ru-RU"/>
              </w:rPr>
              <w:t xml:space="preserve"> </w:t>
            </w:r>
            <w:r>
              <w:rPr>
                <w:iCs/>
                <w:lang w:eastAsia="ru-RU"/>
              </w:rPr>
              <w:t>на территории Мари-Турекского района</w:t>
            </w:r>
            <w:r w:rsidRPr="005F7B35">
              <w:rPr>
                <w:lang w:eastAsia="ru-RU"/>
              </w:rPr>
              <w:t xml:space="preserve"> Республики </w:t>
            </w:r>
          </w:p>
          <w:p w:rsidR="007815F0" w:rsidRPr="00C37225" w:rsidRDefault="007815F0" w:rsidP="007815F0">
            <w:pPr>
              <w:jc w:val="center"/>
              <w:rPr>
                <w:color w:val="FF0000"/>
                <w:lang w:eastAsia="ru-RU"/>
              </w:rPr>
            </w:pPr>
            <w:r w:rsidRPr="005F7B35">
              <w:rPr>
                <w:lang w:eastAsia="ru-RU"/>
              </w:rPr>
              <w:t>Марий Эл</w:t>
            </w:r>
          </w:p>
        </w:tc>
        <w:tc>
          <w:tcPr>
            <w:tcW w:w="1426" w:type="dxa"/>
            <w:shd w:val="clear" w:color="auto" w:fill="auto"/>
            <w:noWrap/>
          </w:tcPr>
          <w:p w:rsidR="007815F0" w:rsidRDefault="007815F0" w:rsidP="007815F0">
            <w:pPr>
              <w:jc w:val="center"/>
              <w:rPr>
                <w:lang w:eastAsia="ru-RU"/>
              </w:rPr>
            </w:pPr>
          </w:p>
          <w:p w:rsidR="007815F0" w:rsidRPr="00496A55" w:rsidRDefault="007815F0" w:rsidP="007815F0">
            <w:pPr>
              <w:jc w:val="center"/>
              <w:rPr>
                <w:lang w:eastAsia="ru-RU"/>
              </w:rPr>
            </w:pPr>
            <w:r>
              <w:rPr>
                <w:lang w:eastAsia="ru-RU"/>
              </w:rPr>
              <w:t>единиц</w:t>
            </w:r>
          </w:p>
        </w:tc>
        <w:tc>
          <w:tcPr>
            <w:tcW w:w="1134" w:type="dxa"/>
            <w:shd w:val="clear" w:color="auto" w:fill="auto"/>
            <w:noWrap/>
          </w:tcPr>
          <w:p w:rsidR="007815F0" w:rsidRDefault="007815F0" w:rsidP="007815F0">
            <w:pPr>
              <w:ind w:firstLineChars="79" w:firstLine="158"/>
              <w:rPr>
                <w:lang w:eastAsia="ru-RU"/>
              </w:rPr>
            </w:pPr>
          </w:p>
          <w:p w:rsidR="007815F0" w:rsidRPr="00496A55" w:rsidRDefault="007815F0" w:rsidP="007815F0">
            <w:pPr>
              <w:ind w:firstLineChars="79" w:firstLine="158"/>
              <w:rPr>
                <w:lang w:eastAsia="ru-RU"/>
              </w:rPr>
            </w:pPr>
            <w:r>
              <w:rPr>
                <w:lang w:eastAsia="ru-RU"/>
              </w:rPr>
              <w:t>1</w:t>
            </w:r>
          </w:p>
        </w:tc>
        <w:tc>
          <w:tcPr>
            <w:tcW w:w="1126" w:type="dxa"/>
            <w:shd w:val="clear" w:color="auto" w:fill="auto"/>
          </w:tcPr>
          <w:p w:rsidR="007815F0" w:rsidRDefault="007815F0" w:rsidP="007815F0">
            <w:pPr>
              <w:jc w:val="center"/>
              <w:rPr>
                <w:lang w:eastAsia="ru-RU"/>
              </w:rPr>
            </w:pPr>
          </w:p>
          <w:p w:rsidR="007815F0" w:rsidRPr="00496A55" w:rsidRDefault="007815F0" w:rsidP="007815F0">
            <w:pPr>
              <w:jc w:val="center"/>
              <w:rPr>
                <w:lang w:eastAsia="ru-RU"/>
              </w:rPr>
            </w:pPr>
            <w:r>
              <w:rPr>
                <w:lang w:eastAsia="ru-RU"/>
              </w:rPr>
              <w:t>2023</w:t>
            </w:r>
          </w:p>
        </w:tc>
        <w:tc>
          <w:tcPr>
            <w:tcW w:w="1142" w:type="dxa"/>
            <w:shd w:val="clear" w:color="auto" w:fill="auto"/>
            <w:noWrap/>
          </w:tcPr>
          <w:p w:rsidR="007815F0" w:rsidRPr="00496A55" w:rsidRDefault="007815F0" w:rsidP="007815F0">
            <w:pPr>
              <w:ind w:firstLineChars="400" w:firstLine="800"/>
              <w:rPr>
                <w:lang w:eastAsia="ru-RU"/>
              </w:rPr>
            </w:pPr>
            <w:r w:rsidRPr="00496A55">
              <w:rPr>
                <w:lang w:eastAsia="ru-RU"/>
              </w:rPr>
              <w:t> </w:t>
            </w:r>
            <w:r>
              <w:rPr>
                <w:lang w:eastAsia="ru-RU"/>
              </w:rPr>
              <w:t>1</w:t>
            </w:r>
          </w:p>
        </w:tc>
        <w:tc>
          <w:tcPr>
            <w:tcW w:w="1134" w:type="dxa"/>
            <w:shd w:val="clear" w:color="auto" w:fill="auto"/>
            <w:noWrap/>
          </w:tcPr>
          <w:p w:rsidR="007815F0" w:rsidRDefault="007815F0" w:rsidP="007815F0">
            <w:pPr>
              <w:ind w:firstLineChars="400" w:firstLine="800"/>
              <w:rPr>
                <w:lang w:eastAsia="ru-RU"/>
              </w:rPr>
            </w:pPr>
          </w:p>
          <w:p w:rsidR="007815F0" w:rsidRPr="00496A55" w:rsidRDefault="007815F0" w:rsidP="007815F0">
            <w:pPr>
              <w:ind w:firstLineChars="79" w:firstLine="158"/>
              <w:jc w:val="center"/>
              <w:rPr>
                <w:lang w:eastAsia="ru-RU"/>
              </w:rPr>
            </w:pPr>
            <w:r>
              <w:rPr>
                <w:lang w:eastAsia="ru-RU"/>
              </w:rPr>
              <w:t>1</w:t>
            </w:r>
          </w:p>
        </w:tc>
        <w:tc>
          <w:tcPr>
            <w:tcW w:w="1417" w:type="dxa"/>
            <w:shd w:val="clear" w:color="auto" w:fill="auto"/>
            <w:noWrap/>
          </w:tcPr>
          <w:p w:rsidR="007815F0" w:rsidRPr="00496A55" w:rsidRDefault="007815F0" w:rsidP="007815F0">
            <w:pPr>
              <w:ind w:firstLineChars="400" w:firstLine="800"/>
              <w:rPr>
                <w:lang w:eastAsia="ru-RU"/>
              </w:rPr>
            </w:pPr>
          </w:p>
          <w:p w:rsidR="007815F0" w:rsidRPr="00496A55" w:rsidRDefault="007815F0" w:rsidP="007815F0">
            <w:pPr>
              <w:jc w:val="center"/>
              <w:rPr>
                <w:lang w:eastAsia="ru-RU"/>
              </w:rPr>
            </w:pPr>
            <w:r>
              <w:rPr>
                <w:lang w:eastAsia="ru-RU"/>
              </w:rPr>
              <w:t>1</w:t>
            </w:r>
          </w:p>
        </w:tc>
      </w:tr>
      <w:tr w:rsidR="007815F0" w:rsidRPr="00496A55" w:rsidTr="007815F0">
        <w:trPr>
          <w:trHeight w:val="1851"/>
        </w:trPr>
        <w:tc>
          <w:tcPr>
            <w:tcW w:w="985" w:type="dxa"/>
            <w:shd w:val="clear" w:color="auto" w:fill="auto"/>
            <w:noWrap/>
          </w:tcPr>
          <w:p w:rsidR="007815F0" w:rsidRPr="00496A55" w:rsidRDefault="007815F0" w:rsidP="007815F0">
            <w:pPr>
              <w:jc w:val="center"/>
              <w:rPr>
                <w:lang w:eastAsia="ru-RU"/>
              </w:rPr>
            </w:pPr>
            <w:r>
              <w:rPr>
                <w:lang w:eastAsia="ru-RU"/>
              </w:rPr>
              <w:lastRenderedPageBreak/>
              <w:t>3.</w:t>
            </w:r>
          </w:p>
        </w:tc>
        <w:tc>
          <w:tcPr>
            <w:tcW w:w="2268" w:type="dxa"/>
            <w:shd w:val="clear" w:color="auto" w:fill="auto"/>
          </w:tcPr>
          <w:p w:rsidR="007815F0" w:rsidRDefault="007815F0" w:rsidP="007815F0">
            <w:pPr>
              <w:jc w:val="both"/>
              <w:rPr>
                <w:b/>
                <w:iCs/>
                <w:lang w:eastAsia="ru-RU"/>
              </w:rPr>
            </w:pPr>
            <w:r>
              <w:rPr>
                <w:b/>
                <w:iCs/>
                <w:lang w:eastAsia="ru-RU"/>
              </w:rPr>
              <w:t>Мероприятие (результат) 3</w:t>
            </w:r>
          </w:p>
          <w:p w:rsidR="007815F0" w:rsidRPr="00DB6EFF" w:rsidRDefault="007815F0" w:rsidP="007815F0">
            <w:pPr>
              <w:jc w:val="both"/>
              <w:rPr>
                <w:iCs/>
                <w:lang w:eastAsia="ru-RU"/>
              </w:rPr>
            </w:pPr>
            <w:r>
              <w:rPr>
                <w:iCs/>
                <w:lang w:eastAsia="ru-RU"/>
              </w:rPr>
              <w:t>Организовано и</w:t>
            </w:r>
            <w:r w:rsidRPr="00DB6EFF">
              <w:rPr>
                <w:iCs/>
                <w:lang w:eastAsia="ru-RU"/>
              </w:rPr>
              <w:t>нформационное обеспечение мероприятий в области энергосбережения и повышения энергетической эффективности</w:t>
            </w:r>
          </w:p>
        </w:tc>
        <w:tc>
          <w:tcPr>
            <w:tcW w:w="1984" w:type="dxa"/>
            <w:shd w:val="clear" w:color="auto" w:fill="auto"/>
            <w:noWrap/>
          </w:tcPr>
          <w:p w:rsidR="007815F0" w:rsidRPr="00B024EF" w:rsidRDefault="007815F0" w:rsidP="007815F0">
            <w:pPr>
              <w:jc w:val="center"/>
              <w:rPr>
                <w:lang w:eastAsia="ru-RU"/>
              </w:rPr>
            </w:pPr>
            <w:r w:rsidRPr="00DB6EFF">
              <w:rPr>
                <w:lang w:eastAsia="ru-RU"/>
              </w:rPr>
              <w:t xml:space="preserve">Осуществление текущей деятельности </w:t>
            </w:r>
          </w:p>
        </w:tc>
        <w:tc>
          <w:tcPr>
            <w:tcW w:w="2134" w:type="dxa"/>
            <w:shd w:val="clear" w:color="auto" w:fill="auto"/>
            <w:noWrap/>
          </w:tcPr>
          <w:p w:rsidR="007815F0" w:rsidRPr="005F4439" w:rsidRDefault="007815F0" w:rsidP="007815F0">
            <w:pPr>
              <w:jc w:val="center"/>
              <w:rPr>
                <w:lang w:eastAsia="ru-RU"/>
              </w:rPr>
            </w:pPr>
            <w:r w:rsidRPr="005F4439">
              <w:rPr>
                <w:lang w:eastAsia="ru-RU"/>
              </w:rPr>
              <w:t>Размещен</w:t>
            </w:r>
            <w:r>
              <w:rPr>
                <w:lang w:eastAsia="ru-RU"/>
              </w:rPr>
              <w:t>ие</w:t>
            </w:r>
            <w:r w:rsidRPr="005F4439">
              <w:rPr>
                <w:lang w:eastAsia="ru-RU"/>
              </w:rPr>
              <w:t xml:space="preserve"> на официальн</w:t>
            </w:r>
            <w:r>
              <w:rPr>
                <w:lang w:eastAsia="ru-RU"/>
              </w:rPr>
              <w:t xml:space="preserve">ом </w:t>
            </w:r>
            <w:r w:rsidRPr="005F4439">
              <w:rPr>
                <w:lang w:eastAsia="ru-RU"/>
              </w:rPr>
              <w:t xml:space="preserve"> сайт</w:t>
            </w:r>
            <w:r>
              <w:rPr>
                <w:lang w:eastAsia="ru-RU"/>
              </w:rPr>
              <w:t>е</w:t>
            </w:r>
            <w:r w:rsidR="009C5B96">
              <w:rPr>
                <w:lang w:eastAsia="ru-RU"/>
              </w:rPr>
              <w:t xml:space="preserve"> </w:t>
            </w:r>
            <w:r>
              <w:rPr>
                <w:lang w:eastAsia="ru-RU"/>
              </w:rPr>
              <w:t xml:space="preserve">администрации Мари-Турекского муниципального района </w:t>
            </w:r>
            <w:r w:rsidRPr="005F4439">
              <w:rPr>
                <w:lang w:eastAsia="ru-RU"/>
              </w:rPr>
              <w:t xml:space="preserve"> Республики Марий Эл </w:t>
            </w:r>
          </w:p>
          <w:p w:rsidR="007815F0" w:rsidRPr="005F4439" w:rsidRDefault="007815F0" w:rsidP="007815F0">
            <w:pPr>
              <w:jc w:val="center"/>
              <w:rPr>
                <w:lang w:eastAsia="ru-RU"/>
              </w:rPr>
            </w:pPr>
            <w:r w:rsidRPr="005F4439">
              <w:rPr>
                <w:lang w:eastAsia="ru-RU"/>
              </w:rPr>
              <w:t xml:space="preserve">в информационно-телекоммуникационной сети «Интернет» информации </w:t>
            </w:r>
          </w:p>
          <w:p w:rsidR="007815F0" w:rsidRPr="005F4439" w:rsidRDefault="007815F0" w:rsidP="007815F0">
            <w:pPr>
              <w:jc w:val="center"/>
              <w:rPr>
                <w:lang w:eastAsia="ru-RU"/>
              </w:rPr>
            </w:pPr>
            <w:r w:rsidRPr="005F4439">
              <w:rPr>
                <w:lang w:eastAsia="ru-RU"/>
              </w:rPr>
              <w:t xml:space="preserve">в области энергосбережения </w:t>
            </w:r>
          </w:p>
          <w:p w:rsidR="007815F0" w:rsidRPr="005F4439" w:rsidRDefault="007815F0" w:rsidP="007815F0">
            <w:pPr>
              <w:jc w:val="center"/>
              <w:rPr>
                <w:lang w:eastAsia="ru-RU"/>
              </w:rPr>
            </w:pPr>
            <w:r w:rsidRPr="005F4439">
              <w:rPr>
                <w:lang w:eastAsia="ru-RU"/>
              </w:rPr>
              <w:t xml:space="preserve">и повышения энергетической эффективности, в том числе информирование потребителей энергетических ресурсов </w:t>
            </w:r>
          </w:p>
          <w:p w:rsidR="007815F0" w:rsidRPr="005F4439" w:rsidRDefault="007815F0" w:rsidP="007815F0">
            <w:pPr>
              <w:jc w:val="center"/>
              <w:rPr>
                <w:lang w:eastAsia="ru-RU"/>
              </w:rPr>
            </w:pPr>
            <w:r w:rsidRPr="005F4439">
              <w:rPr>
                <w:lang w:eastAsia="ru-RU"/>
              </w:rPr>
              <w:t xml:space="preserve">о проводимых мероприятиях </w:t>
            </w:r>
          </w:p>
          <w:p w:rsidR="007815F0" w:rsidRPr="00C37225" w:rsidRDefault="007815F0" w:rsidP="007815F0">
            <w:pPr>
              <w:jc w:val="center"/>
              <w:rPr>
                <w:lang w:eastAsia="ru-RU"/>
              </w:rPr>
            </w:pPr>
            <w:r w:rsidRPr="005F4439">
              <w:rPr>
                <w:lang w:eastAsia="ru-RU"/>
              </w:rPr>
              <w:t>и способах энергосбережения и повышения энергетической эффективности</w:t>
            </w:r>
            <w:r>
              <w:rPr>
                <w:lang w:eastAsia="ru-RU"/>
              </w:rPr>
              <w:t>.</w:t>
            </w:r>
          </w:p>
          <w:p w:rsidR="007815F0" w:rsidRPr="00C37225" w:rsidRDefault="007815F0" w:rsidP="007815F0">
            <w:pPr>
              <w:jc w:val="center"/>
              <w:rPr>
                <w:lang w:eastAsia="ru-RU"/>
              </w:rPr>
            </w:pPr>
          </w:p>
        </w:tc>
        <w:tc>
          <w:tcPr>
            <w:tcW w:w="1426" w:type="dxa"/>
            <w:shd w:val="clear" w:color="auto" w:fill="auto"/>
            <w:noWrap/>
          </w:tcPr>
          <w:p w:rsidR="007815F0" w:rsidRDefault="007815F0" w:rsidP="007815F0">
            <w:pPr>
              <w:jc w:val="center"/>
              <w:rPr>
                <w:lang w:eastAsia="ru-RU"/>
              </w:rPr>
            </w:pPr>
          </w:p>
          <w:p w:rsidR="007815F0" w:rsidRPr="00496A55" w:rsidRDefault="007815F0" w:rsidP="007815F0">
            <w:pPr>
              <w:jc w:val="center"/>
              <w:rPr>
                <w:lang w:eastAsia="ru-RU"/>
              </w:rPr>
            </w:pPr>
            <w:r>
              <w:rPr>
                <w:lang w:eastAsia="ru-RU"/>
              </w:rPr>
              <w:t>единиц</w:t>
            </w:r>
          </w:p>
        </w:tc>
        <w:tc>
          <w:tcPr>
            <w:tcW w:w="1134" w:type="dxa"/>
            <w:shd w:val="clear" w:color="auto" w:fill="auto"/>
            <w:noWrap/>
          </w:tcPr>
          <w:p w:rsidR="007815F0" w:rsidRPr="00496A55" w:rsidRDefault="007815F0" w:rsidP="007815F0">
            <w:pPr>
              <w:ind w:firstLineChars="400" w:firstLine="800"/>
              <w:rPr>
                <w:lang w:eastAsia="ru-RU"/>
              </w:rPr>
            </w:pPr>
            <w:r w:rsidRPr="00496A55">
              <w:rPr>
                <w:lang w:eastAsia="ru-RU"/>
              </w:rPr>
              <w:t> </w:t>
            </w:r>
            <w:r>
              <w:rPr>
                <w:lang w:eastAsia="ru-RU"/>
              </w:rPr>
              <w:t>1</w:t>
            </w:r>
          </w:p>
        </w:tc>
        <w:tc>
          <w:tcPr>
            <w:tcW w:w="1126" w:type="dxa"/>
            <w:shd w:val="clear" w:color="auto" w:fill="auto"/>
          </w:tcPr>
          <w:p w:rsidR="007815F0" w:rsidRDefault="007815F0" w:rsidP="007815F0">
            <w:pPr>
              <w:jc w:val="center"/>
              <w:rPr>
                <w:lang w:eastAsia="ru-RU"/>
              </w:rPr>
            </w:pPr>
          </w:p>
          <w:p w:rsidR="007815F0" w:rsidRPr="00496A55" w:rsidRDefault="007815F0" w:rsidP="007815F0">
            <w:pPr>
              <w:jc w:val="center"/>
              <w:rPr>
                <w:lang w:eastAsia="ru-RU"/>
              </w:rPr>
            </w:pPr>
            <w:r>
              <w:rPr>
                <w:lang w:eastAsia="ru-RU"/>
              </w:rPr>
              <w:t>2023</w:t>
            </w:r>
          </w:p>
        </w:tc>
        <w:tc>
          <w:tcPr>
            <w:tcW w:w="1142" w:type="dxa"/>
            <w:shd w:val="clear" w:color="auto" w:fill="auto"/>
            <w:noWrap/>
          </w:tcPr>
          <w:p w:rsidR="007815F0" w:rsidRPr="00496A55" w:rsidRDefault="007815F0" w:rsidP="007815F0">
            <w:pPr>
              <w:ind w:firstLineChars="400" w:firstLine="800"/>
              <w:rPr>
                <w:lang w:eastAsia="ru-RU"/>
              </w:rPr>
            </w:pPr>
            <w:r w:rsidRPr="00496A55">
              <w:rPr>
                <w:lang w:eastAsia="ru-RU"/>
              </w:rPr>
              <w:t> </w:t>
            </w:r>
            <w:r>
              <w:rPr>
                <w:lang w:eastAsia="ru-RU"/>
              </w:rPr>
              <w:t>1</w:t>
            </w:r>
          </w:p>
        </w:tc>
        <w:tc>
          <w:tcPr>
            <w:tcW w:w="1134" w:type="dxa"/>
            <w:shd w:val="clear" w:color="auto" w:fill="auto"/>
            <w:noWrap/>
          </w:tcPr>
          <w:p w:rsidR="007815F0" w:rsidRPr="00496A55" w:rsidRDefault="007815F0" w:rsidP="007815F0">
            <w:pPr>
              <w:ind w:firstLineChars="400" w:firstLine="800"/>
              <w:rPr>
                <w:lang w:eastAsia="ru-RU"/>
              </w:rPr>
            </w:pPr>
            <w:r w:rsidRPr="00496A55">
              <w:rPr>
                <w:lang w:eastAsia="ru-RU"/>
              </w:rPr>
              <w:t> </w:t>
            </w:r>
            <w:r>
              <w:rPr>
                <w:lang w:eastAsia="ru-RU"/>
              </w:rPr>
              <w:t>1</w:t>
            </w:r>
          </w:p>
        </w:tc>
        <w:tc>
          <w:tcPr>
            <w:tcW w:w="1417" w:type="dxa"/>
            <w:shd w:val="clear" w:color="auto" w:fill="auto"/>
            <w:noWrap/>
          </w:tcPr>
          <w:p w:rsidR="007815F0" w:rsidRPr="00496A55" w:rsidRDefault="007815F0" w:rsidP="007815F0">
            <w:pPr>
              <w:ind w:firstLineChars="400" w:firstLine="800"/>
              <w:rPr>
                <w:lang w:eastAsia="ru-RU"/>
              </w:rPr>
            </w:pPr>
            <w:r w:rsidRPr="00496A55">
              <w:rPr>
                <w:lang w:eastAsia="ru-RU"/>
              </w:rPr>
              <w:t> </w:t>
            </w:r>
          </w:p>
          <w:p w:rsidR="007815F0" w:rsidRPr="00496A55" w:rsidRDefault="007815F0" w:rsidP="007815F0">
            <w:pPr>
              <w:ind w:firstLineChars="208" w:firstLine="416"/>
              <w:rPr>
                <w:lang w:eastAsia="ru-RU"/>
              </w:rPr>
            </w:pPr>
            <w:r>
              <w:rPr>
                <w:lang w:eastAsia="ru-RU"/>
              </w:rPr>
              <w:t>1</w:t>
            </w:r>
          </w:p>
        </w:tc>
      </w:tr>
      <w:tr w:rsidR="007815F0" w:rsidRPr="00496A55" w:rsidTr="007815F0">
        <w:trPr>
          <w:trHeight w:val="630"/>
        </w:trPr>
        <w:tc>
          <w:tcPr>
            <w:tcW w:w="14750" w:type="dxa"/>
            <w:gridSpan w:val="10"/>
            <w:shd w:val="clear" w:color="auto" w:fill="auto"/>
            <w:noWrap/>
          </w:tcPr>
          <w:p w:rsidR="007815F0" w:rsidRDefault="007815F0" w:rsidP="007815F0">
            <w:pPr>
              <w:ind w:firstLineChars="400" w:firstLine="800"/>
              <w:jc w:val="center"/>
              <w:rPr>
                <w:lang w:eastAsia="ru-RU"/>
              </w:rPr>
            </w:pPr>
          </w:p>
          <w:p w:rsidR="007815F0" w:rsidRPr="00496A55" w:rsidRDefault="007815F0" w:rsidP="007815F0">
            <w:pPr>
              <w:ind w:firstLineChars="400" w:firstLine="800"/>
              <w:jc w:val="center"/>
              <w:rPr>
                <w:lang w:eastAsia="ru-RU"/>
              </w:rPr>
            </w:pPr>
            <w:r w:rsidRPr="00C37225">
              <w:rPr>
                <w:lang w:eastAsia="ru-RU"/>
              </w:rPr>
              <w:t xml:space="preserve">Повышение энергетической эффективности </w:t>
            </w:r>
            <w:r>
              <w:rPr>
                <w:lang w:eastAsia="ru-RU"/>
              </w:rPr>
              <w:t xml:space="preserve">в жилищном фонде и в </w:t>
            </w:r>
            <w:r w:rsidRPr="00FF71BC">
              <w:rPr>
                <w:lang w:eastAsia="ru-RU"/>
              </w:rPr>
              <w:t xml:space="preserve"> системах коммунальной инфраструктуры</w:t>
            </w:r>
            <w:r>
              <w:rPr>
                <w:lang w:eastAsia="ru-RU"/>
              </w:rPr>
              <w:t xml:space="preserve"> на территории Мари-Турекского муниципального района </w:t>
            </w:r>
          </w:p>
        </w:tc>
      </w:tr>
      <w:tr w:rsidR="007815F0" w:rsidRPr="00496A55" w:rsidTr="007815F0">
        <w:trPr>
          <w:trHeight w:val="630"/>
        </w:trPr>
        <w:tc>
          <w:tcPr>
            <w:tcW w:w="985" w:type="dxa"/>
            <w:shd w:val="clear" w:color="auto" w:fill="auto"/>
            <w:noWrap/>
          </w:tcPr>
          <w:p w:rsidR="007815F0" w:rsidRPr="006B6236" w:rsidRDefault="007815F0" w:rsidP="007815F0">
            <w:pPr>
              <w:jc w:val="center"/>
              <w:rPr>
                <w:lang w:eastAsia="ru-RU"/>
              </w:rPr>
            </w:pPr>
            <w:r>
              <w:rPr>
                <w:lang w:eastAsia="ru-RU"/>
              </w:rPr>
              <w:t>4</w:t>
            </w:r>
            <w:r w:rsidRPr="006B6236">
              <w:rPr>
                <w:lang w:eastAsia="ru-RU"/>
              </w:rPr>
              <w:t>.</w:t>
            </w:r>
          </w:p>
        </w:tc>
        <w:tc>
          <w:tcPr>
            <w:tcW w:w="2268" w:type="dxa"/>
            <w:shd w:val="clear" w:color="auto" w:fill="auto"/>
          </w:tcPr>
          <w:p w:rsidR="007815F0" w:rsidRPr="00B03AFC" w:rsidRDefault="007815F0" w:rsidP="007815F0">
            <w:pPr>
              <w:jc w:val="both"/>
              <w:rPr>
                <w:b/>
                <w:iCs/>
                <w:lang w:eastAsia="ru-RU"/>
              </w:rPr>
            </w:pPr>
            <w:r w:rsidRPr="00B03AFC">
              <w:rPr>
                <w:b/>
                <w:iCs/>
                <w:lang w:eastAsia="ru-RU"/>
              </w:rPr>
              <w:t xml:space="preserve">Мероприятие (результат </w:t>
            </w:r>
            <w:r>
              <w:rPr>
                <w:b/>
                <w:iCs/>
                <w:lang w:eastAsia="ru-RU"/>
              </w:rPr>
              <w:t>4</w:t>
            </w:r>
            <w:r w:rsidRPr="00B03AFC">
              <w:rPr>
                <w:b/>
                <w:iCs/>
                <w:lang w:eastAsia="ru-RU"/>
              </w:rPr>
              <w:t>)</w:t>
            </w:r>
          </w:p>
          <w:p w:rsidR="007815F0" w:rsidRPr="005D47C0" w:rsidRDefault="007815F0" w:rsidP="007815F0">
            <w:pPr>
              <w:jc w:val="both"/>
              <w:rPr>
                <w:iCs/>
                <w:lang w:eastAsia="ru-RU"/>
              </w:rPr>
            </w:pPr>
            <w:r>
              <w:rPr>
                <w:iCs/>
                <w:lang w:eastAsia="ru-RU"/>
              </w:rPr>
              <w:t>Осуществлен</w:t>
            </w:r>
            <w:r w:rsidR="009C5B96">
              <w:rPr>
                <w:iCs/>
                <w:lang w:eastAsia="ru-RU"/>
              </w:rPr>
              <w:t xml:space="preserve"> </w:t>
            </w:r>
            <w:r>
              <w:rPr>
                <w:iCs/>
                <w:lang w:eastAsia="ru-RU"/>
              </w:rPr>
              <w:t xml:space="preserve">анализ </w:t>
            </w:r>
            <w:r w:rsidRPr="005D47C0">
              <w:rPr>
                <w:iCs/>
                <w:lang w:eastAsia="ru-RU"/>
              </w:rPr>
              <w:t xml:space="preserve">реализации </w:t>
            </w:r>
            <w:r w:rsidRPr="005D47C0">
              <w:rPr>
                <w:iCs/>
                <w:lang w:eastAsia="ru-RU"/>
              </w:rPr>
              <w:lastRenderedPageBreak/>
              <w:t xml:space="preserve">мероприятий </w:t>
            </w:r>
          </w:p>
          <w:p w:rsidR="007815F0" w:rsidRDefault="007815F0" w:rsidP="007815F0">
            <w:pPr>
              <w:jc w:val="both"/>
              <w:rPr>
                <w:iCs/>
                <w:lang w:eastAsia="ru-RU"/>
              </w:rPr>
            </w:pPr>
            <w:r w:rsidRPr="005D47C0">
              <w:rPr>
                <w:iCs/>
                <w:lang w:eastAsia="ru-RU"/>
              </w:rPr>
              <w:t xml:space="preserve">по энергосбережению и повышению энергетической эффективности </w:t>
            </w:r>
            <w:r>
              <w:rPr>
                <w:iCs/>
                <w:lang w:eastAsia="ru-RU"/>
              </w:rPr>
              <w:t xml:space="preserve">жилищном фонде, </w:t>
            </w:r>
            <w:r w:rsidRPr="005D47C0">
              <w:rPr>
                <w:iCs/>
                <w:lang w:eastAsia="ru-RU"/>
              </w:rPr>
              <w:t>системах коммунальной инфраструктуры</w:t>
            </w:r>
          </w:p>
          <w:p w:rsidR="007815F0" w:rsidRDefault="007815F0" w:rsidP="007815F0">
            <w:pPr>
              <w:jc w:val="both"/>
              <w:rPr>
                <w:iCs/>
                <w:lang w:eastAsia="ru-RU"/>
              </w:rPr>
            </w:pPr>
          </w:p>
          <w:p w:rsidR="007815F0" w:rsidRPr="00BD59A2" w:rsidRDefault="007815F0" w:rsidP="007815F0">
            <w:pPr>
              <w:jc w:val="both"/>
              <w:rPr>
                <w:iCs/>
                <w:lang w:eastAsia="ru-RU"/>
              </w:rPr>
            </w:pPr>
          </w:p>
        </w:tc>
        <w:tc>
          <w:tcPr>
            <w:tcW w:w="1984" w:type="dxa"/>
            <w:shd w:val="clear" w:color="auto" w:fill="auto"/>
            <w:noWrap/>
          </w:tcPr>
          <w:p w:rsidR="007815F0" w:rsidRPr="00C96608" w:rsidRDefault="007815F0" w:rsidP="007815F0">
            <w:pPr>
              <w:jc w:val="center"/>
              <w:rPr>
                <w:highlight w:val="red"/>
                <w:lang w:eastAsia="ru-RU"/>
              </w:rPr>
            </w:pPr>
            <w:r w:rsidRPr="00BD59A2">
              <w:rPr>
                <w:lang w:eastAsia="ru-RU"/>
              </w:rPr>
              <w:lastRenderedPageBreak/>
              <w:t xml:space="preserve">Осуществление текущей деятельности </w:t>
            </w:r>
          </w:p>
        </w:tc>
        <w:tc>
          <w:tcPr>
            <w:tcW w:w="2134" w:type="dxa"/>
            <w:shd w:val="clear" w:color="auto" w:fill="auto"/>
            <w:noWrap/>
          </w:tcPr>
          <w:p w:rsidR="007815F0" w:rsidRPr="005B480D" w:rsidRDefault="007815F0" w:rsidP="007815F0">
            <w:pPr>
              <w:pStyle w:val="ab"/>
              <w:spacing w:after="0" w:line="240" w:lineRule="auto"/>
              <w:ind w:left="34"/>
              <w:jc w:val="both"/>
              <w:rPr>
                <w:rFonts w:ascii="Times New Roman" w:hAnsi="Times New Roman"/>
              </w:rPr>
            </w:pPr>
            <w:r>
              <w:rPr>
                <w:rFonts w:ascii="Times New Roman" w:hAnsi="Times New Roman"/>
              </w:rPr>
              <w:t>Подготовлена информация</w:t>
            </w:r>
            <w:r>
              <w:rPr>
                <w:rFonts w:ascii="Times New Roman" w:hAnsi="Times New Roman"/>
              </w:rPr>
              <w:br/>
            </w:r>
            <w:r w:rsidRPr="005B480D">
              <w:rPr>
                <w:rFonts w:ascii="Times New Roman" w:hAnsi="Times New Roman"/>
              </w:rPr>
              <w:t xml:space="preserve">о реализации мероприятий </w:t>
            </w:r>
            <w:r>
              <w:rPr>
                <w:rFonts w:ascii="Times New Roman" w:hAnsi="Times New Roman"/>
              </w:rPr>
              <w:br/>
            </w:r>
            <w:r w:rsidRPr="005B480D">
              <w:rPr>
                <w:rFonts w:ascii="Times New Roman" w:hAnsi="Times New Roman"/>
              </w:rPr>
              <w:lastRenderedPageBreak/>
              <w:t>по энергосбережению и повышению энергетической эффективности</w:t>
            </w:r>
          </w:p>
          <w:p w:rsidR="007815F0" w:rsidRPr="00C96608" w:rsidRDefault="007815F0" w:rsidP="007815F0">
            <w:pPr>
              <w:pStyle w:val="ab"/>
              <w:spacing w:after="0" w:line="240" w:lineRule="auto"/>
              <w:ind w:left="34"/>
              <w:jc w:val="both"/>
              <w:rPr>
                <w:rFonts w:ascii="Times New Roman" w:hAnsi="Times New Roman"/>
                <w:highlight w:val="red"/>
              </w:rPr>
            </w:pPr>
            <w:r w:rsidRPr="005B480D">
              <w:rPr>
                <w:rFonts w:ascii="Times New Roman" w:hAnsi="Times New Roman"/>
              </w:rPr>
              <w:t xml:space="preserve">в </w:t>
            </w:r>
            <w:r>
              <w:rPr>
                <w:rFonts w:ascii="Times New Roman" w:hAnsi="Times New Roman"/>
              </w:rPr>
              <w:t xml:space="preserve">жилищном фонде, </w:t>
            </w:r>
            <w:r w:rsidRPr="005B480D">
              <w:rPr>
                <w:rFonts w:ascii="Times New Roman" w:hAnsi="Times New Roman"/>
              </w:rPr>
              <w:t>промышленности, системах коммунальной инфраструктуры</w:t>
            </w:r>
          </w:p>
        </w:tc>
        <w:tc>
          <w:tcPr>
            <w:tcW w:w="1426" w:type="dxa"/>
            <w:shd w:val="clear" w:color="auto" w:fill="auto"/>
            <w:noWrap/>
          </w:tcPr>
          <w:p w:rsidR="007815F0" w:rsidRDefault="007815F0" w:rsidP="007815F0">
            <w:pPr>
              <w:jc w:val="center"/>
              <w:rPr>
                <w:lang w:eastAsia="ru-RU"/>
              </w:rPr>
            </w:pPr>
          </w:p>
          <w:p w:rsidR="007815F0" w:rsidRPr="00496A55" w:rsidRDefault="007815F0" w:rsidP="007815F0">
            <w:pPr>
              <w:jc w:val="center"/>
              <w:rPr>
                <w:lang w:eastAsia="ru-RU"/>
              </w:rPr>
            </w:pPr>
            <w:r>
              <w:rPr>
                <w:lang w:eastAsia="ru-RU"/>
              </w:rPr>
              <w:t>единиц</w:t>
            </w:r>
          </w:p>
        </w:tc>
        <w:tc>
          <w:tcPr>
            <w:tcW w:w="1134" w:type="dxa"/>
            <w:shd w:val="clear" w:color="auto" w:fill="auto"/>
            <w:noWrap/>
          </w:tcPr>
          <w:p w:rsidR="007815F0" w:rsidRPr="00496A55" w:rsidRDefault="007815F0" w:rsidP="007815F0">
            <w:pPr>
              <w:ind w:firstLineChars="400" w:firstLine="800"/>
              <w:rPr>
                <w:lang w:eastAsia="ru-RU"/>
              </w:rPr>
            </w:pPr>
            <w:r w:rsidRPr="00496A55">
              <w:rPr>
                <w:lang w:eastAsia="ru-RU"/>
              </w:rPr>
              <w:t> </w:t>
            </w:r>
            <w:r>
              <w:rPr>
                <w:lang w:eastAsia="ru-RU"/>
              </w:rPr>
              <w:t>1</w:t>
            </w:r>
          </w:p>
        </w:tc>
        <w:tc>
          <w:tcPr>
            <w:tcW w:w="1126" w:type="dxa"/>
            <w:shd w:val="clear" w:color="auto" w:fill="auto"/>
          </w:tcPr>
          <w:p w:rsidR="007815F0" w:rsidRDefault="007815F0" w:rsidP="007815F0">
            <w:pPr>
              <w:jc w:val="center"/>
              <w:rPr>
                <w:lang w:eastAsia="ru-RU"/>
              </w:rPr>
            </w:pPr>
          </w:p>
          <w:p w:rsidR="007815F0" w:rsidRPr="00496A55" w:rsidRDefault="007815F0" w:rsidP="007815F0">
            <w:pPr>
              <w:jc w:val="center"/>
              <w:rPr>
                <w:lang w:eastAsia="ru-RU"/>
              </w:rPr>
            </w:pPr>
            <w:r>
              <w:rPr>
                <w:lang w:eastAsia="ru-RU"/>
              </w:rPr>
              <w:t>2023</w:t>
            </w:r>
          </w:p>
        </w:tc>
        <w:tc>
          <w:tcPr>
            <w:tcW w:w="1142" w:type="dxa"/>
            <w:shd w:val="clear" w:color="auto" w:fill="auto"/>
            <w:noWrap/>
          </w:tcPr>
          <w:p w:rsidR="007815F0" w:rsidRPr="00496A55" w:rsidRDefault="007815F0" w:rsidP="007815F0">
            <w:pPr>
              <w:ind w:firstLineChars="400" w:firstLine="800"/>
              <w:rPr>
                <w:lang w:eastAsia="ru-RU"/>
              </w:rPr>
            </w:pPr>
            <w:r w:rsidRPr="00496A55">
              <w:rPr>
                <w:lang w:eastAsia="ru-RU"/>
              </w:rPr>
              <w:t> </w:t>
            </w:r>
            <w:r>
              <w:rPr>
                <w:lang w:eastAsia="ru-RU"/>
              </w:rPr>
              <w:t>1</w:t>
            </w:r>
          </w:p>
        </w:tc>
        <w:tc>
          <w:tcPr>
            <w:tcW w:w="1134" w:type="dxa"/>
            <w:shd w:val="clear" w:color="auto" w:fill="auto"/>
            <w:noWrap/>
          </w:tcPr>
          <w:p w:rsidR="007815F0" w:rsidRPr="00496A55" w:rsidRDefault="007815F0" w:rsidP="007815F0">
            <w:pPr>
              <w:ind w:firstLineChars="400" w:firstLine="800"/>
              <w:rPr>
                <w:lang w:eastAsia="ru-RU"/>
              </w:rPr>
            </w:pPr>
            <w:r w:rsidRPr="00496A55">
              <w:rPr>
                <w:lang w:eastAsia="ru-RU"/>
              </w:rPr>
              <w:t> </w:t>
            </w:r>
            <w:r>
              <w:rPr>
                <w:lang w:eastAsia="ru-RU"/>
              </w:rPr>
              <w:t>1</w:t>
            </w:r>
          </w:p>
        </w:tc>
        <w:tc>
          <w:tcPr>
            <w:tcW w:w="1417" w:type="dxa"/>
            <w:shd w:val="clear" w:color="auto" w:fill="auto"/>
            <w:noWrap/>
          </w:tcPr>
          <w:p w:rsidR="007815F0" w:rsidRDefault="007815F0" w:rsidP="007815F0">
            <w:pPr>
              <w:ind w:firstLineChars="400" w:firstLine="800"/>
              <w:rPr>
                <w:lang w:eastAsia="ru-RU"/>
              </w:rPr>
            </w:pPr>
          </w:p>
          <w:p w:rsidR="007815F0" w:rsidRPr="00496A55" w:rsidRDefault="007815F0" w:rsidP="007815F0">
            <w:pPr>
              <w:ind w:firstLineChars="400" w:firstLine="800"/>
              <w:rPr>
                <w:lang w:eastAsia="ru-RU"/>
              </w:rPr>
            </w:pPr>
            <w:r>
              <w:rPr>
                <w:lang w:eastAsia="ru-RU"/>
              </w:rPr>
              <w:t>1</w:t>
            </w:r>
          </w:p>
        </w:tc>
      </w:tr>
    </w:tbl>
    <w:p w:rsidR="007815F0" w:rsidRDefault="007815F0" w:rsidP="007815F0">
      <w:pPr>
        <w:rPr>
          <w:b/>
          <w:sz w:val="28"/>
          <w:szCs w:val="28"/>
        </w:rPr>
      </w:pPr>
    </w:p>
    <w:p w:rsidR="007815F0" w:rsidRPr="00BE1159" w:rsidRDefault="007815F0" w:rsidP="007514C6">
      <w:pPr>
        <w:pStyle w:val="ab"/>
        <w:numPr>
          <w:ilvl w:val="0"/>
          <w:numId w:val="5"/>
        </w:numPr>
        <w:jc w:val="center"/>
        <w:rPr>
          <w:rFonts w:ascii="Times New Roman" w:hAnsi="Times New Roman"/>
          <w:b/>
          <w:sz w:val="27"/>
          <w:szCs w:val="27"/>
        </w:rPr>
      </w:pPr>
      <w:r w:rsidRPr="00BE1159">
        <w:rPr>
          <w:rFonts w:ascii="Times New Roman" w:hAnsi="Times New Roman"/>
          <w:b/>
          <w:sz w:val="27"/>
          <w:szCs w:val="27"/>
        </w:rPr>
        <w:t>План реализации комплекса процессных мероприятий</w:t>
      </w:r>
    </w:p>
    <w:tbl>
      <w:tblPr>
        <w:tblW w:w="5294" w:type="pct"/>
        <w:tblBorders>
          <w:top w:val="single" w:sz="4" w:space="0" w:color="auto"/>
          <w:insideH w:val="single" w:sz="4" w:space="0" w:color="auto"/>
          <w:insideV w:val="single" w:sz="4" w:space="0" w:color="auto"/>
        </w:tblBorders>
        <w:tblLayout w:type="fixed"/>
        <w:tblLook w:val="04A0"/>
      </w:tblPr>
      <w:tblGrid>
        <w:gridCol w:w="5758"/>
        <w:gridCol w:w="1006"/>
        <w:gridCol w:w="3592"/>
        <w:gridCol w:w="3142"/>
        <w:gridCol w:w="1890"/>
      </w:tblGrid>
      <w:tr w:rsidR="007815F0" w:rsidRPr="00BE1159" w:rsidTr="007815F0">
        <w:tc>
          <w:tcPr>
            <w:tcW w:w="1871" w:type="pct"/>
            <w:shd w:val="clear" w:color="auto" w:fill="auto"/>
            <w:vAlign w:val="center"/>
            <w:hideMark/>
          </w:tcPr>
          <w:p w:rsidR="007815F0" w:rsidRPr="00BE1159" w:rsidRDefault="007815F0" w:rsidP="007815F0">
            <w:pPr>
              <w:jc w:val="center"/>
              <w:rPr>
                <w:lang w:eastAsia="ru-RU"/>
              </w:rPr>
            </w:pPr>
            <w:r w:rsidRPr="00BE1159">
              <w:rPr>
                <w:lang w:eastAsia="ru-RU"/>
              </w:rPr>
              <w:t>Задача, мероприятие (результат) / контрольная точка</w:t>
            </w:r>
          </w:p>
        </w:tc>
        <w:tc>
          <w:tcPr>
            <w:tcW w:w="327" w:type="pct"/>
            <w:shd w:val="clear" w:color="auto" w:fill="auto"/>
            <w:vAlign w:val="center"/>
            <w:hideMark/>
          </w:tcPr>
          <w:p w:rsidR="007815F0" w:rsidRPr="00BE1159" w:rsidRDefault="007815F0" w:rsidP="007815F0">
            <w:pPr>
              <w:jc w:val="center"/>
              <w:rPr>
                <w:lang w:eastAsia="ru-RU"/>
              </w:rPr>
            </w:pPr>
            <w:r w:rsidRPr="00BE1159">
              <w:rPr>
                <w:lang w:eastAsia="ru-RU"/>
              </w:rPr>
              <w:t>Дата наступления контрольной точки</w:t>
            </w:r>
          </w:p>
        </w:tc>
        <w:tc>
          <w:tcPr>
            <w:tcW w:w="1167" w:type="pct"/>
            <w:shd w:val="clear" w:color="auto" w:fill="auto"/>
            <w:vAlign w:val="center"/>
            <w:hideMark/>
          </w:tcPr>
          <w:p w:rsidR="007815F0" w:rsidRPr="00BE1159" w:rsidRDefault="007815F0" w:rsidP="007815F0">
            <w:pPr>
              <w:jc w:val="center"/>
              <w:rPr>
                <w:lang w:eastAsia="ru-RU"/>
              </w:rPr>
            </w:pPr>
            <w:r w:rsidRPr="00BE1159">
              <w:rPr>
                <w:lang w:eastAsia="ru-RU"/>
              </w:rPr>
              <w:t>Ответственный исполнитель (фамилия, имя, отчество</w:t>
            </w:r>
            <w:r w:rsidRPr="00BE1159">
              <w:rPr>
                <w:lang w:eastAsia="ru-RU"/>
              </w:rPr>
              <w:br/>
              <w:t>(при наличии), должность, наименование органа исполнительной власти Республики Марий Эл, иного государственного органа, организации)</w:t>
            </w:r>
          </w:p>
        </w:tc>
        <w:tc>
          <w:tcPr>
            <w:tcW w:w="1021" w:type="pct"/>
            <w:shd w:val="clear" w:color="auto" w:fill="auto"/>
            <w:vAlign w:val="center"/>
            <w:hideMark/>
          </w:tcPr>
          <w:p w:rsidR="007815F0" w:rsidRPr="00BE1159" w:rsidRDefault="007815F0" w:rsidP="007815F0">
            <w:pPr>
              <w:jc w:val="center"/>
              <w:rPr>
                <w:lang w:eastAsia="ru-RU"/>
              </w:rPr>
            </w:pPr>
            <w:r w:rsidRPr="00BE1159">
              <w:rPr>
                <w:lang w:eastAsia="ru-RU"/>
              </w:rPr>
              <w:t>Вид подтверждающего документа</w:t>
            </w:r>
          </w:p>
        </w:tc>
        <w:tc>
          <w:tcPr>
            <w:tcW w:w="614" w:type="pct"/>
            <w:shd w:val="clear" w:color="auto" w:fill="auto"/>
            <w:vAlign w:val="center"/>
            <w:hideMark/>
          </w:tcPr>
          <w:p w:rsidR="007815F0" w:rsidRPr="00BE1159" w:rsidRDefault="007815F0" w:rsidP="007815F0">
            <w:pPr>
              <w:jc w:val="center"/>
              <w:rPr>
                <w:lang w:eastAsia="ru-RU"/>
              </w:rPr>
            </w:pPr>
            <w:r w:rsidRPr="00BE1159">
              <w:rPr>
                <w:lang w:eastAsia="ru-RU"/>
              </w:rPr>
              <w:t>Информационная система (источник данных)</w:t>
            </w:r>
          </w:p>
        </w:tc>
      </w:tr>
    </w:tbl>
    <w:p w:rsidR="007815F0" w:rsidRPr="00BE1159" w:rsidRDefault="007815F0" w:rsidP="007815F0">
      <w:pPr>
        <w:jc w:val="center"/>
      </w:pPr>
    </w:p>
    <w:tbl>
      <w:tblPr>
        <w:tblW w:w="5294" w:type="pct"/>
        <w:tblBorders>
          <w:top w:val="single" w:sz="4" w:space="0" w:color="auto"/>
          <w:bottom w:val="single" w:sz="4" w:space="0" w:color="auto"/>
          <w:insideH w:val="single" w:sz="4" w:space="0" w:color="auto"/>
          <w:insideV w:val="single" w:sz="4" w:space="0" w:color="auto"/>
        </w:tblBorders>
        <w:tblLayout w:type="fixed"/>
        <w:tblLook w:val="04A0"/>
      </w:tblPr>
      <w:tblGrid>
        <w:gridCol w:w="5758"/>
        <w:gridCol w:w="1006"/>
        <w:gridCol w:w="3592"/>
        <w:gridCol w:w="3142"/>
        <w:gridCol w:w="1890"/>
      </w:tblGrid>
      <w:tr w:rsidR="007815F0" w:rsidRPr="00BE1159" w:rsidTr="007815F0">
        <w:trPr>
          <w:trHeight w:val="163"/>
          <w:tblHeader/>
        </w:trPr>
        <w:tc>
          <w:tcPr>
            <w:tcW w:w="1871" w:type="pct"/>
            <w:tcBorders>
              <w:top w:val="single" w:sz="4" w:space="0" w:color="auto"/>
            </w:tcBorders>
            <w:shd w:val="clear" w:color="auto" w:fill="auto"/>
            <w:noWrap/>
            <w:vAlign w:val="center"/>
            <w:hideMark/>
          </w:tcPr>
          <w:p w:rsidR="007815F0" w:rsidRPr="00BE1159" w:rsidRDefault="007815F0" w:rsidP="007815F0">
            <w:pPr>
              <w:jc w:val="center"/>
              <w:rPr>
                <w:lang w:eastAsia="ru-RU"/>
              </w:rPr>
            </w:pPr>
            <w:r w:rsidRPr="00BE1159">
              <w:rPr>
                <w:lang w:eastAsia="ru-RU"/>
              </w:rPr>
              <w:t>1</w:t>
            </w:r>
          </w:p>
        </w:tc>
        <w:tc>
          <w:tcPr>
            <w:tcW w:w="327" w:type="pct"/>
            <w:tcBorders>
              <w:top w:val="single" w:sz="4" w:space="0" w:color="auto"/>
            </w:tcBorders>
            <w:shd w:val="clear" w:color="auto" w:fill="auto"/>
            <w:noWrap/>
            <w:vAlign w:val="center"/>
            <w:hideMark/>
          </w:tcPr>
          <w:p w:rsidR="007815F0" w:rsidRPr="00BE1159" w:rsidRDefault="007815F0" w:rsidP="007815F0">
            <w:pPr>
              <w:jc w:val="center"/>
              <w:rPr>
                <w:lang w:eastAsia="ru-RU"/>
              </w:rPr>
            </w:pPr>
            <w:r w:rsidRPr="00BE1159">
              <w:rPr>
                <w:lang w:eastAsia="ru-RU"/>
              </w:rPr>
              <w:t>2</w:t>
            </w:r>
          </w:p>
        </w:tc>
        <w:tc>
          <w:tcPr>
            <w:tcW w:w="1167" w:type="pct"/>
            <w:tcBorders>
              <w:top w:val="single" w:sz="4" w:space="0" w:color="auto"/>
            </w:tcBorders>
            <w:shd w:val="clear" w:color="auto" w:fill="auto"/>
            <w:noWrap/>
            <w:vAlign w:val="center"/>
            <w:hideMark/>
          </w:tcPr>
          <w:p w:rsidR="007815F0" w:rsidRPr="00BE1159" w:rsidRDefault="007815F0" w:rsidP="007815F0">
            <w:pPr>
              <w:jc w:val="center"/>
              <w:rPr>
                <w:lang w:eastAsia="ru-RU"/>
              </w:rPr>
            </w:pPr>
            <w:r w:rsidRPr="00BE1159">
              <w:rPr>
                <w:lang w:eastAsia="ru-RU"/>
              </w:rPr>
              <w:t>3</w:t>
            </w:r>
          </w:p>
        </w:tc>
        <w:tc>
          <w:tcPr>
            <w:tcW w:w="1021" w:type="pct"/>
            <w:tcBorders>
              <w:top w:val="single" w:sz="4" w:space="0" w:color="auto"/>
            </w:tcBorders>
            <w:shd w:val="clear" w:color="auto" w:fill="auto"/>
            <w:noWrap/>
            <w:vAlign w:val="center"/>
            <w:hideMark/>
          </w:tcPr>
          <w:p w:rsidR="007815F0" w:rsidRPr="00BE1159" w:rsidRDefault="007815F0" w:rsidP="007815F0">
            <w:pPr>
              <w:jc w:val="center"/>
              <w:rPr>
                <w:lang w:eastAsia="ru-RU"/>
              </w:rPr>
            </w:pPr>
            <w:r w:rsidRPr="00BE1159">
              <w:rPr>
                <w:lang w:eastAsia="ru-RU"/>
              </w:rPr>
              <w:t>4</w:t>
            </w:r>
          </w:p>
        </w:tc>
        <w:tc>
          <w:tcPr>
            <w:tcW w:w="614" w:type="pct"/>
            <w:tcBorders>
              <w:top w:val="single" w:sz="4" w:space="0" w:color="auto"/>
            </w:tcBorders>
            <w:shd w:val="clear" w:color="auto" w:fill="auto"/>
            <w:noWrap/>
            <w:vAlign w:val="center"/>
            <w:hideMark/>
          </w:tcPr>
          <w:p w:rsidR="007815F0" w:rsidRPr="00BE1159" w:rsidRDefault="007815F0" w:rsidP="007815F0">
            <w:pPr>
              <w:jc w:val="center"/>
              <w:rPr>
                <w:lang w:eastAsia="ru-RU"/>
              </w:rPr>
            </w:pPr>
            <w:r w:rsidRPr="00BE1159">
              <w:rPr>
                <w:lang w:eastAsia="ru-RU"/>
              </w:rPr>
              <w:t>5</w:t>
            </w:r>
          </w:p>
        </w:tc>
      </w:tr>
      <w:tr w:rsidR="007815F0" w:rsidRPr="00BE1159" w:rsidTr="007815F0">
        <w:tc>
          <w:tcPr>
            <w:tcW w:w="5000" w:type="pct"/>
            <w:gridSpan w:val="5"/>
            <w:shd w:val="clear" w:color="auto" w:fill="auto"/>
            <w:noWrap/>
            <w:hideMark/>
          </w:tcPr>
          <w:p w:rsidR="007815F0" w:rsidRPr="00BE1159" w:rsidRDefault="007815F0" w:rsidP="007514C6">
            <w:pPr>
              <w:pStyle w:val="ab"/>
              <w:numPr>
                <w:ilvl w:val="0"/>
                <w:numId w:val="7"/>
              </w:numPr>
              <w:spacing w:after="0" w:line="240" w:lineRule="auto"/>
              <w:jc w:val="center"/>
              <w:rPr>
                <w:rFonts w:ascii="Times New Roman" w:hAnsi="Times New Roman"/>
                <w:iCs/>
                <w:sz w:val="20"/>
                <w:szCs w:val="20"/>
              </w:rPr>
            </w:pPr>
            <w:r w:rsidRPr="00BE1159">
              <w:rPr>
                <w:rFonts w:ascii="Times New Roman" w:hAnsi="Times New Roman"/>
                <w:iCs/>
                <w:sz w:val="20"/>
                <w:szCs w:val="20"/>
              </w:rPr>
              <w:t xml:space="preserve">Повышение энергетической эффективности в муниципальных бюджетных учреждениях Мари-Турекского муниципального района </w:t>
            </w:r>
          </w:p>
        </w:tc>
      </w:tr>
      <w:tr w:rsidR="007815F0" w:rsidRPr="00BE1159" w:rsidTr="007815F0">
        <w:tc>
          <w:tcPr>
            <w:tcW w:w="1871" w:type="pct"/>
            <w:shd w:val="clear" w:color="auto" w:fill="auto"/>
            <w:hideMark/>
          </w:tcPr>
          <w:p w:rsidR="007815F0" w:rsidRPr="00BE1159" w:rsidRDefault="007815F0" w:rsidP="007815F0">
            <w:pPr>
              <w:rPr>
                <w:iCs/>
                <w:lang w:eastAsia="ru-RU"/>
              </w:rPr>
            </w:pPr>
            <w:r w:rsidRPr="00BE1159">
              <w:rPr>
                <w:iCs/>
                <w:lang w:eastAsia="ru-RU"/>
              </w:rPr>
              <w:t>Мероприятие (результат) 1 Осуществлена координация мероприятий по энергосбережению и повышению энергетической эффективности в муниципальном секторе</w:t>
            </w:r>
          </w:p>
        </w:tc>
        <w:tc>
          <w:tcPr>
            <w:tcW w:w="327" w:type="pct"/>
            <w:shd w:val="clear" w:color="auto" w:fill="auto"/>
            <w:noWrap/>
            <w:vAlign w:val="bottom"/>
            <w:hideMark/>
          </w:tcPr>
          <w:p w:rsidR="007815F0" w:rsidRPr="00BE1159" w:rsidRDefault="007815F0" w:rsidP="007815F0">
            <w:pPr>
              <w:rPr>
                <w:lang w:eastAsia="ru-RU"/>
              </w:rPr>
            </w:pPr>
            <w:r w:rsidRPr="00BE1159">
              <w:rPr>
                <w:lang w:eastAsia="ru-RU"/>
              </w:rPr>
              <w:t> </w:t>
            </w:r>
          </w:p>
        </w:tc>
        <w:tc>
          <w:tcPr>
            <w:tcW w:w="1167" w:type="pct"/>
            <w:shd w:val="clear" w:color="auto" w:fill="auto"/>
            <w:noWrap/>
            <w:vAlign w:val="bottom"/>
            <w:hideMark/>
          </w:tcPr>
          <w:p w:rsidR="007815F0" w:rsidRPr="00BE1159" w:rsidRDefault="007815F0" w:rsidP="007815F0">
            <w:pPr>
              <w:jc w:val="center"/>
              <w:rPr>
                <w:lang w:eastAsia="ru-RU"/>
              </w:rPr>
            </w:pPr>
            <w:r w:rsidRPr="00BE1159">
              <w:rPr>
                <w:lang w:eastAsia="ru-RU"/>
              </w:rPr>
              <w:t xml:space="preserve">Кислицына Екатерина Владимировна, </w:t>
            </w:r>
          </w:p>
          <w:p w:rsidR="007815F0" w:rsidRPr="00BE1159" w:rsidRDefault="007815F0" w:rsidP="007815F0">
            <w:pPr>
              <w:jc w:val="center"/>
              <w:rPr>
                <w:lang w:eastAsia="ru-RU"/>
              </w:rPr>
            </w:pPr>
            <w:r w:rsidRPr="00BE1159">
              <w:rPr>
                <w:lang w:eastAsia="ru-RU"/>
              </w:rPr>
              <w:t>Советник отдела по экономическому развитию  территорий  администрации Мари-Турекского муниципального района</w:t>
            </w:r>
          </w:p>
          <w:p w:rsidR="007815F0" w:rsidRPr="00BE1159" w:rsidRDefault="007815F0" w:rsidP="007815F0">
            <w:pPr>
              <w:jc w:val="center"/>
              <w:rPr>
                <w:lang w:eastAsia="ru-RU"/>
              </w:rPr>
            </w:pPr>
            <w:r w:rsidRPr="00BE1159">
              <w:rPr>
                <w:lang w:eastAsia="ru-RU"/>
              </w:rPr>
              <w:t>Республики Марий Эл </w:t>
            </w:r>
          </w:p>
        </w:tc>
        <w:tc>
          <w:tcPr>
            <w:tcW w:w="1021" w:type="pct"/>
            <w:shd w:val="clear" w:color="auto" w:fill="auto"/>
            <w:noWrap/>
            <w:vAlign w:val="center"/>
            <w:hideMark/>
          </w:tcPr>
          <w:p w:rsidR="007815F0" w:rsidRPr="00BE1159" w:rsidRDefault="007815F0" w:rsidP="007815F0">
            <w:pPr>
              <w:jc w:val="center"/>
              <w:rPr>
                <w:lang w:eastAsia="ru-RU"/>
              </w:rPr>
            </w:pPr>
            <w:r w:rsidRPr="00BE1159">
              <w:rPr>
                <w:lang w:eastAsia="ru-RU"/>
              </w:rPr>
              <w:t>Информация</w:t>
            </w:r>
          </w:p>
          <w:p w:rsidR="007815F0" w:rsidRPr="00BE1159" w:rsidRDefault="007815F0" w:rsidP="007815F0">
            <w:pPr>
              <w:jc w:val="center"/>
              <w:rPr>
                <w:lang w:eastAsia="ru-RU"/>
              </w:rPr>
            </w:pPr>
            <w:r w:rsidRPr="00BE1159">
              <w:rPr>
                <w:lang w:eastAsia="ru-RU"/>
              </w:rPr>
              <w:t>по итогам исполнения мероприятий по энергосбережению</w:t>
            </w:r>
          </w:p>
        </w:tc>
        <w:tc>
          <w:tcPr>
            <w:tcW w:w="614" w:type="pct"/>
            <w:shd w:val="clear" w:color="auto" w:fill="auto"/>
            <w:noWrap/>
            <w:vAlign w:val="center"/>
            <w:hideMark/>
          </w:tcPr>
          <w:p w:rsidR="007815F0" w:rsidRPr="00BE1159" w:rsidRDefault="007815F0" w:rsidP="007815F0">
            <w:pPr>
              <w:jc w:val="center"/>
              <w:rPr>
                <w:lang w:eastAsia="ru-RU"/>
              </w:rPr>
            </w:pPr>
            <w:r w:rsidRPr="00BE1159">
              <w:rPr>
                <w:lang w:eastAsia="ru-RU"/>
              </w:rPr>
              <w:t>Ведомственная отчетность</w:t>
            </w:r>
          </w:p>
        </w:tc>
      </w:tr>
      <w:tr w:rsidR="007815F0" w:rsidRPr="00BE1159" w:rsidTr="007815F0">
        <w:tc>
          <w:tcPr>
            <w:tcW w:w="1871" w:type="pct"/>
            <w:shd w:val="clear" w:color="auto" w:fill="auto"/>
            <w:noWrap/>
            <w:hideMark/>
          </w:tcPr>
          <w:p w:rsidR="007815F0" w:rsidRPr="00BE1159" w:rsidRDefault="007815F0" w:rsidP="007815F0">
            <w:pPr>
              <w:jc w:val="both"/>
              <w:rPr>
                <w:lang w:eastAsia="ru-RU"/>
              </w:rPr>
            </w:pPr>
            <w:r w:rsidRPr="00BE1159">
              <w:rPr>
                <w:iCs/>
                <w:lang w:eastAsia="ru-RU"/>
              </w:rPr>
              <w:t xml:space="preserve">Контрольная точка 1.1Проведен мониторинг мероприятий по энергосбережениюи повышению энергетической эффективности в муниципальных бюджетных учреждениях </w:t>
            </w:r>
          </w:p>
        </w:tc>
        <w:tc>
          <w:tcPr>
            <w:tcW w:w="327" w:type="pct"/>
            <w:shd w:val="clear" w:color="auto" w:fill="auto"/>
            <w:noWrap/>
            <w:vAlign w:val="center"/>
          </w:tcPr>
          <w:p w:rsidR="007815F0" w:rsidRPr="00BE1159" w:rsidRDefault="007815F0" w:rsidP="007815F0">
            <w:pPr>
              <w:jc w:val="center"/>
              <w:rPr>
                <w:lang w:eastAsia="ru-RU"/>
              </w:rPr>
            </w:pPr>
            <w:r w:rsidRPr="00BE1159">
              <w:rPr>
                <w:lang w:eastAsia="ru-RU"/>
              </w:rPr>
              <w:t>15.02</w:t>
            </w:r>
          </w:p>
          <w:p w:rsidR="007815F0" w:rsidRPr="00BE1159" w:rsidRDefault="007815F0" w:rsidP="007815F0">
            <w:pPr>
              <w:jc w:val="center"/>
              <w:rPr>
                <w:lang w:eastAsia="ru-RU"/>
              </w:rPr>
            </w:pPr>
            <w:r w:rsidRPr="00BE1159">
              <w:rPr>
                <w:lang w:eastAsia="ru-RU"/>
              </w:rPr>
              <w:t>30.04</w:t>
            </w:r>
          </w:p>
          <w:p w:rsidR="007815F0" w:rsidRPr="00BE1159" w:rsidRDefault="007815F0" w:rsidP="007815F0">
            <w:pPr>
              <w:jc w:val="center"/>
              <w:rPr>
                <w:lang w:eastAsia="ru-RU"/>
              </w:rPr>
            </w:pPr>
            <w:r w:rsidRPr="00BE1159">
              <w:rPr>
                <w:lang w:eastAsia="ru-RU"/>
              </w:rPr>
              <w:t>30.07</w:t>
            </w:r>
          </w:p>
          <w:p w:rsidR="007815F0" w:rsidRPr="00BE1159" w:rsidRDefault="007815F0" w:rsidP="007815F0">
            <w:pPr>
              <w:jc w:val="center"/>
              <w:rPr>
                <w:lang w:eastAsia="ru-RU"/>
              </w:rPr>
            </w:pPr>
            <w:r w:rsidRPr="00BE1159">
              <w:rPr>
                <w:lang w:eastAsia="ru-RU"/>
              </w:rPr>
              <w:t>30.11</w:t>
            </w:r>
          </w:p>
          <w:p w:rsidR="007815F0" w:rsidRPr="00BE1159" w:rsidRDefault="007815F0" w:rsidP="007815F0">
            <w:pPr>
              <w:jc w:val="center"/>
              <w:rPr>
                <w:lang w:eastAsia="ru-RU"/>
              </w:rPr>
            </w:pPr>
          </w:p>
        </w:tc>
        <w:tc>
          <w:tcPr>
            <w:tcW w:w="1167" w:type="pct"/>
            <w:shd w:val="clear" w:color="auto" w:fill="auto"/>
            <w:noWrap/>
            <w:vAlign w:val="bottom"/>
            <w:hideMark/>
          </w:tcPr>
          <w:p w:rsidR="007815F0" w:rsidRPr="00BE1159" w:rsidRDefault="007815F0" w:rsidP="007815F0">
            <w:pPr>
              <w:jc w:val="center"/>
              <w:rPr>
                <w:lang w:eastAsia="ru-RU"/>
              </w:rPr>
            </w:pPr>
            <w:r w:rsidRPr="00BE1159">
              <w:rPr>
                <w:lang w:eastAsia="ru-RU"/>
              </w:rPr>
              <w:t xml:space="preserve">Кислицына Екатерина Владимировна, </w:t>
            </w:r>
          </w:p>
          <w:p w:rsidR="007815F0" w:rsidRPr="00BE1159" w:rsidRDefault="007815F0" w:rsidP="007815F0">
            <w:pPr>
              <w:jc w:val="center"/>
              <w:rPr>
                <w:lang w:eastAsia="ru-RU"/>
              </w:rPr>
            </w:pPr>
            <w:r w:rsidRPr="00BE1159">
              <w:rPr>
                <w:lang w:eastAsia="ru-RU"/>
              </w:rPr>
              <w:t>Советник отдела по экономическому развитию  территорий  администрации Мари-Турекского муниципального района</w:t>
            </w:r>
          </w:p>
          <w:p w:rsidR="007815F0" w:rsidRPr="00BE1159" w:rsidRDefault="007815F0" w:rsidP="007815F0">
            <w:pPr>
              <w:jc w:val="center"/>
              <w:rPr>
                <w:lang w:eastAsia="ru-RU"/>
              </w:rPr>
            </w:pPr>
            <w:r w:rsidRPr="00BE1159">
              <w:rPr>
                <w:lang w:eastAsia="ru-RU"/>
              </w:rPr>
              <w:t>Республики Марий Эл </w:t>
            </w:r>
          </w:p>
        </w:tc>
        <w:tc>
          <w:tcPr>
            <w:tcW w:w="1021" w:type="pct"/>
            <w:shd w:val="clear" w:color="auto" w:fill="auto"/>
            <w:noWrap/>
            <w:vAlign w:val="center"/>
            <w:hideMark/>
          </w:tcPr>
          <w:p w:rsidR="007815F0" w:rsidRPr="00BE1159" w:rsidRDefault="007815F0" w:rsidP="007815F0">
            <w:pPr>
              <w:jc w:val="center"/>
              <w:rPr>
                <w:lang w:eastAsia="ru-RU"/>
              </w:rPr>
            </w:pPr>
            <w:r w:rsidRPr="00BE1159">
              <w:rPr>
                <w:lang w:eastAsia="ru-RU"/>
              </w:rPr>
              <w:t>Информация</w:t>
            </w:r>
          </w:p>
          <w:p w:rsidR="007815F0" w:rsidRPr="00BE1159" w:rsidRDefault="007815F0" w:rsidP="007815F0">
            <w:pPr>
              <w:jc w:val="center"/>
              <w:rPr>
                <w:lang w:eastAsia="ru-RU"/>
              </w:rPr>
            </w:pPr>
            <w:r w:rsidRPr="00BE1159">
              <w:rPr>
                <w:lang w:eastAsia="ru-RU"/>
              </w:rPr>
              <w:t>по итогам исполнения мероприятий по энергосбережению</w:t>
            </w:r>
          </w:p>
        </w:tc>
        <w:tc>
          <w:tcPr>
            <w:tcW w:w="614" w:type="pct"/>
            <w:shd w:val="clear" w:color="auto" w:fill="auto"/>
            <w:noWrap/>
            <w:vAlign w:val="center"/>
            <w:hideMark/>
          </w:tcPr>
          <w:p w:rsidR="007815F0" w:rsidRPr="00BE1159" w:rsidRDefault="007815F0" w:rsidP="007815F0">
            <w:pPr>
              <w:jc w:val="center"/>
              <w:rPr>
                <w:lang w:eastAsia="ru-RU"/>
              </w:rPr>
            </w:pPr>
            <w:r w:rsidRPr="00BE1159">
              <w:rPr>
                <w:lang w:eastAsia="ru-RU"/>
              </w:rPr>
              <w:t>Ведомственная отчетность</w:t>
            </w:r>
          </w:p>
        </w:tc>
      </w:tr>
      <w:tr w:rsidR="007815F0" w:rsidRPr="00BE1159" w:rsidTr="007815F0">
        <w:tc>
          <w:tcPr>
            <w:tcW w:w="1871" w:type="pct"/>
            <w:tcBorders>
              <w:top w:val="single" w:sz="4" w:space="0" w:color="auto"/>
              <w:bottom w:val="single" w:sz="4" w:space="0" w:color="auto"/>
              <w:right w:val="single" w:sz="4" w:space="0" w:color="auto"/>
            </w:tcBorders>
            <w:shd w:val="clear" w:color="auto" w:fill="auto"/>
          </w:tcPr>
          <w:p w:rsidR="007815F0" w:rsidRPr="00BE1159" w:rsidRDefault="007815F0" w:rsidP="007815F0">
            <w:pPr>
              <w:jc w:val="both"/>
              <w:rPr>
                <w:iCs/>
                <w:lang w:eastAsia="ru-RU"/>
              </w:rPr>
            </w:pPr>
            <w:r w:rsidRPr="00BE1159">
              <w:rPr>
                <w:iCs/>
                <w:lang w:eastAsia="ru-RU"/>
              </w:rPr>
              <w:lastRenderedPageBreak/>
              <w:t>Мероприятие (результат) 1.2. Осуществлен анализ перехода</w:t>
            </w:r>
            <w:r w:rsidR="009C5B96" w:rsidRPr="00BE1159">
              <w:rPr>
                <w:iCs/>
                <w:lang w:eastAsia="ru-RU"/>
              </w:rPr>
              <w:t xml:space="preserve"> </w:t>
            </w:r>
            <w:r w:rsidRPr="00BE1159">
              <w:rPr>
                <w:iCs/>
                <w:lang w:eastAsia="ru-RU"/>
              </w:rPr>
              <w:t xml:space="preserve">на светодиодные источники освещения </w:t>
            </w:r>
            <w:r w:rsidRPr="00BE1159">
              <w:rPr>
                <w:iCs/>
                <w:lang w:eastAsia="ru-RU"/>
              </w:rPr>
              <w:br/>
              <w:t>в муниципальных учреждениях и в уличном освещении на территории Мари-Турекского района Республики</w:t>
            </w:r>
            <w:r w:rsidR="009C5B96" w:rsidRPr="00BE1159">
              <w:rPr>
                <w:iCs/>
                <w:lang w:eastAsia="ru-RU"/>
              </w:rPr>
              <w:t xml:space="preserve"> </w:t>
            </w:r>
            <w:r w:rsidRPr="00BE1159">
              <w:rPr>
                <w:iCs/>
                <w:lang w:eastAsia="ru-RU"/>
              </w:rPr>
              <w:t>Марий Эл</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5F0" w:rsidRPr="00BE1159" w:rsidRDefault="007815F0" w:rsidP="007815F0">
            <w:pPr>
              <w:jc w:val="center"/>
              <w:rPr>
                <w:highlight w:val="yellow"/>
                <w:lang w:eastAsia="ru-RU"/>
              </w:rPr>
            </w:pP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815F0" w:rsidRPr="00BE1159" w:rsidRDefault="007815F0" w:rsidP="007815F0">
            <w:pPr>
              <w:jc w:val="center"/>
              <w:rPr>
                <w:lang w:eastAsia="ru-RU"/>
              </w:rPr>
            </w:pPr>
            <w:r w:rsidRPr="00BE1159">
              <w:rPr>
                <w:lang w:eastAsia="ru-RU"/>
              </w:rPr>
              <w:t xml:space="preserve">Кислицына Екатерина Владимировна, </w:t>
            </w:r>
          </w:p>
          <w:p w:rsidR="007815F0" w:rsidRPr="00BE1159" w:rsidRDefault="007815F0" w:rsidP="007815F0">
            <w:pPr>
              <w:jc w:val="center"/>
              <w:rPr>
                <w:lang w:eastAsia="ru-RU"/>
              </w:rPr>
            </w:pPr>
            <w:r w:rsidRPr="00BE1159">
              <w:rPr>
                <w:lang w:eastAsia="ru-RU"/>
              </w:rPr>
              <w:t>Советник отдела по экономическому развитию  территорий  администрации Мари-Турекского муниципального района</w:t>
            </w:r>
          </w:p>
          <w:p w:rsidR="007815F0" w:rsidRPr="00BE1159" w:rsidRDefault="007815F0" w:rsidP="007815F0">
            <w:pPr>
              <w:jc w:val="center"/>
              <w:rPr>
                <w:lang w:eastAsia="ru-RU"/>
              </w:rPr>
            </w:pPr>
            <w:r w:rsidRPr="00BE1159">
              <w:rPr>
                <w:lang w:eastAsia="ru-RU"/>
              </w:rPr>
              <w:t>Республики Марий Эл </w:t>
            </w:r>
          </w:p>
        </w:tc>
        <w:tc>
          <w:tcPr>
            <w:tcW w:w="10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815F0" w:rsidRPr="00BE1159" w:rsidRDefault="007815F0" w:rsidP="007815F0">
            <w:pPr>
              <w:jc w:val="center"/>
              <w:rPr>
                <w:lang w:eastAsia="ru-RU"/>
              </w:rPr>
            </w:pPr>
            <w:r w:rsidRPr="00BE1159">
              <w:rPr>
                <w:lang w:eastAsia="ru-RU"/>
              </w:rPr>
              <w:t xml:space="preserve">Информация по переходу на светодиодные источники освещения </w:t>
            </w:r>
          </w:p>
          <w:p w:rsidR="007815F0" w:rsidRPr="00BE1159" w:rsidRDefault="007815F0" w:rsidP="007815F0">
            <w:pPr>
              <w:jc w:val="center"/>
              <w:rPr>
                <w:lang w:eastAsia="ru-RU"/>
              </w:rPr>
            </w:pPr>
            <w:r w:rsidRPr="00BE1159">
              <w:rPr>
                <w:iCs/>
                <w:lang w:eastAsia="ru-RU"/>
              </w:rPr>
              <w:t>в муниципальных учреждениях и в уличном освещении на территории Мари-Турекского района РеспубликиМарий Эл</w:t>
            </w:r>
          </w:p>
        </w:tc>
        <w:tc>
          <w:tcPr>
            <w:tcW w:w="614" w:type="pct"/>
            <w:tcBorders>
              <w:top w:val="single" w:sz="4" w:space="0" w:color="auto"/>
              <w:left w:val="single" w:sz="4" w:space="0" w:color="auto"/>
              <w:bottom w:val="single" w:sz="4" w:space="0" w:color="auto"/>
            </w:tcBorders>
            <w:shd w:val="clear" w:color="auto" w:fill="auto"/>
            <w:noWrap/>
            <w:vAlign w:val="bottom"/>
          </w:tcPr>
          <w:p w:rsidR="007815F0" w:rsidRPr="00BE1159" w:rsidRDefault="007815F0" w:rsidP="007815F0">
            <w:pPr>
              <w:jc w:val="center"/>
              <w:rPr>
                <w:lang w:eastAsia="ru-RU"/>
              </w:rPr>
            </w:pPr>
            <w:r w:rsidRPr="00BE1159">
              <w:rPr>
                <w:lang w:eastAsia="ru-RU"/>
              </w:rPr>
              <w:t>Ведомственная отчетность </w:t>
            </w:r>
          </w:p>
        </w:tc>
      </w:tr>
      <w:tr w:rsidR="007815F0" w:rsidRPr="00BE1159" w:rsidTr="007815F0">
        <w:tc>
          <w:tcPr>
            <w:tcW w:w="1871" w:type="pct"/>
            <w:shd w:val="clear" w:color="auto" w:fill="auto"/>
            <w:noWrap/>
            <w:hideMark/>
          </w:tcPr>
          <w:p w:rsidR="007815F0" w:rsidRPr="00BE1159" w:rsidRDefault="007815F0" w:rsidP="007815F0">
            <w:pPr>
              <w:rPr>
                <w:iCs/>
                <w:lang w:eastAsia="ru-RU"/>
              </w:rPr>
            </w:pPr>
            <w:r w:rsidRPr="00BE1159">
              <w:rPr>
                <w:iCs/>
                <w:lang w:eastAsia="ru-RU"/>
              </w:rPr>
              <w:t>Контрольная точка</w:t>
            </w:r>
            <w:r w:rsidRPr="00BE1159">
              <w:rPr>
                <w:lang w:eastAsia="ru-RU"/>
              </w:rPr>
              <w:t xml:space="preserve"> 2.</w:t>
            </w:r>
            <w:r w:rsidRPr="00BE1159">
              <w:rPr>
                <w:iCs/>
                <w:lang w:eastAsia="ru-RU"/>
              </w:rPr>
              <w:t xml:space="preserve">1. Проведен мониторинг  перехода </w:t>
            </w:r>
          </w:p>
          <w:p w:rsidR="007815F0" w:rsidRPr="00BE1159" w:rsidRDefault="007815F0" w:rsidP="009C5B96">
            <w:pPr>
              <w:rPr>
                <w:lang w:eastAsia="ru-RU"/>
              </w:rPr>
            </w:pPr>
            <w:r w:rsidRPr="00BE1159">
              <w:rPr>
                <w:iCs/>
                <w:lang w:eastAsia="ru-RU"/>
              </w:rPr>
              <w:t>на светодиодные источники освещения в муниципальных учреждениях и в уличном освещении на территории Мари-Турекского района Республики</w:t>
            </w:r>
            <w:r w:rsidR="009C5B96" w:rsidRPr="00BE1159">
              <w:rPr>
                <w:iCs/>
                <w:lang w:eastAsia="ru-RU"/>
              </w:rPr>
              <w:t xml:space="preserve"> </w:t>
            </w:r>
            <w:r w:rsidRPr="00BE1159">
              <w:rPr>
                <w:iCs/>
                <w:lang w:eastAsia="ru-RU"/>
              </w:rPr>
              <w:t>Марий Эл</w:t>
            </w:r>
          </w:p>
        </w:tc>
        <w:tc>
          <w:tcPr>
            <w:tcW w:w="327" w:type="pct"/>
            <w:shd w:val="clear" w:color="auto" w:fill="auto"/>
            <w:noWrap/>
            <w:vAlign w:val="center"/>
          </w:tcPr>
          <w:p w:rsidR="007815F0" w:rsidRPr="00BE1159" w:rsidRDefault="007815F0" w:rsidP="007815F0">
            <w:pPr>
              <w:jc w:val="center"/>
              <w:rPr>
                <w:lang w:eastAsia="ru-RU"/>
              </w:rPr>
            </w:pPr>
            <w:r w:rsidRPr="00BE1159">
              <w:rPr>
                <w:lang w:eastAsia="ru-RU"/>
              </w:rPr>
              <w:t>12.02</w:t>
            </w:r>
          </w:p>
          <w:p w:rsidR="007815F0" w:rsidRPr="00BE1159" w:rsidRDefault="007815F0" w:rsidP="007815F0">
            <w:pPr>
              <w:jc w:val="center"/>
              <w:rPr>
                <w:lang w:eastAsia="ru-RU"/>
              </w:rPr>
            </w:pPr>
            <w:r w:rsidRPr="00BE1159">
              <w:rPr>
                <w:lang w:eastAsia="ru-RU"/>
              </w:rPr>
              <w:t>12.05</w:t>
            </w:r>
          </w:p>
          <w:p w:rsidR="007815F0" w:rsidRPr="00BE1159" w:rsidRDefault="007815F0" w:rsidP="007815F0">
            <w:pPr>
              <w:jc w:val="center"/>
              <w:rPr>
                <w:lang w:eastAsia="ru-RU"/>
              </w:rPr>
            </w:pPr>
            <w:r w:rsidRPr="00BE1159">
              <w:rPr>
                <w:lang w:eastAsia="ru-RU"/>
              </w:rPr>
              <w:t>12.08</w:t>
            </w:r>
          </w:p>
          <w:p w:rsidR="007815F0" w:rsidRPr="00BE1159" w:rsidRDefault="007815F0" w:rsidP="007815F0">
            <w:pPr>
              <w:jc w:val="center"/>
              <w:rPr>
                <w:lang w:eastAsia="ru-RU"/>
              </w:rPr>
            </w:pPr>
            <w:r w:rsidRPr="00BE1159">
              <w:rPr>
                <w:lang w:eastAsia="ru-RU"/>
              </w:rPr>
              <w:t>12.11</w:t>
            </w:r>
          </w:p>
          <w:p w:rsidR="007815F0" w:rsidRPr="00BE1159" w:rsidRDefault="007815F0" w:rsidP="007815F0">
            <w:pPr>
              <w:jc w:val="center"/>
              <w:rPr>
                <w:highlight w:val="yellow"/>
                <w:lang w:eastAsia="ru-RU"/>
              </w:rPr>
            </w:pPr>
          </w:p>
        </w:tc>
        <w:tc>
          <w:tcPr>
            <w:tcW w:w="1167" w:type="pct"/>
            <w:shd w:val="clear" w:color="auto" w:fill="auto"/>
            <w:noWrap/>
            <w:vAlign w:val="bottom"/>
            <w:hideMark/>
          </w:tcPr>
          <w:p w:rsidR="007815F0" w:rsidRPr="00BE1159" w:rsidRDefault="007815F0" w:rsidP="007815F0">
            <w:pPr>
              <w:jc w:val="center"/>
              <w:rPr>
                <w:lang w:eastAsia="ru-RU"/>
              </w:rPr>
            </w:pPr>
            <w:r w:rsidRPr="00BE1159">
              <w:rPr>
                <w:lang w:eastAsia="ru-RU"/>
              </w:rPr>
              <w:t xml:space="preserve">Кислицына Екатерина Владимировна, </w:t>
            </w:r>
          </w:p>
          <w:p w:rsidR="007815F0" w:rsidRPr="00BE1159" w:rsidRDefault="007815F0" w:rsidP="007815F0">
            <w:pPr>
              <w:jc w:val="center"/>
              <w:rPr>
                <w:lang w:eastAsia="ru-RU"/>
              </w:rPr>
            </w:pPr>
            <w:r w:rsidRPr="00BE1159">
              <w:rPr>
                <w:lang w:eastAsia="ru-RU"/>
              </w:rPr>
              <w:t>Советник отдела по экономическому развитию  территорий  администрации Мари-Турекского муниципального района</w:t>
            </w:r>
          </w:p>
          <w:p w:rsidR="007815F0" w:rsidRPr="00BE1159" w:rsidRDefault="007815F0" w:rsidP="007815F0">
            <w:pPr>
              <w:jc w:val="center"/>
              <w:rPr>
                <w:lang w:eastAsia="ru-RU"/>
              </w:rPr>
            </w:pPr>
            <w:r w:rsidRPr="00BE1159">
              <w:rPr>
                <w:lang w:eastAsia="ru-RU"/>
              </w:rPr>
              <w:t>Республики Марий Эл</w:t>
            </w:r>
          </w:p>
        </w:tc>
        <w:tc>
          <w:tcPr>
            <w:tcW w:w="1021" w:type="pct"/>
            <w:shd w:val="clear" w:color="auto" w:fill="auto"/>
            <w:noWrap/>
            <w:vAlign w:val="bottom"/>
            <w:hideMark/>
          </w:tcPr>
          <w:p w:rsidR="007815F0" w:rsidRPr="00BE1159" w:rsidRDefault="007815F0" w:rsidP="007815F0">
            <w:pPr>
              <w:jc w:val="center"/>
              <w:rPr>
                <w:lang w:eastAsia="ru-RU"/>
              </w:rPr>
            </w:pPr>
            <w:r w:rsidRPr="00BE1159">
              <w:rPr>
                <w:lang w:eastAsia="ru-RU"/>
              </w:rPr>
              <w:t xml:space="preserve">Информация по переходу на светодиодные источники освещения </w:t>
            </w:r>
          </w:p>
          <w:p w:rsidR="007815F0" w:rsidRPr="00BE1159" w:rsidRDefault="007815F0" w:rsidP="007815F0">
            <w:pPr>
              <w:jc w:val="center"/>
              <w:rPr>
                <w:lang w:eastAsia="ru-RU"/>
              </w:rPr>
            </w:pPr>
            <w:r w:rsidRPr="00BE1159">
              <w:rPr>
                <w:iCs/>
                <w:lang w:eastAsia="ru-RU"/>
              </w:rPr>
              <w:t>в муниципальных учреждениях и в уличном освещении на территории Мари-Турекского района РеспубликиМарий Эл</w:t>
            </w:r>
          </w:p>
        </w:tc>
        <w:tc>
          <w:tcPr>
            <w:tcW w:w="614" w:type="pct"/>
            <w:shd w:val="clear" w:color="auto" w:fill="auto"/>
            <w:noWrap/>
            <w:vAlign w:val="center"/>
            <w:hideMark/>
          </w:tcPr>
          <w:p w:rsidR="007815F0" w:rsidRPr="00BE1159" w:rsidRDefault="007815F0" w:rsidP="007815F0">
            <w:pPr>
              <w:jc w:val="center"/>
              <w:rPr>
                <w:lang w:eastAsia="ru-RU"/>
              </w:rPr>
            </w:pPr>
            <w:r w:rsidRPr="00BE1159">
              <w:rPr>
                <w:lang w:eastAsia="ru-RU"/>
              </w:rPr>
              <w:t>Ведомственная отчетность</w:t>
            </w:r>
          </w:p>
        </w:tc>
      </w:tr>
      <w:tr w:rsidR="007815F0" w:rsidRPr="00BE1159" w:rsidTr="007815F0">
        <w:tc>
          <w:tcPr>
            <w:tcW w:w="1871" w:type="pct"/>
            <w:shd w:val="clear" w:color="auto" w:fill="auto"/>
            <w:noWrap/>
          </w:tcPr>
          <w:p w:rsidR="007815F0" w:rsidRPr="00BE1159" w:rsidRDefault="007815F0" w:rsidP="007815F0">
            <w:pPr>
              <w:rPr>
                <w:iCs/>
                <w:lang w:eastAsia="ru-RU"/>
              </w:rPr>
            </w:pPr>
            <w:r w:rsidRPr="00BE1159">
              <w:rPr>
                <w:iCs/>
                <w:lang w:eastAsia="ru-RU"/>
              </w:rPr>
              <w:t>Мероприятие (результат) 3</w:t>
            </w:r>
          </w:p>
          <w:p w:rsidR="007815F0" w:rsidRPr="00BE1159" w:rsidRDefault="007815F0" w:rsidP="007815F0">
            <w:pPr>
              <w:jc w:val="both"/>
              <w:rPr>
                <w:lang w:eastAsia="ru-RU"/>
              </w:rPr>
            </w:pPr>
            <w:r w:rsidRPr="00BE1159">
              <w:rPr>
                <w:lang w:eastAsia="ru-RU"/>
              </w:rPr>
              <w:t>Организовано размещение на официальном  сайте</w:t>
            </w:r>
            <w:r w:rsidR="009C5B96" w:rsidRPr="00BE1159">
              <w:rPr>
                <w:lang w:eastAsia="ru-RU"/>
              </w:rPr>
              <w:t xml:space="preserve"> </w:t>
            </w:r>
            <w:r w:rsidRPr="00BE1159">
              <w:rPr>
                <w:lang w:eastAsia="ru-RU"/>
              </w:rPr>
              <w:t xml:space="preserve">администрации Мари-Турекского муниципального района  Республики Марий Эл в информационно-телекоммуникационной сети «Интернет» информации в области энергосбережения </w:t>
            </w:r>
          </w:p>
          <w:p w:rsidR="007815F0" w:rsidRPr="00BE1159" w:rsidRDefault="007815F0" w:rsidP="007815F0">
            <w:pPr>
              <w:jc w:val="both"/>
              <w:rPr>
                <w:lang w:eastAsia="ru-RU"/>
              </w:rPr>
            </w:pPr>
            <w:r w:rsidRPr="00BE1159">
              <w:rPr>
                <w:lang w:eastAsia="ru-RU"/>
              </w:rPr>
              <w:t xml:space="preserve">и повышения энергетической эффективности, в том числе информирование потребителей энергетических ресурсов </w:t>
            </w:r>
          </w:p>
          <w:p w:rsidR="007815F0" w:rsidRPr="00BE1159" w:rsidRDefault="007815F0" w:rsidP="007815F0">
            <w:pPr>
              <w:jc w:val="both"/>
              <w:rPr>
                <w:lang w:eastAsia="ru-RU"/>
              </w:rPr>
            </w:pPr>
            <w:r w:rsidRPr="00BE1159">
              <w:rPr>
                <w:lang w:eastAsia="ru-RU"/>
              </w:rPr>
              <w:t xml:space="preserve">о проводимых мероприятиях </w:t>
            </w:r>
          </w:p>
          <w:p w:rsidR="007815F0" w:rsidRPr="00BE1159" w:rsidRDefault="007815F0" w:rsidP="007815F0">
            <w:pPr>
              <w:jc w:val="both"/>
              <w:rPr>
                <w:iCs/>
                <w:lang w:eastAsia="ru-RU"/>
              </w:rPr>
            </w:pPr>
            <w:r w:rsidRPr="00BE1159">
              <w:rPr>
                <w:lang w:eastAsia="ru-RU"/>
              </w:rPr>
              <w:t>и способах энергосбережения и повышения энергетической эффективности</w:t>
            </w:r>
          </w:p>
        </w:tc>
        <w:tc>
          <w:tcPr>
            <w:tcW w:w="327" w:type="pct"/>
            <w:shd w:val="clear" w:color="auto" w:fill="auto"/>
            <w:noWrap/>
            <w:vAlign w:val="bottom"/>
          </w:tcPr>
          <w:p w:rsidR="007815F0" w:rsidRPr="00BE1159" w:rsidRDefault="007815F0" w:rsidP="007815F0">
            <w:pPr>
              <w:jc w:val="center"/>
              <w:rPr>
                <w:lang w:eastAsia="ru-RU"/>
              </w:rPr>
            </w:pPr>
          </w:p>
        </w:tc>
        <w:tc>
          <w:tcPr>
            <w:tcW w:w="1167" w:type="pct"/>
            <w:shd w:val="clear" w:color="auto" w:fill="auto"/>
            <w:noWrap/>
            <w:vAlign w:val="center"/>
          </w:tcPr>
          <w:p w:rsidR="007815F0" w:rsidRPr="00BE1159" w:rsidRDefault="007815F0" w:rsidP="007815F0">
            <w:pPr>
              <w:jc w:val="center"/>
              <w:rPr>
                <w:lang w:eastAsia="ru-RU"/>
              </w:rPr>
            </w:pPr>
            <w:r w:rsidRPr="00BE1159">
              <w:rPr>
                <w:lang w:eastAsia="ru-RU"/>
              </w:rPr>
              <w:t>Айглова Татьяна Анатольевна,зав.сектором по информационной работе отдела организационно-правовой работы и делопроизводства</w:t>
            </w:r>
          </w:p>
          <w:p w:rsidR="007815F0" w:rsidRPr="00BE1159" w:rsidRDefault="007815F0" w:rsidP="007815F0">
            <w:pPr>
              <w:jc w:val="center"/>
              <w:rPr>
                <w:lang w:eastAsia="ru-RU"/>
              </w:rPr>
            </w:pPr>
            <w:r w:rsidRPr="00BE1159">
              <w:rPr>
                <w:lang w:eastAsia="ru-RU"/>
              </w:rPr>
              <w:t>администрации Мари-Турекского муниципального района  Республики Марий Эл</w:t>
            </w:r>
          </w:p>
        </w:tc>
        <w:tc>
          <w:tcPr>
            <w:tcW w:w="1021" w:type="pct"/>
            <w:shd w:val="clear" w:color="auto" w:fill="auto"/>
            <w:noWrap/>
            <w:vAlign w:val="center"/>
          </w:tcPr>
          <w:p w:rsidR="007815F0" w:rsidRPr="00BE1159" w:rsidRDefault="007815F0" w:rsidP="007815F0">
            <w:pPr>
              <w:jc w:val="center"/>
              <w:rPr>
                <w:lang w:eastAsia="ru-RU"/>
              </w:rPr>
            </w:pPr>
            <w:r w:rsidRPr="00BE1159">
              <w:rPr>
                <w:lang w:eastAsia="ru-RU"/>
              </w:rPr>
              <w:t>Отчет о размещение на официальном  сайтеадминистрации Мари-Турекского муниципального района  Республики Марий Эл</w:t>
            </w:r>
          </w:p>
          <w:p w:rsidR="007815F0" w:rsidRPr="00BE1159" w:rsidRDefault="007815F0" w:rsidP="007815F0">
            <w:pPr>
              <w:jc w:val="center"/>
              <w:rPr>
                <w:lang w:eastAsia="ru-RU"/>
              </w:rPr>
            </w:pPr>
            <w:r w:rsidRPr="00BE1159">
              <w:rPr>
                <w:lang w:eastAsia="ru-RU"/>
              </w:rPr>
              <w:t>в информационно-телекоммуникационной сети «Интернет» информации</w:t>
            </w:r>
          </w:p>
          <w:p w:rsidR="007815F0" w:rsidRPr="00BE1159" w:rsidRDefault="007815F0" w:rsidP="007815F0">
            <w:pPr>
              <w:jc w:val="center"/>
              <w:rPr>
                <w:lang w:eastAsia="ru-RU"/>
              </w:rPr>
            </w:pPr>
            <w:r w:rsidRPr="00BE1159">
              <w:rPr>
                <w:lang w:eastAsia="ru-RU"/>
              </w:rPr>
              <w:t>в области энергосбережения</w:t>
            </w:r>
          </w:p>
          <w:p w:rsidR="007815F0" w:rsidRPr="00BE1159" w:rsidRDefault="007815F0" w:rsidP="007815F0">
            <w:pPr>
              <w:jc w:val="center"/>
              <w:rPr>
                <w:lang w:eastAsia="ru-RU"/>
              </w:rPr>
            </w:pPr>
            <w:r w:rsidRPr="00BE1159">
              <w:rPr>
                <w:lang w:eastAsia="ru-RU"/>
              </w:rPr>
              <w:t>и повышения энергетической эффективности, в том числе информирование потребителей энергетических ресурсов</w:t>
            </w:r>
          </w:p>
          <w:p w:rsidR="007815F0" w:rsidRPr="00BE1159" w:rsidRDefault="007815F0" w:rsidP="007815F0">
            <w:pPr>
              <w:jc w:val="center"/>
              <w:rPr>
                <w:lang w:eastAsia="ru-RU"/>
              </w:rPr>
            </w:pPr>
            <w:r w:rsidRPr="00BE1159">
              <w:rPr>
                <w:lang w:eastAsia="ru-RU"/>
              </w:rPr>
              <w:t>о проводимых мероприятиях</w:t>
            </w:r>
          </w:p>
          <w:p w:rsidR="007815F0" w:rsidRPr="00BE1159" w:rsidRDefault="007815F0" w:rsidP="007815F0">
            <w:pPr>
              <w:jc w:val="center"/>
              <w:rPr>
                <w:lang w:eastAsia="ru-RU"/>
              </w:rPr>
            </w:pPr>
            <w:r w:rsidRPr="00BE1159">
              <w:rPr>
                <w:lang w:eastAsia="ru-RU"/>
              </w:rPr>
              <w:t>и способах энергосбережения и повышения энергетической эффективности</w:t>
            </w:r>
          </w:p>
        </w:tc>
        <w:tc>
          <w:tcPr>
            <w:tcW w:w="614" w:type="pct"/>
            <w:shd w:val="clear" w:color="auto" w:fill="auto"/>
            <w:noWrap/>
            <w:vAlign w:val="center"/>
          </w:tcPr>
          <w:p w:rsidR="007815F0" w:rsidRPr="00BE1159" w:rsidRDefault="007815F0" w:rsidP="007815F0">
            <w:pPr>
              <w:jc w:val="center"/>
              <w:rPr>
                <w:lang w:eastAsia="ru-RU"/>
              </w:rPr>
            </w:pPr>
            <w:r w:rsidRPr="00BE1159">
              <w:rPr>
                <w:lang w:eastAsia="ru-RU"/>
              </w:rPr>
              <w:t>Ведомственная отчетность</w:t>
            </w:r>
          </w:p>
        </w:tc>
      </w:tr>
      <w:tr w:rsidR="007815F0" w:rsidRPr="00BE1159" w:rsidTr="007815F0">
        <w:tc>
          <w:tcPr>
            <w:tcW w:w="1871" w:type="pct"/>
            <w:shd w:val="clear" w:color="auto" w:fill="auto"/>
            <w:noWrap/>
          </w:tcPr>
          <w:p w:rsidR="007815F0" w:rsidRPr="00BE1159" w:rsidRDefault="007815F0" w:rsidP="007815F0">
            <w:pPr>
              <w:jc w:val="both"/>
              <w:rPr>
                <w:lang w:eastAsia="ru-RU"/>
              </w:rPr>
            </w:pPr>
            <w:r w:rsidRPr="00BE1159">
              <w:rPr>
                <w:iCs/>
                <w:lang w:eastAsia="ru-RU"/>
              </w:rPr>
              <w:t xml:space="preserve">Контрольная точка 3.1 Представлен отчет о </w:t>
            </w:r>
            <w:r w:rsidRPr="00BE1159">
              <w:rPr>
                <w:lang w:eastAsia="ru-RU"/>
              </w:rPr>
              <w:t xml:space="preserve">размещении на официальном  сайтеадминистрации Мари-Турекского муниципального района  Республики Марий Эл </w:t>
            </w:r>
          </w:p>
          <w:p w:rsidR="007815F0" w:rsidRPr="00BE1159" w:rsidRDefault="007815F0" w:rsidP="007815F0">
            <w:pPr>
              <w:jc w:val="both"/>
              <w:rPr>
                <w:lang w:eastAsia="ru-RU"/>
              </w:rPr>
            </w:pPr>
            <w:r w:rsidRPr="00BE1159">
              <w:rPr>
                <w:lang w:eastAsia="ru-RU"/>
              </w:rPr>
              <w:t xml:space="preserve">в информационно-телекоммуникационной сети «Интернет» информации в области энергосбережения </w:t>
            </w:r>
          </w:p>
          <w:p w:rsidR="007815F0" w:rsidRPr="00BE1159" w:rsidRDefault="007815F0" w:rsidP="007815F0">
            <w:pPr>
              <w:jc w:val="both"/>
              <w:rPr>
                <w:lang w:eastAsia="ru-RU"/>
              </w:rPr>
            </w:pPr>
            <w:r w:rsidRPr="00BE1159">
              <w:rPr>
                <w:lang w:eastAsia="ru-RU"/>
              </w:rPr>
              <w:lastRenderedPageBreak/>
              <w:t xml:space="preserve">и повышения энергетической эффективности, в том числе информирование потребителей энергетических ресурсов </w:t>
            </w:r>
          </w:p>
          <w:p w:rsidR="007815F0" w:rsidRPr="00BE1159" w:rsidRDefault="007815F0" w:rsidP="007815F0">
            <w:pPr>
              <w:jc w:val="both"/>
              <w:rPr>
                <w:iCs/>
                <w:lang w:eastAsia="ru-RU"/>
              </w:rPr>
            </w:pPr>
            <w:r w:rsidRPr="00BE1159">
              <w:rPr>
                <w:lang w:eastAsia="ru-RU"/>
              </w:rPr>
              <w:t>о проводимых мероприятиях и способах энергосбережения и повышения энергетической эффективности</w:t>
            </w:r>
          </w:p>
        </w:tc>
        <w:tc>
          <w:tcPr>
            <w:tcW w:w="327" w:type="pct"/>
            <w:shd w:val="clear" w:color="auto" w:fill="auto"/>
            <w:noWrap/>
            <w:vAlign w:val="center"/>
          </w:tcPr>
          <w:p w:rsidR="007815F0" w:rsidRPr="00BE1159" w:rsidRDefault="007815F0" w:rsidP="007815F0">
            <w:pPr>
              <w:jc w:val="center"/>
              <w:rPr>
                <w:lang w:eastAsia="ru-RU"/>
              </w:rPr>
            </w:pPr>
            <w:r w:rsidRPr="00BE1159">
              <w:rPr>
                <w:lang w:eastAsia="ru-RU"/>
              </w:rPr>
              <w:lastRenderedPageBreak/>
              <w:t>30.01</w:t>
            </w:r>
          </w:p>
        </w:tc>
        <w:tc>
          <w:tcPr>
            <w:tcW w:w="1167" w:type="pct"/>
            <w:shd w:val="clear" w:color="auto" w:fill="auto"/>
            <w:noWrap/>
          </w:tcPr>
          <w:p w:rsidR="007815F0" w:rsidRPr="00BE1159" w:rsidRDefault="007815F0" w:rsidP="007815F0">
            <w:pPr>
              <w:jc w:val="center"/>
              <w:rPr>
                <w:lang w:eastAsia="ru-RU"/>
              </w:rPr>
            </w:pPr>
            <w:r w:rsidRPr="00BE1159">
              <w:rPr>
                <w:lang w:eastAsia="ru-RU"/>
              </w:rPr>
              <w:t>Айглова Татьяна Анатольевна,</w:t>
            </w:r>
            <w:r w:rsidR="009C5B96" w:rsidRPr="00BE1159">
              <w:rPr>
                <w:lang w:eastAsia="ru-RU"/>
              </w:rPr>
              <w:t xml:space="preserve"> </w:t>
            </w:r>
            <w:r w:rsidRPr="00BE1159">
              <w:rPr>
                <w:lang w:eastAsia="ru-RU"/>
              </w:rPr>
              <w:t>заведующая сектором по информационной работе отдела организационно-правовой работы и делопроизводства</w:t>
            </w:r>
            <w:r w:rsidR="009C5B96" w:rsidRPr="00BE1159">
              <w:rPr>
                <w:lang w:eastAsia="ru-RU"/>
              </w:rPr>
              <w:t xml:space="preserve"> </w:t>
            </w:r>
            <w:r w:rsidRPr="00BE1159">
              <w:rPr>
                <w:lang w:eastAsia="ru-RU"/>
              </w:rPr>
              <w:t xml:space="preserve">администрации </w:t>
            </w:r>
            <w:r w:rsidRPr="00BE1159">
              <w:rPr>
                <w:lang w:eastAsia="ru-RU"/>
              </w:rPr>
              <w:lastRenderedPageBreak/>
              <w:t>Мари- Турекского муниципального района  Республики Марий Эл</w:t>
            </w:r>
          </w:p>
        </w:tc>
        <w:tc>
          <w:tcPr>
            <w:tcW w:w="1021" w:type="pct"/>
            <w:shd w:val="clear" w:color="auto" w:fill="auto"/>
            <w:noWrap/>
            <w:vAlign w:val="bottom"/>
          </w:tcPr>
          <w:p w:rsidR="007815F0" w:rsidRPr="00BE1159" w:rsidRDefault="007815F0" w:rsidP="007815F0">
            <w:pPr>
              <w:jc w:val="both"/>
              <w:rPr>
                <w:lang w:eastAsia="ru-RU"/>
              </w:rPr>
            </w:pPr>
            <w:r w:rsidRPr="00BE1159">
              <w:rPr>
                <w:lang w:eastAsia="ru-RU"/>
              </w:rPr>
              <w:lastRenderedPageBreak/>
              <w:t xml:space="preserve">Отчет о размещение на официальном  сайте администрации Мари-Турекского муниципального района  Республики Марий Эл </w:t>
            </w:r>
          </w:p>
          <w:p w:rsidR="007815F0" w:rsidRPr="00BE1159" w:rsidRDefault="007815F0" w:rsidP="007815F0">
            <w:pPr>
              <w:jc w:val="both"/>
              <w:rPr>
                <w:lang w:eastAsia="ru-RU"/>
              </w:rPr>
            </w:pPr>
            <w:r w:rsidRPr="00BE1159">
              <w:rPr>
                <w:lang w:eastAsia="ru-RU"/>
              </w:rPr>
              <w:lastRenderedPageBreak/>
              <w:t xml:space="preserve">в информационно-телекоммуникационной сети «Интернет» информации </w:t>
            </w:r>
          </w:p>
          <w:p w:rsidR="007815F0" w:rsidRPr="00BE1159" w:rsidRDefault="007815F0" w:rsidP="007815F0">
            <w:pPr>
              <w:jc w:val="both"/>
              <w:rPr>
                <w:lang w:eastAsia="ru-RU"/>
              </w:rPr>
            </w:pPr>
            <w:r w:rsidRPr="00BE1159">
              <w:rPr>
                <w:lang w:eastAsia="ru-RU"/>
              </w:rPr>
              <w:t xml:space="preserve">в области энергосбережения </w:t>
            </w:r>
          </w:p>
          <w:p w:rsidR="007815F0" w:rsidRPr="00BE1159" w:rsidRDefault="007815F0" w:rsidP="007815F0">
            <w:pPr>
              <w:jc w:val="both"/>
              <w:rPr>
                <w:lang w:eastAsia="ru-RU"/>
              </w:rPr>
            </w:pPr>
            <w:r w:rsidRPr="00BE1159">
              <w:rPr>
                <w:lang w:eastAsia="ru-RU"/>
              </w:rPr>
              <w:t xml:space="preserve">и повышения энергетической эффективности, в том числе информирование потребителей энергетических ресурсов </w:t>
            </w:r>
          </w:p>
          <w:p w:rsidR="007815F0" w:rsidRPr="00BE1159" w:rsidRDefault="007815F0" w:rsidP="007815F0">
            <w:pPr>
              <w:jc w:val="both"/>
              <w:rPr>
                <w:lang w:eastAsia="ru-RU"/>
              </w:rPr>
            </w:pPr>
            <w:r w:rsidRPr="00BE1159">
              <w:rPr>
                <w:lang w:eastAsia="ru-RU"/>
              </w:rPr>
              <w:t xml:space="preserve">о проводимых мероприятиях </w:t>
            </w:r>
          </w:p>
          <w:p w:rsidR="007815F0" w:rsidRPr="00BE1159" w:rsidRDefault="007815F0" w:rsidP="007815F0">
            <w:pPr>
              <w:jc w:val="both"/>
              <w:rPr>
                <w:lang w:eastAsia="ru-RU"/>
              </w:rPr>
            </w:pPr>
            <w:r w:rsidRPr="00BE1159">
              <w:rPr>
                <w:lang w:eastAsia="ru-RU"/>
              </w:rPr>
              <w:t>и способах энергосбережения и повышения энергетической эффективности</w:t>
            </w:r>
            <w:r w:rsidRPr="00BE1159">
              <w:rPr>
                <w:lang w:eastAsia="ru-RU"/>
              </w:rPr>
              <w:br/>
              <w:t>за отчетный год</w:t>
            </w:r>
          </w:p>
        </w:tc>
        <w:tc>
          <w:tcPr>
            <w:tcW w:w="614" w:type="pct"/>
            <w:shd w:val="clear" w:color="auto" w:fill="auto"/>
            <w:noWrap/>
            <w:vAlign w:val="center"/>
          </w:tcPr>
          <w:p w:rsidR="007815F0" w:rsidRPr="00BE1159" w:rsidRDefault="007815F0" w:rsidP="007815F0">
            <w:pPr>
              <w:jc w:val="center"/>
              <w:rPr>
                <w:lang w:eastAsia="ru-RU"/>
              </w:rPr>
            </w:pPr>
            <w:r w:rsidRPr="00BE1159">
              <w:rPr>
                <w:lang w:eastAsia="ru-RU"/>
              </w:rPr>
              <w:lastRenderedPageBreak/>
              <w:t>Ведомственная отчетность</w:t>
            </w:r>
          </w:p>
        </w:tc>
      </w:tr>
      <w:tr w:rsidR="007815F0" w:rsidRPr="00BE1159" w:rsidTr="007815F0">
        <w:tc>
          <w:tcPr>
            <w:tcW w:w="5000" w:type="pct"/>
            <w:gridSpan w:val="5"/>
            <w:shd w:val="clear" w:color="auto" w:fill="auto"/>
            <w:noWrap/>
          </w:tcPr>
          <w:p w:rsidR="007815F0" w:rsidRPr="00BE1159" w:rsidRDefault="007815F0" w:rsidP="007514C6">
            <w:pPr>
              <w:pStyle w:val="ab"/>
              <w:numPr>
                <w:ilvl w:val="0"/>
                <w:numId w:val="7"/>
              </w:numPr>
              <w:spacing w:after="0" w:line="240" w:lineRule="auto"/>
              <w:jc w:val="center"/>
              <w:rPr>
                <w:rFonts w:ascii="Times New Roman" w:hAnsi="Times New Roman"/>
                <w:sz w:val="20"/>
                <w:szCs w:val="20"/>
              </w:rPr>
            </w:pPr>
            <w:r w:rsidRPr="00BE1159">
              <w:rPr>
                <w:rFonts w:ascii="Times New Roman" w:hAnsi="Times New Roman"/>
                <w:sz w:val="20"/>
                <w:szCs w:val="20"/>
              </w:rPr>
              <w:lastRenderedPageBreak/>
              <w:t>Повышение энергетической эффективности в жилищном фонде и в системах коммунальной инфраструктуры на территории</w:t>
            </w:r>
          </w:p>
          <w:p w:rsidR="007815F0" w:rsidRPr="00BE1159" w:rsidRDefault="007815F0" w:rsidP="009C5B96">
            <w:pPr>
              <w:pStyle w:val="ab"/>
              <w:spacing w:after="0" w:line="240" w:lineRule="auto"/>
              <w:jc w:val="center"/>
              <w:rPr>
                <w:rFonts w:ascii="Times New Roman" w:hAnsi="Times New Roman"/>
                <w:sz w:val="20"/>
                <w:szCs w:val="20"/>
              </w:rPr>
            </w:pPr>
            <w:r w:rsidRPr="00BE1159">
              <w:rPr>
                <w:rFonts w:ascii="Times New Roman" w:hAnsi="Times New Roman"/>
                <w:sz w:val="20"/>
                <w:szCs w:val="20"/>
              </w:rPr>
              <w:t>Мари-Турекского муниципального района</w:t>
            </w:r>
          </w:p>
        </w:tc>
      </w:tr>
      <w:tr w:rsidR="007815F0" w:rsidRPr="00BE1159" w:rsidTr="007815F0">
        <w:tc>
          <w:tcPr>
            <w:tcW w:w="1871" w:type="pct"/>
            <w:shd w:val="clear" w:color="auto" w:fill="auto"/>
            <w:noWrap/>
          </w:tcPr>
          <w:p w:rsidR="007815F0" w:rsidRPr="00BE1159" w:rsidRDefault="007815F0" w:rsidP="007815F0">
            <w:pPr>
              <w:rPr>
                <w:iCs/>
                <w:lang w:eastAsia="ru-RU"/>
              </w:rPr>
            </w:pPr>
            <w:r w:rsidRPr="00BE1159">
              <w:rPr>
                <w:iCs/>
                <w:lang w:eastAsia="ru-RU"/>
              </w:rPr>
              <w:t>Мероприятие (результат 4)</w:t>
            </w:r>
          </w:p>
          <w:p w:rsidR="007815F0" w:rsidRPr="00BE1159" w:rsidRDefault="007815F0" w:rsidP="007815F0">
            <w:pPr>
              <w:rPr>
                <w:iCs/>
                <w:lang w:eastAsia="ru-RU"/>
              </w:rPr>
            </w:pPr>
            <w:r w:rsidRPr="00BE1159">
              <w:rPr>
                <w:iCs/>
                <w:lang w:eastAsia="ru-RU"/>
              </w:rPr>
              <w:t xml:space="preserve">Осуществлен анализ реализации мероприятий </w:t>
            </w:r>
          </w:p>
          <w:p w:rsidR="007815F0" w:rsidRPr="00BE1159" w:rsidRDefault="007815F0" w:rsidP="007815F0">
            <w:pPr>
              <w:rPr>
                <w:iCs/>
                <w:lang w:eastAsia="ru-RU"/>
              </w:rPr>
            </w:pPr>
            <w:r w:rsidRPr="00BE1159">
              <w:rPr>
                <w:iCs/>
                <w:lang w:eastAsia="ru-RU"/>
              </w:rPr>
              <w:t>по энергосбережению и повышению энергетической эффективности в жилищном фонде, системах коммунальной инфраструктуры</w:t>
            </w:r>
          </w:p>
        </w:tc>
        <w:tc>
          <w:tcPr>
            <w:tcW w:w="327" w:type="pct"/>
            <w:shd w:val="clear" w:color="auto" w:fill="auto"/>
            <w:noWrap/>
            <w:vAlign w:val="bottom"/>
          </w:tcPr>
          <w:p w:rsidR="007815F0" w:rsidRPr="00BE1159" w:rsidRDefault="007815F0" w:rsidP="007815F0">
            <w:pPr>
              <w:jc w:val="center"/>
              <w:rPr>
                <w:lang w:eastAsia="ru-RU"/>
              </w:rPr>
            </w:pPr>
          </w:p>
        </w:tc>
        <w:tc>
          <w:tcPr>
            <w:tcW w:w="1167" w:type="pct"/>
            <w:shd w:val="clear" w:color="auto" w:fill="auto"/>
            <w:noWrap/>
            <w:vAlign w:val="bottom"/>
          </w:tcPr>
          <w:p w:rsidR="007815F0" w:rsidRPr="00BE1159" w:rsidRDefault="007815F0" w:rsidP="007815F0">
            <w:pPr>
              <w:jc w:val="both"/>
              <w:rPr>
                <w:lang w:eastAsia="ru-RU"/>
              </w:rPr>
            </w:pPr>
            <w:r w:rsidRPr="00BE1159">
              <w:rPr>
                <w:lang w:eastAsia="ru-RU"/>
              </w:rPr>
              <w:t xml:space="preserve">Шишкина Анастасия Владимировна, </w:t>
            </w:r>
          </w:p>
          <w:p w:rsidR="007815F0" w:rsidRPr="00BE1159" w:rsidRDefault="007815F0" w:rsidP="007815F0">
            <w:pPr>
              <w:jc w:val="both"/>
              <w:rPr>
                <w:lang w:eastAsia="ru-RU"/>
              </w:rPr>
            </w:pPr>
            <w:r w:rsidRPr="00BE1159">
              <w:rPr>
                <w:lang w:eastAsia="ru-RU"/>
              </w:rPr>
              <w:t>советник отдела архитектуры и жилищно-коммунального хозяйства   администрации Мари-Турекского муниципального района</w:t>
            </w:r>
          </w:p>
          <w:p w:rsidR="007815F0" w:rsidRPr="00BE1159" w:rsidRDefault="007815F0" w:rsidP="007815F0">
            <w:pPr>
              <w:jc w:val="both"/>
              <w:rPr>
                <w:lang w:eastAsia="ru-RU"/>
              </w:rPr>
            </w:pPr>
            <w:r w:rsidRPr="00BE1159">
              <w:rPr>
                <w:lang w:eastAsia="ru-RU"/>
              </w:rPr>
              <w:t>Республики Марий Эл</w:t>
            </w:r>
          </w:p>
        </w:tc>
        <w:tc>
          <w:tcPr>
            <w:tcW w:w="1021" w:type="pct"/>
            <w:shd w:val="clear" w:color="auto" w:fill="auto"/>
            <w:noWrap/>
            <w:vAlign w:val="center"/>
          </w:tcPr>
          <w:p w:rsidR="007815F0" w:rsidRPr="00BE1159" w:rsidRDefault="007815F0" w:rsidP="007815F0">
            <w:pPr>
              <w:jc w:val="center"/>
              <w:rPr>
                <w:lang w:eastAsia="ru-RU"/>
              </w:rPr>
            </w:pPr>
            <w:r w:rsidRPr="00BE1159">
              <w:rPr>
                <w:lang w:eastAsia="ru-RU"/>
              </w:rPr>
              <w:t xml:space="preserve">Информация </w:t>
            </w:r>
          </w:p>
          <w:p w:rsidR="007815F0" w:rsidRPr="00BE1159" w:rsidRDefault="007815F0" w:rsidP="007815F0">
            <w:pPr>
              <w:jc w:val="center"/>
              <w:rPr>
                <w:lang w:eastAsia="ru-RU"/>
              </w:rPr>
            </w:pPr>
            <w:r w:rsidRPr="00BE1159">
              <w:rPr>
                <w:lang w:eastAsia="ru-RU"/>
              </w:rPr>
              <w:t>по итогам исполнения мероприятий по энергосбережению</w:t>
            </w:r>
          </w:p>
        </w:tc>
        <w:tc>
          <w:tcPr>
            <w:tcW w:w="614" w:type="pct"/>
            <w:shd w:val="clear" w:color="auto" w:fill="auto"/>
            <w:noWrap/>
            <w:vAlign w:val="center"/>
          </w:tcPr>
          <w:p w:rsidR="007815F0" w:rsidRPr="00BE1159" w:rsidRDefault="007815F0" w:rsidP="007815F0">
            <w:pPr>
              <w:jc w:val="center"/>
              <w:rPr>
                <w:lang w:eastAsia="ru-RU"/>
              </w:rPr>
            </w:pPr>
            <w:r w:rsidRPr="00BE1159">
              <w:rPr>
                <w:lang w:eastAsia="ru-RU"/>
              </w:rPr>
              <w:t>Ведомственная отчетность</w:t>
            </w:r>
          </w:p>
        </w:tc>
      </w:tr>
      <w:tr w:rsidR="007815F0" w:rsidRPr="00BE1159" w:rsidTr="007815F0">
        <w:tc>
          <w:tcPr>
            <w:tcW w:w="1871" w:type="pct"/>
            <w:shd w:val="clear" w:color="auto" w:fill="auto"/>
            <w:noWrap/>
          </w:tcPr>
          <w:p w:rsidR="007815F0" w:rsidRPr="00BE1159" w:rsidRDefault="007815F0" w:rsidP="007815F0">
            <w:pPr>
              <w:rPr>
                <w:iCs/>
                <w:lang w:eastAsia="ru-RU"/>
              </w:rPr>
            </w:pPr>
            <w:r w:rsidRPr="00BE1159">
              <w:rPr>
                <w:iCs/>
                <w:lang w:eastAsia="ru-RU"/>
              </w:rPr>
              <w:t>Контрольная точка 4.1</w:t>
            </w:r>
            <w:r w:rsidR="009C5B96" w:rsidRPr="00BE1159">
              <w:rPr>
                <w:iCs/>
                <w:lang w:eastAsia="ru-RU"/>
              </w:rPr>
              <w:t xml:space="preserve"> </w:t>
            </w:r>
            <w:r w:rsidRPr="00BE1159">
              <w:rPr>
                <w:iCs/>
                <w:lang w:eastAsia="ru-RU"/>
              </w:rPr>
              <w:t>Проведен мониторинг мероприятий по энергосбережению и повышению энергетической эффективности, системах коммунальной инфраструктуры</w:t>
            </w:r>
          </w:p>
        </w:tc>
        <w:tc>
          <w:tcPr>
            <w:tcW w:w="327" w:type="pct"/>
            <w:shd w:val="clear" w:color="auto" w:fill="auto"/>
            <w:noWrap/>
            <w:vAlign w:val="bottom"/>
          </w:tcPr>
          <w:p w:rsidR="007815F0" w:rsidRPr="00BE1159" w:rsidRDefault="007815F0" w:rsidP="007815F0">
            <w:pPr>
              <w:jc w:val="center"/>
              <w:rPr>
                <w:lang w:eastAsia="ru-RU"/>
              </w:rPr>
            </w:pPr>
            <w:r w:rsidRPr="00BE1159">
              <w:rPr>
                <w:lang w:eastAsia="ru-RU"/>
              </w:rPr>
              <w:t>14.02</w:t>
            </w:r>
          </w:p>
          <w:p w:rsidR="007815F0" w:rsidRPr="00BE1159" w:rsidRDefault="007815F0" w:rsidP="007815F0">
            <w:pPr>
              <w:jc w:val="center"/>
              <w:rPr>
                <w:lang w:eastAsia="ru-RU"/>
              </w:rPr>
            </w:pPr>
            <w:r w:rsidRPr="00BE1159">
              <w:rPr>
                <w:lang w:eastAsia="ru-RU"/>
              </w:rPr>
              <w:t>15.02</w:t>
            </w:r>
          </w:p>
          <w:p w:rsidR="007815F0" w:rsidRPr="00BE1159" w:rsidRDefault="007815F0" w:rsidP="007815F0">
            <w:pPr>
              <w:jc w:val="center"/>
              <w:rPr>
                <w:lang w:eastAsia="ru-RU"/>
              </w:rPr>
            </w:pPr>
            <w:r w:rsidRPr="00BE1159">
              <w:rPr>
                <w:lang w:eastAsia="ru-RU"/>
              </w:rPr>
              <w:t>30.04</w:t>
            </w:r>
          </w:p>
          <w:p w:rsidR="007815F0" w:rsidRPr="00BE1159" w:rsidRDefault="007815F0" w:rsidP="007815F0">
            <w:pPr>
              <w:jc w:val="center"/>
              <w:rPr>
                <w:lang w:eastAsia="ru-RU"/>
              </w:rPr>
            </w:pPr>
            <w:r w:rsidRPr="00BE1159">
              <w:rPr>
                <w:lang w:eastAsia="ru-RU"/>
              </w:rPr>
              <w:t>30.07</w:t>
            </w:r>
          </w:p>
          <w:p w:rsidR="007815F0" w:rsidRPr="00BE1159" w:rsidRDefault="007815F0" w:rsidP="007815F0">
            <w:pPr>
              <w:jc w:val="center"/>
              <w:rPr>
                <w:lang w:eastAsia="ru-RU"/>
              </w:rPr>
            </w:pPr>
            <w:r w:rsidRPr="00BE1159">
              <w:rPr>
                <w:lang w:eastAsia="ru-RU"/>
              </w:rPr>
              <w:t>30.10</w:t>
            </w:r>
          </w:p>
        </w:tc>
        <w:tc>
          <w:tcPr>
            <w:tcW w:w="1167" w:type="pct"/>
            <w:shd w:val="clear" w:color="auto" w:fill="auto"/>
            <w:noWrap/>
            <w:vAlign w:val="bottom"/>
          </w:tcPr>
          <w:p w:rsidR="007815F0" w:rsidRPr="00BE1159" w:rsidRDefault="007815F0" w:rsidP="007815F0">
            <w:pPr>
              <w:jc w:val="both"/>
              <w:rPr>
                <w:lang w:eastAsia="ru-RU"/>
              </w:rPr>
            </w:pPr>
            <w:r w:rsidRPr="00BE1159">
              <w:rPr>
                <w:lang w:eastAsia="ru-RU"/>
              </w:rPr>
              <w:t>Шишкина Анастасия Владимировна,</w:t>
            </w:r>
          </w:p>
          <w:p w:rsidR="007815F0" w:rsidRPr="00BE1159" w:rsidRDefault="007815F0" w:rsidP="007815F0">
            <w:pPr>
              <w:jc w:val="both"/>
              <w:rPr>
                <w:lang w:eastAsia="ru-RU"/>
              </w:rPr>
            </w:pPr>
            <w:r w:rsidRPr="00BE1159">
              <w:rPr>
                <w:lang w:eastAsia="ru-RU"/>
              </w:rPr>
              <w:t>советник отдела архитектуры и жилищно-коммунального хозяйства   администрации Мари-Турекского муниципального района</w:t>
            </w:r>
          </w:p>
          <w:p w:rsidR="007815F0" w:rsidRPr="00BE1159" w:rsidRDefault="007815F0" w:rsidP="007815F0">
            <w:pPr>
              <w:jc w:val="both"/>
              <w:rPr>
                <w:lang w:eastAsia="ru-RU"/>
              </w:rPr>
            </w:pPr>
            <w:r w:rsidRPr="00BE1159">
              <w:rPr>
                <w:lang w:eastAsia="ru-RU"/>
              </w:rPr>
              <w:t>Республики Марий Эл</w:t>
            </w:r>
          </w:p>
        </w:tc>
        <w:tc>
          <w:tcPr>
            <w:tcW w:w="1021" w:type="pct"/>
            <w:shd w:val="clear" w:color="auto" w:fill="auto"/>
            <w:noWrap/>
            <w:vAlign w:val="center"/>
          </w:tcPr>
          <w:p w:rsidR="007815F0" w:rsidRPr="00BE1159" w:rsidRDefault="007815F0" w:rsidP="007815F0">
            <w:pPr>
              <w:jc w:val="center"/>
              <w:rPr>
                <w:lang w:eastAsia="ru-RU"/>
              </w:rPr>
            </w:pPr>
            <w:r w:rsidRPr="00BE1159">
              <w:rPr>
                <w:lang w:eastAsia="ru-RU"/>
              </w:rPr>
              <w:t xml:space="preserve">Информация </w:t>
            </w:r>
          </w:p>
          <w:p w:rsidR="007815F0" w:rsidRPr="00BE1159" w:rsidRDefault="007815F0" w:rsidP="007815F0">
            <w:pPr>
              <w:jc w:val="center"/>
              <w:rPr>
                <w:lang w:eastAsia="ru-RU"/>
              </w:rPr>
            </w:pPr>
            <w:r w:rsidRPr="00BE1159">
              <w:rPr>
                <w:lang w:eastAsia="ru-RU"/>
              </w:rPr>
              <w:t>по итогам исполнения мероприятий по энергосбережению</w:t>
            </w:r>
          </w:p>
        </w:tc>
        <w:tc>
          <w:tcPr>
            <w:tcW w:w="614" w:type="pct"/>
            <w:shd w:val="clear" w:color="auto" w:fill="auto"/>
            <w:noWrap/>
            <w:vAlign w:val="center"/>
          </w:tcPr>
          <w:p w:rsidR="007815F0" w:rsidRPr="00BE1159" w:rsidRDefault="007815F0" w:rsidP="007815F0">
            <w:pPr>
              <w:jc w:val="center"/>
              <w:rPr>
                <w:lang w:eastAsia="ru-RU"/>
              </w:rPr>
            </w:pPr>
            <w:r w:rsidRPr="00BE1159">
              <w:rPr>
                <w:lang w:eastAsia="ru-RU"/>
              </w:rPr>
              <w:t>Ведомственная отчетность</w:t>
            </w:r>
          </w:p>
        </w:tc>
      </w:tr>
    </w:tbl>
    <w:p w:rsidR="007815F0" w:rsidRPr="007E1495" w:rsidRDefault="007815F0" w:rsidP="007815F0">
      <w:pPr>
        <w:jc w:val="center"/>
        <w:rPr>
          <w:sz w:val="28"/>
          <w:szCs w:val="28"/>
        </w:rPr>
      </w:pPr>
      <w:r>
        <w:rPr>
          <w:sz w:val="28"/>
          <w:szCs w:val="28"/>
        </w:rPr>
        <w:t>______________</w:t>
      </w:r>
    </w:p>
    <w:p w:rsidR="009C5B96" w:rsidRDefault="009C5B96" w:rsidP="0055060E">
      <w:pPr>
        <w:pStyle w:val="ConsPlusNonformat"/>
        <w:jc w:val="center"/>
        <w:rPr>
          <w:sz w:val="28"/>
          <w:szCs w:val="28"/>
        </w:rPr>
        <w:sectPr w:rsidR="009C5B96" w:rsidSect="007815F0">
          <w:headerReference w:type="default" r:id="rId26"/>
          <w:pgSz w:w="16838" w:h="11906" w:orient="landscape"/>
          <w:pgMar w:top="1985" w:right="1387" w:bottom="1134" w:left="1134" w:header="709" w:footer="709" w:gutter="0"/>
          <w:cols w:space="708"/>
          <w:titlePg/>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65"/>
        <w:gridCol w:w="7266"/>
      </w:tblGrid>
      <w:tr w:rsidR="009C5B96" w:rsidRPr="00A93B34" w:rsidTr="00BE1159">
        <w:tc>
          <w:tcPr>
            <w:tcW w:w="7265" w:type="dxa"/>
          </w:tcPr>
          <w:p w:rsidR="009C5B96" w:rsidRPr="00A93B34" w:rsidRDefault="009C5B96" w:rsidP="00BE1159">
            <w:pPr>
              <w:jc w:val="center"/>
              <w:rPr>
                <w:b/>
                <w:sz w:val="26"/>
                <w:szCs w:val="26"/>
              </w:rPr>
            </w:pPr>
          </w:p>
        </w:tc>
        <w:tc>
          <w:tcPr>
            <w:tcW w:w="7266" w:type="dxa"/>
          </w:tcPr>
          <w:p w:rsidR="009C5B96" w:rsidRPr="00A93B34" w:rsidRDefault="009C5B96" w:rsidP="00BE1159">
            <w:pPr>
              <w:jc w:val="center"/>
              <w:rPr>
                <w:sz w:val="26"/>
                <w:szCs w:val="26"/>
              </w:rPr>
            </w:pPr>
            <w:r w:rsidRPr="00A93B34">
              <w:rPr>
                <w:sz w:val="26"/>
                <w:szCs w:val="26"/>
              </w:rPr>
              <w:t>Утвержден</w:t>
            </w:r>
          </w:p>
          <w:p w:rsidR="009C5B96" w:rsidRPr="00A93B34" w:rsidRDefault="009C5B96" w:rsidP="00BE1159">
            <w:pPr>
              <w:jc w:val="center"/>
              <w:rPr>
                <w:sz w:val="26"/>
                <w:szCs w:val="26"/>
              </w:rPr>
            </w:pPr>
            <w:r w:rsidRPr="00A93B34">
              <w:rPr>
                <w:sz w:val="26"/>
                <w:szCs w:val="26"/>
              </w:rPr>
              <w:t xml:space="preserve">Управляющим советом  по муниципальной программе «Экономическое развитие Мари-Турекского муниципального района Республики Марий Эл </w:t>
            </w:r>
          </w:p>
          <w:p w:rsidR="009C5B96" w:rsidRPr="00A93B34" w:rsidRDefault="009C5B96" w:rsidP="00BE1159">
            <w:pPr>
              <w:jc w:val="center"/>
              <w:rPr>
                <w:sz w:val="26"/>
                <w:szCs w:val="26"/>
              </w:rPr>
            </w:pPr>
            <w:r w:rsidRPr="00A93B34">
              <w:rPr>
                <w:sz w:val="26"/>
                <w:szCs w:val="26"/>
              </w:rPr>
              <w:t>на 2024-2030 годы»</w:t>
            </w:r>
          </w:p>
          <w:p w:rsidR="009C5B96" w:rsidRPr="00A93B34" w:rsidRDefault="009C5B96" w:rsidP="00BE1159">
            <w:pPr>
              <w:jc w:val="center"/>
              <w:rPr>
                <w:sz w:val="26"/>
                <w:szCs w:val="26"/>
              </w:rPr>
            </w:pPr>
            <w:r w:rsidRPr="00A93B34">
              <w:rPr>
                <w:sz w:val="26"/>
                <w:szCs w:val="26"/>
              </w:rPr>
              <w:t>Протокол от  30 октября 2023 года   №5</w:t>
            </w:r>
          </w:p>
          <w:p w:rsidR="009C5B96" w:rsidRPr="00A93B34" w:rsidRDefault="009C5B96" w:rsidP="00BE1159">
            <w:pPr>
              <w:rPr>
                <w:b/>
                <w:sz w:val="26"/>
                <w:szCs w:val="26"/>
              </w:rPr>
            </w:pPr>
          </w:p>
        </w:tc>
      </w:tr>
    </w:tbl>
    <w:p w:rsidR="009C5B96" w:rsidRPr="00A93B34" w:rsidRDefault="009C5B96" w:rsidP="009C5B96">
      <w:pPr>
        <w:jc w:val="center"/>
        <w:rPr>
          <w:b/>
          <w:sz w:val="26"/>
          <w:szCs w:val="26"/>
        </w:rPr>
      </w:pPr>
    </w:p>
    <w:p w:rsidR="009C5B96" w:rsidRPr="00A93B34" w:rsidRDefault="009C5B96" w:rsidP="009C5B96">
      <w:pPr>
        <w:jc w:val="center"/>
        <w:rPr>
          <w:b/>
          <w:sz w:val="26"/>
          <w:szCs w:val="26"/>
        </w:rPr>
      </w:pPr>
    </w:p>
    <w:p w:rsidR="009C5B96" w:rsidRPr="00A93B34" w:rsidRDefault="009C5B96" w:rsidP="009C5B96">
      <w:pPr>
        <w:jc w:val="center"/>
        <w:rPr>
          <w:b/>
          <w:sz w:val="26"/>
          <w:szCs w:val="26"/>
        </w:rPr>
      </w:pPr>
      <w:r w:rsidRPr="00A93B34">
        <w:rPr>
          <w:b/>
          <w:sz w:val="26"/>
          <w:szCs w:val="26"/>
        </w:rPr>
        <w:t>ПАСПОРТ</w:t>
      </w:r>
    </w:p>
    <w:p w:rsidR="009C5B96" w:rsidRPr="00A93B34" w:rsidRDefault="009C5B96" w:rsidP="009C5B96">
      <w:pPr>
        <w:pStyle w:val="ConsPlusTitle"/>
        <w:jc w:val="center"/>
        <w:rPr>
          <w:rFonts w:ascii="Times New Roman" w:hAnsi="Times New Roman" w:cs="Times New Roman"/>
          <w:sz w:val="26"/>
          <w:szCs w:val="26"/>
        </w:rPr>
      </w:pPr>
      <w:r w:rsidRPr="00A93B34">
        <w:rPr>
          <w:rFonts w:ascii="Times New Roman" w:hAnsi="Times New Roman" w:cs="Times New Roman"/>
          <w:sz w:val="26"/>
          <w:szCs w:val="26"/>
        </w:rPr>
        <w:t>комплекса процессных мероприятий</w:t>
      </w:r>
      <w:r w:rsidRPr="00A93B34">
        <w:rPr>
          <w:rFonts w:ascii="Times New Roman" w:hAnsi="Times New Roman" w:cs="Times New Roman"/>
          <w:sz w:val="26"/>
          <w:szCs w:val="26"/>
        </w:rPr>
        <w:br/>
        <w:t>«Развитие сельского хозяйства и комплексное развитие  сельских территорий</w:t>
      </w:r>
    </w:p>
    <w:p w:rsidR="009C5B96" w:rsidRPr="00A93B34" w:rsidRDefault="009C5B96" w:rsidP="009C5B96">
      <w:pPr>
        <w:pStyle w:val="ConsPlusTitle"/>
        <w:jc w:val="center"/>
        <w:rPr>
          <w:rFonts w:ascii="Times New Roman" w:hAnsi="Times New Roman" w:cs="Times New Roman"/>
          <w:b w:val="0"/>
          <w:sz w:val="26"/>
          <w:szCs w:val="26"/>
        </w:rPr>
      </w:pPr>
      <w:r w:rsidRPr="00A93B34">
        <w:rPr>
          <w:rFonts w:ascii="Times New Roman" w:hAnsi="Times New Roman" w:cs="Times New Roman"/>
          <w:sz w:val="26"/>
          <w:szCs w:val="26"/>
        </w:rPr>
        <w:t xml:space="preserve"> Мари-Турекского муниципального района»</w:t>
      </w:r>
    </w:p>
    <w:p w:rsidR="009C5B96" w:rsidRPr="00A93B34" w:rsidRDefault="009C5B96" w:rsidP="009C5B96">
      <w:pPr>
        <w:jc w:val="center"/>
        <w:rPr>
          <w:sz w:val="26"/>
          <w:szCs w:val="26"/>
        </w:rPr>
      </w:pPr>
    </w:p>
    <w:p w:rsidR="009C5B96" w:rsidRPr="00A93B34" w:rsidRDefault="009C5B96" w:rsidP="009C5B96">
      <w:pPr>
        <w:pStyle w:val="ab"/>
        <w:spacing w:after="0" w:line="240" w:lineRule="auto"/>
        <w:ind w:left="0"/>
        <w:jc w:val="center"/>
        <w:rPr>
          <w:rFonts w:ascii="Times New Roman" w:hAnsi="Times New Roman"/>
          <w:b/>
          <w:bCs/>
          <w:sz w:val="26"/>
          <w:szCs w:val="26"/>
        </w:rPr>
      </w:pPr>
      <w:r w:rsidRPr="00A93B34">
        <w:rPr>
          <w:rFonts w:ascii="Times New Roman" w:hAnsi="Times New Roman"/>
          <w:b/>
          <w:bCs/>
          <w:sz w:val="26"/>
          <w:szCs w:val="26"/>
        </w:rPr>
        <w:t>1. Общие положения</w:t>
      </w:r>
    </w:p>
    <w:p w:rsidR="009C5B96" w:rsidRPr="009C5B96" w:rsidRDefault="009C5B96" w:rsidP="009C5B96">
      <w:pPr>
        <w:jc w:val="center"/>
        <w:rPr>
          <w:sz w:val="27"/>
          <w:szCs w:val="27"/>
        </w:rPr>
      </w:pPr>
    </w:p>
    <w:tbl>
      <w:tblPr>
        <w:tblW w:w="5033" w:type="pct"/>
        <w:tblBorders>
          <w:top w:val="single" w:sz="4" w:space="0" w:color="auto"/>
          <w:bottom w:val="single" w:sz="4" w:space="0" w:color="auto"/>
          <w:insideH w:val="single" w:sz="4" w:space="0" w:color="auto"/>
          <w:insideV w:val="single" w:sz="4" w:space="0" w:color="auto"/>
        </w:tblBorders>
        <w:tblLook w:val="04A0"/>
      </w:tblPr>
      <w:tblGrid>
        <w:gridCol w:w="6883"/>
        <w:gridCol w:w="7744"/>
      </w:tblGrid>
      <w:tr w:rsidR="009C5B96" w:rsidRPr="00E90791" w:rsidTr="00BE1159">
        <w:trPr>
          <w:trHeight w:val="894"/>
        </w:trPr>
        <w:tc>
          <w:tcPr>
            <w:tcW w:w="2353" w:type="pct"/>
            <w:tcBorders>
              <w:left w:val="single" w:sz="4" w:space="0" w:color="auto"/>
            </w:tcBorders>
            <w:shd w:val="clear" w:color="auto" w:fill="auto"/>
            <w:hideMark/>
          </w:tcPr>
          <w:p w:rsidR="009C5B96" w:rsidRPr="002C27FC" w:rsidRDefault="009C5B96" w:rsidP="00BE1159">
            <w:pPr>
              <w:rPr>
                <w:sz w:val="24"/>
                <w:szCs w:val="24"/>
                <w:lang w:eastAsia="ru-RU"/>
              </w:rPr>
            </w:pPr>
            <w:r w:rsidRPr="002C27FC">
              <w:rPr>
                <w:sz w:val="24"/>
                <w:szCs w:val="24"/>
                <w:lang w:eastAsia="ru-RU"/>
              </w:rPr>
              <w:t xml:space="preserve">Ответственный орган администрации </w:t>
            </w:r>
            <w:r w:rsidRPr="002C27FC">
              <w:rPr>
                <w:sz w:val="24"/>
                <w:szCs w:val="24"/>
              </w:rPr>
              <w:t>Мари-Турекского муниципального района</w:t>
            </w:r>
            <w:r w:rsidRPr="002C27FC">
              <w:rPr>
                <w:iCs/>
                <w:sz w:val="24"/>
                <w:szCs w:val="24"/>
                <w:lang w:eastAsia="ru-RU"/>
              </w:rPr>
              <w:t xml:space="preserve"> (</w:t>
            </w:r>
            <w:r w:rsidRPr="002C27FC">
              <w:rPr>
                <w:sz w:val="24"/>
                <w:szCs w:val="24"/>
                <w:lang w:eastAsia="ru-RU"/>
              </w:rPr>
              <w:t>организация)</w:t>
            </w:r>
          </w:p>
        </w:tc>
        <w:tc>
          <w:tcPr>
            <w:tcW w:w="2647" w:type="pct"/>
            <w:tcBorders>
              <w:right w:val="single" w:sz="4" w:space="0" w:color="auto"/>
            </w:tcBorders>
            <w:shd w:val="clear" w:color="auto" w:fill="auto"/>
            <w:hideMark/>
          </w:tcPr>
          <w:p w:rsidR="009C5B96" w:rsidRPr="002C27FC" w:rsidRDefault="009C5B96" w:rsidP="00BE1159">
            <w:pPr>
              <w:jc w:val="both"/>
              <w:rPr>
                <w:sz w:val="24"/>
                <w:szCs w:val="24"/>
                <w:lang w:eastAsia="ru-RU"/>
              </w:rPr>
            </w:pPr>
            <w:r w:rsidRPr="002C27FC">
              <w:rPr>
                <w:iCs/>
                <w:sz w:val="24"/>
                <w:szCs w:val="24"/>
                <w:lang w:eastAsia="ru-RU"/>
              </w:rPr>
              <w:t>Отдел сельского хозяйства администрации Мари-Турекского муниципального района</w:t>
            </w:r>
          </w:p>
          <w:p w:rsidR="009C5B96" w:rsidRPr="002C27FC" w:rsidRDefault="009C5B96" w:rsidP="00BE1159">
            <w:pPr>
              <w:jc w:val="both"/>
              <w:rPr>
                <w:sz w:val="24"/>
                <w:szCs w:val="24"/>
                <w:lang w:eastAsia="ru-RU"/>
              </w:rPr>
            </w:pPr>
            <w:r w:rsidRPr="002C27FC">
              <w:rPr>
                <w:sz w:val="24"/>
                <w:szCs w:val="24"/>
                <w:lang w:eastAsia="ru-RU"/>
              </w:rPr>
              <w:t>(Суворов Алексей Михайлович, руководитель отдела сельского хозяйства)</w:t>
            </w:r>
          </w:p>
        </w:tc>
      </w:tr>
      <w:tr w:rsidR="009C5B96" w:rsidRPr="00E90791" w:rsidTr="00BE1159">
        <w:trPr>
          <w:trHeight w:val="516"/>
        </w:trPr>
        <w:tc>
          <w:tcPr>
            <w:tcW w:w="2353" w:type="pct"/>
            <w:tcBorders>
              <w:left w:val="single" w:sz="4" w:space="0" w:color="auto"/>
            </w:tcBorders>
            <w:shd w:val="clear" w:color="auto" w:fill="auto"/>
            <w:hideMark/>
          </w:tcPr>
          <w:p w:rsidR="009C5B96" w:rsidRPr="002C27FC" w:rsidRDefault="009C5B96" w:rsidP="00BE1159">
            <w:pPr>
              <w:rPr>
                <w:sz w:val="24"/>
                <w:szCs w:val="24"/>
                <w:lang w:eastAsia="ru-RU"/>
              </w:rPr>
            </w:pPr>
            <w:r w:rsidRPr="002C27FC">
              <w:rPr>
                <w:sz w:val="24"/>
                <w:szCs w:val="24"/>
                <w:lang w:eastAsia="ru-RU"/>
              </w:rPr>
              <w:t>Связь с муниципальной программой (комплексной программой)</w:t>
            </w:r>
          </w:p>
        </w:tc>
        <w:tc>
          <w:tcPr>
            <w:tcW w:w="2647" w:type="pct"/>
            <w:tcBorders>
              <w:right w:val="single" w:sz="4" w:space="0" w:color="auto"/>
            </w:tcBorders>
            <w:shd w:val="clear" w:color="auto" w:fill="auto"/>
            <w:hideMark/>
          </w:tcPr>
          <w:p w:rsidR="009C5B96" w:rsidRPr="002C27FC" w:rsidRDefault="009C5B96" w:rsidP="00BE1159">
            <w:pPr>
              <w:jc w:val="both"/>
              <w:rPr>
                <w:sz w:val="24"/>
                <w:szCs w:val="24"/>
              </w:rPr>
            </w:pPr>
            <w:r w:rsidRPr="002C27FC">
              <w:rPr>
                <w:sz w:val="24"/>
                <w:szCs w:val="24"/>
              </w:rPr>
              <w:t xml:space="preserve">«Экономическое развитие Мари-Турекского муниципального района на  2024-2030 </w:t>
            </w:r>
            <w:r w:rsidRPr="002C27FC">
              <w:rPr>
                <w:iCs/>
                <w:sz w:val="24"/>
                <w:szCs w:val="24"/>
              </w:rPr>
              <w:t>годы</w:t>
            </w:r>
            <w:r w:rsidRPr="002C27FC">
              <w:rPr>
                <w:sz w:val="24"/>
                <w:szCs w:val="24"/>
              </w:rPr>
              <w:t>»</w:t>
            </w:r>
          </w:p>
          <w:p w:rsidR="009C5B96" w:rsidRPr="002C27FC" w:rsidRDefault="009C5B96" w:rsidP="00BE1159">
            <w:pPr>
              <w:jc w:val="both"/>
              <w:rPr>
                <w:sz w:val="24"/>
                <w:szCs w:val="24"/>
                <w:lang w:eastAsia="ru-RU"/>
              </w:rPr>
            </w:pPr>
          </w:p>
        </w:tc>
      </w:tr>
    </w:tbl>
    <w:p w:rsidR="009C5B96" w:rsidRPr="009F00C4" w:rsidRDefault="009C5B96" w:rsidP="009C5B96">
      <w:pPr>
        <w:jc w:val="both"/>
        <w:rPr>
          <w:b/>
          <w:sz w:val="24"/>
          <w:szCs w:val="24"/>
        </w:rPr>
      </w:pPr>
    </w:p>
    <w:p w:rsidR="009C5B96" w:rsidRPr="009C5B96" w:rsidRDefault="009C5B96" w:rsidP="002C27FC">
      <w:pPr>
        <w:jc w:val="center"/>
        <w:rPr>
          <w:b/>
          <w:sz w:val="27"/>
          <w:szCs w:val="27"/>
        </w:rPr>
      </w:pPr>
      <w:r w:rsidRPr="009C5B96">
        <w:rPr>
          <w:b/>
          <w:sz w:val="27"/>
          <w:szCs w:val="27"/>
        </w:rPr>
        <w:t>2.</w:t>
      </w:r>
      <w:r>
        <w:rPr>
          <w:b/>
          <w:sz w:val="27"/>
          <w:szCs w:val="27"/>
        </w:rPr>
        <w:t xml:space="preserve"> </w:t>
      </w:r>
      <w:r w:rsidRPr="009C5B96">
        <w:rPr>
          <w:b/>
          <w:sz w:val="27"/>
          <w:szCs w:val="27"/>
        </w:rPr>
        <w:t>Показатели комплекса процессных мероприятий</w:t>
      </w:r>
    </w:p>
    <w:p w:rsidR="009C5B96" w:rsidRPr="009C5B96" w:rsidRDefault="009C5B96" w:rsidP="002C27FC">
      <w:pPr>
        <w:pStyle w:val="ConsPlusTitle"/>
        <w:jc w:val="center"/>
        <w:rPr>
          <w:rFonts w:ascii="Times New Roman" w:hAnsi="Times New Roman" w:cs="Times New Roman"/>
          <w:sz w:val="27"/>
          <w:szCs w:val="27"/>
        </w:rPr>
      </w:pPr>
      <w:r w:rsidRPr="009C5B96">
        <w:rPr>
          <w:rFonts w:ascii="Times New Roman" w:hAnsi="Times New Roman" w:cs="Times New Roman"/>
          <w:sz w:val="27"/>
          <w:szCs w:val="27"/>
        </w:rPr>
        <w:t>«Развитие сельского хозяйства и комплексное развитие сельских территорий</w:t>
      </w:r>
    </w:p>
    <w:p w:rsidR="009C5B96" w:rsidRPr="009C5B96" w:rsidRDefault="009C5B96" w:rsidP="002C27FC">
      <w:pPr>
        <w:pStyle w:val="ab"/>
        <w:spacing w:after="0" w:line="240" w:lineRule="auto"/>
        <w:ind w:left="0"/>
        <w:jc w:val="center"/>
        <w:rPr>
          <w:rFonts w:ascii="Times New Roman" w:hAnsi="Times New Roman"/>
          <w:b/>
          <w:sz w:val="27"/>
          <w:szCs w:val="27"/>
        </w:rPr>
      </w:pPr>
      <w:r w:rsidRPr="009C5B96">
        <w:rPr>
          <w:rFonts w:ascii="Times New Roman" w:hAnsi="Times New Roman"/>
          <w:b/>
          <w:sz w:val="27"/>
          <w:szCs w:val="27"/>
        </w:rPr>
        <w:t>Мари-Турекского муниципального района»</w:t>
      </w:r>
    </w:p>
    <w:p w:rsidR="009C5B96" w:rsidRPr="007C6072" w:rsidRDefault="009C5B96" w:rsidP="002C27FC">
      <w:pPr>
        <w:pStyle w:val="ab"/>
        <w:spacing w:after="0" w:line="240" w:lineRule="auto"/>
        <w:ind w:left="0"/>
        <w:jc w:val="center"/>
        <w:rPr>
          <w:rFonts w:ascii="Times New Roman" w:hAnsi="Times New Roman"/>
          <w:b/>
          <w:sz w:val="28"/>
          <w:szCs w:val="28"/>
        </w:rPr>
      </w:pPr>
    </w:p>
    <w:tbl>
      <w:tblPr>
        <w:tblStyle w:val="ac"/>
        <w:tblW w:w="15276" w:type="dxa"/>
        <w:tblLayout w:type="fixed"/>
        <w:tblLook w:val="04A0"/>
      </w:tblPr>
      <w:tblGrid>
        <w:gridCol w:w="392"/>
        <w:gridCol w:w="1984"/>
        <w:gridCol w:w="993"/>
        <w:gridCol w:w="1417"/>
        <w:gridCol w:w="1559"/>
        <w:gridCol w:w="993"/>
        <w:gridCol w:w="992"/>
        <w:gridCol w:w="992"/>
        <w:gridCol w:w="851"/>
        <w:gridCol w:w="1134"/>
        <w:gridCol w:w="1559"/>
        <w:gridCol w:w="1417"/>
        <w:gridCol w:w="993"/>
      </w:tblGrid>
      <w:tr w:rsidR="009C5B96" w:rsidRPr="009C5B96" w:rsidTr="00BE1159">
        <w:trPr>
          <w:trHeight w:val="270"/>
        </w:trPr>
        <w:tc>
          <w:tcPr>
            <w:tcW w:w="392" w:type="dxa"/>
            <w:vMerge w:val="restart"/>
            <w:tcBorders>
              <w:top w:val="single" w:sz="4" w:space="0" w:color="auto"/>
              <w:left w:val="single" w:sz="4" w:space="0" w:color="auto"/>
              <w:bottom w:val="nil"/>
              <w:right w:val="single" w:sz="4" w:space="0" w:color="auto"/>
            </w:tcBorders>
          </w:tcPr>
          <w:p w:rsidR="009C5B96" w:rsidRPr="009C5B96" w:rsidRDefault="009C5B96" w:rsidP="00BE1159">
            <w:pPr>
              <w:spacing w:line="233" w:lineRule="auto"/>
              <w:rPr>
                <w:lang w:eastAsia="ru-RU"/>
              </w:rPr>
            </w:pPr>
          </w:p>
        </w:tc>
        <w:tc>
          <w:tcPr>
            <w:tcW w:w="1984" w:type="dxa"/>
            <w:vMerge w:val="restart"/>
            <w:tcBorders>
              <w:top w:val="single" w:sz="4" w:space="0" w:color="auto"/>
              <w:left w:val="single" w:sz="4" w:space="0" w:color="auto"/>
              <w:bottom w:val="nil"/>
              <w:right w:val="single" w:sz="4" w:space="0" w:color="auto"/>
            </w:tcBorders>
            <w:vAlign w:val="center"/>
          </w:tcPr>
          <w:p w:rsidR="009C5B96" w:rsidRPr="009C5B96" w:rsidRDefault="009C5B96" w:rsidP="00BE1159">
            <w:pPr>
              <w:spacing w:line="233" w:lineRule="auto"/>
              <w:ind w:left="-109" w:right="-134"/>
              <w:jc w:val="center"/>
              <w:rPr>
                <w:lang w:eastAsia="ru-RU"/>
              </w:rPr>
            </w:pPr>
            <w:r w:rsidRPr="009C5B96">
              <w:rPr>
                <w:spacing w:val="-6"/>
                <w:lang w:eastAsia="ru-RU"/>
              </w:rPr>
              <w:t xml:space="preserve">Наименование </w:t>
            </w:r>
            <w:r w:rsidRPr="009C5B96">
              <w:rPr>
                <w:lang w:eastAsia="ru-RU"/>
              </w:rPr>
              <w:lastRenderedPageBreak/>
              <w:t>показателя</w:t>
            </w:r>
          </w:p>
        </w:tc>
        <w:tc>
          <w:tcPr>
            <w:tcW w:w="993" w:type="dxa"/>
            <w:vMerge w:val="restart"/>
            <w:tcBorders>
              <w:top w:val="single" w:sz="4" w:space="0" w:color="auto"/>
              <w:left w:val="single" w:sz="4" w:space="0" w:color="auto"/>
              <w:bottom w:val="nil"/>
              <w:right w:val="single" w:sz="4" w:space="0" w:color="auto"/>
            </w:tcBorders>
            <w:vAlign w:val="center"/>
          </w:tcPr>
          <w:p w:rsidR="009C5B96" w:rsidRPr="009C5B96" w:rsidRDefault="009C5B96" w:rsidP="00BE1159">
            <w:pPr>
              <w:spacing w:line="233" w:lineRule="auto"/>
              <w:ind w:left="-82" w:right="-38"/>
              <w:jc w:val="center"/>
              <w:rPr>
                <w:lang w:eastAsia="ru-RU"/>
              </w:rPr>
            </w:pPr>
            <w:r w:rsidRPr="009C5B96">
              <w:rPr>
                <w:lang w:eastAsia="ru-RU"/>
              </w:rPr>
              <w:lastRenderedPageBreak/>
              <w:t xml:space="preserve">Уровень </w:t>
            </w:r>
            <w:r w:rsidRPr="009C5B96">
              <w:rPr>
                <w:lang w:eastAsia="ru-RU"/>
              </w:rPr>
              <w:lastRenderedPageBreak/>
              <w:t>показателя</w:t>
            </w:r>
          </w:p>
        </w:tc>
        <w:tc>
          <w:tcPr>
            <w:tcW w:w="1417" w:type="dxa"/>
            <w:vMerge w:val="restart"/>
            <w:tcBorders>
              <w:top w:val="single" w:sz="4" w:space="0" w:color="auto"/>
              <w:left w:val="single" w:sz="4" w:space="0" w:color="auto"/>
              <w:bottom w:val="nil"/>
              <w:right w:val="single" w:sz="4" w:space="0" w:color="auto"/>
            </w:tcBorders>
            <w:vAlign w:val="center"/>
          </w:tcPr>
          <w:p w:rsidR="009C5B96" w:rsidRPr="009C5B96" w:rsidRDefault="009C5B96" w:rsidP="00BE1159">
            <w:pPr>
              <w:spacing w:line="233" w:lineRule="auto"/>
              <w:ind w:left="-108" w:right="-113"/>
              <w:jc w:val="center"/>
              <w:rPr>
                <w:spacing w:val="-4"/>
                <w:lang w:eastAsia="ru-RU"/>
              </w:rPr>
            </w:pPr>
            <w:r w:rsidRPr="009C5B96">
              <w:rPr>
                <w:spacing w:val="-4"/>
                <w:lang w:eastAsia="ru-RU"/>
              </w:rPr>
              <w:lastRenderedPageBreak/>
              <w:t xml:space="preserve">Признак </w:t>
            </w:r>
            <w:r w:rsidRPr="009C5B96">
              <w:rPr>
                <w:spacing w:val="-4"/>
                <w:lang w:eastAsia="ru-RU"/>
              </w:rPr>
              <w:lastRenderedPageBreak/>
              <w:t>возрастания / убывания</w:t>
            </w:r>
          </w:p>
        </w:tc>
        <w:tc>
          <w:tcPr>
            <w:tcW w:w="1559" w:type="dxa"/>
            <w:vMerge w:val="restart"/>
            <w:tcBorders>
              <w:top w:val="single" w:sz="4" w:space="0" w:color="auto"/>
              <w:left w:val="single" w:sz="4" w:space="0" w:color="auto"/>
              <w:bottom w:val="nil"/>
              <w:right w:val="single" w:sz="4" w:space="0" w:color="auto"/>
            </w:tcBorders>
            <w:vAlign w:val="center"/>
          </w:tcPr>
          <w:p w:rsidR="009C5B96" w:rsidRPr="009C5B96" w:rsidRDefault="009C5B96" w:rsidP="00BE1159">
            <w:pPr>
              <w:spacing w:line="233" w:lineRule="auto"/>
              <w:ind w:left="-103" w:right="-98"/>
              <w:jc w:val="center"/>
              <w:rPr>
                <w:lang w:eastAsia="ru-RU"/>
              </w:rPr>
            </w:pPr>
            <w:r w:rsidRPr="009C5B96">
              <w:rPr>
                <w:lang w:eastAsia="ru-RU"/>
              </w:rPr>
              <w:lastRenderedPageBreak/>
              <w:t xml:space="preserve">Единица </w:t>
            </w:r>
            <w:r w:rsidRPr="009C5B96">
              <w:rPr>
                <w:lang w:eastAsia="ru-RU"/>
              </w:rPr>
              <w:lastRenderedPageBreak/>
              <w:t xml:space="preserve">измерения </w:t>
            </w:r>
          </w:p>
          <w:p w:rsidR="009C5B96" w:rsidRPr="009C5B96" w:rsidRDefault="009C5B96" w:rsidP="00BE1159">
            <w:pPr>
              <w:spacing w:line="233" w:lineRule="auto"/>
              <w:ind w:left="-103" w:right="-98"/>
              <w:jc w:val="center"/>
              <w:rPr>
                <w:lang w:eastAsia="ru-RU"/>
              </w:rPr>
            </w:pPr>
            <w:r w:rsidRPr="009C5B96">
              <w:rPr>
                <w:lang w:eastAsia="ru-RU"/>
              </w:rPr>
              <w:t>(по ОКЕИ)</w:t>
            </w:r>
          </w:p>
        </w:tc>
        <w:tc>
          <w:tcPr>
            <w:tcW w:w="993" w:type="dxa"/>
            <w:vMerge w:val="restart"/>
            <w:tcBorders>
              <w:top w:val="single" w:sz="4" w:space="0" w:color="auto"/>
              <w:left w:val="single" w:sz="4" w:space="0" w:color="auto"/>
              <w:bottom w:val="nil"/>
              <w:right w:val="single" w:sz="4" w:space="0" w:color="auto"/>
            </w:tcBorders>
            <w:vAlign w:val="center"/>
          </w:tcPr>
          <w:p w:rsidR="009C5B96" w:rsidRPr="009C5B96" w:rsidRDefault="009C5B96" w:rsidP="00BE1159">
            <w:pPr>
              <w:spacing w:line="233" w:lineRule="auto"/>
              <w:ind w:left="-108" w:right="-108"/>
              <w:jc w:val="center"/>
              <w:rPr>
                <w:lang w:eastAsia="ru-RU"/>
              </w:rPr>
            </w:pPr>
            <w:r w:rsidRPr="009C5B96">
              <w:rPr>
                <w:lang w:eastAsia="ru-RU"/>
              </w:rPr>
              <w:lastRenderedPageBreak/>
              <w:t xml:space="preserve">Базовое </w:t>
            </w:r>
            <w:r w:rsidRPr="009C5B96">
              <w:rPr>
                <w:lang w:eastAsia="ru-RU"/>
              </w:rPr>
              <w:lastRenderedPageBreak/>
              <w:t>значение</w:t>
            </w:r>
          </w:p>
        </w:tc>
        <w:tc>
          <w:tcPr>
            <w:tcW w:w="2835" w:type="dxa"/>
            <w:gridSpan w:val="3"/>
            <w:tcBorders>
              <w:left w:val="single" w:sz="4" w:space="0" w:color="auto"/>
              <w:bottom w:val="single" w:sz="4" w:space="0" w:color="auto"/>
              <w:right w:val="single" w:sz="4" w:space="0" w:color="auto"/>
            </w:tcBorders>
            <w:vAlign w:val="center"/>
          </w:tcPr>
          <w:p w:rsidR="009C5B96" w:rsidRPr="009C5B96" w:rsidRDefault="009C5B96" w:rsidP="00BE1159">
            <w:pPr>
              <w:spacing w:line="233" w:lineRule="auto"/>
              <w:ind w:left="-147" w:right="-58"/>
              <w:jc w:val="center"/>
              <w:rPr>
                <w:spacing w:val="-8"/>
                <w:lang w:eastAsia="ru-RU"/>
              </w:rPr>
            </w:pPr>
            <w:r w:rsidRPr="009C5B96">
              <w:rPr>
                <w:spacing w:val="-8"/>
                <w:lang w:eastAsia="ru-RU"/>
              </w:rPr>
              <w:lastRenderedPageBreak/>
              <w:t xml:space="preserve"> Значения показателей</w:t>
            </w:r>
          </w:p>
        </w:tc>
        <w:tc>
          <w:tcPr>
            <w:tcW w:w="1134" w:type="dxa"/>
            <w:vMerge w:val="restart"/>
            <w:tcBorders>
              <w:top w:val="single" w:sz="4" w:space="0" w:color="auto"/>
              <w:left w:val="single" w:sz="4" w:space="0" w:color="auto"/>
              <w:bottom w:val="nil"/>
              <w:right w:val="single" w:sz="4" w:space="0" w:color="auto"/>
            </w:tcBorders>
            <w:vAlign w:val="center"/>
          </w:tcPr>
          <w:p w:rsidR="009C5B96" w:rsidRPr="009C5B96" w:rsidRDefault="009C5B96" w:rsidP="00BE1159">
            <w:pPr>
              <w:spacing w:line="233" w:lineRule="auto"/>
              <w:ind w:left="-108" w:right="-108"/>
              <w:jc w:val="center"/>
              <w:rPr>
                <w:spacing w:val="-6"/>
                <w:lang w:eastAsia="ru-RU"/>
              </w:rPr>
            </w:pPr>
            <w:r w:rsidRPr="009C5B96">
              <w:rPr>
                <w:spacing w:val="-8"/>
                <w:lang w:eastAsia="ru-RU"/>
              </w:rPr>
              <w:t>Документ</w:t>
            </w:r>
          </w:p>
        </w:tc>
        <w:tc>
          <w:tcPr>
            <w:tcW w:w="1559" w:type="dxa"/>
            <w:vMerge w:val="restart"/>
            <w:tcBorders>
              <w:top w:val="single" w:sz="4" w:space="0" w:color="auto"/>
              <w:left w:val="single" w:sz="4" w:space="0" w:color="auto"/>
              <w:bottom w:val="nil"/>
              <w:right w:val="single" w:sz="4" w:space="0" w:color="auto"/>
            </w:tcBorders>
            <w:vAlign w:val="center"/>
          </w:tcPr>
          <w:p w:rsidR="009C5B96" w:rsidRPr="009C5B96" w:rsidRDefault="009C5B96" w:rsidP="00BE1159">
            <w:pPr>
              <w:spacing w:line="233" w:lineRule="auto"/>
              <w:ind w:left="-108" w:right="-108"/>
              <w:jc w:val="center"/>
              <w:rPr>
                <w:lang w:eastAsia="ru-RU"/>
              </w:rPr>
            </w:pPr>
            <w:r w:rsidRPr="009C5B96">
              <w:rPr>
                <w:lang w:eastAsia="ru-RU"/>
              </w:rPr>
              <w:t xml:space="preserve">Ответственный </w:t>
            </w:r>
            <w:r w:rsidRPr="009C5B96">
              <w:rPr>
                <w:lang w:eastAsia="ru-RU"/>
              </w:rPr>
              <w:lastRenderedPageBreak/>
              <w:t>исполнитель за достижение показателя</w:t>
            </w:r>
          </w:p>
        </w:tc>
        <w:tc>
          <w:tcPr>
            <w:tcW w:w="1417" w:type="dxa"/>
            <w:vMerge w:val="restart"/>
            <w:tcBorders>
              <w:top w:val="single" w:sz="4" w:space="0" w:color="auto"/>
              <w:left w:val="single" w:sz="4" w:space="0" w:color="auto"/>
              <w:bottom w:val="nil"/>
              <w:right w:val="single" w:sz="4" w:space="0" w:color="auto"/>
            </w:tcBorders>
            <w:vAlign w:val="center"/>
          </w:tcPr>
          <w:p w:rsidR="009C5B96" w:rsidRPr="009C5B96" w:rsidRDefault="009C5B96" w:rsidP="00BE1159">
            <w:pPr>
              <w:spacing w:line="233" w:lineRule="auto"/>
              <w:ind w:left="-108" w:right="-108"/>
              <w:jc w:val="center"/>
              <w:rPr>
                <w:lang w:eastAsia="ru-RU"/>
              </w:rPr>
            </w:pPr>
            <w:r w:rsidRPr="009C5B96">
              <w:rPr>
                <w:lang w:eastAsia="ru-RU"/>
              </w:rPr>
              <w:lastRenderedPageBreak/>
              <w:t xml:space="preserve">Связь с </w:t>
            </w:r>
            <w:r w:rsidRPr="009C5B96">
              <w:rPr>
                <w:spacing w:val="-4"/>
                <w:lang w:eastAsia="ru-RU"/>
              </w:rPr>
              <w:lastRenderedPageBreak/>
              <w:t>показателями</w:t>
            </w:r>
            <w:r w:rsidRPr="009C5B96">
              <w:rPr>
                <w:lang w:eastAsia="ru-RU"/>
              </w:rPr>
              <w:t>национальных целей</w:t>
            </w:r>
          </w:p>
        </w:tc>
        <w:tc>
          <w:tcPr>
            <w:tcW w:w="993" w:type="dxa"/>
            <w:vMerge w:val="restart"/>
            <w:tcBorders>
              <w:top w:val="single" w:sz="4" w:space="0" w:color="auto"/>
              <w:left w:val="single" w:sz="4" w:space="0" w:color="auto"/>
              <w:bottom w:val="nil"/>
              <w:right w:val="single" w:sz="4" w:space="0" w:color="auto"/>
            </w:tcBorders>
            <w:vAlign w:val="center"/>
          </w:tcPr>
          <w:p w:rsidR="009C5B96" w:rsidRPr="009C5B96" w:rsidRDefault="009C5B96" w:rsidP="00BE1159">
            <w:pPr>
              <w:spacing w:line="233" w:lineRule="auto"/>
              <w:ind w:left="-108" w:right="-113"/>
              <w:jc w:val="center"/>
              <w:rPr>
                <w:lang w:eastAsia="ru-RU"/>
              </w:rPr>
            </w:pPr>
            <w:r w:rsidRPr="009C5B96">
              <w:rPr>
                <w:lang w:eastAsia="ru-RU"/>
              </w:rPr>
              <w:lastRenderedPageBreak/>
              <w:t>Информац</w:t>
            </w:r>
            <w:r w:rsidRPr="009C5B96">
              <w:rPr>
                <w:lang w:eastAsia="ru-RU"/>
              </w:rPr>
              <w:lastRenderedPageBreak/>
              <w:t>ионная система</w:t>
            </w:r>
          </w:p>
        </w:tc>
      </w:tr>
      <w:tr w:rsidR="009C5B96" w:rsidRPr="009C5B96" w:rsidTr="00BE1159">
        <w:trPr>
          <w:trHeight w:val="869"/>
        </w:trPr>
        <w:tc>
          <w:tcPr>
            <w:tcW w:w="392" w:type="dxa"/>
            <w:vMerge/>
            <w:tcBorders>
              <w:top w:val="single" w:sz="4" w:space="0" w:color="auto"/>
              <w:left w:val="single" w:sz="4" w:space="0" w:color="auto"/>
              <w:bottom w:val="nil"/>
              <w:right w:val="single" w:sz="4" w:space="0" w:color="auto"/>
            </w:tcBorders>
          </w:tcPr>
          <w:p w:rsidR="009C5B96" w:rsidRPr="009C5B96" w:rsidRDefault="009C5B96" w:rsidP="00BE1159">
            <w:pPr>
              <w:spacing w:line="233" w:lineRule="auto"/>
              <w:jc w:val="center"/>
            </w:pPr>
          </w:p>
        </w:tc>
        <w:tc>
          <w:tcPr>
            <w:tcW w:w="1984" w:type="dxa"/>
            <w:vMerge/>
            <w:tcBorders>
              <w:top w:val="single" w:sz="4" w:space="0" w:color="auto"/>
              <w:left w:val="single" w:sz="4" w:space="0" w:color="auto"/>
              <w:bottom w:val="nil"/>
              <w:right w:val="single" w:sz="4" w:space="0" w:color="auto"/>
            </w:tcBorders>
          </w:tcPr>
          <w:p w:rsidR="009C5B96" w:rsidRPr="009C5B96" w:rsidRDefault="009C5B96" w:rsidP="00BE1159">
            <w:pPr>
              <w:spacing w:line="233" w:lineRule="auto"/>
              <w:jc w:val="center"/>
            </w:pPr>
          </w:p>
        </w:tc>
        <w:tc>
          <w:tcPr>
            <w:tcW w:w="993" w:type="dxa"/>
            <w:vMerge/>
            <w:tcBorders>
              <w:top w:val="single" w:sz="4" w:space="0" w:color="auto"/>
              <w:left w:val="single" w:sz="4" w:space="0" w:color="auto"/>
              <w:bottom w:val="nil"/>
              <w:right w:val="single" w:sz="4" w:space="0" w:color="auto"/>
            </w:tcBorders>
          </w:tcPr>
          <w:p w:rsidR="009C5B96" w:rsidRPr="009C5B96" w:rsidRDefault="009C5B96" w:rsidP="00BE1159">
            <w:pPr>
              <w:spacing w:line="233" w:lineRule="auto"/>
              <w:jc w:val="center"/>
            </w:pPr>
          </w:p>
        </w:tc>
        <w:tc>
          <w:tcPr>
            <w:tcW w:w="1417" w:type="dxa"/>
            <w:vMerge/>
            <w:tcBorders>
              <w:top w:val="single" w:sz="4" w:space="0" w:color="auto"/>
              <w:left w:val="single" w:sz="4" w:space="0" w:color="auto"/>
              <w:bottom w:val="nil"/>
              <w:right w:val="single" w:sz="4" w:space="0" w:color="auto"/>
            </w:tcBorders>
          </w:tcPr>
          <w:p w:rsidR="009C5B96" w:rsidRPr="009C5B96" w:rsidRDefault="009C5B96" w:rsidP="00BE1159">
            <w:pPr>
              <w:spacing w:line="233" w:lineRule="auto"/>
              <w:jc w:val="center"/>
            </w:pPr>
          </w:p>
        </w:tc>
        <w:tc>
          <w:tcPr>
            <w:tcW w:w="1559" w:type="dxa"/>
            <w:vMerge/>
            <w:tcBorders>
              <w:top w:val="single" w:sz="4" w:space="0" w:color="auto"/>
              <w:left w:val="single" w:sz="4" w:space="0" w:color="auto"/>
              <w:bottom w:val="nil"/>
              <w:right w:val="single" w:sz="4" w:space="0" w:color="auto"/>
            </w:tcBorders>
          </w:tcPr>
          <w:p w:rsidR="009C5B96" w:rsidRPr="009C5B96" w:rsidRDefault="009C5B96" w:rsidP="00BE1159">
            <w:pPr>
              <w:spacing w:line="233" w:lineRule="auto"/>
              <w:jc w:val="center"/>
            </w:pPr>
          </w:p>
        </w:tc>
        <w:tc>
          <w:tcPr>
            <w:tcW w:w="993" w:type="dxa"/>
            <w:vMerge/>
            <w:tcBorders>
              <w:top w:val="single" w:sz="4" w:space="0" w:color="auto"/>
              <w:left w:val="single" w:sz="4" w:space="0" w:color="auto"/>
              <w:bottom w:val="nil"/>
              <w:right w:val="single" w:sz="4" w:space="0" w:color="auto"/>
            </w:tcBorders>
          </w:tcPr>
          <w:p w:rsidR="009C5B96" w:rsidRPr="009C5B96" w:rsidRDefault="009C5B96" w:rsidP="00BE1159">
            <w:pPr>
              <w:spacing w:line="233" w:lineRule="auto"/>
              <w:jc w:val="center"/>
            </w:pPr>
          </w:p>
        </w:tc>
        <w:tc>
          <w:tcPr>
            <w:tcW w:w="992" w:type="dxa"/>
            <w:tcBorders>
              <w:top w:val="single" w:sz="4" w:space="0" w:color="auto"/>
              <w:left w:val="single" w:sz="4" w:space="0" w:color="auto"/>
              <w:bottom w:val="nil"/>
              <w:right w:val="single" w:sz="4" w:space="0" w:color="auto"/>
            </w:tcBorders>
            <w:vAlign w:val="center"/>
          </w:tcPr>
          <w:p w:rsidR="009C5B96" w:rsidRPr="009C5B96" w:rsidRDefault="009C5B96" w:rsidP="00BE1159">
            <w:pPr>
              <w:spacing w:line="233" w:lineRule="auto"/>
              <w:ind w:left="-108" w:right="-108"/>
              <w:jc w:val="center"/>
              <w:rPr>
                <w:spacing w:val="-6"/>
                <w:lang w:eastAsia="ru-RU"/>
              </w:rPr>
            </w:pPr>
            <w:r w:rsidRPr="009C5B96">
              <w:rPr>
                <w:spacing w:val="-6"/>
                <w:lang w:eastAsia="ru-RU"/>
              </w:rPr>
              <w:t>2024</w:t>
            </w:r>
          </w:p>
        </w:tc>
        <w:tc>
          <w:tcPr>
            <w:tcW w:w="992" w:type="dxa"/>
            <w:tcBorders>
              <w:top w:val="single" w:sz="4" w:space="0" w:color="auto"/>
              <w:left w:val="single" w:sz="4" w:space="0" w:color="auto"/>
              <w:bottom w:val="nil"/>
              <w:right w:val="single" w:sz="4" w:space="0" w:color="auto"/>
            </w:tcBorders>
            <w:vAlign w:val="center"/>
          </w:tcPr>
          <w:p w:rsidR="009C5B96" w:rsidRPr="009C5B96" w:rsidRDefault="009C5B96" w:rsidP="00BE1159">
            <w:pPr>
              <w:spacing w:line="233" w:lineRule="auto"/>
              <w:ind w:left="-108" w:right="-98"/>
              <w:jc w:val="center"/>
              <w:rPr>
                <w:spacing w:val="-6"/>
                <w:lang w:eastAsia="ru-RU"/>
              </w:rPr>
            </w:pPr>
            <w:r w:rsidRPr="009C5B96">
              <w:rPr>
                <w:spacing w:val="-6"/>
                <w:lang w:eastAsia="ru-RU"/>
              </w:rPr>
              <w:t>2025</w:t>
            </w:r>
          </w:p>
        </w:tc>
        <w:tc>
          <w:tcPr>
            <w:tcW w:w="851" w:type="dxa"/>
            <w:tcBorders>
              <w:top w:val="single" w:sz="4" w:space="0" w:color="auto"/>
              <w:left w:val="single" w:sz="4" w:space="0" w:color="auto"/>
              <w:bottom w:val="nil"/>
              <w:right w:val="single" w:sz="4" w:space="0" w:color="auto"/>
            </w:tcBorders>
            <w:vAlign w:val="center"/>
          </w:tcPr>
          <w:p w:rsidR="009C5B96" w:rsidRPr="009C5B96" w:rsidRDefault="009C5B96" w:rsidP="00BE1159">
            <w:pPr>
              <w:spacing w:line="233" w:lineRule="auto"/>
              <w:ind w:left="-108" w:right="-108"/>
              <w:jc w:val="center"/>
              <w:rPr>
                <w:spacing w:val="-6"/>
                <w:lang w:eastAsia="ru-RU"/>
              </w:rPr>
            </w:pPr>
            <w:r w:rsidRPr="009C5B96">
              <w:rPr>
                <w:spacing w:val="-6"/>
                <w:lang w:eastAsia="ru-RU"/>
              </w:rPr>
              <w:t>2026</w:t>
            </w:r>
          </w:p>
        </w:tc>
        <w:tc>
          <w:tcPr>
            <w:tcW w:w="1134" w:type="dxa"/>
            <w:vMerge/>
            <w:tcBorders>
              <w:top w:val="single" w:sz="4" w:space="0" w:color="auto"/>
              <w:left w:val="single" w:sz="4" w:space="0" w:color="auto"/>
              <w:bottom w:val="nil"/>
              <w:right w:val="single" w:sz="4" w:space="0" w:color="auto"/>
            </w:tcBorders>
          </w:tcPr>
          <w:p w:rsidR="009C5B96" w:rsidRPr="009C5B96" w:rsidRDefault="009C5B96" w:rsidP="00BE1159">
            <w:pPr>
              <w:spacing w:line="233" w:lineRule="auto"/>
              <w:jc w:val="center"/>
            </w:pPr>
          </w:p>
        </w:tc>
        <w:tc>
          <w:tcPr>
            <w:tcW w:w="1559" w:type="dxa"/>
            <w:vMerge/>
            <w:tcBorders>
              <w:top w:val="single" w:sz="4" w:space="0" w:color="auto"/>
              <w:left w:val="single" w:sz="4" w:space="0" w:color="auto"/>
              <w:bottom w:val="nil"/>
              <w:right w:val="single" w:sz="4" w:space="0" w:color="auto"/>
            </w:tcBorders>
          </w:tcPr>
          <w:p w:rsidR="009C5B96" w:rsidRPr="009C5B96" w:rsidRDefault="009C5B96" w:rsidP="00BE1159">
            <w:pPr>
              <w:spacing w:line="233" w:lineRule="auto"/>
              <w:jc w:val="center"/>
            </w:pPr>
          </w:p>
        </w:tc>
        <w:tc>
          <w:tcPr>
            <w:tcW w:w="1417" w:type="dxa"/>
            <w:vMerge/>
            <w:tcBorders>
              <w:top w:val="single" w:sz="4" w:space="0" w:color="auto"/>
              <w:left w:val="single" w:sz="4" w:space="0" w:color="auto"/>
              <w:bottom w:val="nil"/>
              <w:right w:val="single" w:sz="4" w:space="0" w:color="auto"/>
            </w:tcBorders>
          </w:tcPr>
          <w:p w:rsidR="009C5B96" w:rsidRPr="009C5B96" w:rsidRDefault="009C5B96" w:rsidP="00BE1159">
            <w:pPr>
              <w:spacing w:line="233" w:lineRule="auto"/>
              <w:jc w:val="center"/>
            </w:pPr>
          </w:p>
        </w:tc>
        <w:tc>
          <w:tcPr>
            <w:tcW w:w="993" w:type="dxa"/>
            <w:vMerge/>
            <w:tcBorders>
              <w:top w:val="single" w:sz="4" w:space="0" w:color="auto"/>
              <w:left w:val="single" w:sz="4" w:space="0" w:color="auto"/>
              <w:bottom w:val="nil"/>
              <w:right w:val="single" w:sz="4" w:space="0" w:color="auto"/>
            </w:tcBorders>
          </w:tcPr>
          <w:p w:rsidR="009C5B96" w:rsidRPr="009C5B96" w:rsidRDefault="009C5B96" w:rsidP="00BE1159">
            <w:pPr>
              <w:spacing w:line="233" w:lineRule="auto"/>
              <w:jc w:val="center"/>
            </w:pPr>
          </w:p>
        </w:tc>
      </w:tr>
    </w:tbl>
    <w:p w:rsidR="009C5B96" w:rsidRPr="009C5B96" w:rsidRDefault="009C5B96" w:rsidP="009C5B96"/>
    <w:tbl>
      <w:tblPr>
        <w:tblStyle w:val="ac"/>
        <w:tblW w:w="15276" w:type="dxa"/>
        <w:tblLayout w:type="fixed"/>
        <w:tblLook w:val="04A0"/>
      </w:tblPr>
      <w:tblGrid>
        <w:gridCol w:w="392"/>
        <w:gridCol w:w="1937"/>
        <w:gridCol w:w="1021"/>
        <w:gridCol w:w="1425"/>
        <w:gridCol w:w="1568"/>
        <w:gridCol w:w="963"/>
        <w:gridCol w:w="1024"/>
        <w:gridCol w:w="992"/>
        <w:gridCol w:w="851"/>
        <w:gridCol w:w="1134"/>
        <w:gridCol w:w="1559"/>
        <w:gridCol w:w="1417"/>
        <w:gridCol w:w="993"/>
      </w:tblGrid>
      <w:tr w:rsidR="009C5B96" w:rsidRPr="009C5B96" w:rsidTr="00BE1159">
        <w:trPr>
          <w:trHeight w:val="137"/>
          <w:tblHeader/>
        </w:trPr>
        <w:tc>
          <w:tcPr>
            <w:tcW w:w="3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left="-108" w:right="-108"/>
              <w:jc w:val="center"/>
            </w:pPr>
            <w:r w:rsidRPr="009C5B96">
              <w:t>1</w:t>
            </w:r>
          </w:p>
        </w:tc>
        <w:tc>
          <w:tcPr>
            <w:tcW w:w="1937"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2</w:t>
            </w:r>
          </w:p>
        </w:tc>
        <w:tc>
          <w:tcPr>
            <w:tcW w:w="102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3</w:t>
            </w:r>
          </w:p>
        </w:tc>
        <w:tc>
          <w:tcPr>
            <w:tcW w:w="1425"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4</w:t>
            </w:r>
          </w:p>
        </w:tc>
        <w:tc>
          <w:tcPr>
            <w:tcW w:w="1568"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5</w:t>
            </w:r>
          </w:p>
        </w:tc>
        <w:tc>
          <w:tcPr>
            <w:tcW w:w="963"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6</w:t>
            </w:r>
          </w:p>
        </w:tc>
        <w:tc>
          <w:tcPr>
            <w:tcW w:w="1024"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right="-175"/>
              <w:jc w:val="center"/>
            </w:pPr>
            <w:r w:rsidRPr="009C5B96">
              <w:t>7</w:t>
            </w:r>
          </w:p>
        </w:tc>
        <w:tc>
          <w:tcPr>
            <w:tcW w:w="9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8</w:t>
            </w:r>
          </w:p>
        </w:tc>
        <w:tc>
          <w:tcPr>
            <w:tcW w:w="85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9</w:t>
            </w:r>
          </w:p>
        </w:tc>
        <w:tc>
          <w:tcPr>
            <w:tcW w:w="1134"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10</w:t>
            </w:r>
          </w:p>
        </w:tc>
        <w:tc>
          <w:tcPr>
            <w:tcW w:w="1559"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11</w:t>
            </w:r>
          </w:p>
        </w:tc>
        <w:tc>
          <w:tcPr>
            <w:tcW w:w="1417"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12</w:t>
            </w:r>
          </w:p>
        </w:tc>
        <w:tc>
          <w:tcPr>
            <w:tcW w:w="993"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13</w:t>
            </w:r>
          </w:p>
        </w:tc>
      </w:tr>
      <w:tr w:rsidR="009C5B96" w:rsidRPr="009C5B96" w:rsidTr="00BE1159">
        <w:trPr>
          <w:trHeight w:val="137"/>
        </w:trPr>
        <w:tc>
          <w:tcPr>
            <w:tcW w:w="3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left="-108" w:right="-108"/>
              <w:jc w:val="center"/>
            </w:pPr>
          </w:p>
        </w:tc>
        <w:tc>
          <w:tcPr>
            <w:tcW w:w="14884" w:type="dxa"/>
            <w:gridSpan w:val="12"/>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Задача 1 Повышение эффективности функционирования внутреннего рынка сельскохозяйственной продукции, сырья и продовольствия</w:t>
            </w:r>
          </w:p>
        </w:tc>
      </w:tr>
      <w:tr w:rsidR="009C5B96" w:rsidRPr="009C5B96" w:rsidTr="00BE1159">
        <w:trPr>
          <w:trHeight w:val="137"/>
        </w:trPr>
        <w:tc>
          <w:tcPr>
            <w:tcW w:w="3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left="-108" w:right="-108"/>
              <w:jc w:val="center"/>
            </w:pPr>
            <w:r w:rsidRPr="009C5B96">
              <w:t>1.</w:t>
            </w:r>
          </w:p>
        </w:tc>
        <w:tc>
          <w:tcPr>
            <w:tcW w:w="1937"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right="34"/>
              <w:jc w:val="both"/>
            </w:pPr>
            <w:r w:rsidRPr="009C5B96">
              <w:t>Продукция сельского хозяйства во всех категориях хозяйств</w:t>
            </w:r>
          </w:p>
        </w:tc>
        <w:tc>
          <w:tcPr>
            <w:tcW w:w="102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ОМСУ</w:t>
            </w:r>
          </w:p>
          <w:p w:rsidR="009C5B96" w:rsidRPr="009C5B96" w:rsidRDefault="009C5B96" w:rsidP="00BE1159">
            <w:pPr>
              <w:jc w:val="center"/>
            </w:pPr>
            <w:r w:rsidRPr="009C5B96">
              <w:t>МП</w:t>
            </w:r>
          </w:p>
        </w:tc>
        <w:tc>
          <w:tcPr>
            <w:tcW w:w="1425"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возрастание</w:t>
            </w:r>
          </w:p>
        </w:tc>
        <w:tc>
          <w:tcPr>
            <w:tcW w:w="1568"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млн.руб.</w:t>
            </w:r>
          </w:p>
        </w:tc>
        <w:tc>
          <w:tcPr>
            <w:tcW w:w="963"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4388,3</w:t>
            </w:r>
          </w:p>
        </w:tc>
        <w:tc>
          <w:tcPr>
            <w:tcW w:w="1024"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4666,4</w:t>
            </w:r>
          </w:p>
        </w:tc>
        <w:tc>
          <w:tcPr>
            <w:tcW w:w="9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4890,7</w:t>
            </w:r>
          </w:p>
        </w:tc>
        <w:tc>
          <w:tcPr>
            <w:tcW w:w="85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left="-108" w:right="-108"/>
              <w:jc w:val="center"/>
            </w:pPr>
            <w:r w:rsidRPr="009C5B96">
              <w:t>5092,0</w:t>
            </w:r>
          </w:p>
        </w:tc>
        <w:tc>
          <w:tcPr>
            <w:tcW w:w="1134" w:type="dxa"/>
            <w:tcBorders>
              <w:top w:val="single" w:sz="4" w:space="0" w:color="auto"/>
              <w:left w:val="single" w:sz="4" w:space="0" w:color="auto"/>
              <w:right w:val="single" w:sz="4" w:space="0" w:color="auto"/>
            </w:tcBorders>
          </w:tcPr>
          <w:p w:rsidR="009C5B96" w:rsidRPr="009C5B96" w:rsidRDefault="009C5B96" w:rsidP="00BE1159">
            <w:pPr>
              <w:autoSpaceDN w:val="0"/>
              <w:adjustRightInd w:val="0"/>
              <w:jc w:val="center"/>
            </w:pPr>
            <w:r w:rsidRPr="009C5B96">
              <w:t xml:space="preserve"> МП,</w:t>
            </w:r>
          </w:p>
          <w:p w:rsidR="009C5B96" w:rsidRPr="009C5B96" w:rsidRDefault="009C5B96" w:rsidP="00BE1159">
            <w:pPr>
              <w:autoSpaceDN w:val="0"/>
              <w:adjustRightInd w:val="0"/>
              <w:jc w:val="center"/>
            </w:pPr>
            <w:r w:rsidRPr="009C5B96">
              <w:t>Постановление администрации Мари-Турекского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Администра-ция</w:t>
            </w:r>
            <w:r w:rsidR="002C27FC">
              <w:t xml:space="preserve"> </w:t>
            </w:r>
            <w:r w:rsidRPr="009C5B96">
              <w:t>Мари-Турекского муниципального района в лице Отдела сельского хозяйства</w:t>
            </w:r>
          </w:p>
          <w:p w:rsidR="009C5B96" w:rsidRPr="009C5B96" w:rsidRDefault="009C5B96" w:rsidP="00BE1159">
            <w:pPr>
              <w:jc w:val="center"/>
            </w:pPr>
          </w:p>
        </w:tc>
        <w:tc>
          <w:tcPr>
            <w:tcW w:w="1417"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w:t>
            </w:r>
          </w:p>
        </w:tc>
        <w:tc>
          <w:tcPr>
            <w:tcW w:w="993"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Данные Мари-стата</w:t>
            </w:r>
          </w:p>
        </w:tc>
      </w:tr>
      <w:tr w:rsidR="009C5B96" w:rsidRPr="009C5B96" w:rsidTr="00BE1159">
        <w:trPr>
          <w:trHeight w:val="137"/>
        </w:trPr>
        <w:tc>
          <w:tcPr>
            <w:tcW w:w="3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left="-108" w:right="-108"/>
              <w:jc w:val="center"/>
            </w:pPr>
            <w:r w:rsidRPr="009C5B96">
              <w:t>2.</w:t>
            </w:r>
          </w:p>
        </w:tc>
        <w:tc>
          <w:tcPr>
            <w:tcW w:w="1937"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right="34"/>
              <w:jc w:val="both"/>
            </w:pPr>
            <w:r w:rsidRPr="009C5B96">
              <w:t>Индекс производства продукции сельского хозяйства  (в сопоставимых ценах) к предыдущему году</w:t>
            </w:r>
          </w:p>
        </w:tc>
        <w:tc>
          <w:tcPr>
            <w:tcW w:w="102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ОМСУМП</w:t>
            </w:r>
          </w:p>
        </w:tc>
        <w:tc>
          <w:tcPr>
            <w:tcW w:w="1425"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возрастание</w:t>
            </w:r>
          </w:p>
        </w:tc>
        <w:tc>
          <w:tcPr>
            <w:tcW w:w="1568"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процентов</w:t>
            </w:r>
          </w:p>
        </w:tc>
        <w:tc>
          <w:tcPr>
            <w:tcW w:w="963"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90,6</w:t>
            </w:r>
          </w:p>
        </w:tc>
        <w:tc>
          <w:tcPr>
            <w:tcW w:w="1024"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101,7</w:t>
            </w:r>
          </w:p>
        </w:tc>
        <w:tc>
          <w:tcPr>
            <w:tcW w:w="9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100,6</w:t>
            </w:r>
          </w:p>
        </w:tc>
        <w:tc>
          <w:tcPr>
            <w:tcW w:w="85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100,0</w:t>
            </w:r>
          </w:p>
        </w:tc>
        <w:tc>
          <w:tcPr>
            <w:tcW w:w="1134" w:type="dxa"/>
            <w:tcBorders>
              <w:top w:val="single" w:sz="4" w:space="0" w:color="auto"/>
              <w:left w:val="single" w:sz="4" w:space="0" w:color="auto"/>
              <w:right w:val="single" w:sz="4" w:space="0" w:color="auto"/>
            </w:tcBorders>
          </w:tcPr>
          <w:p w:rsidR="009C5B96" w:rsidRPr="009C5B96" w:rsidRDefault="009C5B96" w:rsidP="00BE1159">
            <w:pPr>
              <w:autoSpaceDN w:val="0"/>
              <w:adjustRightInd w:val="0"/>
              <w:jc w:val="center"/>
            </w:pPr>
            <w:r w:rsidRPr="009C5B96">
              <w:t>МП,</w:t>
            </w:r>
          </w:p>
          <w:p w:rsidR="009C5B96" w:rsidRPr="009C5B96" w:rsidRDefault="009C5B96" w:rsidP="00BE1159">
            <w:pPr>
              <w:autoSpaceDN w:val="0"/>
              <w:adjustRightInd w:val="0"/>
              <w:jc w:val="center"/>
            </w:pPr>
            <w:r w:rsidRPr="009C5B96">
              <w:t>Постановление администрации Мари-Турекского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Администра-ция</w:t>
            </w:r>
            <w:r w:rsidR="002C27FC">
              <w:t xml:space="preserve"> </w:t>
            </w:r>
            <w:r w:rsidRPr="009C5B96">
              <w:t>Мари-Турекского муниципального района в лице Отдела сельского хозяйства</w:t>
            </w:r>
          </w:p>
          <w:p w:rsidR="009C5B96" w:rsidRPr="009C5B96" w:rsidRDefault="009C5B96" w:rsidP="00BE1159">
            <w:pPr>
              <w:jc w:val="center"/>
            </w:pPr>
          </w:p>
        </w:tc>
        <w:tc>
          <w:tcPr>
            <w:tcW w:w="1417"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w:t>
            </w:r>
          </w:p>
        </w:tc>
        <w:tc>
          <w:tcPr>
            <w:tcW w:w="993"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Данные Мари-стата</w:t>
            </w:r>
          </w:p>
        </w:tc>
      </w:tr>
      <w:tr w:rsidR="009C5B96" w:rsidRPr="009C5B96" w:rsidTr="00BE1159">
        <w:trPr>
          <w:trHeight w:val="137"/>
        </w:trPr>
        <w:tc>
          <w:tcPr>
            <w:tcW w:w="3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left="-108" w:right="-108"/>
              <w:jc w:val="center"/>
            </w:pPr>
            <w:r w:rsidRPr="009C5B96">
              <w:t>3.</w:t>
            </w:r>
          </w:p>
        </w:tc>
        <w:tc>
          <w:tcPr>
            <w:tcW w:w="1937"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right="34"/>
              <w:jc w:val="both"/>
            </w:pPr>
            <w:r w:rsidRPr="009C5B96">
              <w:t>Продукция сельского хозяйства в сельскохозяй-ственных предприятиях</w:t>
            </w:r>
          </w:p>
        </w:tc>
        <w:tc>
          <w:tcPr>
            <w:tcW w:w="102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ОМСУ</w:t>
            </w:r>
          </w:p>
          <w:p w:rsidR="009C5B96" w:rsidRPr="009C5B96" w:rsidRDefault="009C5B96" w:rsidP="00BE1159">
            <w:pPr>
              <w:spacing w:line="230" w:lineRule="auto"/>
              <w:jc w:val="center"/>
            </w:pPr>
            <w:r w:rsidRPr="009C5B96">
              <w:t>МП</w:t>
            </w:r>
          </w:p>
        </w:tc>
        <w:tc>
          <w:tcPr>
            <w:tcW w:w="1425"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возрастание</w:t>
            </w:r>
          </w:p>
        </w:tc>
        <w:tc>
          <w:tcPr>
            <w:tcW w:w="1568"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млн. рублей</w:t>
            </w:r>
          </w:p>
        </w:tc>
        <w:tc>
          <w:tcPr>
            <w:tcW w:w="963"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3912,6</w:t>
            </w:r>
          </w:p>
        </w:tc>
        <w:tc>
          <w:tcPr>
            <w:tcW w:w="1024"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4118,4</w:t>
            </w:r>
          </w:p>
        </w:tc>
        <w:tc>
          <w:tcPr>
            <w:tcW w:w="9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4298,0</w:t>
            </w:r>
          </w:p>
        </w:tc>
        <w:tc>
          <w:tcPr>
            <w:tcW w:w="85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left="-108" w:right="-108"/>
              <w:jc w:val="center"/>
            </w:pPr>
            <w:r w:rsidRPr="009C5B96">
              <w:t>4601,3</w:t>
            </w:r>
          </w:p>
        </w:tc>
        <w:tc>
          <w:tcPr>
            <w:tcW w:w="1134" w:type="dxa"/>
            <w:tcBorders>
              <w:top w:val="single" w:sz="4" w:space="0" w:color="auto"/>
              <w:left w:val="single" w:sz="4" w:space="0" w:color="auto"/>
              <w:right w:val="single" w:sz="4" w:space="0" w:color="auto"/>
            </w:tcBorders>
          </w:tcPr>
          <w:p w:rsidR="009C5B96" w:rsidRPr="009C5B96" w:rsidRDefault="009C5B96" w:rsidP="00BE1159">
            <w:pPr>
              <w:autoSpaceDN w:val="0"/>
              <w:adjustRightInd w:val="0"/>
              <w:jc w:val="center"/>
            </w:pPr>
            <w:r w:rsidRPr="009C5B96">
              <w:t>МП,</w:t>
            </w:r>
          </w:p>
          <w:p w:rsidR="009C5B96" w:rsidRPr="009C5B96" w:rsidRDefault="009C5B96" w:rsidP="00BE1159">
            <w:pPr>
              <w:autoSpaceDN w:val="0"/>
              <w:adjustRightInd w:val="0"/>
              <w:jc w:val="center"/>
            </w:pPr>
            <w:r w:rsidRPr="009C5B96">
              <w:t>Постановление администрации Мари-Турекского муниципального района</w:t>
            </w:r>
          </w:p>
          <w:p w:rsidR="009C5B96" w:rsidRPr="009C5B96" w:rsidRDefault="009C5B96" w:rsidP="00BE1159">
            <w:pPr>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lastRenderedPageBreak/>
              <w:t>Администра-ция</w:t>
            </w:r>
            <w:r w:rsidR="002C27FC">
              <w:t xml:space="preserve"> </w:t>
            </w:r>
            <w:r w:rsidRPr="009C5B96">
              <w:t>Мари-Турекского муниципального района в лице Отдела сельского хозяйства</w:t>
            </w:r>
          </w:p>
          <w:p w:rsidR="009C5B96" w:rsidRPr="009C5B96" w:rsidRDefault="009C5B96" w:rsidP="00BE1159">
            <w:pPr>
              <w:jc w:val="center"/>
            </w:pPr>
          </w:p>
        </w:tc>
        <w:tc>
          <w:tcPr>
            <w:tcW w:w="1417"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p>
        </w:tc>
        <w:tc>
          <w:tcPr>
            <w:tcW w:w="993"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Данные Маристата</w:t>
            </w:r>
          </w:p>
        </w:tc>
      </w:tr>
      <w:tr w:rsidR="009C5B96" w:rsidRPr="009C5B96" w:rsidTr="00BE1159">
        <w:trPr>
          <w:trHeight w:val="137"/>
        </w:trPr>
        <w:tc>
          <w:tcPr>
            <w:tcW w:w="3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left="-108" w:right="-108"/>
              <w:jc w:val="center"/>
            </w:pPr>
            <w:r w:rsidRPr="009C5B96">
              <w:lastRenderedPageBreak/>
              <w:t>4.</w:t>
            </w:r>
          </w:p>
        </w:tc>
        <w:tc>
          <w:tcPr>
            <w:tcW w:w="1937"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right="34"/>
              <w:jc w:val="both"/>
            </w:pPr>
            <w:r w:rsidRPr="009C5B96">
              <w:t>Индекс производства продукции сельского хозяйства в сельхозорганизациях (в сопоставимых ценах) к предыдущему году</w:t>
            </w:r>
          </w:p>
        </w:tc>
        <w:tc>
          <w:tcPr>
            <w:tcW w:w="102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ОМСУ</w:t>
            </w:r>
          </w:p>
          <w:p w:rsidR="009C5B96" w:rsidRPr="009C5B96" w:rsidRDefault="009C5B96" w:rsidP="00BE1159">
            <w:pPr>
              <w:spacing w:line="230" w:lineRule="auto"/>
              <w:jc w:val="center"/>
            </w:pPr>
            <w:r w:rsidRPr="009C5B96">
              <w:t>МП</w:t>
            </w:r>
          </w:p>
        </w:tc>
        <w:tc>
          <w:tcPr>
            <w:tcW w:w="1425"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возрастание</w:t>
            </w:r>
          </w:p>
        </w:tc>
        <w:tc>
          <w:tcPr>
            <w:tcW w:w="1568"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процент</w:t>
            </w:r>
          </w:p>
        </w:tc>
        <w:tc>
          <w:tcPr>
            <w:tcW w:w="963"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99,0</w:t>
            </w:r>
          </w:p>
        </w:tc>
        <w:tc>
          <w:tcPr>
            <w:tcW w:w="1024"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100,6</w:t>
            </w:r>
          </w:p>
        </w:tc>
        <w:tc>
          <w:tcPr>
            <w:tcW w:w="9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100,2</w:t>
            </w:r>
          </w:p>
        </w:tc>
        <w:tc>
          <w:tcPr>
            <w:tcW w:w="85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left="-108" w:right="-108"/>
              <w:jc w:val="center"/>
            </w:pPr>
            <w:r w:rsidRPr="009C5B96">
              <w:t>102,8</w:t>
            </w:r>
          </w:p>
        </w:tc>
        <w:tc>
          <w:tcPr>
            <w:tcW w:w="1134" w:type="dxa"/>
            <w:tcBorders>
              <w:top w:val="single" w:sz="4" w:space="0" w:color="auto"/>
              <w:left w:val="single" w:sz="4" w:space="0" w:color="auto"/>
              <w:right w:val="single" w:sz="4" w:space="0" w:color="auto"/>
            </w:tcBorders>
          </w:tcPr>
          <w:p w:rsidR="009C5B96" w:rsidRPr="009C5B96" w:rsidRDefault="009C5B96" w:rsidP="00BE1159">
            <w:pPr>
              <w:autoSpaceDN w:val="0"/>
              <w:adjustRightInd w:val="0"/>
              <w:jc w:val="center"/>
            </w:pPr>
            <w:r w:rsidRPr="009C5B96">
              <w:t>МП,</w:t>
            </w:r>
          </w:p>
          <w:p w:rsidR="009C5B96" w:rsidRPr="009C5B96" w:rsidRDefault="009C5B96" w:rsidP="00BE1159">
            <w:pPr>
              <w:autoSpaceDN w:val="0"/>
              <w:adjustRightInd w:val="0"/>
              <w:jc w:val="center"/>
            </w:pPr>
            <w:r w:rsidRPr="009C5B96">
              <w:t>Постановление администрации Мари-Турекского муниципального района</w:t>
            </w:r>
          </w:p>
          <w:p w:rsidR="009C5B96" w:rsidRPr="009C5B96" w:rsidRDefault="009C5B96" w:rsidP="00BE1159">
            <w:pPr>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Администра-ция</w:t>
            </w:r>
            <w:r w:rsidR="002C27FC">
              <w:t xml:space="preserve"> </w:t>
            </w:r>
            <w:r w:rsidRPr="009C5B96">
              <w:t>Мари-Турекского муниципального района в лице Отдела сельского хозяйства</w:t>
            </w:r>
          </w:p>
          <w:p w:rsidR="009C5B96" w:rsidRPr="009C5B96" w:rsidRDefault="009C5B96" w:rsidP="00BE1159">
            <w:pPr>
              <w:jc w:val="center"/>
            </w:pPr>
          </w:p>
        </w:tc>
        <w:tc>
          <w:tcPr>
            <w:tcW w:w="1417"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p>
        </w:tc>
        <w:tc>
          <w:tcPr>
            <w:tcW w:w="993"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Данные Маристата</w:t>
            </w:r>
          </w:p>
        </w:tc>
      </w:tr>
      <w:tr w:rsidR="009C5B96" w:rsidRPr="009C5B96" w:rsidTr="00BE1159">
        <w:trPr>
          <w:trHeight w:val="137"/>
        </w:trPr>
        <w:tc>
          <w:tcPr>
            <w:tcW w:w="3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left="-108" w:right="-108"/>
              <w:jc w:val="center"/>
            </w:pPr>
            <w:r w:rsidRPr="009C5B96">
              <w:t>5.</w:t>
            </w:r>
          </w:p>
        </w:tc>
        <w:tc>
          <w:tcPr>
            <w:tcW w:w="1937"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right="34"/>
              <w:jc w:val="both"/>
            </w:pPr>
            <w:r w:rsidRPr="009C5B96">
              <w:t>Рентабельность сельскохозяйственных организаций</w:t>
            </w:r>
          </w:p>
          <w:p w:rsidR="009C5B96" w:rsidRPr="009C5B96" w:rsidRDefault="009C5B96" w:rsidP="00BE1159">
            <w:pPr>
              <w:spacing w:line="230" w:lineRule="auto"/>
              <w:ind w:right="34"/>
              <w:jc w:val="both"/>
            </w:pPr>
            <w:r w:rsidRPr="009C5B96">
              <w:t xml:space="preserve"> (с учетом субсидий)</w:t>
            </w:r>
          </w:p>
        </w:tc>
        <w:tc>
          <w:tcPr>
            <w:tcW w:w="102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p>
        </w:tc>
        <w:tc>
          <w:tcPr>
            <w:tcW w:w="1425"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возрастание</w:t>
            </w:r>
          </w:p>
        </w:tc>
        <w:tc>
          <w:tcPr>
            <w:tcW w:w="1568"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процентов</w:t>
            </w:r>
          </w:p>
        </w:tc>
        <w:tc>
          <w:tcPr>
            <w:tcW w:w="963"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12,3</w:t>
            </w:r>
          </w:p>
        </w:tc>
        <w:tc>
          <w:tcPr>
            <w:tcW w:w="1024"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12,4</w:t>
            </w:r>
          </w:p>
        </w:tc>
        <w:tc>
          <w:tcPr>
            <w:tcW w:w="9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12,5</w:t>
            </w:r>
          </w:p>
        </w:tc>
        <w:tc>
          <w:tcPr>
            <w:tcW w:w="85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12,6</w:t>
            </w:r>
          </w:p>
        </w:tc>
        <w:tc>
          <w:tcPr>
            <w:tcW w:w="1134" w:type="dxa"/>
            <w:tcBorders>
              <w:top w:val="single" w:sz="4" w:space="0" w:color="auto"/>
              <w:left w:val="single" w:sz="4" w:space="0" w:color="auto"/>
              <w:right w:val="single" w:sz="4" w:space="0" w:color="auto"/>
            </w:tcBorders>
          </w:tcPr>
          <w:p w:rsidR="009C5B96" w:rsidRPr="009C5B96" w:rsidRDefault="009C5B96" w:rsidP="00BE1159">
            <w:pPr>
              <w:jc w:val="center"/>
            </w:pPr>
            <w:r w:rsidRPr="009C5B96">
              <w:t>МП</w:t>
            </w:r>
          </w:p>
          <w:p w:rsidR="009C5B96" w:rsidRPr="009C5B96" w:rsidRDefault="009C5B96" w:rsidP="00BE1159">
            <w:pPr>
              <w:jc w:val="center"/>
            </w:pPr>
          </w:p>
        </w:tc>
        <w:tc>
          <w:tcPr>
            <w:tcW w:w="1559"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Администра-ция</w:t>
            </w:r>
            <w:r w:rsidR="002C27FC">
              <w:t xml:space="preserve"> </w:t>
            </w:r>
            <w:r w:rsidRPr="009C5B96">
              <w:t>Мари-Турекского муниципального района в лице Отдела сельского хозяйства</w:t>
            </w:r>
          </w:p>
          <w:p w:rsidR="009C5B96" w:rsidRPr="009C5B96" w:rsidRDefault="009C5B96" w:rsidP="00BE1159">
            <w:pPr>
              <w:jc w:val="center"/>
            </w:pPr>
          </w:p>
        </w:tc>
        <w:tc>
          <w:tcPr>
            <w:tcW w:w="1417"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p>
        </w:tc>
        <w:tc>
          <w:tcPr>
            <w:tcW w:w="993"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Ведомственная отчетность</w:t>
            </w:r>
          </w:p>
        </w:tc>
      </w:tr>
      <w:tr w:rsidR="009C5B96" w:rsidRPr="009C5B96" w:rsidTr="00BE1159">
        <w:trPr>
          <w:trHeight w:val="137"/>
        </w:trPr>
        <w:tc>
          <w:tcPr>
            <w:tcW w:w="3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left="-108" w:right="-108"/>
              <w:jc w:val="center"/>
            </w:pPr>
            <w:r w:rsidRPr="009C5B96">
              <w:rPr>
                <w:lang w:val="en-US"/>
              </w:rPr>
              <w:t>6</w:t>
            </w:r>
            <w:r w:rsidRPr="009C5B96">
              <w:t>.</w:t>
            </w:r>
          </w:p>
        </w:tc>
        <w:tc>
          <w:tcPr>
            <w:tcW w:w="1937" w:type="dxa"/>
            <w:tcBorders>
              <w:top w:val="single" w:sz="4" w:space="0" w:color="auto"/>
              <w:left w:val="single" w:sz="4" w:space="0" w:color="auto"/>
              <w:bottom w:val="single" w:sz="4" w:space="0" w:color="auto"/>
              <w:right w:val="single" w:sz="4" w:space="0" w:color="auto"/>
            </w:tcBorders>
          </w:tcPr>
          <w:p w:rsidR="009C5B96" w:rsidRPr="009C5B96" w:rsidRDefault="009C5B96" w:rsidP="002C27FC">
            <w:pPr>
              <w:pStyle w:val="ConsPlusNormal"/>
              <w:spacing w:before="240"/>
              <w:ind w:firstLine="34"/>
              <w:rPr>
                <w:rFonts w:ascii="Times New Roman" w:hAnsi="Times New Roman" w:cs="Times New Roman"/>
              </w:rPr>
            </w:pPr>
            <w:r w:rsidRPr="009C5B96">
              <w:rPr>
                <w:rFonts w:ascii="Times New Roman" w:hAnsi="Times New Roman" w:cs="Times New Roman"/>
              </w:rPr>
              <w:t xml:space="preserve">Среднемесячная заработная плата работников сельского хозяйства </w:t>
            </w:r>
          </w:p>
        </w:tc>
        <w:tc>
          <w:tcPr>
            <w:tcW w:w="102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p>
        </w:tc>
        <w:tc>
          <w:tcPr>
            <w:tcW w:w="1425"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возрастание</w:t>
            </w:r>
          </w:p>
        </w:tc>
        <w:tc>
          <w:tcPr>
            <w:tcW w:w="1568"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рублей</w:t>
            </w:r>
          </w:p>
        </w:tc>
        <w:tc>
          <w:tcPr>
            <w:tcW w:w="963"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21503,4</w:t>
            </w:r>
          </w:p>
        </w:tc>
        <w:tc>
          <w:tcPr>
            <w:tcW w:w="1024"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22497,9</w:t>
            </w:r>
          </w:p>
        </w:tc>
        <w:tc>
          <w:tcPr>
            <w:tcW w:w="9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23456,8</w:t>
            </w:r>
          </w:p>
        </w:tc>
        <w:tc>
          <w:tcPr>
            <w:tcW w:w="85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23895,6</w:t>
            </w:r>
          </w:p>
        </w:tc>
        <w:tc>
          <w:tcPr>
            <w:tcW w:w="1134" w:type="dxa"/>
            <w:tcBorders>
              <w:top w:val="single" w:sz="4" w:space="0" w:color="auto"/>
              <w:left w:val="single" w:sz="4" w:space="0" w:color="auto"/>
              <w:right w:val="single" w:sz="4" w:space="0" w:color="auto"/>
            </w:tcBorders>
          </w:tcPr>
          <w:p w:rsidR="009C5B96" w:rsidRPr="009C5B96" w:rsidRDefault="009C5B96" w:rsidP="00BE1159">
            <w:pPr>
              <w:jc w:val="center"/>
            </w:pPr>
            <w:r w:rsidRPr="009C5B96">
              <w:t>МП</w:t>
            </w:r>
          </w:p>
          <w:p w:rsidR="009C5B96" w:rsidRPr="009C5B96" w:rsidRDefault="009C5B96" w:rsidP="00BE1159">
            <w:pPr>
              <w:jc w:val="center"/>
            </w:pPr>
          </w:p>
        </w:tc>
        <w:tc>
          <w:tcPr>
            <w:tcW w:w="1559"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Администра-ция</w:t>
            </w:r>
            <w:r w:rsidR="002C27FC">
              <w:t xml:space="preserve"> </w:t>
            </w:r>
            <w:r w:rsidRPr="009C5B96">
              <w:t>Мари-Турекского муниципального района в лице Отдела сельского хозяйства</w:t>
            </w:r>
          </w:p>
          <w:p w:rsidR="009C5B96" w:rsidRPr="009C5B96" w:rsidRDefault="009C5B96" w:rsidP="00BE1159">
            <w:pPr>
              <w:jc w:val="center"/>
            </w:pPr>
          </w:p>
        </w:tc>
        <w:tc>
          <w:tcPr>
            <w:tcW w:w="1417"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p>
        </w:tc>
        <w:tc>
          <w:tcPr>
            <w:tcW w:w="993"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Ведомственная отчетность</w:t>
            </w:r>
          </w:p>
        </w:tc>
      </w:tr>
      <w:tr w:rsidR="009C5B96" w:rsidRPr="009C5B96" w:rsidTr="00BE1159">
        <w:trPr>
          <w:trHeight w:val="137"/>
        </w:trPr>
        <w:tc>
          <w:tcPr>
            <w:tcW w:w="3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left="-108" w:right="-108"/>
              <w:jc w:val="center"/>
            </w:pPr>
          </w:p>
        </w:tc>
        <w:tc>
          <w:tcPr>
            <w:tcW w:w="14884" w:type="dxa"/>
            <w:gridSpan w:val="12"/>
            <w:tcBorders>
              <w:top w:val="single" w:sz="4" w:space="0" w:color="auto"/>
              <w:left w:val="single" w:sz="4" w:space="0" w:color="auto"/>
              <w:bottom w:val="single" w:sz="4" w:space="0" w:color="auto"/>
              <w:right w:val="single" w:sz="4" w:space="0" w:color="auto"/>
            </w:tcBorders>
          </w:tcPr>
          <w:p w:rsidR="009C5B96" w:rsidRPr="009C5B96" w:rsidRDefault="009C5B96" w:rsidP="00BE1159">
            <w:pPr>
              <w:pStyle w:val="ConsPlusNormal"/>
              <w:jc w:val="both"/>
              <w:rPr>
                <w:rFonts w:ascii="Times New Roman" w:hAnsi="Times New Roman" w:cs="Times New Roman"/>
              </w:rPr>
            </w:pPr>
            <w:r w:rsidRPr="009C5B96">
              <w:rPr>
                <w:rFonts w:ascii="Times New Roman" w:hAnsi="Times New Roman" w:cs="Times New Roman"/>
              </w:rPr>
              <w:t>Задача 2. Предотвращение выбытия земель сельскохозяйственного назначения, сохранение и вовлечение их в сельскохозяйственное производство</w:t>
            </w:r>
          </w:p>
        </w:tc>
      </w:tr>
      <w:tr w:rsidR="009C5B96" w:rsidRPr="009C5B96" w:rsidTr="00BE1159">
        <w:trPr>
          <w:trHeight w:val="2595"/>
        </w:trPr>
        <w:tc>
          <w:tcPr>
            <w:tcW w:w="392" w:type="dxa"/>
            <w:tcBorders>
              <w:top w:val="single" w:sz="4" w:space="0" w:color="auto"/>
              <w:left w:val="single" w:sz="4" w:space="0" w:color="auto"/>
              <w:right w:val="single" w:sz="4" w:space="0" w:color="auto"/>
            </w:tcBorders>
          </w:tcPr>
          <w:p w:rsidR="009C5B96" w:rsidRPr="009C5B96" w:rsidRDefault="009C5B96" w:rsidP="00BE1159">
            <w:pPr>
              <w:spacing w:line="230" w:lineRule="auto"/>
              <w:ind w:left="-108" w:right="-108"/>
              <w:jc w:val="center"/>
            </w:pPr>
            <w:r w:rsidRPr="009C5B96">
              <w:lastRenderedPageBreak/>
              <w:t>1.</w:t>
            </w:r>
          </w:p>
        </w:tc>
        <w:tc>
          <w:tcPr>
            <w:tcW w:w="1937" w:type="dxa"/>
            <w:tcBorders>
              <w:top w:val="single" w:sz="4" w:space="0" w:color="auto"/>
              <w:left w:val="single" w:sz="4" w:space="0" w:color="auto"/>
              <w:right w:val="single" w:sz="4" w:space="0" w:color="auto"/>
            </w:tcBorders>
          </w:tcPr>
          <w:p w:rsidR="009C5B96" w:rsidRPr="009C5B96" w:rsidRDefault="009C5B96" w:rsidP="00BE1159">
            <w:pPr>
              <w:spacing w:line="230" w:lineRule="auto"/>
              <w:jc w:val="both"/>
            </w:pPr>
            <w:r w:rsidRPr="009C5B96">
              <w:t>Вовлечение в  оборот выбывших сельскохозяйственных угодий за счет проведения культуртехнических мероприятий сельскохозяйственными товаропроизводителями</w:t>
            </w:r>
          </w:p>
        </w:tc>
        <w:tc>
          <w:tcPr>
            <w:tcW w:w="1021" w:type="dxa"/>
            <w:tcBorders>
              <w:top w:val="single" w:sz="4" w:space="0" w:color="auto"/>
              <w:left w:val="single" w:sz="4" w:space="0" w:color="auto"/>
              <w:right w:val="single" w:sz="4" w:space="0" w:color="auto"/>
            </w:tcBorders>
          </w:tcPr>
          <w:p w:rsidR="009C5B96" w:rsidRPr="009C5B96" w:rsidRDefault="009C5B96" w:rsidP="00BE1159">
            <w:pPr>
              <w:jc w:val="center"/>
            </w:pPr>
            <w:r w:rsidRPr="009C5B96">
              <w:t>МП</w:t>
            </w:r>
          </w:p>
        </w:tc>
        <w:tc>
          <w:tcPr>
            <w:tcW w:w="1425" w:type="dxa"/>
            <w:tcBorders>
              <w:top w:val="single" w:sz="4" w:space="0" w:color="auto"/>
              <w:left w:val="single" w:sz="4" w:space="0" w:color="auto"/>
              <w:right w:val="single" w:sz="4" w:space="0" w:color="auto"/>
            </w:tcBorders>
          </w:tcPr>
          <w:p w:rsidR="009C5B96" w:rsidRPr="009C5B96" w:rsidRDefault="009C5B96" w:rsidP="00BE1159">
            <w:pPr>
              <w:spacing w:line="230" w:lineRule="auto"/>
              <w:jc w:val="center"/>
            </w:pPr>
            <w:r w:rsidRPr="009C5B96">
              <w:t>возрастание</w:t>
            </w:r>
          </w:p>
        </w:tc>
        <w:tc>
          <w:tcPr>
            <w:tcW w:w="1568" w:type="dxa"/>
            <w:tcBorders>
              <w:top w:val="single" w:sz="4" w:space="0" w:color="auto"/>
              <w:left w:val="single" w:sz="4" w:space="0" w:color="auto"/>
              <w:right w:val="single" w:sz="4" w:space="0" w:color="auto"/>
            </w:tcBorders>
          </w:tcPr>
          <w:p w:rsidR="009C5B96" w:rsidRPr="009C5B96" w:rsidRDefault="009C5B96" w:rsidP="00BE1159">
            <w:pPr>
              <w:spacing w:line="230" w:lineRule="auto"/>
            </w:pPr>
            <w:r w:rsidRPr="009C5B96">
              <w:t>гектаров</w:t>
            </w:r>
          </w:p>
        </w:tc>
        <w:tc>
          <w:tcPr>
            <w:tcW w:w="963" w:type="dxa"/>
            <w:tcBorders>
              <w:top w:val="single" w:sz="4" w:space="0" w:color="auto"/>
              <w:left w:val="single" w:sz="4" w:space="0" w:color="auto"/>
              <w:right w:val="single" w:sz="4" w:space="0" w:color="auto"/>
            </w:tcBorders>
          </w:tcPr>
          <w:p w:rsidR="009C5B96" w:rsidRPr="009C5B96" w:rsidRDefault="009C5B96" w:rsidP="00BE1159">
            <w:pPr>
              <w:jc w:val="center"/>
            </w:pPr>
            <w:r w:rsidRPr="009C5B96">
              <w:t>347</w:t>
            </w:r>
          </w:p>
        </w:tc>
        <w:tc>
          <w:tcPr>
            <w:tcW w:w="1024" w:type="dxa"/>
            <w:tcBorders>
              <w:top w:val="single" w:sz="4" w:space="0" w:color="auto"/>
              <w:left w:val="single" w:sz="4" w:space="0" w:color="auto"/>
              <w:right w:val="single" w:sz="4" w:space="0" w:color="auto"/>
            </w:tcBorders>
          </w:tcPr>
          <w:p w:rsidR="009C5B96" w:rsidRPr="009C5B96" w:rsidRDefault="009C5B96" w:rsidP="00BE1159">
            <w:r w:rsidRPr="009C5B96">
              <w:t>347</w:t>
            </w:r>
          </w:p>
        </w:tc>
        <w:tc>
          <w:tcPr>
            <w:tcW w:w="992" w:type="dxa"/>
            <w:tcBorders>
              <w:top w:val="single" w:sz="4" w:space="0" w:color="auto"/>
              <w:left w:val="single" w:sz="4" w:space="0" w:color="auto"/>
              <w:right w:val="single" w:sz="4" w:space="0" w:color="auto"/>
            </w:tcBorders>
          </w:tcPr>
          <w:p w:rsidR="009C5B96" w:rsidRPr="009C5B96" w:rsidRDefault="009C5B96" w:rsidP="00BE1159">
            <w:pPr>
              <w:jc w:val="center"/>
            </w:pPr>
            <w:r w:rsidRPr="009C5B96">
              <w:t>-</w:t>
            </w:r>
          </w:p>
        </w:tc>
        <w:tc>
          <w:tcPr>
            <w:tcW w:w="851" w:type="dxa"/>
            <w:tcBorders>
              <w:top w:val="single" w:sz="4" w:space="0" w:color="auto"/>
              <w:left w:val="single" w:sz="4" w:space="0" w:color="auto"/>
              <w:right w:val="single" w:sz="4" w:space="0" w:color="auto"/>
            </w:tcBorders>
          </w:tcPr>
          <w:p w:rsidR="009C5B96" w:rsidRPr="009C5B96" w:rsidRDefault="009C5B96" w:rsidP="00BE1159">
            <w:pPr>
              <w:jc w:val="center"/>
            </w:pPr>
            <w:r w:rsidRPr="009C5B96">
              <w:t>-</w:t>
            </w:r>
          </w:p>
        </w:tc>
        <w:tc>
          <w:tcPr>
            <w:tcW w:w="1134" w:type="dxa"/>
            <w:tcBorders>
              <w:left w:val="single" w:sz="4" w:space="0" w:color="auto"/>
              <w:right w:val="single" w:sz="4" w:space="0" w:color="auto"/>
            </w:tcBorders>
          </w:tcPr>
          <w:p w:rsidR="009C5B96" w:rsidRPr="009C5B96" w:rsidRDefault="009C5B96" w:rsidP="00BE1159">
            <w:pPr>
              <w:spacing w:line="230" w:lineRule="auto"/>
              <w:jc w:val="center"/>
            </w:pPr>
          </w:p>
        </w:tc>
        <w:tc>
          <w:tcPr>
            <w:tcW w:w="1559" w:type="dxa"/>
            <w:tcBorders>
              <w:left w:val="single" w:sz="4" w:space="0" w:color="auto"/>
              <w:right w:val="single" w:sz="4" w:space="0" w:color="auto"/>
            </w:tcBorders>
          </w:tcPr>
          <w:p w:rsidR="009C5B96" w:rsidRPr="009C5B96" w:rsidRDefault="009C5B96" w:rsidP="00BE1159">
            <w:pPr>
              <w:jc w:val="center"/>
            </w:pPr>
            <w:r w:rsidRPr="009C5B96">
              <w:t>Администра-цияМари-Турекского муниципального района в лице Отдела сельского хозяйства</w:t>
            </w:r>
          </w:p>
          <w:p w:rsidR="009C5B96" w:rsidRPr="009C5B96" w:rsidRDefault="009C5B96" w:rsidP="00BE1159">
            <w:pPr>
              <w:jc w:val="center"/>
            </w:pPr>
          </w:p>
        </w:tc>
        <w:tc>
          <w:tcPr>
            <w:tcW w:w="1417" w:type="dxa"/>
            <w:tcBorders>
              <w:top w:val="single" w:sz="4" w:space="0" w:color="auto"/>
              <w:left w:val="single" w:sz="4" w:space="0" w:color="auto"/>
              <w:right w:val="single" w:sz="4" w:space="0" w:color="auto"/>
            </w:tcBorders>
          </w:tcPr>
          <w:p w:rsidR="009C5B96" w:rsidRPr="009C5B96" w:rsidRDefault="009C5B96" w:rsidP="00BE1159">
            <w:pPr>
              <w:spacing w:line="230" w:lineRule="auto"/>
              <w:jc w:val="center"/>
              <w:rPr>
                <w:color w:val="020C22"/>
                <w:shd w:val="clear" w:color="auto" w:fill="FEFEFE"/>
              </w:rPr>
            </w:pPr>
            <w:r w:rsidRPr="009C5B96">
              <w:rPr>
                <w:color w:val="020C22"/>
                <w:shd w:val="clear" w:color="auto" w:fill="FEFEFE"/>
              </w:rPr>
              <w:t>-</w:t>
            </w:r>
          </w:p>
        </w:tc>
        <w:tc>
          <w:tcPr>
            <w:tcW w:w="993" w:type="dxa"/>
            <w:tcBorders>
              <w:left w:val="single" w:sz="4" w:space="0" w:color="auto"/>
              <w:right w:val="single" w:sz="4" w:space="0" w:color="auto"/>
            </w:tcBorders>
          </w:tcPr>
          <w:p w:rsidR="009C5B96" w:rsidRPr="009C5B96" w:rsidRDefault="009C5B96" w:rsidP="00BE1159">
            <w:pPr>
              <w:jc w:val="center"/>
            </w:pPr>
          </w:p>
        </w:tc>
      </w:tr>
      <w:tr w:rsidR="009C5B96" w:rsidRPr="009C5B96" w:rsidTr="00BE1159">
        <w:trPr>
          <w:trHeight w:val="137"/>
        </w:trPr>
        <w:tc>
          <w:tcPr>
            <w:tcW w:w="3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left="-108" w:right="-108"/>
              <w:jc w:val="center"/>
            </w:pPr>
          </w:p>
        </w:tc>
        <w:tc>
          <w:tcPr>
            <w:tcW w:w="14884" w:type="dxa"/>
            <w:gridSpan w:val="12"/>
            <w:tcBorders>
              <w:top w:val="single" w:sz="4" w:space="0" w:color="auto"/>
              <w:left w:val="single" w:sz="4" w:space="0" w:color="auto"/>
              <w:bottom w:val="single" w:sz="4" w:space="0" w:color="auto"/>
              <w:right w:val="single" w:sz="4" w:space="0" w:color="auto"/>
            </w:tcBorders>
          </w:tcPr>
          <w:p w:rsidR="009C5B96" w:rsidRPr="009C5B96" w:rsidRDefault="009C5B96" w:rsidP="00BE1159">
            <w:pPr>
              <w:pStyle w:val="2"/>
              <w:shd w:val="clear" w:color="auto" w:fill="FFFFFF"/>
              <w:spacing w:before="0" w:after="240"/>
              <w:textAlignment w:val="baseline"/>
              <w:outlineLvl w:val="1"/>
              <w:rPr>
                <w:rFonts w:ascii="Times New Roman" w:hAnsi="Times New Roman"/>
                <w:color w:val="auto"/>
                <w:sz w:val="20"/>
                <w:szCs w:val="20"/>
              </w:rPr>
            </w:pPr>
            <w:r w:rsidRPr="009C5B96">
              <w:rPr>
                <w:rFonts w:ascii="Times New Roman" w:hAnsi="Times New Roman"/>
                <w:b w:val="0"/>
                <w:color w:val="auto"/>
                <w:sz w:val="20"/>
                <w:szCs w:val="20"/>
              </w:rPr>
              <w:t>Задача 3.  Осуществление государственных полномочий Республики Марий Эл по организации мероприятий при осуществлении деятельности по обращению с животными без владельцев</w:t>
            </w:r>
          </w:p>
        </w:tc>
      </w:tr>
      <w:tr w:rsidR="009C5B96" w:rsidRPr="009C5B96" w:rsidTr="00BE1159">
        <w:trPr>
          <w:trHeight w:val="137"/>
        </w:trPr>
        <w:tc>
          <w:tcPr>
            <w:tcW w:w="3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left="-108" w:right="-108"/>
              <w:jc w:val="center"/>
              <w:rPr>
                <w:lang w:val="en-US"/>
              </w:rPr>
            </w:pPr>
            <w:r w:rsidRPr="009C5B96">
              <w:rPr>
                <w:lang w:val="en-US"/>
              </w:rPr>
              <w:t>1</w:t>
            </w:r>
          </w:p>
        </w:tc>
        <w:tc>
          <w:tcPr>
            <w:tcW w:w="1937"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both"/>
            </w:pPr>
            <w:r w:rsidRPr="009C5B96">
              <w:t>Мероприятия  при осуществлении деятельности по обращению с животными без владельцев</w:t>
            </w:r>
          </w:p>
        </w:tc>
        <w:tc>
          <w:tcPr>
            <w:tcW w:w="102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МП</w:t>
            </w:r>
          </w:p>
        </w:tc>
        <w:tc>
          <w:tcPr>
            <w:tcW w:w="1425"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p>
        </w:tc>
        <w:tc>
          <w:tcPr>
            <w:tcW w:w="1568"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процентов</w:t>
            </w:r>
          </w:p>
        </w:tc>
        <w:tc>
          <w:tcPr>
            <w:tcW w:w="963"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100,0</w:t>
            </w:r>
          </w:p>
        </w:tc>
        <w:tc>
          <w:tcPr>
            <w:tcW w:w="1024"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100,0</w:t>
            </w:r>
          </w:p>
        </w:tc>
        <w:tc>
          <w:tcPr>
            <w:tcW w:w="9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100,0</w:t>
            </w:r>
          </w:p>
        </w:tc>
        <w:tc>
          <w:tcPr>
            <w:tcW w:w="85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100,0</w:t>
            </w:r>
          </w:p>
        </w:tc>
        <w:tc>
          <w:tcPr>
            <w:tcW w:w="1134" w:type="dxa"/>
            <w:tcBorders>
              <w:left w:val="single" w:sz="4" w:space="0" w:color="auto"/>
              <w:right w:val="single" w:sz="4" w:space="0" w:color="auto"/>
            </w:tcBorders>
          </w:tcPr>
          <w:p w:rsidR="009C5B96" w:rsidRPr="009C5B96" w:rsidRDefault="009C5B96" w:rsidP="00BE1159">
            <w:pPr>
              <w:spacing w:line="230" w:lineRule="auto"/>
              <w:jc w:val="center"/>
            </w:pPr>
            <w:r w:rsidRPr="009C5B96">
              <w:t xml:space="preserve">Постановление </w:t>
            </w:r>
          </w:p>
        </w:tc>
        <w:tc>
          <w:tcPr>
            <w:tcW w:w="1559" w:type="dxa"/>
            <w:tcBorders>
              <w:left w:val="single" w:sz="4" w:space="0" w:color="auto"/>
              <w:right w:val="single" w:sz="4" w:space="0" w:color="auto"/>
            </w:tcBorders>
          </w:tcPr>
          <w:p w:rsidR="009C5B96" w:rsidRPr="009C5B96" w:rsidRDefault="009C5B96" w:rsidP="00BE1159">
            <w:pPr>
              <w:jc w:val="center"/>
            </w:pPr>
            <w:r w:rsidRPr="009C5B96">
              <w:t>Администра-цияМари-Турекского муниципального района в лице Отдела сельского хозяйства</w:t>
            </w:r>
          </w:p>
          <w:p w:rsidR="009C5B96" w:rsidRPr="009C5B96" w:rsidRDefault="009C5B96" w:rsidP="00BE1159">
            <w:pPr>
              <w:jc w:val="center"/>
            </w:pPr>
          </w:p>
        </w:tc>
        <w:tc>
          <w:tcPr>
            <w:tcW w:w="1417"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rPr>
                <w:color w:val="020C22"/>
                <w:shd w:val="clear" w:color="auto" w:fill="FEFEFE"/>
              </w:rPr>
            </w:pPr>
          </w:p>
        </w:tc>
        <w:tc>
          <w:tcPr>
            <w:tcW w:w="993" w:type="dxa"/>
            <w:tcBorders>
              <w:left w:val="single" w:sz="4" w:space="0" w:color="auto"/>
              <w:right w:val="single" w:sz="4" w:space="0" w:color="auto"/>
            </w:tcBorders>
          </w:tcPr>
          <w:p w:rsidR="009C5B96" w:rsidRPr="009C5B96" w:rsidRDefault="009C5B96" w:rsidP="00BE1159">
            <w:pPr>
              <w:jc w:val="center"/>
            </w:pPr>
          </w:p>
        </w:tc>
      </w:tr>
      <w:tr w:rsidR="009C5B96" w:rsidRPr="009C5B96" w:rsidTr="00BE1159">
        <w:trPr>
          <w:trHeight w:val="137"/>
        </w:trPr>
        <w:tc>
          <w:tcPr>
            <w:tcW w:w="3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left="-108" w:right="-108"/>
              <w:jc w:val="center"/>
            </w:pPr>
          </w:p>
        </w:tc>
        <w:tc>
          <w:tcPr>
            <w:tcW w:w="14884" w:type="dxa"/>
            <w:gridSpan w:val="12"/>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 xml:space="preserve">Задача 4. Комплексное развитие сельских территорий </w:t>
            </w:r>
          </w:p>
        </w:tc>
      </w:tr>
      <w:tr w:rsidR="009C5B96" w:rsidRPr="009C5B96" w:rsidTr="00BE1159">
        <w:trPr>
          <w:trHeight w:val="137"/>
        </w:trPr>
        <w:tc>
          <w:tcPr>
            <w:tcW w:w="3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ind w:left="-108" w:right="-108"/>
              <w:jc w:val="center"/>
            </w:pPr>
          </w:p>
        </w:tc>
        <w:tc>
          <w:tcPr>
            <w:tcW w:w="1937"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both"/>
            </w:pPr>
            <w:r w:rsidRPr="009C5B96">
              <w:t>Улучшение жилищных условий граждан, проживающих на сельских территориях</w:t>
            </w:r>
          </w:p>
        </w:tc>
        <w:tc>
          <w:tcPr>
            <w:tcW w:w="102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МП</w:t>
            </w:r>
          </w:p>
        </w:tc>
        <w:tc>
          <w:tcPr>
            <w:tcW w:w="1425"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возрастание</w:t>
            </w:r>
          </w:p>
        </w:tc>
        <w:tc>
          <w:tcPr>
            <w:tcW w:w="1568"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человек</w:t>
            </w:r>
          </w:p>
        </w:tc>
        <w:tc>
          <w:tcPr>
            <w:tcW w:w="963"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0</w:t>
            </w:r>
          </w:p>
        </w:tc>
        <w:tc>
          <w:tcPr>
            <w:tcW w:w="1024"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5</w:t>
            </w:r>
          </w:p>
        </w:tc>
        <w:tc>
          <w:tcPr>
            <w:tcW w:w="992"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3</w:t>
            </w:r>
          </w:p>
        </w:tc>
        <w:tc>
          <w:tcPr>
            <w:tcW w:w="851"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jc w:val="center"/>
            </w:pPr>
            <w:r w:rsidRPr="009C5B96">
              <w:t>1</w:t>
            </w:r>
          </w:p>
        </w:tc>
        <w:tc>
          <w:tcPr>
            <w:tcW w:w="1134" w:type="dxa"/>
            <w:tcBorders>
              <w:left w:val="single" w:sz="4" w:space="0" w:color="auto"/>
              <w:bottom w:val="single" w:sz="4" w:space="0" w:color="auto"/>
              <w:right w:val="single" w:sz="4" w:space="0" w:color="auto"/>
            </w:tcBorders>
          </w:tcPr>
          <w:p w:rsidR="009C5B96" w:rsidRPr="009C5B96" w:rsidRDefault="009C5B96" w:rsidP="00BE1159">
            <w:pPr>
              <w:spacing w:line="230" w:lineRule="auto"/>
              <w:jc w:val="center"/>
            </w:pPr>
            <w:r w:rsidRPr="009C5B96">
              <w:t>МП</w:t>
            </w:r>
          </w:p>
        </w:tc>
        <w:tc>
          <w:tcPr>
            <w:tcW w:w="1559" w:type="dxa"/>
            <w:tcBorders>
              <w:left w:val="single" w:sz="4" w:space="0" w:color="auto"/>
              <w:bottom w:val="single" w:sz="4" w:space="0" w:color="auto"/>
              <w:right w:val="single" w:sz="4" w:space="0" w:color="auto"/>
            </w:tcBorders>
          </w:tcPr>
          <w:p w:rsidR="009C5B96" w:rsidRPr="009C5B96" w:rsidRDefault="009C5B96" w:rsidP="00BE1159">
            <w:pPr>
              <w:jc w:val="center"/>
            </w:pPr>
            <w:r w:rsidRPr="009C5B96">
              <w:t>Администра-цияМари-Турекского муниципального района в лице Отдела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9C5B96" w:rsidRPr="009C5B96" w:rsidRDefault="009C5B96" w:rsidP="00BE1159">
            <w:pPr>
              <w:spacing w:line="230" w:lineRule="auto"/>
              <w:jc w:val="center"/>
              <w:rPr>
                <w:color w:val="020C22"/>
                <w:shd w:val="clear" w:color="auto" w:fill="FEFEFE"/>
              </w:rPr>
            </w:pPr>
          </w:p>
        </w:tc>
        <w:tc>
          <w:tcPr>
            <w:tcW w:w="993" w:type="dxa"/>
            <w:tcBorders>
              <w:left w:val="single" w:sz="4" w:space="0" w:color="auto"/>
              <w:bottom w:val="single" w:sz="4" w:space="0" w:color="auto"/>
              <w:right w:val="single" w:sz="4" w:space="0" w:color="auto"/>
            </w:tcBorders>
          </w:tcPr>
          <w:p w:rsidR="009C5B96" w:rsidRPr="009C5B96" w:rsidRDefault="009C5B96" w:rsidP="00BE1159">
            <w:pPr>
              <w:jc w:val="center"/>
            </w:pPr>
          </w:p>
        </w:tc>
      </w:tr>
    </w:tbl>
    <w:p w:rsidR="009C5B96" w:rsidRPr="00BE1159" w:rsidRDefault="009C5B96" w:rsidP="009C5B96">
      <w:pPr>
        <w:jc w:val="center"/>
        <w:rPr>
          <w:b/>
          <w:sz w:val="24"/>
          <w:szCs w:val="24"/>
        </w:rPr>
      </w:pPr>
    </w:p>
    <w:p w:rsidR="009C5B96" w:rsidRPr="00BE1159" w:rsidRDefault="009C5B96" w:rsidP="007514C6">
      <w:pPr>
        <w:pStyle w:val="ab"/>
        <w:numPr>
          <w:ilvl w:val="0"/>
          <w:numId w:val="4"/>
        </w:numPr>
        <w:spacing w:after="0" w:line="240" w:lineRule="auto"/>
        <w:jc w:val="center"/>
        <w:rPr>
          <w:rFonts w:ascii="Times New Roman" w:hAnsi="Times New Roman"/>
          <w:b/>
          <w:sz w:val="24"/>
          <w:szCs w:val="24"/>
        </w:rPr>
      </w:pPr>
      <w:r w:rsidRPr="00BE1159">
        <w:rPr>
          <w:rFonts w:ascii="Times New Roman" w:hAnsi="Times New Roman"/>
          <w:b/>
          <w:sz w:val="24"/>
          <w:szCs w:val="24"/>
        </w:rPr>
        <w:t>Перечень мероприятий (результатов) комплекса процессных мероприятий</w:t>
      </w:r>
    </w:p>
    <w:p w:rsidR="009C5B96" w:rsidRPr="00BE1159" w:rsidRDefault="009C5B96" w:rsidP="009C5B96">
      <w:pPr>
        <w:pStyle w:val="ab"/>
        <w:spacing w:after="0" w:line="240" w:lineRule="auto"/>
        <w:rPr>
          <w:rFonts w:ascii="Times New Roman" w:hAnsi="Times New Roman"/>
          <w:b/>
          <w:sz w:val="24"/>
          <w:szCs w:val="24"/>
        </w:rPr>
      </w:pPr>
    </w:p>
    <w:p w:rsidR="009C5B96" w:rsidRPr="009C5B96" w:rsidRDefault="009C5B96" w:rsidP="009C5B96">
      <w:pPr>
        <w:contextualSpacing/>
      </w:pPr>
    </w:p>
    <w:tbl>
      <w:tblPr>
        <w:tblW w:w="14709" w:type="dxa"/>
        <w:tblBorders>
          <w:top w:val="single" w:sz="4" w:space="0" w:color="auto"/>
          <w:bottom w:val="single" w:sz="4" w:space="0" w:color="auto"/>
          <w:insideH w:val="single" w:sz="4" w:space="0" w:color="auto"/>
          <w:insideV w:val="single" w:sz="4" w:space="0" w:color="auto"/>
        </w:tblBorders>
        <w:tblLayout w:type="fixed"/>
        <w:tblLook w:val="04A0"/>
      </w:tblPr>
      <w:tblGrid>
        <w:gridCol w:w="704"/>
        <w:gridCol w:w="2552"/>
        <w:gridCol w:w="1814"/>
        <w:gridCol w:w="2409"/>
        <w:gridCol w:w="1418"/>
        <w:gridCol w:w="1134"/>
        <w:gridCol w:w="1134"/>
        <w:gridCol w:w="1134"/>
        <w:gridCol w:w="1134"/>
        <w:gridCol w:w="1276"/>
      </w:tblGrid>
      <w:tr w:rsidR="009C5B96" w:rsidRPr="009C5B96" w:rsidTr="00BE1159">
        <w:trPr>
          <w:trHeight w:val="569"/>
          <w:tblHeader/>
        </w:trPr>
        <w:tc>
          <w:tcPr>
            <w:tcW w:w="704" w:type="dxa"/>
            <w:vMerge w:val="restart"/>
            <w:tcBorders>
              <w:left w:val="single" w:sz="4" w:space="0" w:color="auto"/>
              <w:bottom w:val="nil"/>
            </w:tcBorders>
            <w:shd w:val="clear" w:color="auto" w:fill="auto"/>
            <w:noWrap/>
          </w:tcPr>
          <w:p w:rsidR="009C5B96" w:rsidRPr="009C5B96" w:rsidRDefault="009C5B96" w:rsidP="00BE1159">
            <w:pPr>
              <w:ind w:left="-108" w:firstLine="108"/>
              <w:jc w:val="center"/>
              <w:rPr>
                <w:lang w:eastAsia="ru-RU"/>
              </w:rPr>
            </w:pPr>
          </w:p>
        </w:tc>
        <w:tc>
          <w:tcPr>
            <w:tcW w:w="2552" w:type="dxa"/>
            <w:vMerge w:val="restart"/>
            <w:tcBorders>
              <w:bottom w:val="nil"/>
            </w:tcBorders>
            <w:shd w:val="clear" w:color="auto" w:fill="auto"/>
            <w:noWrap/>
            <w:vAlign w:val="center"/>
          </w:tcPr>
          <w:p w:rsidR="009C5B96" w:rsidRPr="009C5B96" w:rsidRDefault="009C5B96" w:rsidP="00BE1159">
            <w:pPr>
              <w:jc w:val="center"/>
              <w:rPr>
                <w:lang w:eastAsia="ru-RU"/>
              </w:rPr>
            </w:pPr>
            <w:r w:rsidRPr="009C5B96">
              <w:rPr>
                <w:lang w:eastAsia="ru-RU"/>
              </w:rPr>
              <w:t>Наименование мероприятия (результата)</w:t>
            </w:r>
          </w:p>
        </w:tc>
        <w:tc>
          <w:tcPr>
            <w:tcW w:w="1814" w:type="dxa"/>
            <w:vMerge w:val="restart"/>
            <w:tcBorders>
              <w:bottom w:val="nil"/>
            </w:tcBorders>
            <w:shd w:val="clear" w:color="auto" w:fill="auto"/>
            <w:noWrap/>
            <w:vAlign w:val="center"/>
          </w:tcPr>
          <w:p w:rsidR="009C5B96" w:rsidRPr="009C5B96" w:rsidRDefault="009C5B96" w:rsidP="00BE1159">
            <w:pPr>
              <w:jc w:val="center"/>
              <w:rPr>
                <w:lang w:eastAsia="ru-RU"/>
              </w:rPr>
            </w:pPr>
            <w:r w:rsidRPr="009C5B96">
              <w:rPr>
                <w:lang w:eastAsia="ru-RU"/>
              </w:rPr>
              <w:t>Тип мероприятия (результата)</w:t>
            </w:r>
          </w:p>
        </w:tc>
        <w:tc>
          <w:tcPr>
            <w:tcW w:w="2409" w:type="dxa"/>
            <w:vMerge w:val="restart"/>
            <w:tcBorders>
              <w:bottom w:val="nil"/>
            </w:tcBorders>
            <w:shd w:val="clear" w:color="auto" w:fill="auto"/>
            <w:noWrap/>
            <w:vAlign w:val="center"/>
          </w:tcPr>
          <w:p w:rsidR="009C5B96" w:rsidRPr="009C5B96" w:rsidRDefault="009C5B96" w:rsidP="00BE1159">
            <w:pPr>
              <w:jc w:val="center"/>
              <w:rPr>
                <w:lang w:eastAsia="ru-RU"/>
              </w:rPr>
            </w:pPr>
            <w:r w:rsidRPr="009C5B96">
              <w:rPr>
                <w:lang w:eastAsia="ru-RU"/>
              </w:rPr>
              <w:t>Характеристика</w:t>
            </w:r>
          </w:p>
        </w:tc>
        <w:tc>
          <w:tcPr>
            <w:tcW w:w="1418" w:type="dxa"/>
            <w:vMerge w:val="restart"/>
            <w:tcBorders>
              <w:bottom w:val="nil"/>
            </w:tcBorders>
            <w:shd w:val="clear" w:color="auto" w:fill="auto"/>
            <w:noWrap/>
            <w:vAlign w:val="center"/>
          </w:tcPr>
          <w:p w:rsidR="009C5B96" w:rsidRPr="009C5B96" w:rsidRDefault="009C5B96" w:rsidP="00BE1159">
            <w:pPr>
              <w:jc w:val="center"/>
              <w:rPr>
                <w:lang w:eastAsia="ru-RU"/>
              </w:rPr>
            </w:pPr>
            <w:r w:rsidRPr="009C5B96">
              <w:rPr>
                <w:lang w:eastAsia="ru-RU"/>
              </w:rPr>
              <w:t>Единица измерения</w:t>
            </w:r>
            <w:r w:rsidRPr="009C5B96">
              <w:rPr>
                <w:lang w:eastAsia="ru-RU"/>
              </w:rPr>
              <w:br/>
              <w:t xml:space="preserve">(по </w:t>
            </w:r>
            <w:r w:rsidRPr="009C5B96">
              <w:t>ОКЕИ</w:t>
            </w:r>
            <w:r w:rsidRPr="009C5B96">
              <w:rPr>
                <w:lang w:eastAsia="ru-RU"/>
              </w:rPr>
              <w:t>)</w:t>
            </w:r>
          </w:p>
        </w:tc>
        <w:tc>
          <w:tcPr>
            <w:tcW w:w="2268" w:type="dxa"/>
            <w:gridSpan w:val="2"/>
            <w:tcBorders>
              <w:bottom w:val="single" w:sz="4" w:space="0" w:color="auto"/>
            </w:tcBorders>
            <w:shd w:val="clear" w:color="auto" w:fill="auto"/>
            <w:noWrap/>
            <w:vAlign w:val="center"/>
          </w:tcPr>
          <w:p w:rsidR="009C5B96" w:rsidRPr="009C5B96" w:rsidRDefault="009C5B96" w:rsidP="00BE1159">
            <w:pPr>
              <w:jc w:val="center"/>
              <w:rPr>
                <w:lang w:eastAsia="ru-RU"/>
              </w:rPr>
            </w:pPr>
            <w:r w:rsidRPr="009C5B96">
              <w:rPr>
                <w:lang w:eastAsia="ru-RU"/>
              </w:rPr>
              <w:t>Базовое значение</w:t>
            </w:r>
          </w:p>
        </w:tc>
        <w:tc>
          <w:tcPr>
            <w:tcW w:w="3544" w:type="dxa"/>
            <w:gridSpan w:val="3"/>
            <w:tcBorders>
              <w:bottom w:val="single" w:sz="4" w:space="0" w:color="auto"/>
              <w:right w:val="single" w:sz="4" w:space="0" w:color="auto"/>
            </w:tcBorders>
            <w:shd w:val="clear" w:color="auto" w:fill="auto"/>
            <w:noWrap/>
            <w:vAlign w:val="center"/>
          </w:tcPr>
          <w:p w:rsidR="009C5B96" w:rsidRPr="009C5B96" w:rsidRDefault="009C5B96" w:rsidP="00BE1159">
            <w:pPr>
              <w:jc w:val="center"/>
              <w:rPr>
                <w:lang w:eastAsia="ru-RU"/>
              </w:rPr>
            </w:pPr>
            <w:r w:rsidRPr="009C5B96">
              <w:rPr>
                <w:lang w:eastAsia="ru-RU"/>
              </w:rPr>
              <w:t>Значения мероприятия (результата) по годам</w:t>
            </w:r>
          </w:p>
        </w:tc>
      </w:tr>
      <w:tr w:rsidR="009C5B96" w:rsidRPr="009C5B96" w:rsidTr="00BE1159">
        <w:trPr>
          <w:trHeight w:val="421"/>
          <w:tblHeader/>
        </w:trPr>
        <w:tc>
          <w:tcPr>
            <w:tcW w:w="704" w:type="dxa"/>
            <w:vMerge/>
            <w:tcBorders>
              <w:left w:val="single" w:sz="4" w:space="0" w:color="auto"/>
              <w:bottom w:val="nil"/>
            </w:tcBorders>
            <w:shd w:val="clear" w:color="auto" w:fill="auto"/>
            <w:noWrap/>
          </w:tcPr>
          <w:p w:rsidR="009C5B96" w:rsidRPr="009C5B96" w:rsidRDefault="009C5B96" w:rsidP="00BE1159">
            <w:pPr>
              <w:jc w:val="center"/>
              <w:rPr>
                <w:lang w:eastAsia="ru-RU"/>
              </w:rPr>
            </w:pPr>
          </w:p>
        </w:tc>
        <w:tc>
          <w:tcPr>
            <w:tcW w:w="2552" w:type="dxa"/>
            <w:vMerge/>
            <w:tcBorders>
              <w:bottom w:val="nil"/>
            </w:tcBorders>
            <w:shd w:val="clear" w:color="auto" w:fill="auto"/>
            <w:noWrap/>
            <w:vAlign w:val="center"/>
          </w:tcPr>
          <w:p w:rsidR="009C5B96" w:rsidRPr="009C5B96" w:rsidRDefault="009C5B96" w:rsidP="00BE1159">
            <w:pPr>
              <w:jc w:val="center"/>
              <w:rPr>
                <w:lang w:eastAsia="ru-RU"/>
              </w:rPr>
            </w:pPr>
          </w:p>
        </w:tc>
        <w:tc>
          <w:tcPr>
            <w:tcW w:w="1814" w:type="dxa"/>
            <w:vMerge/>
            <w:tcBorders>
              <w:bottom w:val="nil"/>
            </w:tcBorders>
            <w:shd w:val="clear" w:color="auto" w:fill="auto"/>
            <w:noWrap/>
            <w:vAlign w:val="center"/>
          </w:tcPr>
          <w:p w:rsidR="009C5B96" w:rsidRPr="009C5B96" w:rsidRDefault="009C5B96" w:rsidP="00BE1159">
            <w:pPr>
              <w:jc w:val="center"/>
              <w:rPr>
                <w:lang w:eastAsia="ru-RU"/>
              </w:rPr>
            </w:pPr>
          </w:p>
        </w:tc>
        <w:tc>
          <w:tcPr>
            <w:tcW w:w="2409" w:type="dxa"/>
            <w:vMerge/>
            <w:tcBorders>
              <w:bottom w:val="nil"/>
            </w:tcBorders>
            <w:shd w:val="clear" w:color="auto" w:fill="auto"/>
            <w:noWrap/>
            <w:vAlign w:val="center"/>
          </w:tcPr>
          <w:p w:rsidR="009C5B96" w:rsidRPr="009C5B96" w:rsidRDefault="009C5B96" w:rsidP="00BE1159">
            <w:pPr>
              <w:jc w:val="center"/>
              <w:rPr>
                <w:lang w:eastAsia="ru-RU"/>
              </w:rPr>
            </w:pPr>
          </w:p>
        </w:tc>
        <w:tc>
          <w:tcPr>
            <w:tcW w:w="1418" w:type="dxa"/>
            <w:vMerge/>
            <w:tcBorders>
              <w:bottom w:val="nil"/>
            </w:tcBorders>
            <w:shd w:val="clear" w:color="auto" w:fill="auto"/>
            <w:noWrap/>
            <w:vAlign w:val="center"/>
          </w:tcPr>
          <w:p w:rsidR="009C5B96" w:rsidRPr="009C5B96" w:rsidRDefault="009C5B96" w:rsidP="00BE1159">
            <w:pPr>
              <w:jc w:val="center"/>
              <w:rPr>
                <w:lang w:eastAsia="ru-RU"/>
              </w:rPr>
            </w:pPr>
          </w:p>
        </w:tc>
        <w:tc>
          <w:tcPr>
            <w:tcW w:w="1134" w:type="dxa"/>
            <w:tcBorders>
              <w:bottom w:val="nil"/>
            </w:tcBorders>
            <w:shd w:val="clear" w:color="auto" w:fill="auto"/>
            <w:noWrap/>
            <w:vAlign w:val="center"/>
          </w:tcPr>
          <w:p w:rsidR="009C5B96" w:rsidRPr="009C5B96" w:rsidRDefault="009C5B96" w:rsidP="00BE1159">
            <w:pPr>
              <w:jc w:val="center"/>
              <w:rPr>
                <w:lang w:eastAsia="ru-RU"/>
              </w:rPr>
            </w:pPr>
            <w:r w:rsidRPr="009C5B96">
              <w:rPr>
                <w:lang w:eastAsia="ru-RU"/>
              </w:rPr>
              <w:t>значение</w:t>
            </w:r>
          </w:p>
        </w:tc>
        <w:tc>
          <w:tcPr>
            <w:tcW w:w="1134" w:type="dxa"/>
            <w:tcBorders>
              <w:bottom w:val="nil"/>
            </w:tcBorders>
            <w:shd w:val="clear" w:color="auto" w:fill="auto"/>
            <w:vAlign w:val="center"/>
          </w:tcPr>
          <w:p w:rsidR="009C5B96" w:rsidRPr="009C5B96" w:rsidRDefault="009C5B96" w:rsidP="00BE1159">
            <w:pPr>
              <w:jc w:val="center"/>
              <w:rPr>
                <w:lang w:eastAsia="ru-RU"/>
              </w:rPr>
            </w:pPr>
            <w:r w:rsidRPr="009C5B96">
              <w:rPr>
                <w:lang w:eastAsia="ru-RU"/>
              </w:rPr>
              <w:t>2023</w:t>
            </w:r>
          </w:p>
        </w:tc>
        <w:tc>
          <w:tcPr>
            <w:tcW w:w="1134" w:type="dxa"/>
            <w:tcBorders>
              <w:bottom w:val="nil"/>
            </w:tcBorders>
            <w:shd w:val="clear" w:color="auto" w:fill="auto"/>
            <w:noWrap/>
            <w:vAlign w:val="center"/>
          </w:tcPr>
          <w:p w:rsidR="009C5B96" w:rsidRPr="009C5B96" w:rsidRDefault="009C5B96" w:rsidP="00BE1159">
            <w:pPr>
              <w:jc w:val="center"/>
              <w:rPr>
                <w:lang w:eastAsia="ru-RU"/>
              </w:rPr>
            </w:pPr>
            <w:r w:rsidRPr="009C5B96">
              <w:rPr>
                <w:lang w:eastAsia="ru-RU"/>
              </w:rPr>
              <w:t>2024</w:t>
            </w:r>
          </w:p>
        </w:tc>
        <w:tc>
          <w:tcPr>
            <w:tcW w:w="1134" w:type="dxa"/>
            <w:tcBorders>
              <w:bottom w:val="nil"/>
            </w:tcBorders>
            <w:shd w:val="clear" w:color="auto" w:fill="auto"/>
            <w:noWrap/>
            <w:vAlign w:val="center"/>
          </w:tcPr>
          <w:p w:rsidR="009C5B96" w:rsidRPr="009C5B96" w:rsidRDefault="009C5B96" w:rsidP="00BE1159">
            <w:pPr>
              <w:jc w:val="center"/>
              <w:rPr>
                <w:lang w:eastAsia="ru-RU"/>
              </w:rPr>
            </w:pPr>
            <w:r w:rsidRPr="009C5B96">
              <w:rPr>
                <w:lang w:eastAsia="ru-RU"/>
              </w:rPr>
              <w:t>2025</w:t>
            </w:r>
          </w:p>
        </w:tc>
        <w:tc>
          <w:tcPr>
            <w:tcW w:w="1276" w:type="dxa"/>
            <w:tcBorders>
              <w:bottom w:val="nil"/>
              <w:right w:val="single" w:sz="4" w:space="0" w:color="auto"/>
            </w:tcBorders>
            <w:shd w:val="clear" w:color="auto" w:fill="auto"/>
            <w:noWrap/>
            <w:vAlign w:val="center"/>
          </w:tcPr>
          <w:p w:rsidR="009C5B96" w:rsidRPr="009C5B96" w:rsidRDefault="009C5B96" w:rsidP="00BE1159">
            <w:pPr>
              <w:jc w:val="center"/>
              <w:rPr>
                <w:lang w:eastAsia="ru-RU"/>
              </w:rPr>
            </w:pPr>
            <w:r w:rsidRPr="009C5B96">
              <w:rPr>
                <w:bCs/>
                <w:lang w:eastAsia="ru-RU"/>
              </w:rPr>
              <w:t>2026</w:t>
            </w:r>
          </w:p>
        </w:tc>
      </w:tr>
    </w:tbl>
    <w:p w:rsidR="009C5B96" w:rsidRPr="009C5B96" w:rsidRDefault="009C5B96" w:rsidP="009C5B96"/>
    <w:tbl>
      <w:tblPr>
        <w:tblW w:w="14720" w:type="dxa"/>
        <w:tblBorders>
          <w:top w:val="single" w:sz="4" w:space="0" w:color="auto"/>
          <w:bottom w:val="single" w:sz="4" w:space="0" w:color="auto"/>
          <w:insideH w:val="single" w:sz="4" w:space="0" w:color="auto"/>
          <w:insideV w:val="single" w:sz="4" w:space="0" w:color="auto"/>
        </w:tblBorders>
        <w:tblLayout w:type="fixed"/>
        <w:tblLook w:val="04A0"/>
      </w:tblPr>
      <w:tblGrid>
        <w:gridCol w:w="704"/>
        <w:gridCol w:w="2552"/>
        <w:gridCol w:w="1814"/>
        <w:gridCol w:w="2411"/>
        <w:gridCol w:w="1419"/>
        <w:gridCol w:w="1134"/>
        <w:gridCol w:w="1134"/>
        <w:gridCol w:w="1142"/>
        <w:gridCol w:w="1134"/>
        <w:gridCol w:w="1276"/>
      </w:tblGrid>
      <w:tr w:rsidR="009C5B96" w:rsidRPr="009C5B96" w:rsidTr="00BE1159">
        <w:trPr>
          <w:trHeight w:val="146"/>
          <w:tblHeader/>
        </w:trPr>
        <w:tc>
          <w:tcPr>
            <w:tcW w:w="704" w:type="dxa"/>
            <w:tcBorders>
              <w:left w:val="single" w:sz="4" w:space="0" w:color="auto"/>
            </w:tcBorders>
            <w:shd w:val="clear" w:color="auto" w:fill="auto"/>
            <w:noWrap/>
            <w:hideMark/>
          </w:tcPr>
          <w:p w:rsidR="009C5B96" w:rsidRPr="009C5B96" w:rsidRDefault="009C5B96" w:rsidP="00BE1159">
            <w:pPr>
              <w:jc w:val="center"/>
              <w:rPr>
                <w:lang w:eastAsia="ru-RU"/>
              </w:rPr>
            </w:pPr>
            <w:r w:rsidRPr="009C5B96">
              <w:rPr>
                <w:lang w:eastAsia="ru-RU"/>
              </w:rPr>
              <w:t>1</w:t>
            </w:r>
          </w:p>
        </w:tc>
        <w:tc>
          <w:tcPr>
            <w:tcW w:w="2552" w:type="dxa"/>
            <w:shd w:val="clear" w:color="auto" w:fill="auto"/>
            <w:noWrap/>
            <w:hideMark/>
          </w:tcPr>
          <w:p w:rsidR="009C5B96" w:rsidRPr="009C5B96" w:rsidRDefault="009C5B96" w:rsidP="00BE1159">
            <w:pPr>
              <w:jc w:val="center"/>
              <w:rPr>
                <w:lang w:eastAsia="ru-RU"/>
              </w:rPr>
            </w:pPr>
            <w:r w:rsidRPr="009C5B96">
              <w:rPr>
                <w:lang w:eastAsia="ru-RU"/>
              </w:rPr>
              <w:t>2</w:t>
            </w:r>
          </w:p>
        </w:tc>
        <w:tc>
          <w:tcPr>
            <w:tcW w:w="1814" w:type="dxa"/>
            <w:shd w:val="clear" w:color="auto" w:fill="auto"/>
            <w:noWrap/>
            <w:hideMark/>
          </w:tcPr>
          <w:p w:rsidR="009C5B96" w:rsidRPr="009C5B96" w:rsidRDefault="009C5B96" w:rsidP="00BE1159">
            <w:pPr>
              <w:jc w:val="center"/>
              <w:rPr>
                <w:lang w:eastAsia="ru-RU"/>
              </w:rPr>
            </w:pPr>
            <w:r w:rsidRPr="009C5B96">
              <w:rPr>
                <w:lang w:eastAsia="ru-RU"/>
              </w:rPr>
              <w:t>3</w:t>
            </w:r>
          </w:p>
        </w:tc>
        <w:tc>
          <w:tcPr>
            <w:tcW w:w="2411" w:type="dxa"/>
            <w:shd w:val="clear" w:color="auto" w:fill="auto"/>
            <w:noWrap/>
            <w:hideMark/>
          </w:tcPr>
          <w:p w:rsidR="009C5B96" w:rsidRPr="009C5B96" w:rsidRDefault="009C5B96" w:rsidP="00BE1159">
            <w:pPr>
              <w:jc w:val="center"/>
              <w:rPr>
                <w:lang w:eastAsia="ru-RU"/>
              </w:rPr>
            </w:pPr>
            <w:r w:rsidRPr="009C5B96">
              <w:rPr>
                <w:lang w:eastAsia="ru-RU"/>
              </w:rPr>
              <w:t>4</w:t>
            </w:r>
          </w:p>
        </w:tc>
        <w:tc>
          <w:tcPr>
            <w:tcW w:w="1419" w:type="dxa"/>
            <w:shd w:val="clear" w:color="auto" w:fill="auto"/>
            <w:noWrap/>
            <w:hideMark/>
          </w:tcPr>
          <w:p w:rsidR="009C5B96" w:rsidRPr="009C5B96" w:rsidRDefault="009C5B96" w:rsidP="00BE1159">
            <w:pPr>
              <w:jc w:val="center"/>
              <w:rPr>
                <w:lang w:eastAsia="ru-RU"/>
              </w:rPr>
            </w:pPr>
            <w:r w:rsidRPr="009C5B96">
              <w:rPr>
                <w:lang w:eastAsia="ru-RU"/>
              </w:rPr>
              <w:t>5</w:t>
            </w:r>
          </w:p>
        </w:tc>
        <w:tc>
          <w:tcPr>
            <w:tcW w:w="1134" w:type="dxa"/>
            <w:shd w:val="clear" w:color="auto" w:fill="auto"/>
            <w:noWrap/>
            <w:hideMark/>
          </w:tcPr>
          <w:p w:rsidR="009C5B96" w:rsidRPr="009C5B96" w:rsidRDefault="009C5B96" w:rsidP="00BE1159">
            <w:pPr>
              <w:jc w:val="center"/>
              <w:rPr>
                <w:lang w:eastAsia="ru-RU"/>
              </w:rPr>
            </w:pPr>
            <w:r w:rsidRPr="009C5B96">
              <w:rPr>
                <w:lang w:eastAsia="ru-RU"/>
              </w:rPr>
              <w:t>6</w:t>
            </w:r>
          </w:p>
        </w:tc>
        <w:tc>
          <w:tcPr>
            <w:tcW w:w="1134" w:type="dxa"/>
            <w:shd w:val="clear" w:color="auto" w:fill="auto"/>
          </w:tcPr>
          <w:p w:rsidR="009C5B96" w:rsidRPr="009C5B96" w:rsidRDefault="009C5B96" w:rsidP="00BE1159">
            <w:pPr>
              <w:jc w:val="center"/>
              <w:rPr>
                <w:lang w:eastAsia="ru-RU"/>
              </w:rPr>
            </w:pPr>
            <w:r w:rsidRPr="009C5B96">
              <w:rPr>
                <w:lang w:eastAsia="ru-RU"/>
              </w:rPr>
              <w:t>7</w:t>
            </w:r>
          </w:p>
        </w:tc>
        <w:tc>
          <w:tcPr>
            <w:tcW w:w="1142" w:type="dxa"/>
            <w:shd w:val="clear" w:color="auto" w:fill="auto"/>
            <w:noWrap/>
            <w:hideMark/>
          </w:tcPr>
          <w:p w:rsidR="009C5B96" w:rsidRPr="009C5B96" w:rsidRDefault="009C5B96" w:rsidP="00BE1159">
            <w:pPr>
              <w:ind w:left="-100" w:right="-116"/>
              <w:jc w:val="center"/>
              <w:rPr>
                <w:lang w:eastAsia="ru-RU"/>
              </w:rPr>
            </w:pPr>
            <w:r w:rsidRPr="009C5B96">
              <w:rPr>
                <w:lang w:eastAsia="ru-RU"/>
              </w:rPr>
              <w:t>8</w:t>
            </w:r>
          </w:p>
        </w:tc>
        <w:tc>
          <w:tcPr>
            <w:tcW w:w="1134" w:type="dxa"/>
            <w:shd w:val="clear" w:color="auto" w:fill="auto"/>
            <w:noWrap/>
            <w:hideMark/>
          </w:tcPr>
          <w:p w:rsidR="009C5B96" w:rsidRPr="009C5B96" w:rsidRDefault="009C5B96" w:rsidP="00BE1159">
            <w:pPr>
              <w:jc w:val="center"/>
              <w:rPr>
                <w:lang w:eastAsia="ru-RU"/>
              </w:rPr>
            </w:pPr>
            <w:r w:rsidRPr="009C5B96">
              <w:rPr>
                <w:lang w:eastAsia="ru-RU"/>
              </w:rPr>
              <w:t>9</w:t>
            </w:r>
          </w:p>
        </w:tc>
        <w:tc>
          <w:tcPr>
            <w:tcW w:w="1276" w:type="dxa"/>
            <w:tcBorders>
              <w:right w:val="single" w:sz="4" w:space="0" w:color="auto"/>
            </w:tcBorders>
            <w:shd w:val="clear" w:color="auto" w:fill="auto"/>
            <w:noWrap/>
            <w:hideMark/>
          </w:tcPr>
          <w:p w:rsidR="009C5B96" w:rsidRPr="009C5B96" w:rsidRDefault="009C5B96" w:rsidP="00BE1159">
            <w:pPr>
              <w:ind w:left="-100" w:right="-116"/>
              <w:jc w:val="center"/>
              <w:rPr>
                <w:lang w:eastAsia="ru-RU"/>
              </w:rPr>
            </w:pPr>
            <w:r w:rsidRPr="009C5B96">
              <w:rPr>
                <w:lang w:eastAsia="ru-RU"/>
              </w:rPr>
              <w:t>10</w:t>
            </w:r>
          </w:p>
        </w:tc>
      </w:tr>
      <w:tr w:rsidR="009C5B96" w:rsidRPr="009C5B96" w:rsidTr="00BE1159">
        <w:trPr>
          <w:trHeight w:val="379"/>
        </w:trPr>
        <w:tc>
          <w:tcPr>
            <w:tcW w:w="704" w:type="dxa"/>
            <w:tcBorders>
              <w:left w:val="single" w:sz="4" w:space="0" w:color="auto"/>
            </w:tcBorders>
            <w:shd w:val="clear" w:color="auto" w:fill="auto"/>
            <w:noWrap/>
          </w:tcPr>
          <w:p w:rsidR="009C5B96" w:rsidRPr="009C5B96" w:rsidRDefault="009C5B96" w:rsidP="00BE1159">
            <w:pPr>
              <w:jc w:val="center"/>
              <w:rPr>
                <w:lang w:eastAsia="ru-RU"/>
              </w:rPr>
            </w:pPr>
            <w:r w:rsidRPr="009C5B96">
              <w:rPr>
                <w:lang w:eastAsia="ru-RU"/>
              </w:rPr>
              <w:t>1.</w:t>
            </w:r>
          </w:p>
        </w:tc>
        <w:tc>
          <w:tcPr>
            <w:tcW w:w="14016" w:type="dxa"/>
            <w:gridSpan w:val="9"/>
            <w:tcBorders>
              <w:right w:val="single" w:sz="4" w:space="0" w:color="auto"/>
            </w:tcBorders>
            <w:shd w:val="clear" w:color="auto" w:fill="auto"/>
          </w:tcPr>
          <w:p w:rsidR="009C5B96" w:rsidRPr="009C5B96" w:rsidRDefault="009C5B96" w:rsidP="00BE1159">
            <w:pPr>
              <w:jc w:val="both"/>
              <w:rPr>
                <w:highlight w:val="yellow"/>
                <w:lang w:eastAsia="ru-RU"/>
              </w:rPr>
            </w:pPr>
            <w:r w:rsidRPr="009C5B96">
              <w:rPr>
                <w:lang w:eastAsia="ru-RU"/>
              </w:rPr>
              <w:t>Комплексное  развитие сельских территорий</w:t>
            </w:r>
          </w:p>
        </w:tc>
      </w:tr>
      <w:tr w:rsidR="009C5B96" w:rsidRPr="009C5B96" w:rsidTr="00BE1159">
        <w:trPr>
          <w:trHeight w:val="630"/>
        </w:trPr>
        <w:tc>
          <w:tcPr>
            <w:tcW w:w="704" w:type="dxa"/>
            <w:tcBorders>
              <w:left w:val="single" w:sz="4" w:space="0" w:color="auto"/>
            </w:tcBorders>
            <w:shd w:val="clear" w:color="auto" w:fill="auto"/>
            <w:noWrap/>
          </w:tcPr>
          <w:p w:rsidR="009C5B96" w:rsidRPr="009C5B96" w:rsidRDefault="009C5B96" w:rsidP="00BE1159">
            <w:pPr>
              <w:jc w:val="center"/>
              <w:rPr>
                <w:lang w:eastAsia="ru-RU"/>
              </w:rPr>
            </w:pPr>
            <w:r w:rsidRPr="009C5B96">
              <w:rPr>
                <w:lang w:eastAsia="ru-RU"/>
              </w:rPr>
              <w:t>1.1.</w:t>
            </w:r>
          </w:p>
        </w:tc>
        <w:tc>
          <w:tcPr>
            <w:tcW w:w="2552" w:type="dxa"/>
            <w:shd w:val="clear" w:color="auto" w:fill="auto"/>
          </w:tcPr>
          <w:p w:rsidR="009C5B96" w:rsidRPr="009C5B96" w:rsidRDefault="009C5B96" w:rsidP="00BE1159">
            <w:pPr>
              <w:spacing w:line="245" w:lineRule="auto"/>
              <w:rPr>
                <w:lang w:eastAsia="ru-RU"/>
              </w:rPr>
            </w:pPr>
            <w:r w:rsidRPr="009C5B96">
              <w:rPr>
                <w:lang w:eastAsia="ru-RU"/>
              </w:rPr>
              <w:t>Мероприятие (результат)</w:t>
            </w:r>
          </w:p>
          <w:p w:rsidR="009C5B96" w:rsidRPr="009C5B96" w:rsidRDefault="009C5B96" w:rsidP="00BE1159">
            <w:pPr>
              <w:spacing w:line="245" w:lineRule="auto"/>
              <w:rPr>
                <w:lang w:eastAsia="ru-RU"/>
              </w:rPr>
            </w:pPr>
            <w:r w:rsidRPr="009C5B96">
              <w:rPr>
                <w:lang w:eastAsia="ru-RU"/>
              </w:rPr>
              <w:t>Улучшение жилищных условий граждан, проживающих на сельских территориях</w:t>
            </w:r>
          </w:p>
        </w:tc>
        <w:tc>
          <w:tcPr>
            <w:tcW w:w="1814" w:type="dxa"/>
            <w:shd w:val="clear" w:color="auto" w:fill="auto"/>
            <w:noWrap/>
          </w:tcPr>
          <w:p w:rsidR="009C5B96" w:rsidRPr="009C5B96" w:rsidRDefault="009C5B96" w:rsidP="00BE1159">
            <w:pPr>
              <w:pStyle w:val="a3"/>
              <w:snapToGrid w:val="0"/>
              <w:ind w:left="20" w:right="20"/>
              <w:jc w:val="center"/>
              <w:rPr>
                <w:lang w:eastAsia="ru-RU"/>
              </w:rPr>
            </w:pPr>
            <w:r w:rsidRPr="009C5B96">
              <w:rPr>
                <w:lang w:eastAsia="ru-RU"/>
              </w:rPr>
              <w:t>Строительство и приобретение жилья</w:t>
            </w:r>
          </w:p>
        </w:tc>
        <w:tc>
          <w:tcPr>
            <w:tcW w:w="2411" w:type="dxa"/>
            <w:shd w:val="clear" w:color="auto" w:fill="auto"/>
            <w:noWrap/>
          </w:tcPr>
          <w:p w:rsidR="009C5B96" w:rsidRPr="009C5B96" w:rsidRDefault="009C5B96" w:rsidP="00BE1159">
            <w:pPr>
              <w:spacing w:line="233" w:lineRule="auto"/>
              <w:jc w:val="center"/>
            </w:pPr>
            <w:r w:rsidRPr="009C5B96">
              <w:t>Улучшение жилищных условий сельского населения</w:t>
            </w:r>
          </w:p>
        </w:tc>
        <w:tc>
          <w:tcPr>
            <w:tcW w:w="1419" w:type="dxa"/>
            <w:shd w:val="clear" w:color="auto" w:fill="auto"/>
            <w:noWrap/>
          </w:tcPr>
          <w:p w:rsidR="009C5B96" w:rsidRPr="009C5B96" w:rsidRDefault="009C5B96" w:rsidP="00BE1159">
            <w:pPr>
              <w:jc w:val="center"/>
            </w:pPr>
            <w:r w:rsidRPr="009C5B96">
              <w:t>человек</w:t>
            </w:r>
          </w:p>
        </w:tc>
        <w:tc>
          <w:tcPr>
            <w:tcW w:w="1134" w:type="dxa"/>
            <w:shd w:val="clear" w:color="auto" w:fill="auto"/>
            <w:noWrap/>
          </w:tcPr>
          <w:p w:rsidR="009C5B96" w:rsidRPr="009C5B96" w:rsidRDefault="009C5B96" w:rsidP="009C5B96">
            <w:pPr>
              <w:ind w:firstLineChars="15" w:firstLine="30"/>
              <w:jc w:val="center"/>
              <w:rPr>
                <w:highlight w:val="yellow"/>
                <w:lang w:eastAsia="ru-RU"/>
              </w:rPr>
            </w:pPr>
            <w:r w:rsidRPr="009C5B96">
              <w:rPr>
                <w:lang w:eastAsia="ru-RU"/>
              </w:rPr>
              <w:t>0</w:t>
            </w:r>
          </w:p>
        </w:tc>
        <w:tc>
          <w:tcPr>
            <w:tcW w:w="1134" w:type="dxa"/>
            <w:shd w:val="clear" w:color="auto" w:fill="auto"/>
          </w:tcPr>
          <w:p w:rsidR="009C5B96" w:rsidRPr="009C5B96" w:rsidRDefault="009C5B96" w:rsidP="00BE1159">
            <w:pPr>
              <w:jc w:val="center"/>
            </w:pPr>
            <w:r w:rsidRPr="009C5B96">
              <w:t>0</w:t>
            </w:r>
          </w:p>
        </w:tc>
        <w:tc>
          <w:tcPr>
            <w:tcW w:w="1142" w:type="dxa"/>
            <w:shd w:val="clear" w:color="auto" w:fill="auto"/>
            <w:noWrap/>
          </w:tcPr>
          <w:p w:rsidR="009C5B96" w:rsidRPr="009C5B96" w:rsidRDefault="009C5B96" w:rsidP="00BE1159">
            <w:pPr>
              <w:jc w:val="center"/>
              <w:rPr>
                <w:lang w:val="en-US"/>
              </w:rPr>
            </w:pPr>
            <w:r w:rsidRPr="009C5B96">
              <w:rPr>
                <w:lang w:val="en-US"/>
              </w:rPr>
              <w:t>0</w:t>
            </w:r>
          </w:p>
        </w:tc>
        <w:tc>
          <w:tcPr>
            <w:tcW w:w="1134" w:type="dxa"/>
            <w:shd w:val="clear" w:color="auto" w:fill="auto"/>
            <w:noWrap/>
          </w:tcPr>
          <w:p w:rsidR="009C5B96" w:rsidRPr="009C5B96" w:rsidRDefault="009C5B96" w:rsidP="00BE1159">
            <w:pPr>
              <w:jc w:val="center"/>
              <w:rPr>
                <w:lang w:val="en-US"/>
              </w:rPr>
            </w:pPr>
            <w:r w:rsidRPr="009C5B96">
              <w:rPr>
                <w:lang w:val="en-US"/>
              </w:rPr>
              <w:t>0</w:t>
            </w:r>
          </w:p>
        </w:tc>
        <w:tc>
          <w:tcPr>
            <w:tcW w:w="1276" w:type="dxa"/>
            <w:tcBorders>
              <w:right w:val="single" w:sz="4" w:space="0" w:color="auto"/>
            </w:tcBorders>
            <w:shd w:val="clear" w:color="auto" w:fill="auto"/>
            <w:noWrap/>
          </w:tcPr>
          <w:p w:rsidR="009C5B96" w:rsidRPr="009C5B96" w:rsidRDefault="009C5B96" w:rsidP="00BE1159">
            <w:pPr>
              <w:jc w:val="center"/>
              <w:rPr>
                <w:lang w:val="en-US"/>
              </w:rPr>
            </w:pPr>
            <w:r w:rsidRPr="009C5B96">
              <w:rPr>
                <w:lang w:val="en-US"/>
              </w:rPr>
              <w:t>0</w:t>
            </w:r>
          </w:p>
        </w:tc>
      </w:tr>
      <w:tr w:rsidR="009C5B96" w:rsidRPr="009C5B96" w:rsidTr="00BE1159">
        <w:trPr>
          <w:trHeight w:val="630"/>
        </w:trPr>
        <w:tc>
          <w:tcPr>
            <w:tcW w:w="704" w:type="dxa"/>
            <w:tcBorders>
              <w:left w:val="single" w:sz="4" w:space="0" w:color="auto"/>
            </w:tcBorders>
            <w:shd w:val="clear" w:color="auto" w:fill="auto"/>
            <w:noWrap/>
          </w:tcPr>
          <w:p w:rsidR="009C5B96" w:rsidRPr="009C5B96" w:rsidRDefault="009C5B96" w:rsidP="00BE1159">
            <w:pPr>
              <w:jc w:val="center"/>
              <w:rPr>
                <w:lang w:eastAsia="ru-RU"/>
              </w:rPr>
            </w:pPr>
            <w:r w:rsidRPr="009C5B96">
              <w:rPr>
                <w:lang w:eastAsia="ru-RU"/>
              </w:rPr>
              <w:t xml:space="preserve">2. </w:t>
            </w:r>
          </w:p>
        </w:tc>
        <w:tc>
          <w:tcPr>
            <w:tcW w:w="14016" w:type="dxa"/>
            <w:gridSpan w:val="9"/>
            <w:tcBorders>
              <w:right w:val="single" w:sz="4" w:space="0" w:color="auto"/>
            </w:tcBorders>
            <w:shd w:val="clear" w:color="auto" w:fill="auto"/>
          </w:tcPr>
          <w:p w:rsidR="009C5B96" w:rsidRPr="009C5B96" w:rsidRDefault="009C5B96" w:rsidP="00BE1159">
            <w:pPr>
              <w:jc w:val="both"/>
            </w:pPr>
            <w:r w:rsidRPr="009C5B96">
              <w:t>Осуществление государственных полномочий Республики Марий Эл по организации мероприятий при осуществлении деятельности по обращению с животными без владельцев</w:t>
            </w:r>
          </w:p>
        </w:tc>
      </w:tr>
      <w:tr w:rsidR="009C5B96" w:rsidRPr="009C5B96" w:rsidTr="00BE1159">
        <w:trPr>
          <w:trHeight w:val="630"/>
        </w:trPr>
        <w:tc>
          <w:tcPr>
            <w:tcW w:w="704" w:type="dxa"/>
            <w:tcBorders>
              <w:left w:val="single" w:sz="4" w:space="0" w:color="auto"/>
            </w:tcBorders>
            <w:shd w:val="clear" w:color="auto" w:fill="auto"/>
            <w:noWrap/>
          </w:tcPr>
          <w:p w:rsidR="009C5B96" w:rsidRPr="009C5B96" w:rsidRDefault="009C5B96" w:rsidP="00BE1159">
            <w:pPr>
              <w:jc w:val="center"/>
              <w:rPr>
                <w:lang w:eastAsia="ru-RU"/>
              </w:rPr>
            </w:pPr>
            <w:r w:rsidRPr="009C5B96">
              <w:rPr>
                <w:lang w:eastAsia="ru-RU"/>
              </w:rPr>
              <w:t>2.1.</w:t>
            </w:r>
          </w:p>
        </w:tc>
        <w:tc>
          <w:tcPr>
            <w:tcW w:w="2552" w:type="dxa"/>
            <w:shd w:val="clear" w:color="auto" w:fill="auto"/>
          </w:tcPr>
          <w:p w:rsidR="009C5B96" w:rsidRPr="009C5B96" w:rsidRDefault="009C5B96" w:rsidP="00BE1159">
            <w:pPr>
              <w:pStyle w:val="a3"/>
              <w:snapToGrid w:val="0"/>
              <w:ind w:right="20"/>
            </w:pPr>
            <w:r w:rsidRPr="009C5B96">
              <w:t>Мероприятие(результат) Осуществление деятельности по обращению с животными без владельцев</w:t>
            </w:r>
          </w:p>
        </w:tc>
        <w:tc>
          <w:tcPr>
            <w:tcW w:w="1814" w:type="dxa"/>
            <w:shd w:val="clear" w:color="auto" w:fill="auto"/>
            <w:noWrap/>
          </w:tcPr>
          <w:p w:rsidR="009C5B96" w:rsidRPr="009C5B96" w:rsidRDefault="009C5B96" w:rsidP="00BE1159">
            <w:pPr>
              <w:pStyle w:val="a3"/>
              <w:snapToGrid w:val="0"/>
              <w:ind w:left="20" w:right="20"/>
              <w:jc w:val="center"/>
            </w:pPr>
            <w:r w:rsidRPr="009C5B96">
              <w:t xml:space="preserve"> Осуществление  государственных полномочий</w:t>
            </w:r>
          </w:p>
        </w:tc>
        <w:tc>
          <w:tcPr>
            <w:tcW w:w="2411" w:type="dxa"/>
            <w:shd w:val="clear" w:color="auto" w:fill="auto"/>
            <w:noWrap/>
          </w:tcPr>
          <w:p w:rsidR="009C5B96" w:rsidRPr="009C5B96" w:rsidRDefault="009C5B96" w:rsidP="00BE1159">
            <w:pPr>
              <w:snapToGrid w:val="0"/>
              <w:jc w:val="center"/>
            </w:pPr>
            <w:r w:rsidRPr="009C5B96">
              <w:t>Обеспечение комфортной и безопасной среды проживания</w:t>
            </w:r>
          </w:p>
        </w:tc>
        <w:tc>
          <w:tcPr>
            <w:tcW w:w="1419" w:type="dxa"/>
            <w:shd w:val="clear" w:color="auto" w:fill="auto"/>
            <w:noWrap/>
          </w:tcPr>
          <w:p w:rsidR="009C5B96" w:rsidRPr="009C5B96" w:rsidRDefault="009C5B96" w:rsidP="00BE1159">
            <w:pPr>
              <w:jc w:val="center"/>
            </w:pPr>
            <w:r w:rsidRPr="009C5B96">
              <w:t>процент</w:t>
            </w:r>
          </w:p>
        </w:tc>
        <w:tc>
          <w:tcPr>
            <w:tcW w:w="1134" w:type="dxa"/>
            <w:shd w:val="clear" w:color="auto" w:fill="auto"/>
            <w:noWrap/>
          </w:tcPr>
          <w:p w:rsidR="009C5B96" w:rsidRPr="009C5B96" w:rsidRDefault="009C5B96" w:rsidP="00BE1159">
            <w:pPr>
              <w:jc w:val="center"/>
            </w:pPr>
            <w:r w:rsidRPr="009C5B96">
              <w:t>100</w:t>
            </w:r>
          </w:p>
        </w:tc>
        <w:tc>
          <w:tcPr>
            <w:tcW w:w="1134" w:type="dxa"/>
            <w:shd w:val="clear" w:color="auto" w:fill="auto"/>
          </w:tcPr>
          <w:p w:rsidR="009C5B96" w:rsidRPr="009C5B96" w:rsidRDefault="009C5B96" w:rsidP="00BE1159">
            <w:pPr>
              <w:jc w:val="center"/>
            </w:pPr>
            <w:r w:rsidRPr="009C5B96">
              <w:t>100</w:t>
            </w:r>
          </w:p>
        </w:tc>
        <w:tc>
          <w:tcPr>
            <w:tcW w:w="1142" w:type="dxa"/>
            <w:shd w:val="clear" w:color="auto" w:fill="auto"/>
            <w:noWrap/>
          </w:tcPr>
          <w:p w:rsidR="009C5B96" w:rsidRPr="009C5B96" w:rsidRDefault="009C5B96" w:rsidP="00BE1159">
            <w:pPr>
              <w:jc w:val="center"/>
            </w:pPr>
            <w:r w:rsidRPr="009C5B96">
              <w:t>100</w:t>
            </w:r>
          </w:p>
        </w:tc>
        <w:tc>
          <w:tcPr>
            <w:tcW w:w="1134" w:type="dxa"/>
            <w:shd w:val="clear" w:color="auto" w:fill="auto"/>
            <w:noWrap/>
          </w:tcPr>
          <w:p w:rsidR="009C5B96" w:rsidRPr="009C5B96" w:rsidRDefault="009C5B96" w:rsidP="00BE1159">
            <w:pPr>
              <w:jc w:val="center"/>
            </w:pPr>
            <w:r w:rsidRPr="009C5B96">
              <w:t>100</w:t>
            </w:r>
          </w:p>
        </w:tc>
        <w:tc>
          <w:tcPr>
            <w:tcW w:w="1276" w:type="dxa"/>
            <w:tcBorders>
              <w:right w:val="single" w:sz="4" w:space="0" w:color="auto"/>
            </w:tcBorders>
            <w:shd w:val="clear" w:color="auto" w:fill="auto"/>
            <w:noWrap/>
          </w:tcPr>
          <w:p w:rsidR="009C5B96" w:rsidRPr="009C5B96" w:rsidRDefault="009C5B96" w:rsidP="00BE1159">
            <w:pPr>
              <w:jc w:val="center"/>
            </w:pPr>
            <w:r w:rsidRPr="009C5B96">
              <w:t>100</w:t>
            </w:r>
          </w:p>
        </w:tc>
      </w:tr>
      <w:tr w:rsidR="009C5B96" w:rsidRPr="009C5B96" w:rsidTr="00BE1159">
        <w:trPr>
          <w:trHeight w:val="441"/>
        </w:trPr>
        <w:tc>
          <w:tcPr>
            <w:tcW w:w="704" w:type="dxa"/>
            <w:tcBorders>
              <w:left w:val="single" w:sz="4" w:space="0" w:color="auto"/>
            </w:tcBorders>
            <w:shd w:val="clear" w:color="auto" w:fill="auto"/>
            <w:noWrap/>
          </w:tcPr>
          <w:p w:rsidR="009C5B96" w:rsidRPr="009C5B96" w:rsidRDefault="009C5B96" w:rsidP="00BE1159">
            <w:pPr>
              <w:jc w:val="center"/>
              <w:rPr>
                <w:lang w:eastAsia="ru-RU"/>
              </w:rPr>
            </w:pPr>
            <w:r w:rsidRPr="009C5B96">
              <w:rPr>
                <w:lang w:eastAsia="ru-RU"/>
              </w:rPr>
              <w:t>3.</w:t>
            </w:r>
          </w:p>
        </w:tc>
        <w:tc>
          <w:tcPr>
            <w:tcW w:w="14016" w:type="dxa"/>
            <w:gridSpan w:val="9"/>
            <w:tcBorders>
              <w:right w:val="single" w:sz="4" w:space="0" w:color="auto"/>
            </w:tcBorders>
            <w:shd w:val="clear" w:color="auto" w:fill="auto"/>
          </w:tcPr>
          <w:p w:rsidR="009C5B96" w:rsidRPr="009C5B96" w:rsidRDefault="009C5B96" w:rsidP="00BE1159">
            <w:pPr>
              <w:jc w:val="both"/>
            </w:pPr>
            <w:r w:rsidRPr="009C5B96">
              <w:t>Увеличение объемов производства основных видов сельскохозяйственной продукции</w:t>
            </w:r>
          </w:p>
        </w:tc>
      </w:tr>
      <w:tr w:rsidR="009C5B96" w:rsidRPr="009C5B96" w:rsidTr="00BE1159">
        <w:trPr>
          <w:trHeight w:val="630"/>
        </w:trPr>
        <w:tc>
          <w:tcPr>
            <w:tcW w:w="704" w:type="dxa"/>
            <w:tcBorders>
              <w:left w:val="single" w:sz="4" w:space="0" w:color="auto"/>
            </w:tcBorders>
            <w:shd w:val="clear" w:color="auto" w:fill="auto"/>
            <w:noWrap/>
          </w:tcPr>
          <w:p w:rsidR="009C5B96" w:rsidRPr="009C5B96" w:rsidRDefault="009C5B96" w:rsidP="00BE1159">
            <w:pPr>
              <w:jc w:val="center"/>
              <w:rPr>
                <w:lang w:eastAsia="ru-RU"/>
              </w:rPr>
            </w:pPr>
            <w:r w:rsidRPr="009C5B96">
              <w:rPr>
                <w:lang w:eastAsia="ru-RU"/>
              </w:rPr>
              <w:t>3.1.</w:t>
            </w:r>
          </w:p>
        </w:tc>
        <w:tc>
          <w:tcPr>
            <w:tcW w:w="2552" w:type="dxa"/>
            <w:shd w:val="clear" w:color="auto" w:fill="auto"/>
          </w:tcPr>
          <w:p w:rsidR="009C5B96" w:rsidRPr="009C5B96" w:rsidRDefault="009C5B96" w:rsidP="00BE1159">
            <w:pPr>
              <w:pStyle w:val="a3"/>
              <w:snapToGrid w:val="0"/>
              <w:ind w:right="20"/>
            </w:pPr>
            <w:r w:rsidRPr="009C5B96">
              <w:t>Мероприятие( результат)</w:t>
            </w:r>
          </w:p>
          <w:p w:rsidR="009C5B96" w:rsidRPr="009C5B96" w:rsidRDefault="009C5B96" w:rsidP="00BE1159">
            <w:pPr>
              <w:pStyle w:val="a3"/>
              <w:snapToGrid w:val="0"/>
              <w:ind w:right="20"/>
            </w:pPr>
            <w:r w:rsidRPr="009C5B96">
              <w:t>Размер посевных площадей, занятых под зерновыми, зернобобовыми и кормовыми сельскохозяйственными культурами</w:t>
            </w:r>
          </w:p>
        </w:tc>
        <w:tc>
          <w:tcPr>
            <w:tcW w:w="1814" w:type="dxa"/>
            <w:shd w:val="clear" w:color="auto" w:fill="auto"/>
            <w:noWrap/>
          </w:tcPr>
          <w:p w:rsidR="009C5B96" w:rsidRPr="009C5B96" w:rsidRDefault="009C5B96" w:rsidP="00BE1159">
            <w:pPr>
              <w:pStyle w:val="a3"/>
              <w:snapToGrid w:val="0"/>
              <w:ind w:left="20" w:right="20"/>
              <w:jc w:val="center"/>
            </w:pPr>
            <w:r w:rsidRPr="009C5B96">
              <w:t>Стабилизация посевных площадей</w:t>
            </w:r>
          </w:p>
        </w:tc>
        <w:tc>
          <w:tcPr>
            <w:tcW w:w="2411" w:type="dxa"/>
            <w:shd w:val="clear" w:color="auto" w:fill="auto"/>
            <w:noWrap/>
          </w:tcPr>
          <w:p w:rsidR="009C5B96" w:rsidRPr="009C5B96" w:rsidRDefault="009C5B96" w:rsidP="00BE1159">
            <w:pPr>
              <w:snapToGrid w:val="0"/>
              <w:jc w:val="center"/>
            </w:pPr>
            <w:r w:rsidRPr="009C5B96">
              <w:t>Обеспечение прироста производства зерновых и зернобобовых культур</w:t>
            </w:r>
          </w:p>
        </w:tc>
        <w:tc>
          <w:tcPr>
            <w:tcW w:w="1419" w:type="dxa"/>
            <w:shd w:val="clear" w:color="auto" w:fill="auto"/>
            <w:noWrap/>
          </w:tcPr>
          <w:p w:rsidR="009C5B96" w:rsidRPr="009C5B96" w:rsidRDefault="009C5B96" w:rsidP="00BE1159">
            <w:pPr>
              <w:jc w:val="center"/>
            </w:pPr>
            <w:r w:rsidRPr="009C5B96">
              <w:t>гектаров</w:t>
            </w:r>
          </w:p>
        </w:tc>
        <w:tc>
          <w:tcPr>
            <w:tcW w:w="1134" w:type="dxa"/>
            <w:shd w:val="clear" w:color="auto" w:fill="auto"/>
            <w:noWrap/>
          </w:tcPr>
          <w:p w:rsidR="009C5B96" w:rsidRPr="009C5B96" w:rsidRDefault="009C5B96" w:rsidP="00BE1159">
            <w:pPr>
              <w:jc w:val="center"/>
            </w:pPr>
            <w:r w:rsidRPr="009C5B96">
              <w:t>42,75</w:t>
            </w:r>
          </w:p>
        </w:tc>
        <w:tc>
          <w:tcPr>
            <w:tcW w:w="1134" w:type="dxa"/>
            <w:shd w:val="clear" w:color="auto" w:fill="auto"/>
          </w:tcPr>
          <w:p w:rsidR="009C5B96" w:rsidRPr="009C5B96" w:rsidRDefault="009C5B96" w:rsidP="00BE1159">
            <w:pPr>
              <w:jc w:val="center"/>
            </w:pPr>
            <w:r w:rsidRPr="009C5B96">
              <w:t>42,75</w:t>
            </w:r>
          </w:p>
        </w:tc>
        <w:tc>
          <w:tcPr>
            <w:tcW w:w="1142" w:type="dxa"/>
            <w:shd w:val="clear" w:color="auto" w:fill="auto"/>
            <w:noWrap/>
          </w:tcPr>
          <w:p w:rsidR="009C5B96" w:rsidRPr="009C5B96" w:rsidRDefault="009C5B96" w:rsidP="00BE1159">
            <w:pPr>
              <w:jc w:val="center"/>
            </w:pPr>
            <w:r w:rsidRPr="009C5B96">
              <w:t>42,75</w:t>
            </w:r>
          </w:p>
        </w:tc>
        <w:tc>
          <w:tcPr>
            <w:tcW w:w="1134" w:type="dxa"/>
            <w:shd w:val="clear" w:color="auto" w:fill="auto"/>
            <w:noWrap/>
          </w:tcPr>
          <w:p w:rsidR="009C5B96" w:rsidRPr="009C5B96" w:rsidRDefault="009C5B96" w:rsidP="00BE1159">
            <w:pPr>
              <w:jc w:val="center"/>
            </w:pPr>
            <w:r w:rsidRPr="009C5B96">
              <w:t>42,75</w:t>
            </w:r>
          </w:p>
        </w:tc>
        <w:tc>
          <w:tcPr>
            <w:tcW w:w="1276" w:type="dxa"/>
            <w:tcBorders>
              <w:right w:val="single" w:sz="4" w:space="0" w:color="auto"/>
            </w:tcBorders>
            <w:shd w:val="clear" w:color="auto" w:fill="auto"/>
            <w:noWrap/>
          </w:tcPr>
          <w:p w:rsidR="009C5B96" w:rsidRPr="009C5B96" w:rsidRDefault="009C5B96" w:rsidP="00BE1159">
            <w:pPr>
              <w:jc w:val="center"/>
            </w:pPr>
            <w:r w:rsidRPr="009C5B96">
              <w:t>42,75</w:t>
            </w:r>
          </w:p>
        </w:tc>
      </w:tr>
      <w:tr w:rsidR="009C5B96" w:rsidRPr="009C5B96" w:rsidTr="00BE1159">
        <w:trPr>
          <w:trHeight w:val="630"/>
        </w:trPr>
        <w:tc>
          <w:tcPr>
            <w:tcW w:w="704" w:type="dxa"/>
            <w:tcBorders>
              <w:left w:val="single" w:sz="4" w:space="0" w:color="auto"/>
            </w:tcBorders>
            <w:shd w:val="clear" w:color="auto" w:fill="auto"/>
            <w:noWrap/>
          </w:tcPr>
          <w:p w:rsidR="009C5B96" w:rsidRPr="009C5B96" w:rsidRDefault="009C5B96" w:rsidP="00BE1159">
            <w:pPr>
              <w:jc w:val="center"/>
              <w:rPr>
                <w:lang w:eastAsia="ru-RU"/>
              </w:rPr>
            </w:pPr>
            <w:r w:rsidRPr="009C5B96">
              <w:rPr>
                <w:lang w:eastAsia="ru-RU"/>
              </w:rPr>
              <w:t>3.2.</w:t>
            </w:r>
          </w:p>
        </w:tc>
        <w:tc>
          <w:tcPr>
            <w:tcW w:w="2552" w:type="dxa"/>
            <w:shd w:val="clear" w:color="auto" w:fill="auto"/>
          </w:tcPr>
          <w:p w:rsidR="009C5B96" w:rsidRPr="009C5B96" w:rsidRDefault="009C5B96" w:rsidP="00BE1159">
            <w:pPr>
              <w:pStyle w:val="a3"/>
              <w:snapToGrid w:val="0"/>
              <w:ind w:right="20"/>
            </w:pPr>
            <w:r w:rsidRPr="009C5B96">
              <w:t>Мероприятие (результат)</w:t>
            </w:r>
          </w:p>
          <w:p w:rsidR="009C5B96" w:rsidRPr="009C5B96" w:rsidRDefault="009C5B96" w:rsidP="00BE1159">
            <w:pPr>
              <w:pStyle w:val="a3"/>
              <w:snapToGrid w:val="0"/>
              <w:ind w:right="20"/>
            </w:pPr>
            <w:r w:rsidRPr="009C5B96">
              <w:t>Производство продукции растениеводства в сельскохозяйственных организациях: зерновых и зернобобовых</w:t>
            </w:r>
          </w:p>
        </w:tc>
        <w:tc>
          <w:tcPr>
            <w:tcW w:w="1814" w:type="dxa"/>
            <w:shd w:val="clear" w:color="auto" w:fill="auto"/>
            <w:noWrap/>
          </w:tcPr>
          <w:p w:rsidR="009C5B96" w:rsidRPr="009C5B96" w:rsidRDefault="009C5B96" w:rsidP="00BE1159">
            <w:pPr>
              <w:pStyle w:val="a3"/>
              <w:snapToGrid w:val="0"/>
              <w:ind w:left="20" w:right="20"/>
              <w:jc w:val="center"/>
            </w:pPr>
            <w:r w:rsidRPr="009C5B96">
              <w:t>Производство зерна</w:t>
            </w:r>
          </w:p>
        </w:tc>
        <w:tc>
          <w:tcPr>
            <w:tcW w:w="2411" w:type="dxa"/>
            <w:shd w:val="clear" w:color="auto" w:fill="auto"/>
            <w:noWrap/>
          </w:tcPr>
          <w:p w:rsidR="009C5B96" w:rsidRPr="009C5B96" w:rsidRDefault="009C5B96" w:rsidP="00BE1159">
            <w:pPr>
              <w:snapToGrid w:val="0"/>
              <w:jc w:val="center"/>
            </w:pPr>
            <w:r w:rsidRPr="009C5B96">
              <w:t>Обеспечение прироста производства зерновых и зернобобовых культур</w:t>
            </w:r>
          </w:p>
        </w:tc>
        <w:tc>
          <w:tcPr>
            <w:tcW w:w="1419" w:type="dxa"/>
            <w:shd w:val="clear" w:color="auto" w:fill="auto"/>
            <w:noWrap/>
          </w:tcPr>
          <w:p w:rsidR="009C5B96" w:rsidRPr="009C5B96" w:rsidRDefault="009C5B96" w:rsidP="00BE1159">
            <w:pPr>
              <w:jc w:val="center"/>
            </w:pPr>
            <w:r w:rsidRPr="009C5B96">
              <w:t>тыс.тонн</w:t>
            </w:r>
          </w:p>
        </w:tc>
        <w:tc>
          <w:tcPr>
            <w:tcW w:w="1134" w:type="dxa"/>
            <w:shd w:val="clear" w:color="auto" w:fill="auto"/>
            <w:noWrap/>
          </w:tcPr>
          <w:p w:rsidR="009C5B96" w:rsidRPr="009C5B96" w:rsidRDefault="009C5B96" w:rsidP="00BE1159">
            <w:pPr>
              <w:jc w:val="center"/>
            </w:pPr>
            <w:r w:rsidRPr="009C5B96">
              <w:t>47,9</w:t>
            </w:r>
          </w:p>
        </w:tc>
        <w:tc>
          <w:tcPr>
            <w:tcW w:w="1134" w:type="dxa"/>
            <w:shd w:val="clear" w:color="auto" w:fill="auto"/>
          </w:tcPr>
          <w:p w:rsidR="009C5B96" w:rsidRPr="009C5B96" w:rsidRDefault="009C5B96" w:rsidP="00BE1159">
            <w:pPr>
              <w:jc w:val="center"/>
            </w:pPr>
            <w:r w:rsidRPr="009C5B96">
              <w:t>51,7</w:t>
            </w:r>
          </w:p>
        </w:tc>
        <w:tc>
          <w:tcPr>
            <w:tcW w:w="1142" w:type="dxa"/>
            <w:shd w:val="clear" w:color="auto" w:fill="auto"/>
            <w:noWrap/>
          </w:tcPr>
          <w:p w:rsidR="009C5B96" w:rsidRPr="009C5B96" w:rsidRDefault="009C5B96" w:rsidP="00BE1159">
            <w:pPr>
              <w:jc w:val="center"/>
            </w:pPr>
            <w:r w:rsidRPr="009C5B96">
              <w:t>53,2</w:t>
            </w:r>
          </w:p>
        </w:tc>
        <w:tc>
          <w:tcPr>
            <w:tcW w:w="1134" w:type="dxa"/>
            <w:shd w:val="clear" w:color="auto" w:fill="auto"/>
            <w:noWrap/>
          </w:tcPr>
          <w:p w:rsidR="009C5B96" w:rsidRPr="009C5B96" w:rsidRDefault="009C5B96" w:rsidP="00BE1159">
            <w:pPr>
              <w:jc w:val="center"/>
            </w:pPr>
            <w:r w:rsidRPr="009C5B96">
              <w:t>53,2</w:t>
            </w:r>
          </w:p>
        </w:tc>
        <w:tc>
          <w:tcPr>
            <w:tcW w:w="1276" w:type="dxa"/>
            <w:tcBorders>
              <w:right w:val="single" w:sz="4" w:space="0" w:color="auto"/>
            </w:tcBorders>
            <w:shd w:val="clear" w:color="auto" w:fill="auto"/>
            <w:noWrap/>
          </w:tcPr>
          <w:p w:rsidR="009C5B96" w:rsidRPr="009C5B96" w:rsidRDefault="009C5B96" w:rsidP="00BE1159">
            <w:pPr>
              <w:jc w:val="center"/>
            </w:pPr>
            <w:r w:rsidRPr="009C5B96">
              <w:t>53,2</w:t>
            </w:r>
          </w:p>
        </w:tc>
      </w:tr>
      <w:tr w:rsidR="009C5B96" w:rsidRPr="009C5B96" w:rsidTr="00BE1159">
        <w:trPr>
          <w:trHeight w:val="630"/>
        </w:trPr>
        <w:tc>
          <w:tcPr>
            <w:tcW w:w="704" w:type="dxa"/>
            <w:tcBorders>
              <w:left w:val="single" w:sz="4" w:space="0" w:color="auto"/>
            </w:tcBorders>
            <w:shd w:val="clear" w:color="auto" w:fill="auto"/>
            <w:noWrap/>
          </w:tcPr>
          <w:p w:rsidR="009C5B96" w:rsidRPr="009C5B96" w:rsidRDefault="009C5B96" w:rsidP="00BE1159">
            <w:pPr>
              <w:jc w:val="center"/>
              <w:rPr>
                <w:lang w:eastAsia="ru-RU"/>
              </w:rPr>
            </w:pPr>
            <w:r w:rsidRPr="009C5B96">
              <w:rPr>
                <w:lang w:eastAsia="ru-RU"/>
              </w:rPr>
              <w:lastRenderedPageBreak/>
              <w:t>3.3.</w:t>
            </w:r>
          </w:p>
        </w:tc>
        <w:tc>
          <w:tcPr>
            <w:tcW w:w="2552" w:type="dxa"/>
            <w:shd w:val="clear" w:color="auto" w:fill="auto"/>
          </w:tcPr>
          <w:p w:rsidR="009C5B96" w:rsidRPr="009C5B96" w:rsidRDefault="009C5B96" w:rsidP="00BE1159">
            <w:pPr>
              <w:pStyle w:val="a3"/>
              <w:snapToGrid w:val="0"/>
              <w:ind w:right="20"/>
            </w:pPr>
            <w:r w:rsidRPr="009C5B96">
              <w:t>Мероприятие (результат)</w:t>
            </w:r>
          </w:p>
          <w:p w:rsidR="009C5B96" w:rsidRPr="009C5B96" w:rsidRDefault="009C5B96" w:rsidP="00BE1159">
            <w:pPr>
              <w:pStyle w:val="a3"/>
              <w:snapToGrid w:val="0"/>
              <w:ind w:right="20"/>
            </w:pPr>
            <w:r w:rsidRPr="009C5B96">
              <w:t xml:space="preserve">Доля площади, засеваемая элитными семенами, в общей площади посевов </w:t>
            </w:r>
          </w:p>
        </w:tc>
        <w:tc>
          <w:tcPr>
            <w:tcW w:w="1814" w:type="dxa"/>
            <w:shd w:val="clear" w:color="auto" w:fill="auto"/>
            <w:noWrap/>
          </w:tcPr>
          <w:p w:rsidR="009C5B96" w:rsidRPr="009C5B96" w:rsidRDefault="009C5B96" w:rsidP="00BE1159">
            <w:pPr>
              <w:pStyle w:val="a3"/>
              <w:snapToGrid w:val="0"/>
              <w:ind w:left="20" w:right="20"/>
              <w:jc w:val="center"/>
            </w:pPr>
            <w:r w:rsidRPr="009C5B96">
              <w:t>Приобретение элитных семян</w:t>
            </w:r>
          </w:p>
        </w:tc>
        <w:tc>
          <w:tcPr>
            <w:tcW w:w="2411" w:type="dxa"/>
            <w:shd w:val="clear" w:color="auto" w:fill="auto"/>
            <w:noWrap/>
          </w:tcPr>
          <w:p w:rsidR="009C5B96" w:rsidRPr="009C5B96" w:rsidRDefault="009C5B96" w:rsidP="00BE1159">
            <w:pPr>
              <w:snapToGrid w:val="0"/>
              <w:jc w:val="center"/>
            </w:pPr>
            <w:r w:rsidRPr="009C5B96">
              <w:t>Обеспечение доступности приобретения элитных семян и развитие семеноводства сельскохозяйственных культур</w:t>
            </w:r>
          </w:p>
        </w:tc>
        <w:tc>
          <w:tcPr>
            <w:tcW w:w="1419" w:type="dxa"/>
            <w:shd w:val="clear" w:color="auto" w:fill="auto"/>
            <w:noWrap/>
          </w:tcPr>
          <w:p w:rsidR="009C5B96" w:rsidRPr="009C5B96" w:rsidRDefault="009C5B96" w:rsidP="00BE1159">
            <w:pPr>
              <w:jc w:val="center"/>
            </w:pPr>
            <w:r w:rsidRPr="009C5B96">
              <w:t>процентов</w:t>
            </w:r>
          </w:p>
        </w:tc>
        <w:tc>
          <w:tcPr>
            <w:tcW w:w="1134" w:type="dxa"/>
            <w:shd w:val="clear" w:color="auto" w:fill="auto"/>
            <w:noWrap/>
          </w:tcPr>
          <w:p w:rsidR="009C5B96" w:rsidRPr="009C5B96" w:rsidRDefault="009C5B96" w:rsidP="00BE1159">
            <w:pPr>
              <w:jc w:val="center"/>
            </w:pPr>
            <w:r w:rsidRPr="009C5B96">
              <w:t>3,4</w:t>
            </w:r>
          </w:p>
        </w:tc>
        <w:tc>
          <w:tcPr>
            <w:tcW w:w="1134" w:type="dxa"/>
            <w:shd w:val="clear" w:color="auto" w:fill="auto"/>
          </w:tcPr>
          <w:p w:rsidR="009C5B96" w:rsidRPr="009C5B96" w:rsidRDefault="009C5B96" w:rsidP="00BE1159">
            <w:pPr>
              <w:jc w:val="center"/>
            </w:pPr>
            <w:r w:rsidRPr="009C5B96">
              <w:t>3,4</w:t>
            </w:r>
          </w:p>
        </w:tc>
        <w:tc>
          <w:tcPr>
            <w:tcW w:w="1142" w:type="dxa"/>
            <w:shd w:val="clear" w:color="auto" w:fill="auto"/>
            <w:noWrap/>
          </w:tcPr>
          <w:p w:rsidR="009C5B96" w:rsidRPr="009C5B96" w:rsidRDefault="009C5B96" w:rsidP="00BE1159">
            <w:pPr>
              <w:jc w:val="center"/>
            </w:pPr>
            <w:r w:rsidRPr="009C5B96">
              <w:t>3,4</w:t>
            </w:r>
          </w:p>
        </w:tc>
        <w:tc>
          <w:tcPr>
            <w:tcW w:w="1134" w:type="dxa"/>
            <w:shd w:val="clear" w:color="auto" w:fill="auto"/>
            <w:noWrap/>
          </w:tcPr>
          <w:p w:rsidR="009C5B96" w:rsidRPr="009C5B96" w:rsidRDefault="009C5B96" w:rsidP="00BE1159">
            <w:pPr>
              <w:jc w:val="center"/>
            </w:pPr>
            <w:r w:rsidRPr="009C5B96">
              <w:t>3,4</w:t>
            </w:r>
          </w:p>
        </w:tc>
        <w:tc>
          <w:tcPr>
            <w:tcW w:w="1276" w:type="dxa"/>
            <w:tcBorders>
              <w:right w:val="single" w:sz="4" w:space="0" w:color="auto"/>
            </w:tcBorders>
            <w:shd w:val="clear" w:color="auto" w:fill="auto"/>
            <w:noWrap/>
          </w:tcPr>
          <w:p w:rsidR="009C5B96" w:rsidRPr="009C5B96" w:rsidRDefault="009C5B96" w:rsidP="00BE1159">
            <w:pPr>
              <w:jc w:val="center"/>
            </w:pPr>
            <w:r w:rsidRPr="009C5B96">
              <w:t>3,4</w:t>
            </w:r>
          </w:p>
        </w:tc>
      </w:tr>
      <w:tr w:rsidR="009C5B96" w:rsidRPr="009C5B96" w:rsidTr="00BE1159">
        <w:trPr>
          <w:trHeight w:val="630"/>
        </w:trPr>
        <w:tc>
          <w:tcPr>
            <w:tcW w:w="704" w:type="dxa"/>
            <w:tcBorders>
              <w:left w:val="single" w:sz="4" w:space="0" w:color="auto"/>
            </w:tcBorders>
            <w:shd w:val="clear" w:color="auto" w:fill="auto"/>
            <w:noWrap/>
          </w:tcPr>
          <w:p w:rsidR="009C5B96" w:rsidRPr="009C5B96" w:rsidRDefault="009C5B96" w:rsidP="00BE1159">
            <w:pPr>
              <w:jc w:val="center"/>
              <w:rPr>
                <w:lang w:eastAsia="ru-RU"/>
              </w:rPr>
            </w:pPr>
            <w:r w:rsidRPr="009C5B96">
              <w:rPr>
                <w:lang w:eastAsia="ru-RU"/>
              </w:rPr>
              <w:t>3.4.</w:t>
            </w:r>
          </w:p>
        </w:tc>
        <w:tc>
          <w:tcPr>
            <w:tcW w:w="2552" w:type="dxa"/>
            <w:shd w:val="clear" w:color="auto" w:fill="auto"/>
          </w:tcPr>
          <w:p w:rsidR="009C5B96" w:rsidRPr="009C5B96" w:rsidRDefault="009C5B96" w:rsidP="00BE1159">
            <w:pPr>
              <w:pStyle w:val="a3"/>
              <w:snapToGrid w:val="0"/>
              <w:ind w:right="20"/>
            </w:pPr>
            <w:r w:rsidRPr="009C5B96">
              <w:t>Мероприятие (результат)</w:t>
            </w:r>
          </w:p>
          <w:p w:rsidR="009C5B96" w:rsidRPr="009C5B96" w:rsidRDefault="009C5B96" w:rsidP="00BE1159">
            <w:pPr>
              <w:pStyle w:val="a3"/>
              <w:snapToGrid w:val="0"/>
              <w:ind w:right="20"/>
            </w:pPr>
            <w:r w:rsidRPr="009C5B96">
              <w:t>Производство молока в  хозяйствах всех категорий</w:t>
            </w:r>
          </w:p>
        </w:tc>
        <w:tc>
          <w:tcPr>
            <w:tcW w:w="1814" w:type="dxa"/>
            <w:shd w:val="clear" w:color="auto" w:fill="auto"/>
            <w:noWrap/>
          </w:tcPr>
          <w:p w:rsidR="009C5B96" w:rsidRPr="009C5B96" w:rsidRDefault="009C5B96" w:rsidP="00BE1159">
            <w:pPr>
              <w:pStyle w:val="a3"/>
              <w:snapToGrid w:val="0"/>
              <w:ind w:left="20" w:right="20"/>
              <w:jc w:val="center"/>
            </w:pPr>
            <w:r w:rsidRPr="009C5B96">
              <w:t>Поддержка собственного производства молока</w:t>
            </w:r>
          </w:p>
        </w:tc>
        <w:tc>
          <w:tcPr>
            <w:tcW w:w="2411" w:type="dxa"/>
            <w:shd w:val="clear" w:color="auto" w:fill="auto"/>
            <w:noWrap/>
          </w:tcPr>
          <w:p w:rsidR="009C5B96" w:rsidRPr="009C5B96" w:rsidRDefault="009C5B96" w:rsidP="00BE1159">
            <w:pPr>
              <w:snapToGrid w:val="0"/>
              <w:jc w:val="center"/>
            </w:pPr>
            <w:r w:rsidRPr="009C5B96">
              <w:t>Обеспечение прироста производства молока</w:t>
            </w:r>
          </w:p>
        </w:tc>
        <w:tc>
          <w:tcPr>
            <w:tcW w:w="1419" w:type="dxa"/>
            <w:shd w:val="clear" w:color="auto" w:fill="auto"/>
            <w:noWrap/>
          </w:tcPr>
          <w:p w:rsidR="009C5B96" w:rsidRPr="009C5B96" w:rsidRDefault="009C5B96" w:rsidP="00BE1159">
            <w:pPr>
              <w:jc w:val="center"/>
            </w:pPr>
            <w:r w:rsidRPr="009C5B96">
              <w:t>тыс.тонн</w:t>
            </w:r>
          </w:p>
        </w:tc>
        <w:tc>
          <w:tcPr>
            <w:tcW w:w="1134" w:type="dxa"/>
            <w:shd w:val="clear" w:color="auto" w:fill="auto"/>
            <w:noWrap/>
          </w:tcPr>
          <w:p w:rsidR="009C5B96" w:rsidRPr="009C5B96" w:rsidRDefault="009C5B96" w:rsidP="00BE1159">
            <w:pPr>
              <w:jc w:val="center"/>
            </w:pPr>
            <w:r w:rsidRPr="009C5B96">
              <w:t>16,2</w:t>
            </w:r>
          </w:p>
        </w:tc>
        <w:tc>
          <w:tcPr>
            <w:tcW w:w="1134" w:type="dxa"/>
            <w:shd w:val="clear" w:color="auto" w:fill="auto"/>
          </w:tcPr>
          <w:p w:rsidR="009C5B96" w:rsidRPr="009C5B96" w:rsidRDefault="009C5B96" w:rsidP="00BE1159">
            <w:pPr>
              <w:jc w:val="center"/>
            </w:pPr>
            <w:r w:rsidRPr="009C5B96">
              <w:t>16,5</w:t>
            </w:r>
          </w:p>
        </w:tc>
        <w:tc>
          <w:tcPr>
            <w:tcW w:w="1142" w:type="dxa"/>
            <w:shd w:val="clear" w:color="auto" w:fill="auto"/>
            <w:noWrap/>
          </w:tcPr>
          <w:p w:rsidR="009C5B96" w:rsidRPr="009C5B96" w:rsidRDefault="009C5B96" w:rsidP="00BE1159">
            <w:pPr>
              <w:jc w:val="center"/>
            </w:pPr>
            <w:r w:rsidRPr="009C5B96">
              <w:t>16,7</w:t>
            </w:r>
          </w:p>
        </w:tc>
        <w:tc>
          <w:tcPr>
            <w:tcW w:w="1134" w:type="dxa"/>
            <w:shd w:val="clear" w:color="auto" w:fill="auto"/>
            <w:noWrap/>
          </w:tcPr>
          <w:p w:rsidR="009C5B96" w:rsidRPr="009C5B96" w:rsidRDefault="009C5B96" w:rsidP="00BE1159">
            <w:pPr>
              <w:jc w:val="center"/>
            </w:pPr>
            <w:r w:rsidRPr="009C5B96">
              <w:t>16,9</w:t>
            </w:r>
          </w:p>
        </w:tc>
        <w:tc>
          <w:tcPr>
            <w:tcW w:w="1276" w:type="dxa"/>
            <w:tcBorders>
              <w:right w:val="single" w:sz="4" w:space="0" w:color="auto"/>
            </w:tcBorders>
            <w:shd w:val="clear" w:color="auto" w:fill="auto"/>
            <w:noWrap/>
          </w:tcPr>
          <w:p w:rsidR="009C5B96" w:rsidRPr="009C5B96" w:rsidRDefault="009C5B96" w:rsidP="00BE1159">
            <w:pPr>
              <w:jc w:val="center"/>
            </w:pPr>
            <w:r w:rsidRPr="009C5B96">
              <w:t>17,01</w:t>
            </w:r>
          </w:p>
        </w:tc>
      </w:tr>
      <w:tr w:rsidR="009C5B96" w:rsidRPr="009C5B96" w:rsidTr="00BE1159">
        <w:trPr>
          <w:trHeight w:val="630"/>
        </w:trPr>
        <w:tc>
          <w:tcPr>
            <w:tcW w:w="704" w:type="dxa"/>
            <w:tcBorders>
              <w:left w:val="single" w:sz="4" w:space="0" w:color="auto"/>
            </w:tcBorders>
            <w:shd w:val="clear" w:color="auto" w:fill="auto"/>
            <w:noWrap/>
          </w:tcPr>
          <w:p w:rsidR="009C5B96" w:rsidRPr="009C5B96" w:rsidRDefault="009C5B96" w:rsidP="00BE1159">
            <w:pPr>
              <w:jc w:val="center"/>
              <w:rPr>
                <w:lang w:eastAsia="ru-RU"/>
              </w:rPr>
            </w:pPr>
            <w:r w:rsidRPr="009C5B96">
              <w:rPr>
                <w:lang w:eastAsia="ru-RU"/>
              </w:rPr>
              <w:t>3.5.</w:t>
            </w:r>
          </w:p>
        </w:tc>
        <w:tc>
          <w:tcPr>
            <w:tcW w:w="2552" w:type="dxa"/>
            <w:shd w:val="clear" w:color="auto" w:fill="auto"/>
          </w:tcPr>
          <w:p w:rsidR="009C5B96" w:rsidRPr="009C5B96" w:rsidRDefault="009C5B96" w:rsidP="00BE1159">
            <w:pPr>
              <w:pStyle w:val="a3"/>
              <w:snapToGrid w:val="0"/>
              <w:ind w:right="20"/>
            </w:pPr>
            <w:r w:rsidRPr="009C5B96">
              <w:t>Мероприятие (результат)</w:t>
            </w:r>
          </w:p>
          <w:p w:rsidR="009C5B96" w:rsidRPr="009C5B96" w:rsidRDefault="009C5B96" w:rsidP="00BE1159">
            <w:pPr>
              <w:pStyle w:val="a3"/>
              <w:snapToGrid w:val="0"/>
              <w:ind w:right="20"/>
            </w:pPr>
            <w:r w:rsidRPr="009C5B96">
              <w:t xml:space="preserve">Производство скота и птицы на убой в хозяйствах всех категорий(в живом весе) </w:t>
            </w:r>
          </w:p>
        </w:tc>
        <w:tc>
          <w:tcPr>
            <w:tcW w:w="1814" w:type="dxa"/>
            <w:shd w:val="clear" w:color="auto" w:fill="auto"/>
            <w:noWrap/>
          </w:tcPr>
          <w:p w:rsidR="009C5B96" w:rsidRPr="009C5B96" w:rsidRDefault="009C5B96" w:rsidP="00BE1159">
            <w:pPr>
              <w:pStyle w:val="a3"/>
              <w:snapToGrid w:val="0"/>
              <w:ind w:left="20" w:right="20"/>
              <w:jc w:val="center"/>
            </w:pPr>
            <w:r w:rsidRPr="009C5B96">
              <w:t>Поддержка собственного производства мяса</w:t>
            </w:r>
          </w:p>
        </w:tc>
        <w:tc>
          <w:tcPr>
            <w:tcW w:w="2411" w:type="dxa"/>
            <w:shd w:val="clear" w:color="auto" w:fill="auto"/>
            <w:noWrap/>
          </w:tcPr>
          <w:p w:rsidR="009C5B96" w:rsidRPr="009C5B96" w:rsidRDefault="009C5B96" w:rsidP="00BE1159">
            <w:pPr>
              <w:snapToGrid w:val="0"/>
              <w:jc w:val="center"/>
            </w:pPr>
            <w:r w:rsidRPr="009C5B96">
              <w:t>Обеспечение прироста производства мяса</w:t>
            </w:r>
          </w:p>
        </w:tc>
        <w:tc>
          <w:tcPr>
            <w:tcW w:w="1419" w:type="dxa"/>
            <w:shd w:val="clear" w:color="auto" w:fill="auto"/>
            <w:noWrap/>
          </w:tcPr>
          <w:p w:rsidR="009C5B96" w:rsidRPr="009C5B96" w:rsidRDefault="009C5B96" w:rsidP="00BE1159">
            <w:pPr>
              <w:jc w:val="center"/>
            </w:pPr>
            <w:r w:rsidRPr="009C5B96">
              <w:t>тыс.тонн</w:t>
            </w:r>
          </w:p>
        </w:tc>
        <w:tc>
          <w:tcPr>
            <w:tcW w:w="1134" w:type="dxa"/>
            <w:shd w:val="clear" w:color="auto" w:fill="auto"/>
            <w:noWrap/>
          </w:tcPr>
          <w:p w:rsidR="009C5B96" w:rsidRPr="009C5B96" w:rsidRDefault="009C5B96" w:rsidP="00BE1159">
            <w:pPr>
              <w:jc w:val="center"/>
            </w:pPr>
            <w:r w:rsidRPr="009C5B96">
              <w:t>18,5</w:t>
            </w:r>
          </w:p>
        </w:tc>
        <w:tc>
          <w:tcPr>
            <w:tcW w:w="1134" w:type="dxa"/>
            <w:shd w:val="clear" w:color="auto" w:fill="auto"/>
          </w:tcPr>
          <w:p w:rsidR="009C5B96" w:rsidRPr="009C5B96" w:rsidRDefault="009C5B96" w:rsidP="00BE1159">
            <w:pPr>
              <w:jc w:val="center"/>
            </w:pPr>
            <w:r w:rsidRPr="009C5B96">
              <w:t>18,5</w:t>
            </w:r>
          </w:p>
        </w:tc>
        <w:tc>
          <w:tcPr>
            <w:tcW w:w="1142" w:type="dxa"/>
            <w:shd w:val="clear" w:color="auto" w:fill="auto"/>
            <w:noWrap/>
          </w:tcPr>
          <w:p w:rsidR="009C5B96" w:rsidRPr="009C5B96" w:rsidRDefault="009C5B96" w:rsidP="00BE1159">
            <w:pPr>
              <w:jc w:val="center"/>
            </w:pPr>
            <w:r w:rsidRPr="009C5B96">
              <w:t>18,5</w:t>
            </w:r>
          </w:p>
        </w:tc>
        <w:tc>
          <w:tcPr>
            <w:tcW w:w="1134" w:type="dxa"/>
            <w:shd w:val="clear" w:color="auto" w:fill="auto"/>
            <w:noWrap/>
          </w:tcPr>
          <w:p w:rsidR="009C5B96" w:rsidRPr="009C5B96" w:rsidRDefault="009C5B96" w:rsidP="00BE1159">
            <w:pPr>
              <w:jc w:val="center"/>
            </w:pPr>
            <w:r w:rsidRPr="009C5B96">
              <w:t>18,6</w:t>
            </w:r>
          </w:p>
        </w:tc>
        <w:tc>
          <w:tcPr>
            <w:tcW w:w="1276" w:type="dxa"/>
            <w:tcBorders>
              <w:right w:val="single" w:sz="4" w:space="0" w:color="auto"/>
            </w:tcBorders>
            <w:shd w:val="clear" w:color="auto" w:fill="auto"/>
            <w:noWrap/>
          </w:tcPr>
          <w:p w:rsidR="009C5B96" w:rsidRPr="009C5B96" w:rsidRDefault="009C5B96" w:rsidP="00BE1159">
            <w:pPr>
              <w:jc w:val="center"/>
            </w:pPr>
            <w:r w:rsidRPr="009C5B96">
              <w:t>18,6</w:t>
            </w:r>
          </w:p>
        </w:tc>
      </w:tr>
    </w:tbl>
    <w:p w:rsidR="009C5B96" w:rsidRDefault="009C5B96" w:rsidP="009C5B96">
      <w:pPr>
        <w:jc w:val="center"/>
        <w:rPr>
          <w:b/>
          <w:sz w:val="28"/>
          <w:szCs w:val="28"/>
        </w:rPr>
      </w:pPr>
    </w:p>
    <w:p w:rsidR="009C5B96" w:rsidRPr="009C5B96" w:rsidRDefault="009C5B96" w:rsidP="009C5B96">
      <w:pPr>
        <w:jc w:val="center"/>
        <w:rPr>
          <w:b/>
          <w:sz w:val="27"/>
          <w:szCs w:val="27"/>
        </w:rPr>
      </w:pPr>
      <w:r w:rsidRPr="009C5B96">
        <w:rPr>
          <w:b/>
          <w:sz w:val="27"/>
          <w:szCs w:val="27"/>
        </w:rPr>
        <w:t>4. Финансовое обеспечение комплекса процессных мероприятий</w:t>
      </w:r>
    </w:p>
    <w:p w:rsidR="009C5B96" w:rsidRDefault="009C5B96" w:rsidP="009C5B96">
      <w:pPr>
        <w:jc w:val="center"/>
        <w:rPr>
          <w:b/>
          <w:sz w:val="28"/>
          <w:szCs w:val="28"/>
        </w:rPr>
      </w:pPr>
    </w:p>
    <w:tbl>
      <w:tblPr>
        <w:tblW w:w="14601" w:type="dxa"/>
        <w:tblBorders>
          <w:top w:val="single" w:sz="4" w:space="0" w:color="auto"/>
          <w:bottom w:val="single" w:sz="4" w:space="0" w:color="auto"/>
          <w:insideH w:val="single" w:sz="4" w:space="0" w:color="auto"/>
          <w:insideV w:val="single" w:sz="4" w:space="0" w:color="auto"/>
        </w:tblBorders>
        <w:tblLook w:val="04A0"/>
      </w:tblPr>
      <w:tblGrid>
        <w:gridCol w:w="7371"/>
        <w:gridCol w:w="1701"/>
        <w:gridCol w:w="1701"/>
        <w:gridCol w:w="1843"/>
        <w:gridCol w:w="1985"/>
      </w:tblGrid>
      <w:tr w:rsidR="009C5B96" w:rsidTr="00BE1159">
        <w:trPr>
          <w:trHeight w:val="285"/>
        </w:trPr>
        <w:tc>
          <w:tcPr>
            <w:tcW w:w="7371" w:type="dxa"/>
            <w:vMerge w:val="restart"/>
            <w:tcBorders>
              <w:top w:val="single" w:sz="4" w:space="0" w:color="auto"/>
              <w:left w:val="nil"/>
              <w:bottom w:val="single" w:sz="4" w:space="0" w:color="auto"/>
              <w:right w:val="single" w:sz="4" w:space="0" w:color="auto"/>
            </w:tcBorders>
            <w:noWrap/>
            <w:vAlign w:val="center"/>
            <w:hideMark/>
          </w:tcPr>
          <w:p w:rsidR="009C5B96" w:rsidRDefault="009C5B96" w:rsidP="00BE1159">
            <w:pPr>
              <w:jc w:val="center"/>
              <w:rPr>
                <w:lang w:eastAsia="ru-RU"/>
              </w:rPr>
            </w:pPr>
            <w:r>
              <w:rPr>
                <w:lang w:eastAsia="ru-RU"/>
              </w:rPr>
              <w:t>Наименование мероприятия (результата) / источник финансового обеспечения</w:t>
            </w:r>
          </w:p>
        </w:tc>
        <w:tc>
          <w:tcPr>
            <w:tcW w:w="7230" w:type="dxa"/>
            <w:gridSpan w:val="4"/>
            <w:tcBorders>
              <w:top w:val="single" w:sz="4" w:space="0" w:color="auto"/>
              <w:left w:val="single" w:sz="4" w:space="0" w:color="auto"/>
              <w:bottom w:val="single" w:sz="4" w:space="0" w:color="auto"/>
              <w:right w:val="nil"/>
            </w:tcBorders>
            <w:vAlign w:val="bottom"/>
            <w:hideMark/>
          </w:tcPr>
          <w:p w:rsidR="009C5B96" w:rsidRDefault="009C5B96" w:rsidP="00BE1159">
            <w:pPr>
              <w:jc w:val="center"/>
              <w:rPr>
                <w:lang w:eastAsia="ru-RU"/>
              </w:rPr>
            </w:pPr>
            <w:r>
              <w:rPr>
                <w:lang w:eastAsia="ru-RU"/>
              </w:rPr>
              <w:t xml:space="preserve">Объем финансового обеспечения по годам реализации, </w:t>
            </w:r>
            <w:r>
              <w:rPr>
                <w:lang w:eastAsia="ru-RU"/>
              </w:rPr>
              <w:br/>
              <w:t>тыс. рублей</w:t>
            </w:r>
          </w:p>
        </w:tc>
      </w:tr>
      <w:tr w:rsidR="009C5B96" w:rsidTr="00BE1159">
        <w:trPr>
          <w:trHeight w:val="315"/>
        </w:trPr>
        <w:tc>
          <w:tcPr>
            <w:tcW w:w="0" w:type="auto"/>
            <w:vMerge/>
            <w:tcBorders>
              <w:top w:val="single" w:sz="4" w:space="0" w:color="auto"/>
              <w:left w:val="nil"/>
              <w:bottom w:val="single" w:sz="4" w:space="0" w:color="auto"/>
              <w:right w:val="single" w:sz="4" w:space="0" w:color="auto"/>
            </w:tcBorders>
            <w:vAlign w:val="center"/>
            <w:hideMark/>
          </w:tcPr>
          <w:p w:rsidR="009C5B96" w:rsidRDefault="009C5B96" w:rsidP="00BE1159">
            <w:pPr>
              <w:rPr>
                <w:lang w:eastAsia="ru-RU"/>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C5B96" w:rsidRDefault="009C5B96" w:rsidP="00BE1159">
            <w:pPr>
              <w:jc w:val="center"/>
              <w:rPr>
                <w:lang w:eastAsia="ru-RU"/>
              </w:rPr>
            </w:pPr>
            <w:r>
              <w:rPr>
                <w:lang w:eastAsia="ru-RU"/>
              </w:rPr>
              <w:t>2024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C5B96" w:rsidRDefault="009C5B96" w:rsidP="00BE1159">
            <w:pPr>
              <w:jc w:val="center"/>
              <w:rPr>
                <w:lang w:eastAsia="ru-RU"/>
              </w:rPr>
            </w:pPr>
            <w:r>
              <w:rPr>
                <w:lang w:eastAsia="ru-RU"/>
              </w:rPr>
              <w:t>2025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C5B96" w:rsidRDefault="009C5B96" w:rsidP="00BE1159">
            <w:pPr>
              <w:jc w:val="center"/>
              <w:rPr>
                <w:lang w:eastAsia="ru-RU"/>
              </w:rPr>
            </w:pPr>
            <w:r>
              <w:rPr>
                <w:bCs/>
                <w:lang w:eastAsia="ru-RU"/>
              </w:rPr>
              <w:t>2026</w:t>
            </w:r>
          </w:p>
        </w:tc>
        <w:tc>
          <w:tcPr>
            <w:tcW w:w="1985" w:type="dxa"/>
            <w:tcBorders>
              <w:top w:val="single" w:sz="4" w:space="0" w:color="auto"/>
              <w:left w:val="single" w:sz="4" w:space="0" w:color="auto"/>
              <w:bottom w:val="single" w:sz="4" w:space="0" w:color="auto"/>
              <w:right w:val="nil"/>
            </w:tcBorders>
            <w:noWrap/>
            <w:vAlign w:val="center"/>
            <w:hideMark/>
          </w:tcPr>
          <w:p w:rsidR="009C5B96" w:rsidRDefault="009C5B96" w:rsidP="00BE1159">
            <w:pPr>
              <w:jc w:val="center"/>
              <w:rPr>
                <w:lang w:eastAsia="ru-RU"/>
              </w:rPr>
            </w:pPr>
            <w:r>
              <w:rPr>
                <w:lang w:eastAsia="ru-RU"/>
              </w:rPr>
              <w:t>Всего</w:t>
            </w:r>
          </w:p>
        </w:tc>
      </w:tr>
      <w:tr w:rsidR="009C5B96" w:rsidTr="00BE1159">
        <w:trPr>
          <w:trHeight w:val="48"/>
        </w:trPr>
        <w:tc>
          <w:tcPr>
            <w:tcW w:w="7371" w:type="dxa"/>
            <w:tcBorders>
              <w:top w:val="single" w:sz="4" w:space="0" w:color="auto"/>
              <w:left w:val="nil"/>
              <w:bottom w:val="single" w:sz="4" w:space="0" w:color="auto"/>
              <w:right w:val="single" w:sz="4" w:space="0" w:color="auto"/>
            </w:tcBorders>
            <w:noWrap/>
            <w:vAlign w:val="center"/>
            <w:hideMark/>
          </w:tcPr>
          <w:p w:rsidR="009C5B96" w:rsidRDefault="009C5B96" w:rsidP="00BE1159">
            <w:pPr>
              <w:jc w:val="center"/>
              <w:rPr>
                <w:lang w:eastAsia="ru-RU"/>
              </w:rPr>
            </w:pPr>
            <w:r>
              <w:rPr>
                <w:lang w:eastAsia="ru-RU"/>
              </w:rPr>
              <w:t>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C5B96" w:rsidRDefault="009C5B96" w:rsidP="00BE1159">
            <w:pPr>
              <w:jc w:val="center"/>
              <w:rPr>
                <w:lang w:eastAsia="ru-RU"/>
              </w:rPr>
            </w:pPr>
            <w:r>
              <w:rPr>
                <w:lang w:eastAsia="ru-RU"/>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C5B96" w:rsidRDefault="009C5B96" w:rsidP="00BE1159">
            <w:pPr>
              <w:jc w:val="center"/>
              <w:rPr>
                <w:lang w:eastAsia="ru-RU"/>
              </w:rPr>
            </w:pPr>
            <w:r>
              <w:rPr>
                <w:lang w:eastAsia="ru-RU"/>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C5B96" w:rsidRDefault="009C5B96" w:rsidP="00BE1159">
            <w:pPr>
              <w:jc w:val="center"/>
              <w:rPr>
                <w:lang w:eastAsia="ru-RU"/>
              </w:rPr>
            </w:pPr>
            <w:r>
              <w:rPr>
                <w:lang w:eastAsia="ru-RU"/>
              </w:rPr>
              <w:t>4</w:t>
            </w:r>
          </w:p>
        </w:tc>
        <w:tc>
          <w:tcPr>
            <w:tcW w:w="1985" w:type="dxa"/>
            <w:tcBorders>
              <w:top w:val="single" w:sz="4" w:space="0" w:color="auto"/>
              <w:left w:val="single" w:sz="4" w:space="0" w:color="auto"/>
              <w:bottom w:val="single" w:sz="4" w:space="0" w:color="auto"/>
              <w:right w:val="nil"/>
            </w:tcBorders>
            <w:noWrap/>
            <w:vAlign w:val="center"/>
            <w:hideMark/>
          </w:tcPr>
          <w:p w:rsidR="009C5B96" w:rsidRDefault="009C5B96" w:rsidP="00BE1159">
            <w:pPr>
              <w:jc w:val="center"/>
              <w:rPr>
                <w:lang w:eastAsia="ru-RU"/>
              </w:rPr>
            </w:pPr>
            <w:r>
              <w:rPr>
                <w:lang w:eastAsia="ru-RU"/>
              </w:rPr>
              <w:t>5</w:t>
            </w:r>
          </w:p>
        </w:tc>
      </w:tr>
      <w:tr w:rsidR="009C5B96" w:rsidRPr="00901989" w:rsidTr="00BE1159">
        <w:trPr>
          <w:trHeight w:val="332"/>
        </w:trPr>
        <w:tc>
          <w:tcPr>
            <w:tcW w:w="7371" w:type="dxa"/>
            <w:tcBorders>
              <w:top w:val="single" w:sz="4" w:space="0" w:color="auto"/>
              <w:left w:val="nil"/>
              <w:bottom w:val="single" w:sz="4" w:space="0" w:color="auto"/>
              <w:right w:val="single" w:sz="4" w:space="0" w:color="auto"/>
            </w:tcBorders>
            <w:hideMark/>
          </w:tcPr>
          <w:p w:rsidR="009C5B96" w:rsidRPr="00901989" w:rsidRDefault="009C5B96" w:rsidP="00BE1159">
            <w:pPr>
              <w:jc w:val="both"/>
              <w:rPr>
                <w:bCs/>
                <w:lang w:eastAsia="ru-RU"/>
              </w:rPr>
            </w:pPr>
            <w:r w:rsidRPr="00901989">
              <w:rPr>
                <w:bCs/>
                <w:iCs/>
                <w:lang w:eastAsia="ru-RU"/>
              </w:rPr>
              <w:t xml:space="preserve">Комплекс процессных мероприятий  </w:t>
            </w:r>
            <w:r w:rsidRPr="00901989">
              <w:t>«</w:t>
            </w:r>
            <w:r>
              <w:t>Развитие сельского хозяйства и комплексное развитие сельских территорий</w:t>
            </w:r>
            <w:r w:rsidRPr="005F2859">
              <w:rPr>
                <w:bCs/>
                <w:iCs/>
                <w:lang w:eastAsia="ru-RU"/>
              </w:rPr>
              <w:t>, в том числе:</w:t>
            </w:r>
          </w:p>
        </w:tc>
        <w:tc>
          <w:tcPr>
            <w:tcW w:w="1701" w:type="dxa"/>
            <w:tcBorders>
              <w:top w:val="single" w:sz="4" w:space="0" w:color="auto"/>
              <w:left w:val="single" w:sz="4" w:space="0" w:color="auto"/>
              <w:bottom w:val="single" w:sz="4" w:space="0" w:color="auto"/>
              <w:right w:val="single" w:sz="4" w:space="0" w:color="auto"/>
            </w:tcBorders>
            <w:noWrap/>
            <w:vAlign w:val="center"/>
          </w:tcPr>
          <w:p w:rsidR="009C5B96" w:rsidRPr="0037141A" w:rsidRDefault="009C5B96" w:rsidP="00BE1159">
            <w:pPr>
              <w:jc w:val="center"/>
              <w:rPr>
                <w:lang w:val="en-US" w:eastAsia="ru-RU"/>
              </w:rPr>
            </w:pPr>
            <w:r>
              <w:rPr>
                <w:lang w:val="en-US" w:eastAsia="ru-RU"/>
              </w:rPr>
              <w:t>208.1</w:t>
            </w:r>
          </w:p>
        </w:tc>
        <w:tc>
          <w:tcPr>
            <w:tcW w:w="1701" w:type="dxa"/>
            <w:tcBorders>
              <w:top w:val="single" w:sz="4" w:space="0" w:color="auto"/>
              <w:left w:val="single" w:sz="4" w:space="0" w:color="auto"/>
              <w:bottom w:val="single" w:sz="4" w:space="0" w:color="auto"/>
              <w:right w:val="single" w:sz="4" w:space="0" w:color="auto"/>
            </w:tcBorders>
            <w:noWrap/>
            <w:vAlign w:val="center"/>
          </w:tcPr>
          <w:p w:rsidR="009C5B96" w:rsidRPr="0037141A" w:rsidRDefault="009C5B96" w:rsidP="00BE1159">
            <w:pPr>
              <w:jc w:val="center"/>
              <w:rPr>
                <w:lang w:val="en-US"/>
              </w:rPr>
            </w:pPr>
            <w:r>
              <w:rPr>
                <w:lang w:val="en-US"/>
              </w:rPr>
              <w:t>208.1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B96" w:rsidRPr="0037141A" w:rsidRDefault="009C5B96" w:rsidP="00BE1159">
            <w:pPr>
              <w:jc w:val="center"/>
              <w:rPr>
                <w:lang w:val="en-US"/>
              </w:rPr>
            </w:pPr>
            <w:r>
              <w:rPr>
                <w:lang w:val="en-US"/>
              </w:rPr>
              <w:t>208.1</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9C5B96" w:rsidRPr="0037141A" w:rsidRDefault="009C5B96" w:rsidP="00BE1159">
            <w:pPr>
              <w:jc w:val="center"/>
              <w:rPr>
                <w:lang w:val="en-US" w:eastAsia="ru-RU"/>
              </w:rPr>
            </w:pPr>
            <w:r>
              <w:rPr>
                <w:lang w:val="en-US" w:eastAsia="ru-RU"/>
              </w:rPr>
              <w:t>624.3</w:t>
            </w:r>
          </w:p>
        </w:tc>
      </w:tr>
      <w:tr w:rsidR="009C5B96" w:rsidTr="00BE1159">
        <w:trPr>
          <w:trHeight w:val="315"/>
        </w:trPr>
        <w:tc>
          <w:tcPr>
            <w:tcW w:w="7371" w:type="dxa"/>
            <w:tcBorders>
              <w:top w:val="single" w:sz="4" w:space="0" w:color="auto"/>
              <w:left w:val="nil"/>
              <w:bottom w:val="single" w:sz="4" w:space="0" w:color="auto"/>
              <w:right w:val="single" w:sz="4" w:space="0" w:color="auto"/>
            </w:tcBorders>
            <w:noWrap/>
            <w:hideMark/>
          </w:tcPr>
          <w:p w:rsidR="009C5B96" w:rsidRPr="00901989" w:rsidRDefault="009C5B96" w:rsidP="00BE1159">
            <w:pPr>
              <w:jc w:val="both"/>
              <w:rPr>
                <w:lang w:eastAsia="ru-RU"/>
              </w:rPr>
            </w:pPr>
            <w:r w:rsidRPr="00901989">
              <w:rPr>
                <w:lang w:eastAsia="ru-RU"/>
              </w:rPr>
              <w:t>Бюджет Мари-Турекского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noWrap/>
            <w:vAlign w:val="center"/>
          </w:tcPr>
          <w:p w:rsidR="009C5B96" w:rsidRPr="00B725B6" w:rsidRDefault="009C5B96" w:rsidP="00BE1159">
            <w:pPr>
              <w:jc w:val="center"/>
              <w:rPr>
                <w:lang w:eastAsia="ru-RU"/>
              </w:rPr>
            </w:pPr>
            <w:r>
              <w:rPr>
                <w:lang w:eastAsia="ru-RU"/>
              </w:rPr>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9C5B96" w:rsidRPr="00B725B6" w:rsidRDefault="009C5B96" w:rsidP="00BE1159">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B96" w:rsidRPr="00B725B6" w:rsidRDefault="009C5B96" w:rsidP="00BE1159">
            <w:pPr>
              <w:jc w:val="center"/>
            </w:pPr>
            <w:r>
              <w:t>0</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9C5B96" w:rsidRPr="00B725B6" w:rsidRDefault="009C5B96" w:rsidP="00BE1159">
            <w:pPr>
              <w:jc w:val="center"/>
              <w:rPr>
                <w:lang w:eastAsia="ru-RU"/>
              </w:rPr>
            </w:pPr>
            <w:r>
              <w:rPr>
                <w:lang w:eastAsia="ru-RU"/>
              </w:rPr>
              <w:t>0</w:t>
            </w:r>
          </w:p>
        </w:tc>
      </w:tr>
      <w:tr w:rsidR="009C5B96" w:rsidTr="00BE1159">
        <w:trPr>
          <w:trHeight w:val="315"/>
        </w:trPr>
        <w:tc>
          <w:tcPr>
            <w:tcW w:w="7371" w:type="dxa"/>
            <w:tcBorders>
              <w:top w:val="single" w:sz="4" w:space="0" w:color="auto"/>
              <w:left w:val="nil"/>
              <w:bottom w:val="single" w:sz="4" w:space="0" w:color="auto"/>
              <w:right w:val="single" w:sz="4" w:space="0" w:color="auto"/>
            </w:tcBorders>
            <w:noWrap/>
          </w:tcPr>
          <w:p w:rsidR="009C5B96" w:rsidRPr="00901989" w:rsidRDefault="009C5B96" w:rsidP="00BE1159">
            <w:pPr>
              <w:jc w:val="both"/>
              <w:rPr>
                <w:lang w:eastAsia="ru-RU"/>
              </w:rPr>
            </w:pPr>
            <w:r>
              <w:rPr>
                <w:lang w:eastAsia="ru-RU"/>
              </w:rPr>
              <w:t>Мероприятий «Улучшение жилищных условий граждан, проживающих на сельских территориях», в том числе:</w:t>
            </w:r>
          </w:p>
        </w:tc>
        <w:tc>
          <w:tcPr>
            <w:tcW w:w="1701" w:type="dxa"/>
            <w:tcBorders>
              <w:top w:val="single" w:sz="4" w:space="0" w:color="auto"/>
              <w:left w:val="single" w:sz="4" w:space="0" w:color="auto"/>
              <w:bottom w:val="single" w:sz="4" w:space="0" w:color="auto"/>
              <w:right w:val="single" w:sz="4" w:space="0" w:color="auto"/>
            </w:tcBorders>
            <w:noWrap/>
            <w:vAlign w:val="center"/>
          </w:tcPr>
          <w:p w:rsidR="009C5B96" w:rsidRPr="0037141A" w:rsidRDefault="009C5B96" w:rsidP="00BE1159">
            <w:pPr>
              <w:jc w:val="center"/>
              <w:rPr>
                <w:lang w:val="en-US" w:eastAsia="ru-RU"/>
              </w:rPr>
            </w:pPr>
            <w:r>
              <w:rPr>
                <w:lang w:val="en-US" w:eastAsia="ru-RU"/>
              </w:rPr>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9C5B96" w:rsidRPr="0037141A" w:rsidRDefault="009C5B96" w:rsidP="00BE1159">
            <w:pPr>
              <w:jc w:val="center"/>
              <w:rPr>
                <w:lang w:val="en-US"/>
              </w:rPr>
            </w:pPr>
            <w:r>
              <w:rPr>
                <w:lang w:val="en-US"/>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B96" w:rsidRPr="0037141A" w:rsidRDefault="009C5B96" w:rsidP="00BE1159">
            <w:pPr>
              <w:jc w:val="center"/>
              <w:rPr>
                <w:lang w:val="en-US"/>
              </w:rPr>
            </w:pPr>
            <w:r>
              <w:rPr>
                <w:lang w:val="en-US"/>
              </w:rPr>
              <w:t>0</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9C5B96" w:rsidRPr="0037141A" w:rsidRDefault="009C5B96" w:rsidP="00BE1159">
            <w:pPr>
              <w:jc w:val="center"/>
              <w:rPr>
                <w:lang w:val="en-US" w:eastAsia="ru-RU"/>
              </w:rPr>
            </w:pPr>
            <w:r>
              <w:rPr>
                <w:lang w:val="en-US" w:eastAsia="ru-RU"/>
              </w:rPr>
              <w:t>0</w:t>
            </w:r>
          </w:p>
        </w:tc>
      </w:tr>
      <w:tr w:rsidR="009C5B96" w:rsidTr="00BE1159">
        <w:trPr>
          <w:trHeight w:val="315"/>
        </w:trPr>
        <w:tc>
          <w:tcPr>
            <w:tcW w:w="7371" w:type="dxa"/>
            <w:tcBorders>
              <w:top w:val="single" w:sz="4" w:space="0" w:color="auto"/>
              <w:left w:val="nil"/>
              <w:bottom w:val="single" w:sz="4" w:space="0" w:color="auto"/>
              <w:right w:val="single" w:sz="4" w:space="0" w:color="auto"/>
            </w:tcBorders>
            <w:noWrap/>
          </w:tcPr>
          <w:p w:rsidR="009C5B96" w:rsidRDefault="009C5B96" w:rsidP="00BE1159">
            <w:pPr>
              <w:jc w:val="both"/>
              <w:rPr>
                <w:lang w:eastAsia="ru-RU"/>
              </w:rPr>
            </w:pPr>
            <w:r>
              <w:rPr>
                <w:lang w:eastAsia="ru-RU"/>
              </w:rPr>
              <w:t>Бюджет Мари-Турекского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noWrap/>
            <w:vAlign w:val="center"/>
          </w:tcPr>
          <w:p w:rsidR="009C5B96" w:rsidRPr="0037141A" w:rsidRDefault="009C5B96" w:rsidP="00BE1159">
            <w:pPr>
              <w:jc w:val="center"/>
              <w:rPr>
                <w:lang w:val="en-US" w:eastAsia="ru-RU"/>
              </w:rPr>
            </w:pPr>
            <w:r>
              <w:rPr>
                <w:lang w:val="en-US" w:eastAsia="ru-RU"/>
              </w:rPr>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9C5B96" w:rsidRPr="0037141A" w:rsidRDefault="009C5B96" w:rsidP="00BE1159">
            <w:pPr>
              <w:jc w:val="center"/>
              <w:rPr>
                <w:lang w:val="en-US"/>
              </w:rPr>
            </w:pPr>
            <w:r>
              <w:rPr>
                <w:lang w:val="en-US"/>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B96" w:rsidRPr="0037141A" w:rsidRDefault="009C5B96" w:rsidP="00BE1159">
            <w:pPr>
              <w:jc w:val="center"/>
              <w:rPr>
                <w:lang w:val="en-US"/>
              </w:rPr>
            </w:pPr>
            <w:r>
              <w:rPr>
                <w:lang w:val="en-US"/>
              </w:rPr>
              <w:t>0</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9C5B96" w:rsidRPr="0037141A" w:rsidRDefault="009C5B96" w:rsidP="00BE1159">
            <w:pPr>
              <w:jc w:val="center"/>
              <w:rPr>
                <w:lang w:val="en-US" w:eastAsia="ru-RU"/>
              </w:rPr>
            </w:pPr>
            <w:r>
              <w:rPr>
                <w:lang w:val="en-US" w:eastAsia="ru-RU"/>
              </w:rPr>
              <w:t>0</w:t>
            </w:r>
          </w:p>
        </w:tc>
      </w:tr>
      <w:tr w:rsidR="009C5B96" w:rsidTr="00BE1159">
        <w:trPr>
          <w:trHeight w:val="315"/>
        </w:trPr>
        <w:tc>
          <w:tcPr>
            <w:tcW w:w="7371" w:type="dxa"/>
            <w:tcBorders>
              <w:top w:val="single" w:sz="4" w:space="0" w:color="auto"/>
              <w:left w:val="nil"/>
              <w:bottom w:val="single" w:sz="4" w:space="0" w:color="auto"/>
              <w:right w:val="single" w:sz="4" w:space="0" w:color="auto"/>
            </w:tcBorders>
            <w:noWrap/>
          </w:tcPr>
          <w:p w:rsidR="009C5B96" w:rsidRDefault="009C5B96" w:rsidP="00BE1159">
            <w:pPr>
              <w:jc w:val="both"/>
              <w:rPr>
                <w:lang w:eastAsia="ru-RU"/>
              </w:rPr>
            </w:pPr>
            <w:r>
              <w:rPr>
                <w:lang w:eastAsia="ru-RU"/>
              </w:rPr>
              <w:t>Мероприятие «О</w:t>
            </w:r>
            <w:r w:rsidRPr="009D6F88">
              <w:t>существлени</w:t>
            </w:r>
            <w:r>
              <w:t xml:space="preserve">е </w:t>
            </w:r>
            <w:r w:rsidRPr="009D6F88">
              <w:t xml:space="preserve"> деятельности по обращению с животными без владельцев</w:t>
            </w:r>
            <w:r>
              <w:t xml:space="preserve">», </w:t>
            </w:r>
            <w:r w:rsidRPr="005F2859">
              <w:t>в том числе</w:t>
            </w:r>
          </w:p>
        </w:tc>
        <w:tc>
          <w:tcPr>
            <w:tcW w:w="1701" w:type="dxa"/>
            <w:tcBorders>
              <w:top w:val="single" w:sz="4" w:space="0" w:color="auto"/>
              <w:left w:val="single" w:sz="4" w:space="0" w:color="auto"/>
              <w:bottom w:val="single" w:sz="4" w:space="0" w:color="auto"/>
              <w:right w:val="single" w:sz="4" w:space="0" w:color="auto"/>
            </w:tcBorders>
            <w:noWrap/>
            <w:vAlign w:val="center"/>
          </w:tcPr>
          <w:p w:rsidR="009C5B96" w:rsidRPr="00C00517" w:rsidRDefault="009C5B96" w:rsidP="00BE1159">
            <w:pPr>
              <w:jc w:val="center"/>
              <w:rPr>
                <w:lang w:eastAsia="ru-RU"/>
              </w:rPr>
            </w:pPr>
            <w:r w:rsidRPr="00C00517">
              <w:rPr>
                <w:lang w:eastAsia="ru-RU"/>
              </w:rPr>
              <w:t>208,1</w:t>
            </w:r>
          </w:p>
        </w:tc>
        <w:tc>
          <w:tcPr>
            <w:tcW w:w="1701" w:type="dxa"/>
            <w:tcBorders>
              <w:top w:val="single" w:sz="4" w:space="0" w:color="auto"/>
              <w:left w:val="single" w:sz="4" w:space="0" w:color="auto"/>
              <w:bottom w:val="single" w:sz="4" w:space="0" w:color="auto"/>
              <w:right w:val="single" w:sz="4" w:space="0" w:color="auto"/>
            </w:tcBorders>
            <w:noWrap/>
            <w:vAlign w:val="center"/>
          </w:tcPr>
          <w:p w:rsidR="009C5B96" w:rsidRPr="00C00517" w:rsidRDefault="009C5B96" w:rsidP="00BE1159">
            <w:pPr>
              <w:jc w:val="center"/>
            </w:pPr>
            <w:r w:rsidRPr="00C00517">
              <w:t>208,1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B96" w:rsidRPr="00C00517" w:rsidRDefault="009C5B96" w:rsidP="00BE1159">
            <w:pPr>
              <w:jc w:val="center"/>
            </w:pPr>
            <w:r w:rsidRPr="00C00517">
              <w:t>208,1</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9C5B96" w:rsidRPr="00C00517" w:rsidRDefault="009C5B96" w:rsidP="00BE1159">
            <w:pPr>
              <w:jc w:val="center"/>
              <w:rPr>
                <w:lang w:eastAsia="ru-RU"/>
              </w:rPr>
            </w:pPr>
            <w:r w:rsidRPr="00C00517">
              <w:rPr>
                <w:lang w:eastAsia="ru-RU"/>
              </w:rPr>
              <w:t>624,3</w:t>
            </w:r>
          </w:p>
        </w:tc>
      </w:tr>
      <w:tr w:rsidR="009C5B96" w:rsidTr="00BE1159">
        <w:trPr>
          <w:trHeight w:val="315"/>
        </w:trPr>
        <w:tc>
          <w:tcPr>
            <w:tcW w:w="7371" w:type="dxa"/>
            <w:tcBorders>
              <w:top w:val="single" w:sz="4" w:space="0" w:color="auto"/>
              <w:left w:val="nil"/>
              <w:bottom w:val="single" w:sz="4" w:space="0" w:color="auto"/>
              <w:right w:val="single" w:sz="4" w:space="0" w:color="auto"/>
            </w:tcBorders>
            <w:noWrap/>
          </w:tcPr>
          <w:p w:rsidR="009C5B96" w:rsidRDefault="009C5B96" w:rsidP="00BE1159">
            <w:pPr>
              <w:jc w:val="both"/>
              <w:rPr>
                <w:lang w:eastAsia="ru-RU"/>
              </w:rPr>
            </w:pPr>
            <w:r>
              <w:rPr>
                <w:lang w:eastAsia="ru-RU"/>
              </w:rPr>
              <w:t>Бюджет Мари-Турекского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noWrap/>
            <w:vAlign w:val="center"/>
          </w:tcPr>
          <w:p w:rsidR="009C5B96" w:rsidRPr="00C00517" w:rsidRDefault="009C5B96" w:rsidP="00BE1159">
            <w:pPr>
              <w:jc w:val="center"/>
              <w:rPr>
                <w:lang w:eastAsia="ru-RU"/>
              </w:rPr>
            </w:pPr>
            <w:r w:rsidRPr="00C00517">
              <w:rPr>
                <w:lang w:eastAsia="ru-RU"/>
              </w:rPr>
              <w:t>208,1</w:t>
            </w:r>
          </w:p>
        </w:tc>
        <w:tc>
          <w:tcPr>
            <w:tcW w:w="1701" w:type="dxa"/>
            <w:tcBorders>
              <w:top w:val="single" w:sz="4" w:space="0" w:color="auto"/>
              <w:left w:val="single" w:sz="4" w:space="0" w:color="auto"/>
              <w:bottom w:val="single" w:sz="4" w:space="0" w:color="auto"/>
              <w:right w:val="single" w:sz="4" w:space="0" w:color="auto"/>
            </w:tcBorders>
            <w:noWrap/>
            <w:vAlign w:val="center"/>
          </w:tcPr>
          <w:p w:rsidR="009C5B96" w:rsidRPr="00C00517" w:rsidRDefault="009C5B96" w:rsidP="00BE1159">
            <w:pPr>
              <w:jc w:val="center"/>
            </w:pPr>
            <w:r w:rsidRPr="00C00517">
              <w:t>208,1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B96" w:rsidRPr="00C00517" w:rsidRDefault="009C5B96" w:rsidP="00BE1159">
            <w:pPr>
              <w:jc w:val="center"/>
            </w:pPr>
            <w:r w:rsidRPr="00C00517">
              <w:t>208,1</w:t>
            </w:r>
          </w:p>
        </w:tc>
        <w:tc>
          <w:tcPr>
            <w:tcW w:w="1985" w:type="dxa"/>
            <w:tcBorders>
              <w:top w:val="single" w:sz="4" w:space="0" w:color="auto"/>
              <w:left w:val="single" w:sz="4" w:space="0" w:color="auto"/>
              <w:bottom w:val="single" w:sz="4" w:space="0" w:color="auto"/>
              <w:right w:val="nil"/>
            </w:tcBorders>
            <w:shd w:val="clear" w:color="auto" w:fill="auto"/>
            <w:noWrap/>
            <w:vAlign w:val="center"/>
          </w:tcPr>
          <w:p w:rsidR="009C5B96" w:rsidRPr="00C00517" w:rsidRDefault="009C5B96" w:rsidP="00BE1159">
            <w:pPr>
              <w:jc w:val="center"/>
              <w:rPr>
                <w:lang w:eastAsia="ru-RU"/>
              </w:rPr>
            </w:pPr>
            <w:r w:rsidRPr="00C00517">
              <w:rPr>
                <w:lang w:eastAsia="ru-RU"/>
              </w:rPr>
              <w:t>624,3</w:t>
            </w:r>
          </w:p>
        </w:tc>
      </w:tr>
    </w:tbl>
    <w:p w:rsidR="009C5B96" w:rsidRPr="009C5B96" w:rsidRDefault="009C5B96" w:rsidP="009C5B96">
      <w:pPr>
        <w:jc w:val="center"/>
        <w:rPr>
          <w:b/>
          <w:sz w:val="27"/>
          <w:szCs w:val="27"/>
        </w:rPr>
      </w:pPr>
      <w:r w:rsidRPr="009C5B96">
        <w:rPr>
          <w:b/>
          <w:sz w:val="27"/>
          <w:szCs w:val="27"/>
        </w:rPr>
        <w:t>5. План реализации комплекса процессных мероприятий</w:t>
      </w:r>
    </w:p>
    <w:p w:rsidR="009C5B96" w:rsidRPr="0078030F" w:rsidRDefault="009C5B96" w:rsidP="009C5B96">
      <w:pPr>
        <w:jc w:val="center"/>
        <w:rPr>
          <w:sz w:val="28"/>
          <w:szCs w:val="28"/>
        </w:rPr>
      </w:pPr>
    </w:p>
    <w:tbl>
      <w:tblPr>
        <w:tblW w:w="5349"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6231"/>
        <w:gridCol w:w="1446"/>
        <w:gridCol w:w="3774"/>
        <w:gridCol w:w="2512"/>
        <w:gridCol w:w="1582"/>
      </w:tblGrid>
      <w:tr w:rsidR="009C5B96" w:rsidRPr="009C5B96" w:rsidTr="00BE1159">
        <w:tc>
          <w:tcPr>
            <w:tcW w:w="2004" w:type="pct"/>
            <w:shd w:val="clear" w:color="auto" w:fill="auto"/>
            <w:vAlign w:val="center"/>
            <w:hideMark/>
          </w:tcPr>
          <w:p w:rsidR="009C5B96" w:rsidRPr="009C5B96" w:rsidRDefault="009C5B96" w:rsidP="00BE1159">
            <w:pPr>
              <w:jc w:val="center"/>
              <w:rPr>
                <w:b/>
                <w:szCs w:val="24"/>
                <w:lang w:eastAsia="ru-RU"/>
              </w:rPr>
            </w:pPr>
            <w:r w:rsidRPr="009C5B96">
              <w:rPr>
                <w:b/>
                <w:szCs w:val="24"/>
                <w:lang w:eastAsia="ru-RU"/>
              </w:rPr>
              <w:lastRenderedPageBreak/>
              <w:t>Задача, мероприятие (результат) / контрольная точка</w:t>
            </w:r>
          </w:p>
        </w:tc>
        <w:tc>
          <w:tcPr>
            <w:tcW w:w="465" w:type="pct"/>
            <w:shd w:val="clear" w:color="auto" w:fill="auto"/>
            <w:vAlign w:val="center"/>
            <w:hideMark/>
          </w:tcPr>
          <w:p w:rsidR="009C5B96" w:rsidRPr="009C5B96" w:rsidRDefault="009C5B96" w:rsidP="00BE1159">
            <w:pPr>
              <w:jc w:val="center"/>
              <w:rPr>
                <w:b/>
                <w:szCs w:val="24"/>
                <w:lang w:eastAsia="ru-RU"/>
              </w:rPr>
            </w:pPr>
            <w:r w:rsidRPr="009C5B96">
              <w:rPr>
                <w:b/>
                <w:szCs w:val="24"/>
                <w:lang w:eastAsia="ru-RU"/>
              </w:rPr>
              <w:t>Дата наступления контрольной точки</w:t>
            </w:r>
          </w:p>
        </w:tc>
        <w:tc>
          <w:tcPr>
            <w:tcW w:w="1214" w:type="pct"/>
            <w:shd w:val="clear" w:color="auto" w:fill="auto"/>
            <w:vAlign w:val="center"/>
            <w:hideMark/>
          </w:tcPr>
          <w:p w:rsidR="009C5B96" w:rsidRPr="009C5B96" w:rsidRDefault="009C5B96" w:rsidP="00BE1159">
            <w:pPr>
              <w:jc w:val="center"/>
              <w:rPr>
                <w:b/>
                <w:szCs w:val="24"/>
                <w:lang w:eastAsia="ru-RU"/>
              </w:rPr>
            </w:pPr>
            <w:r w:rsidRPr="009C5B96">
              <w:rPr>
                <w:b/>
                <w:szCs w:val="24"/>
                <w:lang w:eastAsia="ru-RU"/>
              </w:rPr>
              <w:t>Ответственный исполнитель (фамилия, имя, отчество</w:t>
            </w:r>
            <w:r w:rsidRPr="009C5B96">
              <w:rPr>
                <w:b/>
                <w:szCs w:val="24"/>
                <w:lang w:eastAsia="ru-RU"/>
              </w:rPr>
              <w:br/>
              <w:t xml:space="preserve">(при наличии), должность, наименование органа администрации </w:t>
            </w:r>
            <w:r w:rsidRPr="009C5B96">
              <w:rPr>
                <w:b/>
              </w:rPr>
              <w:t>Мари-Турекского муниципального района</w:t>
            </w:r>
            <w:r w:rsidRPr="009C5B96">
              <w:rPr>
                <w:b/>
                <w:szCs w:val="24"/>
                <w:lang w:eastAsia="ru-RU"/>
              </w:rPr>
              <w:t>, организации)</w:t>
            </w:r>
          </w:p>
        </w:tc>
        <w:tc>
          <w:tcPr>
            <w:tcW w:w="808" w:type="pct"/>
            <w:shd w:val="clear" w:color="auto" w:fill="auto"/>
            <w:vAlign w:val="center"/>
            <w:hideMark/>
          </w:tcPr>
          <w:p w:rsidR="009C5B96" w:rsidRPr="009C5B96" w:rsidRDefault="009C5B96" w:rsidP="00BE1159">
            <w:pPr>
              <w:jc w:val="center"/>
              <w:rPr>
                <w:b/>
                <w:szCs w:val="24"/>
                <w:lang w:eastAsia="ru-RU"/>
              </w:rPr>
            </w:pPr>
            <w:r w:rsidRPr="009C5B96">
              <w:rPr>
                <w:b/>
                <w:szCs w:val="24"/>
                <w:lang w:eastAsia="ru-RU"/>
              </w:rPr>
              <w:t>Вид подтверждающего документа</w:t>
            </w:r>
          </w:p>
        </w:tc>
        <w:tc>
          <w:tcPr>
            <w:tcW w:w="509" w:type="pct"/>
            <w:shd w:val="clear" w:color="auto" w:fill="auto"/>
            <w:vAlign w:val="center"/>
            <w:hideMark/>
          </w:tcPr>
          <w:p w:rsidR="009C5B96" w:rsidRPr="009C5B96" w:rsidRDefault="009C5B96" w:rsidP="00BE1159">
            <w:pPr>
              <w:jc w:val="center"/>
              <w:rPr>
                <w:b/>
                <w:szCs w:val="24"/>
                <w:lang w:eastAsia="ru-RU"/>
              </w:rPr>
            </w:pPr>
            <w:r w:rsidRPr="009C5B96">
              <w:rPr>
                <w:b/>
                <w:szCs w:val="24"/>
                <w:lang w:eastAsia="ru-RU"/>
              </w:rPr>
              <w:t>Информационная система (источник данных)</w:t>
            </w:r>
          </w:p>
        </w:tc>
      </w:tr>
    </w:tbl>
    <w:p w:rsidR="009C5B96" w:rsidRPr="009C5B96" w:rsidRDefault="009C5B96" w:rsidP="009C5B96">
      <w:pPr>
        <w:rPr>
          <w:b/>
          <w:sz w:val="2"/>
          <w:szCs w:val="2"/>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2"/>
        <w:gridCol w:w="1450"/>
        <w:gridCol w:w="3782"/>
        <w:gridCol w:w="2516"/>
        <w:gridCol w:w="1599"/>
      </w:tblGrid>
      <w:tr w:rsidR="009C5B96" w:rsidRPr="009C5B96" w:rsidTr="00BE1159">
        <w:trPr>
          <w:trHeight w:val="169"/>
          <w:tblHeader/>
        </w:trPr>
        <w:tc>
          <w:tcPr>
            <w:tcW w:w="2002" w:type="pct"/>
            <w:shd w:val="clear" w:color="auto" w:fill="auto"/>
            <w:noWrap/>
            <w:vAlign w:val="center"/>
            <w:hideMark/>
          </w:tcPr>
          <w:p w:rsidR="009C5B96" w:rsidRPr="009C5B96" w:rsidRDefault="009C5B96" w:rsidP="00BE1159">
            <w:pPr>
              <w:jc w:val="center"/>
              <w:rPr>
                <w:b/>
                <w:szCs w:val="24"/>
                <w:lang w:eastAsia="ru-RU"/>
              </w:rPr>
            </w:pPr>
            <w:r w:rsidRPr="009C5B96">
              <w:rPr>
                <w:b/>
                <w:szCs w:val="24"/>
                <w:lang w:eastAsia="ru-RU"/>
              </w:rPr>
              <w:t>1</w:t>
            </w:r>
          </w:p>
        </w:tc>
        <w:tc>
          <w:tcPr>
            <w:tcW w:w="465" w:type="pct"/>
            <w:shd w:val="clear" w:color="auto" w:fill="auto"/>
            <w:noWrap/>
            <w:vAlign w:val="center"/>
            <w:hideMark/>
          </w:tcPr>
          <w:p w:rsidR="009C5B96" w:rsidRPr="009C5B96" w:rsidRDefault="009C5B96" w:rsidP="00BE1159">
            <w:pPr>
              <w:jc w:val="center"/>
              <w:rPr>
                <w:b/>
                <w:szCs w:val="24"/>
                <w:lang w:eastAsia="ru-RU"/>
              </w:rPr>
            </w:pPr>
            <w:r w:rsidRPr="009C5B96">
              <w:rPr>
                <w:b/>
                <w:szCs w:val="24"/>
                <w:lang w:eastAsia="ru-RU"/>
              </w:rPr>
              <w:t>2</w:t>
            </w:r>
          </w:p>
        </w:tc>
        <w:tc>
          <w:tcPr>
            <w:tcW w:w="1213" w:type="pct"/>
            <w:shd w:val="clear" w:color="auto" w:fill="auto"/>
            <w:noWrap/>
            <w:vAlign w:val="center"/>
            <w:hideMark/>
          </w:tcPr>
          <w:p w:rsidR="009C5B96" w:rsidRPr="009C5B96" w:rsidRDefault="009C5B96" w:rsidP="00BE1159">
            <w:pPr>
              <w:jc w:val="center"/>
              <w:rPr>
                <w:b/>
                <w:szCs w:val="24"/>
                <w:lang w:eastAsia="ru-RU"/>
              </w:rPr>
            </w:pPr>
            <w:r w:rsidRPr="009C5B96">
              <w:rPr>
                <w:b/>
                <w:szCs w:val="24"/>
                <w:lang w:eastAsia="ru-RU"/>
              </w:rPr>
              <w:t>3</w:t>
            </w:r>
          </w:p>
        </w:tc>
        <w:tc>
          <w:tcPr>
            <w:tcW w:w="807" w:type="pct"/>
            <w:shd w:val="clear" w:color="auto" w:fill="auto"/>
            <w:noWrap/>
            <w:vAlign w:val="center"/>
            <w:hideMark/>
          </w:tcPr>
          <w:p w:rsidR="009C5B96" w:rsidRPr="009C5B96" w:rsidRDefault="009C5B96" w:rsidP="00BE1159">
            <w:pPr>
              <w:jc w:val="center"/>
              <w:rPr>
                <w:b/>
                <w:szCs w:val="24"/>
                <w:lang w:eastAsia="ru-RU"/>
              </w:rPr>
            </w:pPr>
            <w:r w:rsidRPr="009C5B96">
              <w:rPr>
                <w:b/>
                <w:szCs w:val="24"/>
                <w:lang w:eastAsia="ru-RU"/>
              </w:rPr>
              <w:t>4</w:t>
            </w:r>
          </w:p>
        </w:tc>
        <w:tc>
          <w:tcPr>
            <w:tcW w:w="513" w:type="pct"/>
            <w:shd w:val="clear" w:color="auto" w:fill="auto"/>
            <w:noWrap/>
            <w:vAlign w:val="center"/>
            <w:hideMark/>
          </w:tcPr>
          <w:p w:rsidR="009C5B96" w:rsidRPr="009C5B96" w:rsidRDefault="009C5B96" w:rsidP="00BE1159">
            <w:pPr>
              <w:jc w:val="center"/>
              <w:rPr>
                <w:b/>
                <w:szCs w:val="24"/>
                <w:lang w:eastAsia="ru-RU"/>
              </w:rPr>
            </w:pPr>
            <w:r w:rsidRPr="009C5B96">
              <w:rPr>
                <w:b/>
                <w:szCs w:val="24"/>
                <w:lang w:eastAsia="ru-RU"/>
              </w:rPr>
              <w:t>5</w:t>
            </w:r>
          </w:p>
        </w:tc>
      </w:tr>
      <w:tr w:rsidR="009C5B96" w:rsidRPr="00C06F6C" w:rsidTr="00BE1159">
        <w:trPr>
          <w:trHeight w:val="281"/>
        </w:trPr>
        <w:tc>
          <w:tcPr>
            <w:tcW w:w="5000" w:type="pct"/>
            <w:gridSpan w:val="5"/>
            <w:shd w:val="clear" w:color="auto" w:fill="auto"/>
            <w:noWrap/>
          </w:tcPr>
          <w:p w:rsidR="009C5B96" w:rsidRPr="009C5B96" w:rsidRDefault="009C5B96" w:rsidP="00BE1159">
            <w:pPr>
              <w:pStyle w:val="ConsPlusTitle"/>
              <w:jc w:val="both"/>
              <w:rPr>
                <w:rFonts w:ascii="Times New Roman" w:hAnsi="Times New Roman" w:cs="Times New Roman"/>
                <w:highlight w:val="yellow"/>
              </w:rPr>
            </w:pPr>
            <w:r w:rsidRPr="009C5B96">
              <w:rPr>
                <w:rFonts w:ascii="Times New Roman" w:hAnsi="Times New Roman" w:cs="Times New Roman"/>
                <w:b w:val="0"/>
              </w:rPr>
              <w:t>Развитие  сельского хозяйства и комплексное развитие  сельских территорий Мари-Турекского муниципального района</w:t>
            </w:r>
          </w:p>
        </w:tc>
      </w:tr>
      <w:tr w:rsidR="009C5B96" w:rsidRPr="00C06F6C" w:rsidTr="00BE1159">
        <w:trPr>
          <w:trHeight w:val="1824"/>
        </w:trPr>
        <w:tc>
          <w:tcPr>
            <w:tcW w:w="2002" w:type="pct"/>
            <w:shd w:val="clear" w:color="auto" w:fill="auto"/>
          </w:tcPr>
          <w:p w:rsidR="009C5B96" w:rsidRPr="009C5B96" w:rsidRDefault="009C5B96" w:rsidP="00BE1159">
            <w:pPr>
              <w:spacing w:line="245" w:lineRule="auto"/>
              <w:rPr>
                <w:lang w:eastAsia="ru-RU"/>
              </w:rPr>
            </w:pPr>
            <w:r w:rsidRPr="009C5B96">
              <w:t>Ввод в оборот выбывших сельскохозяйственных угодий за счет проведения культуртехнических работ</w:t>
            </w:r>
          </w:p>
        </w:tc>
        <w:tc>
          <w:tcPr>
            <w:tcW w:w="465" w:type="pct"/>
            <w:shd w:val="clear" w:color="auto" w:fill="auto"/>
            <w:noWrap/>
          </w:tcPr>
          <w:p w:rsidR="009C5B96" w:rsidRPr="009C5B96" w:rsidRDefault="009C5B96" w:rsidP="002C27FC">
            <w:pPr>
              <w:jc w:val="center"/>
              <w:rPr>
                <w:lang w:eastAsia="ru-RU"/>
              </w:rPr>
            </w:pPr>
            <w:r w:rsidRPr="009C5B96">
              <w:rPr>
                <w:lang w:eastAsia="ru-RU"/>
              </w:rPr>
              <w:t>К 2024 году уменьшение площади неиспользу</w:t>
            </w:r>
            <w:r w:rsidR="002C27FC">
              <w:rPr>
                <w:lang w:eastAsia="ru-RU"/>
              </w:rPr>
              <w:t>е</w:t>
            </w:r>
            <w:r w:rsidRPr="009C5B96">
              <w:rPr>
                <w:lang w:eastAsia="ru-RU"/>
              </w:rPr>
              <w:t>мых земель</w:t>
            </w:r>
          </w:p>
        </w:tc>
        <w:tc>
          <w:tcPr>
            <w:tcW w:w="1213" w:type="pct"/>
            <w:shd w:val="clear" w:color="auto" w:fill="auto"/>
            <w:noWrap/>
          </w:tcPr>
          <w:p w:rsidR="009C5B96" w:rsidRPr="009C5B96" w:rsidRDefault="009C5B96" w:rsidP="00BE1159">
            <w:pPr>
              <w:jc w:val="center"/>
              <w:rPr>
                <w:lang w:eastAsia="ru-RU"/>
              </w:rPr>
            </w:pPr>
            <w:r w:rsidRPr="009C5B96">
              <w:rPr>
                <w:lang w:eastAsia="ru-RU"/>
              </w:rPr>
              <w:t>Суворов А.М. руководитель отдела сельского хозяйства администрации Мари-Турекского муниципального района</w:t>
            </w:r>
          </w:p>
        </w:tc>
        <w:tc>
          <w:tcPr>
            <w:tcW w:w="807" w:type="pct"/>
            <w:shd w:val="clear" w:color="auto" w:fill="auto"/>
            <w:noWrap/>
          </w:tcPr>
          <w:p w:rsidR="009C5B96" w:rsidRPr="009C5B96" w:rsidRDefault="009C5B96" w:rsidP="00BE1159">
            <w:pPr>
              <w:jc w:val="center"/>
              <w:rPr>
                <w:lang w:eastAsia="ru-RU"/>
              </w:rPr>
            </w:pPr>
            <w:r w:rsidRPr="009C5B96">
              <w:rPr>
                <w:lang w:eastAsia="ru-RU"/>
              </w:rPr>
              <w:t>Акт выполненных работ</w:t>
            </w:r>
          </w:p>
        </w:tc>
        <w:tc>
          <w:tcPr>
            <w:tcW w:w="513" w:type="pct"/>
            <w:shd w:val="clear" w:color="auto" w:fill="auto"/>
            <w:noWrap/>
            <w:vAlign w:val="bottom"/>
          </w:tcPr>
          <w:p w:rsidR="009C5B96" w:rsidRPr="00D5701F" w:rsidRDefault="009C5B96" w:rsidP="00BE1159">
            <w:pPr>
              <w:jc w:val="center"/>
              <w:rPr>
                <w:lang w:eastAsia="ru-RU"/>
              </w:rPr>
            </w:pPr>
            <w:r>
              <w:rPr>
                <w:lang w:eastAsia="ru-RU"/>
              </w:rPr>
              <w:t>Единая федеральная информационная система земель с/х назначения (ЕФИС СЗН)</w:t>
            </w:r>
          </w:p>
        </w:tc>
      </w:tr>
      <w:tr w:rsidR="009C5B96" w:rsidRPr="00C06F6C" w:rsidTr="00BE1159">
        <w:trPr>
          <w:trHeight w:val="1574"/>
        </w:trPr>
        <w:tc>
          <w:tcPr>
            <w:tcW w:w="2002" w:type="pct"/>
            <w:shd w:val="clear" w:color="auto" w:fill="auto"/>
          </w:tcPr>
          <w:p w:rsidR="009C5B96" w:rsidRPr="009C5B96" w:rsidRDefault="009C5B96" w:rsidP="00BE1159">
            <w:pPr>
              <w:spacing w:line="245" w:lineRule="auto"/>
            </w:pPr>
            <w:r w:rsidRPr="009C5B96">
              <w:t xml:space="preserve">Увеличение производства продукции сельского хозяйства в хозяйствах всех категорий </w:t>
            </w:r>
            <w:r w:rsidRPr="009C5B96">
              <w:br/>
              <w:t>(в сопоставимых ценах)</w:t>
            </w:r>
          </w:p>
        </w:tc>
        <w:tc>
          <w:tcPr>
            <w:tcW w:w="465" w:type="pct"/>
            <w:shd w:val="clear" w:color="auto" w:fill="auto"/>
            <w:noWrap/>
          </w:tcPr>
          <w:p w:rsidR="009C5B96" w:rsidRPr="009C5B96" w:rsidRDefault="009C5B96" w:rsidP="00BE1159">
            <w:pPr>
              <w:jc w:val="center"/>
              <w:rPr>
                <w:lang w:eastAsia="ru-RU"/>
              </w:rPr>
            </w:pPr>
            <w:r w:rsidRPr="009C5B96">
              <w:rPr>
                <w:lang w:eastAsia="ru-RU"/>
              </w:rPr>
              <w:t>к 2026 году</w:t>
            </w:r>
          </w:p>
        </w:tc>
        <w:tc>
          <w:tcPr>
            <w:tcW w:w="1213" w:type="pct"/>
            <w:shd w:val="clear" w:color="auto" w:fill="auto"/>
            <w:noWrap/>
          </w:tcPr>
          <w:p w:rsidR="009C5B96" w:rsidRPr="009C5B96" w:rsidRDefault="009C5B96" w:rsidP="00BE1159">
            <w:pPr>
              <w:jc w:val="center"/>
              <w:rPr>
                <w:lang w:eastAsia="ru-RU"/>
              </w:rPr>
            </w:pPr>
            <w:r w:rsidRPr="009C5B96">
              <w:rPr>
                <w:lang w:eastAsia="ru-RU"/>
              </w:rPr>
              <w:t>Суворов А.М. руководитель отдела сельского хозяйства администрации Мари-Турекского муниципального района</w:t>
            </w:r>
          </w:p>
        </w:tc>
        <w:tc>
          <w:tcPr>
            <w:tcW w:w="807" w:type="pct"/>
            <w:shd w:val="clear" w:color="auto" w:fill="auto"/>
            <w:noWrap/>
          </w:tcPr>
          <w:p w:rsidR="009C5B96" w:rsidRPr="009C5B96" w:rsidRDefault="009C5B96" w:rsidP="00BE1159">
            <w:pPr>
              <w:jc w:val="center"/>
              <w:rPr>
                <w:lang w:eastAsia="ru-RU"/>
              </w:rPr>
            </w:pPr>
            <w:r w:rsidRPr="009C5B96">
              <w:rPr>
                <w:lang w:eastAsia="ru-RU"/>
              </w:rPr>
              <w:t>Статистический бюллетень</w:t>
            </w:r>
          </w:p>
        </w:tc>
        <w:tc>
          <w:tcPr>
            <w:tcW w:w="513" w:type="pct"/>
            <w:shd w:val="clear" w:color="auto" w:fill="auto"/>
            <w:noWrap/>
            <w:vAlign w:val="bottom"/>
          </w:tcPr>
          <w:p w:rsidR="009C5B96" w:rsidRDefault="009C5B96" w:rsidP="00BE1159">
            <w:pPr>
              <w:jc w:val="center"/>
              <w:rPr>
                <w:lang w:eastAsia="ru-RU"/>
              </w:rPr>
            </w:pPr>
            <w:r>
              <w:rPr>
                <w:lang w:eastAsia="ru-RU"/>
              </w:rPr>
              <w:t>Территориальный орган статистики (Маристат)</w:t>
            </w:r>
          </w:p>
          <w:p w:rsidR="009C5B96" w:rsidRDefault="009C5B96" w:rsidP="00BE1159">
            <w:pPr>
              <w:jc w:val="center"/>
              <w:rPr>
                <w:lang w:eastAsia="ru-RU"/>
              </w:rPr>
            </w:pPr>
          </w:p>
          <w:p w:rsidR="009C5B96" w:rsidRPr="00D5701F" w:rsidRDefault="009C5B96" w:rsidP="00BE1159">
            <w:pPr>
              <w:jc w:val="center"/>
              <w:rPr>
                <w:lang w:eastAsia="ru-RU"/>
              </w:rPr>
            </w:pPr>
          </w:p>
        </w:tc>
      </w:tr>
      <w:tr w:rsidR="009C5B96" w:rsidRPr="00C06F6C" w:rsidTr="00BE1159">
        <w:trPr>
          <w:trHeight w:val="1325"/>
        </w:trPr>
        <w:tc>
          <w:tcPr>
            <w:tcW w:w="2002" w:type="pct"/>
            <w:shd w:val="clear" w:color="auto" w:fill="auto"/>
          </w:tcPr>
          <w:p w:rsidR="009C5B96" w:rsidRPr="009C5B96" w:rsidRDefault="009C5B96" w:rsidP="00BE1159">
            <w:pPr>
              <w:ind w:firstLine="18"/>
              <w:jc w:val="both"/>
            </w:pPr>
            <w:r w:rsidRPr="009C5B96">
              <w:t>Повышение среднего уровня рентабельности сельскохозяйственных организаций не менее чем до 12 процентов (с учетом субсидий);</w:t>
            </w:r>
          </w:p>
          <w:p w:rsidR="009C5B96" w:rsidRPr="009C5B96" w:rsidRDefault="009C5B96" w:rsidP="00BE1159">
            <w:pPr>
              <w:pStyle w:val="ConsPlusNormal"/>
              <w:spacing w:line="256" w:lineRule="auto"/>
              <w:rPr>
                <w:rFonts w:ascii="Times New Roman" w:hAnsi="Times New Roman" w:cs="Times New Roman"/>
                <w:lang w:eastAsia="en-US"/>
              </w:rPr>
            </w:pPr>
          </w:p>
        </w:tc>
        <w:tc>
          <w:tcPr>
            <w:tcW w:w="465" w:type="pct"/>
            <w:shd w:val="clear" w:color="auto" w:fill="auto"/>
            <w:noWrap/>
          </w:tcPr>
          <w:p w:rsidR="009C5B96" w:rsidRPr="009C5B96" w:rsidRDefault="009C5B96" w:rsidP="002C27FC">
            <w:pPr>
              <w:pStyle w:val="ConsPlusNormal"/>
              <w:spacing w:line="256" w:lineRule="auto"/>
              <w:ind w:firstLine="0"/>
              <w:jc w:val="center"/>
              <w:rPr>
                <w:rFonts w:ascii="Times New Roman" w:hAnsi="Times New Roman" w:cs="Times New Roman"/>
                <w:lang w:eastAsia="en-US"/>
              </w:rPr>
            </w:pPr>
            <w:r w:rsidRPr="009C5B96">
              <w:rPr>
                <w:rFonts w:ascii="Times New Roman" w:hAnsi="Times New Roman" w:cs="Times New Roman"/>
                <w:lang w:eastAsia="en-US"/>
              </w:rPr>
              <w:t>ежегодно</w:t>
            </w:r>
          </w:p>
        </w:tc>
        <w:tc>
          <w:tcPr>
            <w:tcW w:w="1213" w:type="pct"/>
            <w:shd w:val="clear" w:color="auto" w:fill="auto"/>
            <w:noWrap/>
          </w:tcPr>
          <w:p w:rsidR="009C5B96" w:rsidRPr="009C5B96" w:rsidRDefault="009C5B96" w:rsidP="00BE1159">
            <w:pPr>
              <w:rPr>
                <w:lang w:eastAsia="ru-RU"/>
              </w:rPr>
            </w:pPr>
            <w:r w:rsidRPr="009C5B96">
              <w:rPr>
                <w:lang w:eastAsia="ru-RU"/>
              </w:rPr>
              <w:t>Суворов А.М. руководитель отдела сельского хозяйства администрации Мари-Турекского муниципального района</w:t>
            </w:r>
          </w:p>
        </w:tc>
        <w:tc>
          <w:tcPr>
            <w:tcW w:w="807" w:type="pct"/>
            <w:shd w:val="clear" w:color="auto" w:fill="auto"/>
            <w:noWrap/>
          </w:tcPr>
          <w:p w:rsidR="009C5B96" w:rsidRPr="009C5B96" w:rsidRDefault="009C5B96" w:rsidP="00BE1159">
            <w:pPr>
              <w:jc w:val="center"/>
              <w:rPr>
                <w:lang w:eastAsia="ru-RU"/>
              </w:rPr>
            </w:pPr>
            <w:r w:rsidRPr="009C5B96">
              <w:rPr>
                <w:lang w:eastAsia="ru-RU"/>
              </w:rPr>
              <w:t>Годовые отчеты предприятий</w:t>
            </w:r>
          </w:p>
        </w:tc>
        <w:tc>
          <w:tcPr>
            <w:tcW w:w="513" w:type="pct"/>
            <w:shd w:val="clear" w:color="auto" w:fill="auto"/>
            <w:noWrap/>
          </w:tcPr>
          <w:p w:rsidR="009C5B96" w:rsidRPr="00D5701F" w:rsidRDefault="009C5B96" w:rsidP="00BE1159">
            <w:pPr>
              <w:jc w:val="center"/>
              <w:rPr>
                <w:lang w:eastAsia="ru-RU"/>
              </w:rPr>
            </w:pPr>
            <w:r>
              <w:rPr>
                <w:lang w:eastAsia="ru-RU"/>
              </w:rPr>
              <w:t>Программное обеспечение «1С Предприятие»</w:t>
            </w:r>
          </w:p>
        </w:tc>
      </w:tr>
      <w:tr w:rsidR="009C5B96" w:rsidRPr="00C06F6C" w:rsidTr="00BE1159">
        <w:trPr>
          <w:trHeight w:val="1839"/>
        </w:trPr>
        <w:tc>
          <w:tcPr>
            <w:tcW w:w="2002" w:type="pct"/>
            <w:shd w:val="clear" w:color="auto" w:fill="auto"/>
          </w:tcPr>
          <w:p w:rsidR="009C5B96" w:rsidRPr="009C5B96" w:rsidRDefault="009C5B96" w:rsidP="00BE1159">
            <w:pPr>
              <w:pStyle w:val="a3"/>
              <w:snapToGrid w:val="0"/>
              <w:ind w:right="20"/>
            </w:pPr>
            <w:r w:rsidRPr="009C5B96">
              <w:t>Улучшение жилищных условий сельского населения</w:t>
            </w:r>
          </w:p>
        </w:tc>
        <w:tc>
          <w:tcPr>
            <w:tcW w:w="465" w:type="pct"/>
            <w:shd w:val="clear" w:color="auto" w:fill="auto"/>
            <w:noWrap/>
          </w:tcPr>
          <w:p w:rsidR="009C5B96" w:rsidRPr="009C5B96" w:rsidRDefault="009C5B96" w:rsidP="00BE1159">
            <w:pPr>
              <w:rPr>
                <w:lang w:eastAsia="ru-RU"/>
              </w:rPr>
            </w:pPr>
            <w:r w:rsidRPr="009C5B96">
              <w:rPr>
                <w:lang w:eastAsia="ru-RU"/>
              </w:rPr>
              <w:t>ежегодно</w:t>
            </w:r>
          </w:p>
        </w:tc>
        <w:tc>
          <w:tcPr>
            <w:tcW w:w="1213" w:type="pct"/>
            <w:shd w:val="clear" w:color="auto" w:fill="auto"/>
            <w:noWrap/>
          </w:tcPr>
          <w:p w:rsidR="009C5B96" w:rsidRPr="009C5B96" w:rsidRDefault="009C5B96" w:rsidP="00BE1159">
            <w:pPr>
              <w:jc w:val="center"/>
              <w:rPr>
                <w:lang w:eastAsia="ru-RU"/>
              </w:rPr>
            </w:pPr>
            <w:r w:rsidRPr="009C5B96">
              <w:rPr>
                <w:lang w:eastAsia="ru-RU"/>
              </w:rPr>
              <w:t>Суворов А.М. руководитель отдела сельского хозяйства администрации Мари-Турекского муниципального района</w:t>
            </w:r>
          </w:p>
        </w:tc>
        <w:tc>
          <w:tcPr>
            <w:tcW w:w="807" w:type="pct"/>
            <w:shd w:val="clear" w:color="auto" w:fill="auto"/>
            <w:noWrap/>
          </w:tcPr>
          <w:p w:rsidR="009C5B96" w:rsidRPr="009C5B96" w:rsidRDefault="009C5B96" w:rsidP="00BE1159">
            <w:pPr>
              <w:rPr>
                <w:lang w:eastAsia="ru-RU"/>
              </w:rPr>
            </w:pPr>
            <w:r w:rsidRPr="009C5B96">
              <w:rPr>
                <w:lang w:eastAsia="ru-RU"/>
              </w:rPr>
              <w:t>Выписка из ЕГРН об основных характеристиках и зарегистрированных правах на объект недвижимости</w:t>
            </w:r>
          </w:p>
        </w:tc>
        <w:tc>
          <w:tcPr>
            <w:tcW w:w="513" w:type="pct"/>
            <w:shd w:val="clear" w:color="auto" w:fill="auto"/>
            <w:noWrap/>
            <w:vAlign w:val="bottom"/>
          </w:tcPr>
          <w:p w:rsidR="009C5B96" w:rsidRPr="003F08C1" w:rsidRDefault="009C5B96" w:rsidP="00BE1159">
            <w:pPr>
              <w:jc w:val="center"/>
              <w:rPr>
                <w:lang w:eastAsia="ru-RU"/>
              </w:rPr>
            </w:pPr>
            <w:r>
              <w:rPr>
                <w:lang w:eastAsia="ru-RU"/>
              </w:rPr>
              <w:t>Федеральная служба государственной регистрации, кадастра и картографии (Росреестр)</w:t>
            </w:r>
          </w:p>
        </w:tc>
      </w:tr>
    </w:tbl>
    <w:p w:rsidR="00BE1159" w:rsidRDefault="00BE1159" w:rsidP="002C27FC">
      <w:pPr>
        <w:tabs>
          <w:tab w:val="left" w:pos="8931"/>
        </w:tabs>
        <w:ind w:left="8931" w:right="-31"/>
        <w:jc w:val="center"/>
        <w:rPr>
          <w:sz w:val="28"/>
          <w:szCs w:val="28"/>
        </w:rPr>
        <w:sectPr w:rsidR="00BE1159" w:rsidSect="00BE1159">
          <w:headerReference w:type="default" r:id="rId27"/>
          <w:pgSz w:w="16838" w:h="11906" w:orient="landscape"/>
          <w:pgMar w:top="1418" w:right="1389" w:bottom="1134" w:left="1134" w:header="709" w:footer="709" w:gutter="0"/>
          <w:cols w:space="708"/>
          <w:titlePg/>
          <w:docGrid w:linePitch="360"/>
        </w:sectPr>
      </w:pPr>
    </w:p>
    <w:p w:rsidR="002C27FC" w:rsidRPr="00BE1159" w:rsidRDefault="002C27FC" w:rsidP="002C27FC">
      <w:pPr>
        <w:tabs>
          <w:tab w:val="left" w:pos="8931"/>
        </w:tabs>
        <w:ind w:left="8931" w:right="-31"/>
        <w:jc w:val="center"/>
        <w:rPr>
          <w:sz w:val="26"/>
          <w:szCs w:val="26"/>
        </w:rPr>
      </w:pPr>
      <w:r w:rsidRPr="00BE1159">
        <w:rPr>
          <w:sz w:val="26"/>
          <w:szCs w:val="26"/>
        </w:rPr>
        <w:lastRenderedPageBreak/>
        <w:t>УТВЕРЖДЕН</w:t>
      </w:r>
    </w:p>
    <w:p w:rsidR="002C27FC" w:rsidRPr="00BE1159" w:rsidRDefault="002C27FC" w:rsidP="002C27FC">
      <w:pPr>
        <w:ind w:left="8931" w:right="-31" w:hanging="142"/>
        <w:jc w:val="center"/>
        <w:rPr>
          <w:sz w:val="26"/>
          <w:szCs w:val="26"/>
        </w:rPr>
      </w:pPr>
      <w:r w:rsidRPr="00BE1159">
        <w:rPr>
          <w:sz w:val="26"/>
          <w:szCs w:val="26"/>
        </w:rPr>
        <w:t>Управляющим советом по муниципальной программе « Экономическое развитие Мари-Турекского муниципального района Республики Марий Эл на 2024-2030 годы»</w:t>
      </w:r>
    </w:p>
    <w:p w:rsidR="002C27FC" w:rsidRPr="00BE1159" w:rsidRDefault="002C27FC" w:rsidP="002C27FC">
      <w:pPr>
        <w:ind w:left="8931" w:right="-31"/>
        <w:jc w:val="center"/>
        <w:rPr>
          <w:sz w:val="26"/>
          <w:szCs w:val="26"/>
          <w:lang w:eastAsia="ru-RU"/>
        </w:rPr>
      </w:pPr>
      <w:r w:rsidRPr="00BE1159">
        <w:rPr>
          <w:sz w:val="26"/>
          <w:szCs w:val="26"/>
        </w:rPr>
        <w:t>(протокол от 30 октября  2023 г. № 6)</w:t>
      </w:r>
    </w:p>
    <w:p w:rsidR="002C27FC" w:rsidRPr="00BE1159" w:rsidRDefault="002C27FC" w:rsidP="002C27FC">
      <w:pPr>
        <w:ind w:left="10915"/>
        <w:jc w:val="center"/>
        <w:rPr>
          <w:sz w:val="26"/>
          <w:szCs w:val="26"/>
          <w:lang w:eastAsia="ru-RU"/>
        </w:rPr>
      </w:pPr>
    </w:p>
    <w:p w:rsidR="002C27FC" w:rsidRPr="00BE1159" w:rsidRDefault="002C27FC" w:rsidP="002C27FC">
      <w:pPr>
        <w:ind w:left="10915"/>
        <w:jc w:val="center"/>
        <w:rPr>
          <w:sz w:val="26"/>
          <w:szCs w:val="26"/>
          <w:lang w:eastAsia="ru-RU"/>
        </w:rPr>
      </w:pPr>
    </w:p>
    <w:p w:rsidR="002C27FC" w:rsidRPr="00BE1159" w:rsidRDefault="002C27FC" w:rsidP="002C27FC">
      <w:pPr>
        <w:jc w:val="center"/>
        <w:rPr>
          <w:b/>
          <w:sz w:val="26"/>
          <w:szCs w:val="26"/>
        </w:rPr>
      </w:pPr>
      <w:r w:rsidRPr="00BE1159">
        <w:rPr>
          <w:b/>
          <w:sz w:val="26"/>
          <w:szCs w:val="26"/>
        </w:rPr>
        <w:t>ПАСПОРТ</w:t>
      </w:r>
    </w:p>
    <w:p w:rsidR="002C27FC" w:rsidRPr="00BE1159" w:rsidRDefault="002C27FC" w:rsidP="002C27FC">
      <w:pPr>
        <w:jc w:val="center"/>
        <w:rPr>
          <w:b/>
          <w:sz w:val="26"/>
          <w:szCs w:val="26"/>
        </w:rPr>
      </w:pPr>
      <w:r w:rsidRPr="00BE1159">
        <w:rPr>
          <w:b/>
          <w:sz w:val="26"/>
          <w:szCs w:val="26"/>
        </w:rPr>
        <w:t>комплекса процессных мероприятий</w:t>
      </w:r>
      <w:r w:rsidRPr="00BE1159">
        <w:rPr>
          <w:b/>
          <w:sz w:val="26"/>
          <w:szCs w:val="26"/>
        </w:rPr>
        <w:br/>
        <w:t>«Защита прав потребителей в Мари-Турекском муниципальном районе Республики Марий Эл»</w:t>
      </w:r>
    </w:p>
    <w:p w:rsidR="002C27FC" w:rsidRPr="00BE1159" w:rsidRDefault="002C27FC" w:rsidP="002C27FC">
      <w:pPr>
        <w:jc w:val="both"/>
        <w:rPr>
          <w:sz w:val="26"/>
          <w:szCs w:val="26"/>
        </w:rPr>
      </w:pPr>
    </w:p>
    <w:p w:rsidR="002C27FC" w:rsidRPr="00BE1159" w:rsidRDefault="002C27FC" w:rsidP="002C27FC">
      <w:pPr>
        <w:pStyle w:val="ab"/>
        <w:spacing w:after="0" w:line="240" w:lineRule="auto"/>
        <w:ind w:left="0"/>
        <w:jc w:val="center"/>
        <w:rPr>
          <w:rFonts w:ascii="Times New Roman" w:hAnsi="Times New Roman"/>
          <w:b/>
          <w:bCs/>
          <w:sz w:val="26"/>
          <w:szCs w:val="26"/>
        </w:rPr>
      </w:pPr>
      <w:r w:rsidRPr="00BE1159">
        <w:rPr>
          <w:rFonts w:ascii="Times New Roman" w:hAnsi="Times New Roman"/>
          <w:b/>
          <w:bCs/>
          <w:sz w:val="26"/>
          <w:szCs w:val="26"/>
        </w:rPr>
        <w:t>1. Общие положения</w:t>
      </w:r>
    </w:p>
    <w:p w:rsidR="002C27FC" w:rsidRDefault="002C27FC" w:rsidP="002C27FC">
      <w:pPr>
        <w:jc w:val="center"/>
        <w:rPr>
          <w:sz w:val="28"/>
          <w:szCs w:val="28"/>
        </w:rPr>
      </w:pPr>
    </w:p>
    <w:tbl>
      <w:tblPr>
        <w:tblW w:w="50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3"/>
        <w:gridCol w:w="7744"/>
      </w:tblGrid>
      <w:tr w:rsidR="002C27FC" w:rsidRPr="00E90791" w:rsidTr="00BE1159">
        <w:trPr>
          <w:trHeight w:val="894"/>
        </w:trPr>
        <w:tc>
          <w:tcPr>
            <w:tcW w:w="2353" w:type="pct"/>
            <w:shd w:val="clear" w:color="auto" w:fill="auto"/>
            <w:hideMark/>
          </w:tcPr>
          <w:p w:rsidR="002C27FC" w:rsidRPr="00131D8A" w:rsidRDefault="002C27FC" w:rsidP="00BE1159">
            <w:pPr>
              <w:rPr>
                <w:sz w:val="24"/>
                <w:szCs w:val="24"/>
                <w:lang w:eastAsia="ru-RU"/>
              </w:rPr>
            </w:pPr>
            <w:r w:rsidRPr="00131D8A">
              <w:rPr>
                <w:sz w:val="24"/>
                <w:szCs w:val="24"/>
              </w:rPr>
              <w:t>Ответственное структурное подразделение администрации Мари-Турекского муниципального района Республики Марий Эл  (иной орган, организация)</w:t>
            </w:r>
          </w:p>
        </w:tc>
        <w:tc>
          <w:tcPr>
            <w:tcW w:w="2647" w:type="pct"/>
            <w:shd w:val="clear" w:color="auto" w:fill="auto"/>
            <w:hideMark/>
          </w:tcPr>
          <w:p w:rsidR="002C27FC" w:rsidRPr="00320634" w:rsidRDefault="002C27FC" w:rsidP="00BE1159">
            <w:pPr>
              <w:jc w:val="both"/>
              <w:rPr>
                <w:sz w:val="24"/>
                <w:szCs w:val="24"/>
                <w:lang w:eastAsia="ru-RU"/>
              </w:rPr>
            </w:pPr>
            <w:r w:rsidRPr="00320634">
              <w:rPr>
                <w:sz w:val="24"/>
                <w:szCs w:val="24"/>
                <w:lang w:eastAsia="ru-RU"/>
              </w:rPr>
              <w:t xml:space="preserve">Отдел по экономическому </w:t>
            </w:r>
            <w:r>
              <w:rPr>
                <w:sz w:val="24"/>
                <w:szCs w:val="24"/>
                <w:lang w:eastAsia="ru-RU"/>
              </w:rPr>
              <w:t>развитию территории администрации Мари-Турекского муниципального района</w:t>
            </w:r>
          </w:p>
        </w:tc>
      </w:tr>
      <w:tr w:rsidR="002C27FC" w:rsidRPr="00E90791" w:rsidTr="00BE1159">
        <w:trPr>
          <w:trHeight w:val="516"/>
        </w:trPr>
        <w:tc>
          <w:tcPr>
            <w:tcW w:w="2353" w:type="pct"/>
            <w:shd w:val="clear" w:color="auto" w:fill="auto"/>
            <w:hideMark/>
          </w:tcPr>
          <w:p w:rsidR="002C27FC" w:rsidRPr="00E90791" w:rsidRDefault="002C27FC" w:rsidP="00BE1159">
            <w:pPr>
              <w:rPr>
                <w:szCs w:val="24"/>
                <w:lang w:eastAsia="ru-RU"/>
              </w:rPr>
            </w:pPr>
            <w:r w:rsidRPr="00E90791">
              <w:rPr>
                <w:szCs w:val="24"/>
                <w:lang w:eastAsia="ru-RU"/>
              </w:rPr>
              <w:t xml:space="preserve">Связь с </w:t>
            </w:r>
            <w:r>
              <w:rPr>
                <w:szCs w:val="24"/>
                <w:lang w:eastAsia="ru-RU"/>
              </w:rPr>
              <w:t xml:space="preserve">муниципальной программой </w:t>
            </w:r>
            <w:r w:rsidRPr="00E90791">
              <w:rPr>
                <w:szCs w:val="24"/>
                <w:lang w:eastAsia="ru-RU"/>
              </w:rPr>
              <w:t xml:space="preserve"> (комплексной программой)</w:t>
            </w:r>
          </w:p>
        </w:tc>
        <w:tc>
          <w:tcPr>
            <w:tcW w:w="2647" w:type="pct"/>
            <w:shd w:val="clear" w:color="auto" w:fill="auto"/>
          </w:tcPr>
          <w:p w:rsidR="002C27FC" w:rsidRPr="00266EC2" w:rsidRDefault="002C27FC" w:rsidP="00BE1159">
            <w:pPr>
              <w:jc w:val="both"/>
              <w:rPr>
                <w:lang w:eastAsia="ru-RU"/>
              </w:rPr>
            </w:pPr>
            <w:r>
              <w:rPr>
                <w:sz w:val="24"/>
                <w:szCs w:val="24"/>
              </w:rPr>
              <w:t>«</w:t>
            </w:r>
            <w:r w:rsidRPr="00B7176A">
              <w:rPr>
                <w:sz w:val="24"/>
                <w:szCs w:val="24"/>
              </w:rPr>
              <w:t>Экономическое развитие Мари-Турекского муниципального района Республики Марий Эл на 2024-2030 годы</w:t>
            </w:r>
            <w:r>
              <w:rPr>
                <w:sz w:val="24"/>
                <w:szCs w:val="24"/>
              </w:rPr>
              <w:t>»</w:t>
            </w:r>
          </w:p>
        </w:tc>
      </w:tr>
    </w:tbl>
    <w:p w:rsidR="002C27FC" w:rsidRDefault="002C27FC" w:rsidP="002C27FC">
      <w:pPr>
        <w:pStyle w:val="ab"/>
        <w:spacing w:after="0"/>
        <w:rPr>
          <w:rFonts w:ascii="Times New Roman" w:hAnsi="Times New Roman"/>
          <w:b/>
          <w:bCs/>
          <w:sz w:val="28"/>
          <w:szCs w:val="28"/>
        </w:rPr>
      </w:pPr>
    </w:p>
    <w:p w:rsidR="002C27FC" w:rsidRPr="00BE1159" w:rsidRDefault="002C27FC" w:rsidP="002C27FC">
      <w:pPr>
        <w:ind w:left="360"/>
        <w:jc w:val="center"/>
        <w:rPr>
          <w:b/>
          <w:bCs/>
          <w:sz w:val="26"/>
          <w:szCs w:val="26"/>
          <w:lang w:eastAsia="ru-RU"/>
        </w:rPr>
      </w:pPr>
      <w:r w:rsidRPr="00BE1159">
        <w:rPr>
          <w:b/>
          <w:bCs/>
          <w:sz w:val="26"/>
          <w:szCs w:val="26"/>
          <w:lang w:eastAsia="ru-RU"/>
        </w:rPr>
        <w:t>2. Показатели комплекса процессных мероприятий</w:t>
      </w:r>
    </w:p>
    <w:p w:rsidR="002C27FC" w:rsidRPr="00BE1159" w:rsidRDefault="002C27FC" w:rsidP="002C27FC">
      <w:pPr>
        <w:ind w:left="360"/>
        <w:jc w:val="center"/>
        <w:rPr>
          <w:b/>
          <w:bCs/>
          <w:sz w:val="26"/>
          <w:szCs w:val="26"/>
          <w:lang w:eastAsia="ru-RU"/>
        </w:rPr>
      </w:pPr>
    </w:p>
    <w:tbl>
      <w:tblPr>
        <w:tblStyle w:val="1b"/>
        <w:tblW w:w="5002" w:type="pct"/>
        <w:tblBorders>
          <w:bottom w:val="none" w:sz="0" w:space="0" w:color="auto"/>
        </w:tblBorders>
        <w:tblLayout w:type="fixed"/>
        <w:tblLook w:val="04A0"/>
      </w:tblPr>
      <w:tblGrid>
        <w:gridCol w:w="570"/>
        <w:gridCol w:w="2160"/>
        <w:gridCol w:w="1439"/>
        <w:gridCol w:w="1297"/>
        <w:gridCol w:w="1593"/>
        <w:gridCol w:w="1009"/>
        <w:gridCol w:w="709"/>
        <w:gridCol w:w="721"/>
        <w:gridCol w:w="718"/>
        <w:gridCol w:w="721"/>
        <w:gridCol w:w="2303"/>
        <w:gridCol w:w="1297"/>
      </w:tblGrid>
      <w:tr w:rsidR="002C27FC" w:rsidRPr="00CA16F4" w:rsidTr="00BE1159">
        <w:tc>
          <w:tcPr>
            <w:tcW w:w="196" w:type="pct"/>
            <w:vMerge w:val="restart"/>
          </w:tcPr>
          <w:p w:rsidR="002C27FC" w:rsidRPr="00CA16F4" w:rsidRDefault="002C27FC" w:rsidP="00BE1159">
            <w:pPr>
              <w:rPr>
                <w:lang w:eastAsia="ru-RU"/>
              </w:rPr>
            </w:pPr>
          </w:p>
        </w:tc>
        <w:tc>
          <w:tcPr>
            <w:tcW w:w="743" w:type="pct"/>
            <w:vMerge w:val="restart"/>
            <w:vAlign w:val="center"/>
          </w:tcPr>
          <w:p w:rsidR="002C27FC" w:rsidRPr="00CA16F4" w:rsidRDefault="002C27FC" w:rsidP="00BE1159">
            <w:pPr>
              <w:ind w:left="-108" w:right="-108"/>
              <w:jc w:val="center"/>
              <w:rPr>
                <w:lang w:eastAsia="ru-RU"/>
              </w:rPr>
            </w:pPr>
            <w:r w:rsidRPr="00CA16F4">
              <w:rPr>
                <w:lang w:eastAsia="ru-RU"/>
              </w:rPr>
              <w:t>Наименование показателя</w:t>
            </w:r>
          </w:p>
        </w:tc>
        <w:tc>
          <w:tcPr>
            <w:tcW w:w="495" w:type="pct"/>
            <w:vMerge w:val="restart"/>
            <w:vAlign w:val="center"/>
          </w:tcPr>
          <w:p w:rsidR="002C27FC" w:rsidRPr="00CA16F4" w:rsidRDefault="002C27FC" w:rsidP="00BE1159">
            <w:pPr>
              <w:ind w:left="-111" w:right="-98"/>
              <w:jc w:val="center"/>
              <w:rPr>
                <w:lang w:eastAsia="ru-RU"/>
              </w:rPr>
            </w:pPr>
            <w:r w:rsidRPr="00CA16F4">
              <w:rPr>
                <w:lang w:eastAsia="ru-RU"/>
              </w:rPr>
              <w:t>Признак возрастания / убывания</w:t>
            </w:r>
          </w:p>
        </w:tc>
        <w:tc>
          <w:tcPr>
            <w:tcW w:w="446" w:type="pct"/>
            <w:vMerge w:val="restart"/>
            <w:vAlign w:val="center"/>
          </w:tcPr>
          <w:p w:rsidR="002C27FC" w:rsidRPr="00CA16F4" w:rsidRDefault="002C27FC" w:rsidP="00BE1159">
            <w:pPr>
              <w:jc w:val="center"/>
              <w:rPr>
                <w:lang w:eastAsia="ru-RU"/>
              </w:rPr>
            </w:pPr>
            <w:r w:rsidRPr="00CA16F4">
              <w:rPr>
                <w:lang w:eastAsia="ru-RU"/>
              </w:rPr>
              <w:t>Уровень соответствия декомпозированного показателя</w:t>
            </w:r>
          </w:p>
        </w:tc>
        <w:tc>
          <w:tcPr>
            <w:tcW w:w="548" w:type="pct"/>
            <w:vMerge w:val="restart"/>
            <w:vAlign w:val="center"/>
          </w:tcPr>
          <w:p w:rsidR="002C27FC" w:rsidRPr="00CA16F4" w:rsidRDefault="002C27FC" w:rsidP="00BE1159">
            <w:pPr>
              <w:ind w:left="-108"/>
              <w:jc w:val="center"/>
              <w:rPr>
                <w:lang w:eastAsia="ru-RU"/>
              </w:rPr>
            </w:pPr>
            <w:r w:rsidRPr="00CA16F4">
              <w:rPr>
                <w:lang w:eastAsia="ru-RU"/>
              </w:rPr>
              <w:t>Единица измерения</w:t>
            </w:r>
            <w:r w:rsidRPr="00CA16F4">
              <w:rPr>
                <w:lang w:eastAsia="ru-RU"/>
              </w:rPr>
              <w:br/>
            </w:r>
            <w:r w:rsidRPr="00CA16F4">
              <w:t>(по ОКЕИ)</w:t>
            </w:r>
          </w:p>
        </w:tc>
        <w:tc>
          <w:tcPr>
            <w:tcW w:w="591" w:type="pct"/>
            <w:gridSpan w:val="2"/>
            <w:vAlign w:val="center"/>
          </w:tcPr>
          <w:p w:rsidR="002C27FC" w:rsidRPr="00CA16F4" w:rsidRDefault="002C27FC" w:rsidP="00BE1159">
            <w:pPr>
              <w:jc w:val="center"/>
              <w:rPr>
                <w:lang w:eastAsia="ru-RU"/>
              </w:rPr>
            </w:pPr>
            <w:r w:rsidRPr="00CA16F4">
              <w:rPr>
                <w:lang w:eastAsia="ru-RU"/>
              </w:rPr>
              <w:t>Базовое значение</w:t>
            </w:r>
          </w:p>
        </w:tc>
        <w:tc>
          <w:tcPr>
            <w:tcW w:w="743" w:type="pct"/>
            <w:gridSpan w:val="3"/>
            <w:vAlign w:val="center"/>
          </w:tcPr>
          <w:p w:rsidR="002C27FC" w:rsidRPr="00CA16F4" w:rsidRDefault="002C27FC" w:rsidP="00BE1159">
            <w:pPr>
              <w:jc w:val="center"/>
              <w:rPr>
                <w:lang w:eastAsia="ru-RU"/>
              </w:rPr>
            </w:pPr>
            <w:r w:rsidRPr="00CA16F4">
              <w:rPr>
                <w:lang w:eastAsia="ru-RU"/>
              </w:rPr>
              <w:t>Значение показателей</w:t>
            </w:r>
            <w:r w:rsidRPr="00CA16F4">
              <w:rPr>
                <w:lang w:eastAsia="ru-RU"/>
              </w:rPr>
              <w:br/>
              <w:t>по годам</w:t>
            </w:r>
          </w:p>
        </w:tc>
        <w:tc>
          <w:tcPr>
            <w:tcW w:w="792" w:type="pct"/>
            <w:vMerge w:val="restart"/>
            <w:vAlign w:val="center"/>
          </w:tcPr>
          <w:p w:rsidR="002C27FC" w:rsidRPr="00CA16F4" w:rsidRDefault="002C27FC" w:rsidP="00BE1159">
            <w:pPr>
              <w:ind w:left="-108"/>
              <w:jc w:val="center"/>
              <w:rPr>
                <w:lang w:eastAsia="ru-RU"/>
              </w:rPr>
            </w:pPr>
            <w:r w:rsidRPr="00CA16F4">
              <w:rPr>
                <w:lang w:eastAsia="ru-RU"/>
              </w:rPr>
              <w:t>Ответственный исполнитель</w:t>
            </w:r>
            <w:r w:rsidRPr="00CA16F4">
              <w:rPr>
                <w:lang w:eastAsia="ru-RU"/>
              </w:rPr>
              <w:br/>
              <w:t>за достижение показателя</w:t>
            </w:r>
          </w:p>
        </w:tc>
        <w:tc>
          <w:tcPr>
            <w:tcW w:w="446" w:type="pct"/>
            <w:vMerge w:val="restart"/>
            <w:vAlign w:val="center"/>
          </w:tcPr>
          <w:p w:rsidR="002C27FC" w:rsidRPr="00CA16F4" w:rsidRDefault="002C27FC" w:rsidP="00BE1159">
            <w:pPr>
              <w:jc w:val="center"/>
              <w:rPr>
                <w:lang w:eastAsia="ru-RU"/>
              </w:rPr>
            </w:pPr>
            <w:r w:rsidRPr="00CA16F4">
              <w:rPr>
                <w:lang w:eastAsia="ru-RU"/>
              </w:rPr>
              <w:t>Инфор-мационная система</w:t>
            </w:r>
          </w:p>
        </w:tc>
      </w:tr>
      <w:tr w:rsidR="002C27FC" w:rsidRPr="00CA16F4" w:rsidTr="00BE1159">
        <w:tc>
          <w:tcPr>
            <w:tcW w:w="196" w:type="pct"/>
            <w:vMerge/>
          </w:tcPr>
          <w:p w:rsidR="002C27FC" w:rsidRPr="00CA16F4" w:rsidRDefault="002C27FC" w:rsidP="00BE1159">
            <w:pPr>
              <w:jc w:val="both"/>
              <w:rPr>
                <w:b/>
              </w:rPr>
            </w:pPr>
          </w:p>
        </w:tc>
        <w:tc>
          <w:tcPr>
            <w:tcW w:w="743" w:type="pct"/>
            <w:vMerge/>
          </w:tcPr>
          <w:p w:rsidR="002C27FC" w:rsidRPr="00CA16F4" w:rsidRDefault="002C27FC" w:rsidP="00BE1159">
            <w:pPr>
              <w:jc w:val="both"/>
              <w:rPr>
                <w:b/>
              </w:rPr>
            </w:pPr>
          </w:p>
        </w:tc>
        <w:tc>
          <w:tcPr>
            <w:tcW w:w="495" w:type="pct"/>
            <w:vMerge/>
          </w:tcPr>
          <w:p w:rsidR="002C27FC" w:rsidRPr="00CA16F4" w:rsidRDefault="002C27FC" w:rsidP="00BE1159">
            <w:pPr>
              <w:jc w:val="both"/>
              <w:rPr>
                <w:b/>
              </w:rPr>
            </w:pPr>
          </w:p>
        </w:tc>
        <w:tc>
          <w:tcPr>
            <w:tcW w:w="446" w:type="pct"/>
            <w:vMerge/>
          </w:tcPr>
          <w:p w:rsidR="002C27FC" w:rsidRPr="00CA16F4" w:rsidRDefault="002C27FC" w:rsidP="00BE1159">
            <w:pPr>
              <w:jc w:val="both"/>
              <w:rPr>
                <w:b/>
              </w:rPr>
            </w:pPr>
          </w:p>
        </w:tc>
        <w:tc>
          <w:tcPr>
            <w:tcW w:w="548" w:type="pct"/>
            <w:vMerge/>
          </w:tcPr>
          <w:p w:rsidR="002C27FC" w:rsidRPr="00CA16F4" w:rsidRDefault="002C27FC" w:rsidP="00BE1159">
            <w:pPr>
              <w:jc w:val="both"/>
              <w:rPr>
                <w:b/>
              </w:rPr>
            </w:pPr>
          </w:p>
        </w:tc>
        <w:tc>
          <w:tcPr>
            <w:tcW w:w="347" w:type="pct"/>
          </w:tcPr>
          <w:p w:rsidR="002C27FC" w:rsidRPr="00CA16F4" w:rsidRDefault="002C27FC" w:rsidP="00BE1159">
            <w:pPr>
              <w:ind w:left="-67" w:right="-98"/>
              <w:jc w:val="center"/>
              <w:rPr>
                <w:lang w:eastAsia="ru-RU"/>
              </w:rPr>
            </w:pPr>
            <w:r w:rsidRPr="00CA16F4">
              <w:rPr>
                <w:lang w:eastAsia="ru-RU"/>
              </w:rPr>
              <w:t>значение</w:t>
            </w:r>
          </w:p>
        </w:tc>
        <w:tc>
          <w:tcPr>
            <w:tcW w:w="244" w:type="pct"/>
          </w:tcPr>
          <w:p w:rsidR="002C27FC" w:rsidRPr="00CA16F4" w:rsidRDefault="002C27FC" w:rsidP="00BE1159">
            <w:pPr>
              <w:ind w:left="-67" w:right="-98"/>
              <w:jc w:val="center"/>
              <w:rPr>
                <w:lang w:eastAsia="ru-RU"/>
              </w:rPr>
            </w:pPr>
            <w:r>
              <w:rPr>
                <w:lang w:eastAsia="ru-RU"/>
              </w:rPr>
              <w:t>год</w:t>
            </w:r>
          </w:p>
        </w:tc>
        <w:tc>
          <w:tcPr>
            <w:tcW w:w="248" w:type="pct"/>
          </w:tcPr>
          <w:p w:rsidR="002C27FC" w:rsidRPr="00CA16F4" w:rsidRDefault="002C27FC" w:rsidP="00BE1159">
            <w:pPr>
              <w:jc w:val="center"/>
              <w:rPr>
                <w:lang w:eastAsia="ru-RU"/>
              </w:rPr>
            </w:pPr>
            <w:r w:rsidRPr="00CA16F4">
              <w:rPr>
                <w:lang w:eastAsia="ru-RU"/>
              </w:rPr>
              <w:t>2024</w:t>
            </w:r>
          </w:p>
        </w:tc>
        <w:tc>
          <w:tcPr>
            <w:tcW w:w="247" w:type="pct"/>
          </w:tcPr>
          <w:p w:rsidR="002C27FC" w:rsidRPr="00CA16F4" w:rsidRDefault="002C27FC" w:rsidP="00BE1159">
            <w:pPr>
              <w:jc w:val="center"/>
              <w:rPr>
                <w:bCs/>
                <w:lang w:eastAsia="ru-RU"/>
              </w:rPr>
            </w:pPr>
            <w:r w:rsidRPr="00CA16F4">
              <w:rPr>
                <w:bCs/>
                <w:lang w:eastAsia="ru-RU"/>
              </w:rPr>
              <w:t>2025</w:t>
            </w:r>
          </w:p>
        </w:tc>
        <w:tc>
          <w:tcPr>
            <w:tcW w:w="248" w:type="pct"/>
          </w:tcPr>
          <w:p w:rsidR="002C27FC" w:rsidRPr="00CA16F4" w:rsidRDefault="002C27FC" w:rsidP="00BE1159">
            <w:pPr>
              <w:jc w:val="center"/>
              <w:rPr>
                <w:lang w:eastAsia="ru-RU"/>
              </w:rPr>
            </w:pPr>
            <w:r w:rsidRPr="00CA16F4">
              <w:rPr>
                <w:lang w:eastAsia="ru-RU"/>
              </w:rPr>
              <w:t>2026</w:t>
            </w:r>
          </w:p>
        </w:tc>
        <w:tc>
          <w:tcPr>
            <w:tcW w:w="792" w:type="pct"/>
            <w:vMerge/>
          </w:tcPr>
          <w:p w:rsidR="002C27FC" w:rsidRPr="00CA16F4" w:rsidRDefault="002C27FC" w:rsidP="00BE1159">
            <w:pPr>
              <w:jc w:val="both"/>
              <w:rPr>
                <w:b/>
                <w:sz w:val="28"/>
                <w:szCs w:val="28"/>
              </w:rPr>
            </w:pPr>
          </w:p>
        </w:tc>
        <w:tc>
          <w:tcPr>
            <w:tcW w:w="446" w:type="pct"/>
            <w:vMerge/>
          </w:tcPr>
          <w:p w:rsidR="002C27FC" w:rsidRPr="00CA16F4" w:rsidRDefault="002C27FC" w:rsidP="00BE1159">
            <w:pPr>
              <w:jc w:val="both"/>
              <w:rPr>
                <w:b/>
                <w:sz w:val="28"/>
                <w:szCs w:val="28"/>
              </w:rPr>
            </w:pPr>
          </w:p>
        </w:tc>
      </w:tr>
    </w:tbl>
    <w:p w:rsidR="002C27FC" w:rsidRPr="00B30DDE" w:rsidRDefault="002C27FC" w:rsidP="002C27FC">
      <w:pPr>
        <w:ind w:left="360"/>
        <w:jc w:val="center"/>
        <w:rPr>
          <w:b/>
          <w:bCs/>
          <w:sz w:val="2"/>
          <w:szCs w:val="2"/>
          <w:lang w:eastAsia="ru-RU"/>
        </w:rPr>
      </w:pPr>
    </w:p>
    <w:tbl>
      <w:tblPr>
        <w:tblStyle w:val="1b"/>
        <w:tblW w:w="5002" w:type="pct"/>
        <w:tblBorders>
          <w:left w:val="none" w:sz="0" w:space="0" w:color="auto"/>
          <w:right w:val="none" w:sz="0" w:space="0" w:color="auto"/>
        </w:tblBorders>
        <w:tblLayout w:type="fixed"/>
        <w:tblLook w:val="04A0"/>
      </w:tblPr>
      <w:tblGrid>
        <w:gridCol w:w="558"/>
        <w:gridCol w:w="2186"/>
        <w:gridCol w:w="1425"/>
        <w:gridCol w:w="1297"/>
        <w:gridCol w:w="1587"/>
        <w:gridCol w:w="1009"/>
        <w:gridCol w:w="721"/>
        <w:gridCol w:w="718"/>
        <w:gridCol w:w="721"/>
        <w:gridCol w:w="721"/>
        <w:gridCol w:w="2297"/>
        <w:gridCol w:w="1297"/>
      </w:tblGrid>
      <w:tr w:rsidR="002C27FC" w:rsidRPr="00B30DDE" w:rsidTr="00BE1159">
        <w:trPr>
          <w:tblHeader/>
        </w:trPr>
        <w:tc>
          <w:tcPr>
            <w:tcW w:w="192" w:type="pct"/>
            <w:tcBorders>
              <w:top w:val="single" w:sz="4" w:space="0" w:color="auto"/>
              <w:left w:val="single" w:sz="4" w:space="0" w:color="auto"/>
              <w:bottom w:val="single" w:sz="4" w:space="0" w:color="auto"/>
            </w:tcBorders>
          </w:tcPr>
          <w:p w:rsidR="002C27FC" w:rsidRPr="00B30DDE" w:rsidRDefault="002C27FC" w:rsidP="00BE1159">
            <w:pPr>
              <w:jc w:val="center"/>
              <w:rPr>
                <w:sz w:val="18"/>
                <w:szCs w:val="18"/>
              </w:rPr>
            </w:pPr>
            <w:r w:rsidRPr="00B30DDE">
              <w:rPr>
                <w:sz w:val="18"/>
                <w:szCs w:val="18"/>
              </w:rPr>
              <w:t>1</w:t>
            </w:r>
          </w:p>
        </w:tc>
        <w:tc>
          <w:tcPr>
            <w:tcW w:w="752" w:type="pct"/>
            <w:tcBorders>
              <w:top w:val="single" w:sz="4" w:space="0" w:color="auto"/>
              <w:bottom w:val="single" w:sz="4" w:space="0" w:color="auto"/>
            </w:tcBorders>
          </w:tcPr>
          <w:p w:rsidR="002C27FC" w:rsidRPr="00B30DDE" w:rsidRDefault="002C27FC" w:rsidP="00BE1159">
            <w:pPr>
              <w:jc w:val="center"/>
              <w:rPr>
                <w:sz w:val="18"/>
                <w:szCs w:val="18"/>
              </w:rPr>
            </w:pPr>
            <w:r w:rsidRPr="00B30DDE">
              <w:rPr>
                <w:sz w:val="18"/>
                <w:szCs w:val="18"/>
              </w:rPr>
              <w:t>2</w:t>
            </w:r>
          </w:p>
        </w:tc>
        <w:tc>
          <w:tcPr>
            <w:tcW w:w="490" w:type="pct"/>
            <w:tcBorders>
              <w:top w:val="single" w:sz="4" w:space="0" w:color="auto"/>
              <w:bottom w:val="single" w:sz="4" w:space="0" w:color="auto"/>
            </w:tcBorders>
          </w:tcPr>
          <w:p w:rsidR="002C27FC" w:rsidRPr="00B30DDE" w:rsidRDefault="002C27FC" w:rsidP="00BE1159">
            <w:pPr>
              <w:jc w:val="center"/>
              <w:rPr>
                <w:sz w:val="18"/>
                <w:szCs w:val="18"/>
              </w:rPr>
            </w:pPr>
            <w:r w:rsidRPr="00B30DDE">
              <w:rPr>
                <w:sz w:val="18"/>
                <w:szCs w:val="18"/>
              </w:rPr>
              <w:t>3</w:t>
            </w:r>
          </w:p>
        </w:tc>
        <w:tc>
          <w:tcPr>
            <w:tcW w:w="446" w:type="pct"/>
            <w:tcBorders>
              <w:top w:val="single" w:sz="4" w:space="0" w:color="auto"/>
              <w:bottom w:val="single" w:sz="4" w:space="0" w:color="auto"/>
            </w:tcBorders>
          </w:tcPr>
          <w:p w:rsidR="002C27FC" w:rsidRPr="00B30DDE" w:rsidRDefault="002C27FC" w:rsidP="00BE1159">
            <w:pPr>
              <w:jc w:val="center"/>
              <w:rPr>
                <w:sz w:val="18"/>
                <w:szCs w:val="18"/>
              </w:rPr>
            </w:pPr>
            <w:r w:rsidRPr="00B30DDE">
              <w:rPr>
                <w:sz w:val="18"/>
                <w:szCs w:val="18"/>
              </w:rPr>
              <w:t>4</w:t>
            </w:r>
          </w:p>
        </w:tc>
        <w:tc>
          <w:tcPr>
            <w:tcW w:w="546" w:type="pct"/>
            <w:tcBorders>
              <w:top w:val="single" w:sz="4" w:space="0" w:color="auto"/>
              <w:bottom w:val="single" w:sz="4" w:space="0" w:color="auto"/>
            </w:tcBorders>
          </w:tcPr>
          <w:p w:rsidR="002C27FC" w:rsidRPr="00B30DDE" w:rsidRDefault="002C27FC" w:rsidP="00BE1159">
            <w:pPr>
              <w:jc w:val="center"/>
              <w:rPr>
                <w:sz w:val="18"/>
                <w:szCs w:val="18"/>
              </w:rPr>
            </w:pPr>
            <w:r w:rsidRPr="00B30DDE">
              <w:rPr>
                <w:sz w:val="18"/>
                <w:szCs w:val="18"/>
              </w:rPr>
              <w:t>5</w:t>
            </w:r>
          </w:p>
        </w:tc>
        <w:tc>
          <w:tcPr>
            <w:tcW w:w="347" w:type="pct"/>
            <w:tcBorders>
              <w:top w:val="single" w:sz="4" w:space="0" w:color="auto"/>
              <w:bottom w:val="single" w:sz="4" w:space="0" w:color="auto"/>
            </w:tcBorders>
          </w:tcPr>
          <w:p w:rsidR="002C27FC" w:rsidRPr="00B30DDE" w:rsidRDefault="002C27FC" w:rsidP="00BE1159">
            <w:pPr>
              <w:ind w:left="-67" w:right="-98"/>
              <w:jc w:val="center"/>
              <w:rPr>
                <w:sz w:val="18"/>
                <w:szCs w:val="18"/>
                <w:lang w:eastAsia="ru-RU"/>
              </w:rPr>
            </w:pPr>
            <w:r w:rsidRPr="00B30DDE">
              <w:rPr>
                <w:sz w:val="18"/>
                <w:szCs w:val="18"/>
                <w:lang w:eastAsia="ru-RU"/>
              </w:rPr>
              <w:t>5</w:t>
            </w:r>
          </w:p>
        </w:tc>
        <w:tc>
          <w:tcPr>
            <w:tcW w:w="248" w:type="pct"/>
            <w:tcBorders>
              <w:top w:val="single" w:sz="4" w:space="0" w:color="auto"/>
              <w:bottom w:val="single" w:sz="4" w:space="0" w:color="auto"/>
            </w:tcBorders>
          </w:tcPr>
          <w:p w:rsidR="002C27FC" w:rsidRPr="00B30DDE" w:rsidRDefault="002C27FC" w:rsidP="00BE1159">
            <w:pPr>
              <w:ind w:left="-67" w:right="-98"/>
              <w:jc w:val="center"/>
              <w:rPr>
                <w:sz w:val="18"/>
                <w:szCs w:val="18"/>
                <w:lang w:eastAsia="ru-RU"/>
              </w:rPr>
            </w:pPr>
            <w:r w:rsidRPr="00B30DDE">
              <w:rPr>
                <w:sz w:val="18"/>
                <w:szCs w:val="18"/>
                <w:lang w:eastAsia="ru-RU"/>
              </w:rPr>
              <w:t>6</w:t>
            </w:r>
          </w:p>
        </w:tc>
        <w:tc>
          <w:tcPr>
            <w:tcW w:w="247" w:type="pct"/>
            <w:tcBorders>
              <w:top w:val="single" w:sz="4" w:space="0" w:color="auto"/>
              <w:bottom w:val="single" w:sz="4" w:space="0" w:color="auto"/>
            </w:tcBorders>
          </w:tcPr>
          <w:p w:rsidR="002C27FC" w:rsidRPr="00B30DDE" w:rsidRDefault="002C27FC" w:rsidP="00BE1159">
            <w:pPr>
              <w:jc w:val="center"/>
              <w:rPr>
                <w:sz w:val="18"/>
                <w:szCs w:val="18"/>
                <w:lang w:eastAsia="ru-RU"/>
              </w:rPr>
            </w:pPr>
            <w:r w:rsidRPr="00B30DDE">
              <w:rPr>
                <w:sz w:val="18"/>
                <w:szCs w:val="18"/>
                <w:lang w:eastAsia="ru-RU"/>
              </w:rPr>
              <w:t>7</w:t>
            </w:r>
          </w:p>
        </w:tc>
        <w:tc>
          <w:tcPr>
            <w:tcW w:w="248" w:type="pct"/>
            <w:tcBorders>
              <w:top w:val="single" w:sz="4" w:space="0" w:color="auto"/>
              <w:bottom w:val="single" w:sz="4" w:space="0" w:color="auto"/>
            </w:tcBorders>
          </w:tcPr>
          <w:p w:rsidR="002C27FC" w:rsidRPr="00B30DDE" w:rsidRDefault="002C27FC" w:rsidP="00BE1159">
            <w:pPr>
              <w:jc w:val="center"/>
              <w:rPr>
                <w:bCs/>
                <w:sz w:val="18"/>
                <w:szCs w:val="18"/>
                <w:lang w:eastAsia="ru-RU"/>
              </w:rPr>
            </w:pPr>
            <w:r w:rsidRPr="00B30DDE">
              <w:rPr>
                <w:bCs/>
                <w:sz w:val="18"/>
                <w:szCs w:val="18"/>
                <w:lang w:eastAsia="ru-RU"/>
              </w:rPr>
              <w:t>8</w:t>
            </w:r>
          </w:p>
        </w:tc>
        <w:tc>
          <w:tcPr>
            <w:tcW w:w="248" w:type="pct"/>
            <w:tcBorders>
              <w:top w:val="single" w:sz="4" w:space="0" w:color="auto"/>
              <w:bottom w:val="single" w:sz="4" w:space="0" w:color="auto"/>
            </w:tcBorders>
          </w:tcPr>
          <w:p w:rsidR="002C27FC" w:rsidRPr="00B30DDE" w:rsidRDefault="002C27FC" w:rsidP="00BE1159">
            <w:pPr>
              <w:jc w:val="center"/>
              <w:rPr>
                <w:sz w:val="18"/>
                <w:szCs w:val="18"/>
                <w:lang w:eastAsia="ru-RU"/>
              </w:rPr>
            </w:pPr>
            <w:r w:rsidRPr="00B30DDE">
              <w:rPr>
                <w:sz w:val="18"/>
                <w:szCs w:val="18"/>
                <w:lang w:eastAsia="ru-RU"/>
              </w:rPr>
              <w:t>9</w:t>
            </w:r>
          </w:p>
        </w:tc>
        <w:tc>
          <w:tcPr>
            <w:tcW w:w="790" w:type="pct"/>
            <w:tcBorders>
              <w:top w:val="single" w:sz="4" w:space="0" w:color="auto"/>
              <w:bottom w:val="single" w:sz="4" w:space="0" w:color="auto"/>
            </w:tcBorders>
          </w:tcPr>
          <w:p w:rsidR="002C27FC" w:rsidRPr="00B30DDE" w:rsidRDefault="002C27FC" w:rsidP="00BE1159">
            <w:pPr>
              <w:jc w:val="center"/>
              <w:rPr>
                <w:sz w:val="18"/>
                <w:szCs w:val="18"/>
              </w:rPr>
            </w:pPr>
            <w:r w:rsidRPr="00B30DDE">
              <w:rPr>
                <w:sz w:val="18"/>
                <w:szCs w:val="18"/>
              </w:rPr>
              <w:t>10</w:t>
            </w:r>
          </w:p>
        </w:tc>
        <w:tc>
          <w:tcPr>
            <w:tcW w:w="446" w:type="pct"/>
            <w:tcBorders>
              <w:top w:val="single" w:sz="4" w:space="0" w:color="auto"/>
              <w:bottom w:val="single" w:sz="4" w:space="0" w:color="auto"/>
              <w:right w:val="single" w:sz="4" w:space="0" w:color="auto"/>
            </w:tcBorders>
          </w:tcPr>
          <w:p w:rsidR="002C27FC" w:rsidRPr="00B30DDE" w:rsidRDefault="002C27FC" w:rsidP="00BE1159">
            <w:pPr>
              <w:jc w:val="center"/>
              <w:rPr>
                <w:sz w:val="18"/>
                <w:szCs w:val="18"/>
              </w:rPr>
            </w:pPr>
            <w:r w:rsidRPr="00B30DDE">
              <w:rPr>
                <w:sz w:val="18"/>
                <w:szCs w:val="18"/>
              </w:rPr>
              <w:t>11</w:t>
            </w:r>
          </w:p>
        </w:tc>
      </w:tr>
      <w:tr w:rsidR="002C27FC" w:rsidRPr="00CA16F4" w:rsidTr="00BE1159">
        <w:tc>
          <w:tcPr>
            <w:tcW w:w="5000" w:type="pct"/>
            <w:gridSpan w:val="12"/>
            <w:tcBorders>
              <w:left w:val="single" w:sz="4" w:space="0" w:color="auto"/>
              <w:right w:val="single" w:sz="4" w:space="0" w:color="auto"/>
            </w:tcBorders>
          </w:tcPr>
          <w:p w:rsidR="002C27FC" w:rsidRPr="00CA16F4" w:rsidRDefault="002C27FC" w:rsidP="00BE1159">
            <w:pPr>
              <w:jc w:val="center"/>
              <w:rPr>
                <w:lang w:eastAsia="ru-RU"/>
              </w:rPr>
            </w:pPr>
            <w:r>
              <w:rPr>
                <w:lang w:eastAsia="ru-RU"/>
              </w:rPr>
              <w:t xml:space="preserve">1. </w:t>
            </w:r>
            <w:r>
              <w:rPr>
                <w:sz w:val="24"/>
                <w:szCs w:val="24"/>
              </w:rPr>
              <w:t>С</w:t>
            </w:r>
            <w:r w:rsidRPr="00BA27C1">
              <w:rPr>
                <w:sz w:val="24"/>
                <w:szCs w:val="24"/>
              </w:rPr>
              <w:t>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Республики Марий Эл</w:t>
            </w:r>
          </w:p>
        </w:tc>
      </w:tr>
      <w:tr w:rsidR="002C27FC" w:rsidRPr="00985C87" w:rsidTr="00BE1159">
        <w:tc>
          <w:tcPr>
            <w:tcW w:w="192" w:type="pct"/>
            <w:tcBorders>
              <w:left w:val="single" w:sz="4" w:space="0" w:color="auto"/>
            </w:tcBorders>
          </w:tcPr>
          <w:p w:rsidR="002C27FC" w:rsidRPr="00985C87" w:rsidRDefault="002C27FC" w:rsidP="00BE1159">
            <w:pPr>
              <w:ind w:left="-108" w:right="-108"/>
              <w:jc w:val="center"/>
              <w:rPr>
                <w:lang w:eastAsia="ru-RU"/>
              </w:rPr>
            </w:pPr>
            <w:r w:rsidRPr="00985C87">
              <w:rPr>
                <w:lang w:eastAsia="ru-RU"/>
              </w:rPr>
              <w:t>1.1</w:t>
            </w:r>
          </w:p>
        </w:tc>
        <w:tc>
          <w:tcPr>
            <w:tcW w:w="752" w:type="pct"/>
          </w:tcPr>
          <w:p w:rsidR="002C27FC" w:rsidRPr="00D24053" w:rsidRDefault="002C27FC" w:rsidP="00BE1159">
            <w:pPr>
              <w:jc w:val="both"/>
              <w:rPr>
                <w:lang w:eastAsia="ru-RU"/>
              </w:rPr>
            </w:pPr>
            <w:r w:rsidRPr="00D24053">
              <w:rPr>
                <w:sz w:val="24"/>
                <w:szCs w:val="24"/>
              </w:rPr>
              <w:t xml:space="preserve">Количество </w:t>
            </w:r>
            <w:r w:rsidRPr="00D24053">
              <w:rPr>
                <w:sz w:val="24"/>
                <w:szCs w:val="24"/>
              </w:rPr>
              <w:lastRenderedPageBreak/>
              <w:t>поступивших обращений от потребителей.</w:t>
            </w:r>
          </w:p>
        </w:tc>
        <w:tc>
          <w:tcPr>
            <w:tcW w:w="490" w:type="pct"/>
          </w:tcPr>
          <w:p w:rsidR="002C27FC" w:rsidRPr="00985C87" w:rsidRDefault="002C27FC" w:rsidP="00BE1159">
            <w:r w:rsidRPr="00985C87">
              <w:lastRenderedPageBreak/>
              <w:t>убывание</w:t>
            </w:r>
          </w:p>
        </w:tc>
        <w:tc>
          <w:tcPr>
            <w:tcW w:w="446" w:type="pct"/>
          </w:tcPr>
          <w:p w:rsidR="002C27FC" w:rsidRPr="00985C87" w:rsidRDefault="002C27FC" w:rsidP="00BE1159">
            <w:r w:rsidRPr="00985C87">
              <w:t>КПМ</w:t>
            </w:r>
          </w:p>
        </w:tc>
        <w:tc>
          <w:tcPr>
            <w:tcW w:w="546" w:type="pct"/>
          </w:tcPr>
          <w:p w:rsidR="002C27FC" w:rsidRPr="00985C87" w:rsidRDefault="002C27FC" w:rsidP="00BE1159">
            <w:pPr>
              <w:jc w:val="both"/>
            </w:pPr>
            <w:r>
              <w:t>Ед.</w:t>
            </w:r>
          </w:p>
        </w:tc>
        <w:tc>
          <w:tcPr>
            <w:tcW w:w="347" w:type="pct"/>
          </w:tcPr>
          <w:p w:rsidR="002C27FC" w:rsidRPr="00985C87" w:rsidRDefault="002C27FC" w:rsidP="00BE1159">
            <w:pPr>
              <w:jc w:val="both"/>
            </w:pPr>
            <w:r>
              <w:t>3</w:t>
            </w:r>
          </w:p>
        </w:tc>
        <w:tc>
          <w:tcPr>
            <w:tcW w:w="248" w:type="pct"/>
          </w:tcPr>
          <w:p w:rsidR="002C27FC" w:rsidRPr="00985C87" w:rsidRDefault="002C27FC" w:rsidP="00BE1159">
            <w:pPr>
              <w:jc w:val="both"/>
            </w:pPr>
            <w:r w:rsidRPr="00985C87">
              <w:t>2023</w:t>
            </w:r>
          </w:p>
        </w:tc>
        <w:tc>
          <w:tcPr>
            <w:tcW w:w="247" w:type="pct"/>
          </w:tcPr>
          <w:p w:rsidR="002C27FC" w:rsidRPr="00985C87" w:rsidRDefault="002C27FC" w:rsidP="00BE1159">
            <w:pPr>
              <w:jc w:val="both"/>
            </w:pPr>
            <w:r>
              <w:t>3</w:t>
            </w:r>
          </w:p>
        </w:tc>
        <w:tc>
          <w:tcPr>
            <w:tcW w:w="248" w:type="pct"/>
          </w:tcPr>
          <w:p w:rsidR="002C27FC" w:rsidRPr="002D6F3C" w:rsidRDefault="002C27FC" w:rsidP="00BE1159">
            <w:pPr>
              <w:jc w:val="both"/>
              <w:rPr>
                <w:lang w:val="en-US"/>
              </w:rPr>
            </w:pPr>
            <w:r>
              <w:rPr>
                <w:lang w:val="en-US"/>
              </w:rPr>
              <w:t>2</w:t>
            </w:r>
          </w:p>
        </w:tc>
        <w:tc>
          <w:tcPr>
            <w:tcW w:w="248" w:type="pct"/>
          </w:tcPr>
          <w:p w:rsidR="002C27FC" w:rsidRPr="002D6F3C" w:rsidRDefault="002C27FC" w:rsidP="00BE1159">
            <w:pPr>
              <w:jc w:val="both"/>
            </w:pPr>
            <w:r>
              <w:t>1</w:t>
            </w:r>
          </w:p>
        </w:tc>
        <w:tc>
          <w:tcPr>
            <w:tcW w:w="790" w:type="pct"/>
          </w:tcPr>
          <w:p w:rsidR="002C27FC" w:rsidRPr="00985C87" w:rsidRDefault="002C27FC" w:rsidP="00BE1159">
            <w:pPr>
              <w:jc w:val="both"/>
            </w:pPr>
            <w:r w:rsidRPr="00320634">
              <w:rPr>
                <w:sz w:val="24"/>
                <w:szCs w:val="24"/>
                <w:lang w:eastAsia="ru-RU"/>
              </w:rPr>
              <w:t xml:space="preserve">Отдел по </w:t>
            </w:r>
            <w:r w:rsidRPr="00320634">
              <w:rPr>
                <w:sz w:val="24"/>
                <w:szCs w:val="24"/>
                <w:lang w:eastAsia="ru-RU"/>
              </w:rPr>
              <w:lastRenderedPageBreak/>
              <w:t xml:space="preserve">экономическому </w:t>
            </w:r>
            <w:r>
              <w:rPr>
                <w:sz w:val="24"/>
                <w:szCs w:val="24"/>
                <w:lang w:eastAsia="ru-RU"/>
              </w:rPr>
              <w:t>развитию территории администрации Мари-Турекского муниципального района</w:t>
            </w:r>
          </w:p>
        </w:tc>
        <w:tc>
          <w:tcPr>
            <w:tcW w:w="446" w:type="pct"/>
            <w:tcBorders>
              <w:right w:val="single" w:sz="4" w:space="0" w:color="auto"/>
            </w:tcBorders>
          </w:tcPr>
          <w:p w:rsidR="002C27FC" w:rsidRPr="00FE5CF9" w:rsidRDefault="002C27FC" w:rsidP="00BE1159">
            <w:pPr>
              <w:jc w:val="both"/>
            </w:pPr>
            <w:r w:rsidRPr="00FE5CF9">
              <w:lastRenderedPageBreak/>
              <w:t xml:space="preserve">Ведомственная </w:t>
            </w:r>
            <w:r w:rsidRPr="00FE5CF9">
              <w:lastRenderedPageBreak/>
              <w:t>отчетность</w:t>
            </w:r>
          </w:p>
        </w:tc>
      </w:tr>
      <w:tr w:rsidR="002C27FC" w:rsidRPr="00985C87" w:rsidTr="00BE1159">
        <w:tc>
          <w:tcPr>
            <w:tcW w:w="192" w:type="pct"/>
            <w:tcBorders>
              <w:left w:val="single" w:sz="4" w:space="0" w:color="auto"/>
            </w:tcBorders>
          </w:tcPr>
          <w:p w:rsidR="002C27FC" w:rsidRPr="00985C87" w:rsidRDefault="002C27FC" w:rsidP="00BE1159">
            <w:pPr>
              <w:ind w:left="-108" w:right="-108"/>
              <w:jc w:val="center"/>
              <w:rPr>
                <w:lang w:eastAsia="ru-RU"/>
              </w:rPr>
            </w:pPr>
            <w:r w:rsidRPr="00985C87">
              <w:rPr>
                <w:lang w:eastAsia="ru-RU"/>
              </w:rPr>
              <w:lastRenderedPageBreak/>
              <w:t>1.</w:t>
            </w:r>
            <w:r>
              <w:rPr>
                <w:lang w:eastAsia="ru-RU"/>
              </w:rPr>
              <w:t>2</w:t>
            </w:r>
          </w:p>
        </w:tc>
        <w:tc>
          <w:tcPr>
            <w:tcW w:w="752" w:type="pct"/>
          </w:tcPr>
          <w:p w:rsidR="002C27FC" w:rsidRPr="00985C87" w:rsidRDefault="002C27FC" w:rsidP="00BE1159">
            <w:pPr>
              <w:rPr>
                <w:lang w:eastAsia="ru-RU"/>
              </w:rPr>
            </w:pPr>
            <w:r w:rsidRPr="00D24053">
              <w:rPr>
                <w:sz w:val="24"/>
                <w:szCs w:val="24"/>
              </w:rPr>
              <w:t>Количество публикаций в средствах массовой информации</w:t>
            </w:r>
          </w:p>
        </w:tc>
        <w:tc>
          <w:tcPr>
            <w:tcW w:w="490" w:type="pct"/>
          </w:tcPr>
          <w:p w:rsidR="002C27FC" w:rsidRPr="002D6F3C" w:rsidRDefault="002C27FC" w:rsidP="00BE1159">
            <w:r>
              <w:t>возрастание</w:t>
            </w:r>
          </w:p>
        </w:tc>
        <w:tc>
          <w:tcPr>
            <w:tcW w:w="446" w:type="pct"/>
          </w:tcPr>
          <w:p w:rsidR="002C27FC" w:rsidRPr="00985C87" w:rsidRDefault="002C27FC" w:rsidP="00BE1159">
            <w:r w:rsidRPr="00985C87">
              <w:t>КПМ</w:t>
            </w:r>
          </w:p>
        </w:tc>
        <w:tc>
          <w:tcPr>
            <w:tcW w:w="546" w:type="pct"/>
          </w:tcPr>
          <w:p w:rsidR="002C27FC" w:rsidRPr="00985C87" w:rsidRDefault="002C27FC" w:rsidP="00BE1159">
            <w:pPr>
              <w:jc w:val="both"/>
            </w:pPr>
            <w:r>
              <w:t>ед</w:t>
            </w:r>
          </w:p>
        </w:tc>
        <w:tc>
          <w:tcPr>
            <w:tcW w:w="347" w:type="pct"/>
          </w:tcPr>
          <w:p w:rsidR="002C27FC" w:rsidRPr="00985C87" w:rsidRDefault="002C27FC" w:rsidP="00BE1159">
            <w:pPr>
              <w:jc w:val="both"/>
            </w:pPr>
            <w:r>
              <w:t>2</w:t>
            </w:r>
          </w:p>
        </w:tc>
        <w:tc>
          <w:tcPr>
            <w:tcW w:w="248" w:type="pct"/>
          </w:tcPr>
          <w:p w:rsidR="002C27FC" w:rsidRPr="00985C87" w:rsidRDefault="002C27FC" w:rsidP="00BE1159">
            <w:pPr>
              <w:jc w:val="both"/>
            </w:pPr>
            <w:r w:rsidRPr="00985C87">
              <w:t>2023</w:t>
            </w:r>
          </w:p>
        </w:tc>
        <w:tc>
          <w:tcPr>
            <w:tcW w:w="247" w:type="pct"/>
          </w:tcPr>
          <w:p w:rsidR="002C27FC" w:rsidRPr="00985C87" w:rsidRDefault="002C27FC" w:rsidP="00BE1159">
            <w:pPr>
              <w:jc w:val="both"/>
            </w:pPr>
            <w:r>
              <w:t>3</w:t>
            </w:r>
          </w:p>
        </w:tc>
        <w:tc>
          <w:tcPr>
            <w:tcW w:w="248" w:type="pct"/>
          </w:tcPr>
          <w:p w:rsidR="002C27FC" w:rsidRPr="00985C87" w:rsidRDefault="002C27FC" w:rsidP="00BE1159">
            <w:pPr>
              <w:jc w:val="both"/>
            </w:pPr>
            <w:r>
              <w:t>4</w:t>
            </w:r>
          </w:p>
        </w:tc>
        <w:tc>
          <w:tcPr>
            <w:tcW w:w="248" w:type="pct"/>
          </w:tcPr>
          <w:p w:rsidR="002C27FC" w:rsidRPr="00985C87" w:rsidRDefault="002C27FC" w:rsidP="00BE1159">
            <w:pPr>
              <w:jc w:val="both"/>
            </w:pPr>
            <w:r>
              <w:t>5</w:t>
            </w:r>
          </w:p>
        </w:tc>
        <w:tc>
          <w:tcPr>
            <w:tcW w:w="790" w:type="pct"/>
          </w:tcPr>
          <w:p w:rsidR="002C27FC" w:rsidRPr="00985C87" w:rsidRDefault="002C27FC" w:rsidP="00BE1159">
            <w:pPr>
              <w:jc w:val="both"/>
            </w:pPr>
            <w:r w:rsidRPr="00320634">
              <w:rPr>
                <w:sz w:val="24"/>
                <w:szCs w:val="24"/>
                <w:lang w:eastAsia="ru-RU"/>
              </w:rPr>
              <w:t xml:space="preserve">Отдел по экономическому </w:t>
            </w:r>
            <w:r>
              <w:rPr>
                <w:sz w:val="24"/>
                <w:szCs w:val="24"/>
                <w:lang w:eastAsia="ru-RU"/>
              </w:rPr>
              <w:t>развитию территории администрации Мари-Турекского муниципального района</w:t>
            </w:r>
          </w:p>
        </w:tc>
        <w:tc>
          <w:tcPr>
            <w:tcW w:w="446" w:type="pct"/>
            <w:tcBorders>
              <w:right w:val="single" w:sz="4" w:space="0" w:color="auto"/>
            </w:tcBorders>
          </w:tcPr>
          <w:p w:rsidR="002C27FC" w:rsidRPr="00FE5CF9" w:rsidRDefault="002C27FC" w:rsidP="00BE1159">
            <w:pPr>
              <w:jc w:val="both"/>
            </w:pPr>
            <w:r w:rsidRPr="00FE5CF9">
              <w:t>Ведомственная отчетность</w:t>
            </w:r>
          </w:p>
        </w:tc>
      </w:tr>
      <w:tr w:rsidR="002C27FC" w:rsidRPr="00985C87" w:rsidTr="00BE1159">
        <w:tc>
          <w:tcPr>
            <w:tcW w:w="192" w:type="pct"/>
            <w:tcBorders>
              <w:left w:val="single" w:sz="4" w:space="0" w:color="auto"/>
            </w:tcBorders>
          </w:tcPr>
          <w:p w:rsidR="002C27FC" w:rsidRPr="00985C87" w:rsidRDefault="002C27FC" w:rsidP="00BE1159">
            <w:pPr>
              <w:ind w:left="-108" w:right="-108"/>
              <w:jc w:val="center"/>
              <w:rPr>
                <w:lang w:eastAsia="ru-RU"/>
              </w:rPr>
            </w:pPr>
            <w:r w:rsidRPr="00985C87">
              <w:rPr>
                <w:lang w:eastAsia="ru-RU"/>
              </w:rPr>
              <w:t>1.</w:t>
            </w:r>
            <w:r>
              <w:rPr>
                <w:lang w:eastAsia="ru-RU"/>
              </w:rPr>
              <w:t>3</w:t>
            </w:r>
          </w:p>
        </w:tc>
        <w:tc>
          <w:tcPr>
            <w:tcW w:w="752" w:type="pct"/>
          </w:tcPr>
          <w:p w:rsidR="002C27FC" w:rsidRPr="00985C87" w:rsidRDefault="002C27FC" w:rsidP="00BE1159">
            <w:pPr>
              <w:rPr>
                <w:lang w:eastAsia="ru-RU"/>
              </w:rPr>
            </w:pPr>
            <w:r>
              <w:rPr>
                <w:lang w:eastAsia="ru-RU"/>
              </w:rPr>
              <w:t>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tc>
        <w:tc>
          <w:tcPr>
            <w:tcW w:w="490" w:type="pct"/>
          </w:tcPr>
          <w:p w:rsidR="002C27FC" w:rsidRPr="00985C87" w:rsidRDefault="002C27FC" w:rsidP="00BE1159">
            <w:r>
              <w:t>возрастание</w:t>
            </w:r>
          </w:p>
        </w:tc>
        <w:tc>
          <w:tcPr>
            <w:tcW w:w="446" w:type="pct"/>
          </w:tcPr>
          <w:p w:rsidR="002C27FC" w:rsidRPr="00985C87" w:rsidRDefault="002C27FC" w:rsidP="00BE1159">
            <w:r w:rsidRPr="00985C87">
              <w:t>КПМ</w:t>
            </w:r>
          </w:p>
        </w:tc>
        <w:tc>
          <w:tcPr>
            <w:tcW w:w="546" w:type="pct"/>
          </w:tcPr>
          <w:p w:rsidR="002C27FC" w:rsidRPr="00985C87" w:rsidRDefault="002C27FC" w:rsidP="00BE1159">
            <w:pPr>
              <w:jc w:val="both"/>
            </w:pPr>
            <w:r>
              <w:t>чел</w:t>
            </w:r>
          </w:p>
        </w:tc>
        <w:tc>
          <w:tcPr>
            <w:tcW w:w="347" w:type="pct"/>
          </w:tcPr>
          <w:p w:rsidR="002C27FC" w:rsidRPr="00985C87" w:rsidRDefault="002C27FC" w:rsidP="00BE1159">
            <w:pPr>
              <w:jc w:val="both"/>
            </w:pPr>
            <w:r>
              <w:t>10</w:t>
            </w:r>
          </w:p>
        </w:tc>
        <w:tc>
          <w:tcPr>
            <w:tcW w:w="248" w:type="pct"/>
          </w:tcPr>
          <w:p w:rsidR="002C27FC" w:rsidRPr="00985C87" w:rsidRDefault="002C27FC" w:rsidP="00BE1159">
            <w:pPr>
              <w:jc w:val="both"/>
            </w:pPr>
            <w:r w:rsidRPr="00985C87">
              <w:t>2023</w:t>
            </w:r>
          </w:p>
        </w:tc>
        <w:tc>
          <w:tcPr>
            <w:tcW w:w="247" w:type="pct"/>
          </w:tcPr>
          <w:p w:rsidR="002C27FC" w:rsidRPr="00985C87" w:rsidRDefault="002C27FC" w:rsidP="00BE1159">
            <w:pPr>
              <w:jc w:val="both"/>
            </w:pPr>
            <w:r>
              <w:t>12</w:t>
            </w:r>
          </w:p>
        </w:tc>
        <w:tc>
          <w:tcPr>
            <w:tcW w:w="248" w:type="pct"/>
          </w:tcPr>
          <w:p w:rsidR="002C27FC" w:rsidRPr="00985C87" w:rsidRDefault="002C27FC" w:rsidP="00BE1159">
            <w:pPr>
              <w:jc w:val="both"/>
            </w:pPr>
            <w:r>
              <w:t>15</w:t>
            </w:r>
          </w:p>
        </w:tc>
        <w:tc>
          <w:tcPr>
            <w:tcW w:w="248" w:type="pct"/>
          </w:tcPr>
          <w:p w:rsidR="002C27FC" w:rsidRPr="00985C87" w:rsidRDefault="002C27FC" w:rsidP="00BE1159">
            <w:pPr>
              <w:jc w:val="both"/>
            </w:pPr>
            <w:r>
              <w:t>17</w:t>
            </w:r>
          </w:p>
        </w:tc>
        <w:tc>
          <w:tcPr>
            <w:tcW w:w="790" w:type="pct"/>
          </w:tcPr>
          <w:p w:rsidR="002C27FC" w:rsidRPr="00985C87" w:rsidRDefault="002C27FC" w:rsidP="00BE1159">
            <w:pPr>
              <w:jc w:val="both"/>
            </w:pPr>
            <w:r w:rsidRPr="00320634">
              <w:rPr>
                <w:sz w:val="24"/>
                <w:szCs w:val="24"/>
                <w:lang w:eastAsia="ru-RU"/>
              </w:rPr>
              <w:t xml:space="preserve">Отдел по экономическому </w:t>
            </w:r>
            <w:r>
              <w:rPr>
                <w:sz w:val="24"/>
                <w:szCs w:val="24"/>
                <w:lang w:eastAsia="ru-RU"/>
              </w:rPr>
              <w:t>развитию территории администрации Мари-Турекского муниципального района</w:t>
            </w:r>
          </w:p>
        </w:tc>
        <w:tc>
          <w:tcPr>
            <w:tcW w:w="446" w:type="pct"/>
            <w:tcBorders>
              <w:right w:val="single" w:sz="4" w:space="0" w:color="auto"/>
            </w:tcBorders>
          </w:tcPr>
          <w:p w:rsidR="002C27FC" w:rsidRPr="00985C87" w:rsidRDefault="002C27FC" w:rsidP="00BE1159">
            <w:pPr>
              <w:jc w:val="both"/>
              <w:rPr>
                <w:b/>
                <w:sz w:val="28"/>
                <w:szCs w:val="28"/>
              </w:rPr>
            </w:pPr>
            <w:r w:rsidRPr="00FE5CF9">
              <w:t>Ведомственная отчетность</w:t>
            </w:r>
          </w:p>
        </w:tc>
      </w:tr>
    </w:tbl>
    <w:p w:rsidR="002C27FC" w:rsidRDefault="002C27FC" w:rsidP="002C27FC">
      <w:pPr>
        <w:jc w:val="both"/>
        <w:rPr>
          <w:b/>
        </w:rPr>
      </w:pPr>
    </w:p>
    <w:p w:rsidR="002C27FC" w:rsidRPr="002C27FC" w:rsidRDefault="002C27FC" w:rsidP="007514C6">
      <w:pPr>
        <w:pStyle w:val="ab"/>
        <w:numPr>
          <w:ilvl w:val="0"/>
          <w:numId w:val="8"/>
        </w:numPr>
        <w:spacing w:after="0" w:line="240" w:lineRule="auto"/>
        <w:jc w:val="center"/>
        <w:rPr>
          <w:rFonts w:ascii="Times New Roman" w:hAnsi="Times New Roman"/>
          <w:b/>
          <w:sz w:val="27"/>
          <w:szCs w:val="27"/>
        </w:rPr>
      </w:pPr>
      <w:r w:rsidRPr="002C27FC">
        <w:rPr>
          <w:rFonts w:ascii="Times New Roman" w:hAnsi="Times New Roman"/>
          <w:b/>
          <w:sz w:val="27"/>
          <w:szCs w:val="27"/>
        </w:rPr>
        <w:t>Перечень мероприятий (результатов) комплекса процессных мероприятий</w:t>
      </w:r>
    </w:p>
    <w:p w:rsidR="002C27FC" w:rsidRDefault="002C27FC" w:rsidP="002C27FC">
      <w:pPr>
        <w:jc w:val="center"/>
        <w:rPr>
          <w:b/>
          <w:sz w:val="28"/>
          <w:szCs w:val="28"/>
        </w:rPr>
      </w:pPr>
    </w:p>
    <w:tbl>
      <w:tblPr>
        <w:tblW w:w="14604" w:type="dxa"/>
        <w:tblBorders>
          <w:top w:val="single" w:sz="4" w:space="0" w:color="auto"/>
          <w:bottom w:val="single" w:sz="4" w:space="0" w:color="auto"/>
          <w:insideH w:val="single" w:sz="4" w:space="0" w:color="auto"/>
          <w:insideV w:val="single" w:sz="4" w:space="0" w:color="auto"/>
        </w:tblBorders>
        <w:tblLayout w:type="fixed"/>
        <w:tblLook w:val="04A0"/>
      </w:tblPr>
      <w:tblGrid>
        <w:gridCol w:w="988"/>
        <w:gridCol w:w="2268"/>
        <w:gridCol w:w="1984"/>
        <w:gridCol w:w="2125"/>
        <w:gridCol w:w="1419"/>
        <w:gridCol w:w="1134"/>
        <w:gridCol w:w="1134"/>
        <w:gridCol w:w="1142"/>
        <w:gridCol w:w="1134"/>
        <w:gridCol w:w="1276"/>
      </w:tblGrid>
      <w:tr w:rsidR="002C27FC" w:rsidRPr="007C4C60" w:rsidTr="00BE1159">
        <w:trPr>
          <w:trHeight w:val="569"/>
          <w:tblHeader/>
        </w:trPr>
        <w:tc>
          <w:tcPr>
            <w:tcW w:w="988" w:type="dxa"/>
            <w:vMerge w:val="restart"/>
            <w:tcBorders>
              <w:left w:val="nil"/>
              <w:bottom w:val="nil"/>
            </w:tcBorders>
            <w:shd w:val="clear" w:color="auto" w:fill="auto"/>
            <w:noWrap/>
          </w:tcPr>
          <w:p w:rsidR="002C27FC" w:rsidRPr="007C4C60" w:rsidRDefault="002C27FC" w:rsidP="00BE1159">
            <w:pPr>
              <w:ind w:left="-108" w:firstLine="108"/>
              <w:jc w:val="center"/>
              <w:rPr>
                <w:lang w:eastAsia="ru-RU"/>
              </w:rPr>
            </w:pPr>
          </w:p>
        </w:tc>
        <w:tc>
          <w:tcPr>
            <w:tcW w:w="2268" w:type="dxa"/>
            <w:vMerge w:val="restart"/>
            <w:tcBorders>
              <w:bottom w:val="nil"/>
            </w:tcBorders>
            <w:shd w:val="clear" w:color="auto" w:fill="auto"/>
            <w:noWrap/>
            <w:vAlign w:val="center"/>
          </w:tcPr>
          <w:p w:rsidR="002C27FC" w:rsidRPr="007C4C60" w:rsidRDefault="002C27FC" w:rsidP="00BE1159">
            <w:pPr>
              <w:jc w:val="center"/>
              <w:rPr>
                <w:lang w:eastAsia="ru-RU"/>
              </w:rPr>
            </w:pPr>
            <w:r w:rsidRPr="007C4C60">
              <w:rPr>
                <w:lang w:eastAsia="ru-RU"/>
              </w:rPr>
              <w:t>Наименование мероприятия (результата)</w:t>
            </w:r>
          </w:p>
        </w:tc>
        <w:tc>
          <w:tcPr>
            <w:tcW w:w="1984" w:type="dxa"/>
            <w:vMerge w:val="restart"/>
            <w:tcBorders>
              <w:bottom w:val="nil"/>
            </w:tcBorders>
            <w:shd w:val="clear" w:color="auto" w:fill="auto"/>
            <w:noWrap/>
            <w:vAlign w:val="center"/>
          </w:tcPr>
          <w:p w:rsidR="002C27FC" w:rsidRPr="007C4C60" w:rsidRDefault="002C27FC" w:rsidP="00BE1159">
            <w:pPr>
              <w:jc w:val="center"/>
              <w:rPr>
                <w:lang w:eastAsia="ru-RU"/>
              </w:rPr>
            </w:pPr>
            <w:r w:rsidRPr="007C4C60">
              <w:rPr>
                <w:lang w:eastAsia="ru-RU"/>
              </w:rPr>
              <w:t>Тип мероприятия (результата)</w:t>
            </w:r>
          </w:p>
        </w:tc>
        <w:tc>
          <w:tcPr>
            <w:tcW w:w="2125" w:type="dxa"/>
            <w:vMerge w:val="restart"/>
            <w:tcBorders>
              <w:bottom w:val="nil"/>
            </w:tcBorders>
            <w:shd w:val="clear" w:color="auto" w:fill="auto"/>
            <w:noWrap/>
            <w:vAlign w:val="center"/>
          </w:tcPr>
          <w:p w:rsidR="002C27FC" w:rsidRPr="007C4C60" w:rsidRDefault="002C27FC" w:rsidP="00BE1159">
            <w:pPr>
              <w:jc w:val="center"/>
              <w:rPr>
                <w:lang w:eastAsia="ru-RU"/>
              </w:rPr>
            </w:pPr>
            <w:r w:rsidRPr="007C4C60">
              <w:rPr>
                <w:lang w:eastAsia="ru-RU"/>
              </w:rPr>
              <w:t>Характеристика</w:t>
            </w:r>
          </w:p>
        </w:tc>
        <w:tc>
          <w:tcPr>
            <w:tcW w:w="1419" w:type="dxa"/>
            <w:vMerge w:val="restart"/>
            <w:tcBorders>
              <w:bottom w:val="nil"/>
            </w:tcBorders>
            <w:shd w:val="clear" w:color="auto" w:fill="auto"/>
            <w:noWrap/>
            <w:vAlign w:val="center"/>
          </w:tcPr>
          <w:p w:rsidR="002C27FC" w:rsidRPr="007C4C60" w:rsidRDefault="002C27FC" w:rsidP="00BE1159">
            <w:pPr>
              <w:jc w:val="center"/>
              <w:rPr>
                <w:lang w:eastAsia="ru-RU"/>
              </w:rPr>
            </w:pPr>
            <w:r w:rsidRPr="007C4C60">
              <w:rPr>
                <w:lang w:eastAsia="ru-RU"/>
              </w:rPr>
              <w:t>Единица измерения</w:t>
            </w:r>
            <w:r w:rsidRPr="007C4C60">
              <w:rPr>
                <w:lang w:eastAsia="ru-RU"/>
              </w:rPr>
              <w:br/>
              <w:t xml:space="preserve">(по </w:t>
            </w:r>
            <w:r w:rsidRPr="007C4C60">
              <w:t>ОКЕИ</w:t>
            </w:r>
            <w:r w:rsidRPr="007C4C60">
              <w:rPr>
                <w:lang w:eastAsia="ru-RU"/>
              </w:rPr>
              <w:t>)</w:t>
            </w:r>
          </w:p>
        </w:tc>
        <w:tc>
          <w:tcPr>
            <w:tcW w:w="2268" w:type="dxa"/>
            <w:gridSpan w:val="2"/>
            <w:tcBorders>
              <w:bottom w:val="single" w:sz="4" w:space="0" w:color="auto"/>
            </w:tcBorders>
            <w:shd w:val="clear" w:color="auto" w:fill="auto"/>
            <w:noWrap/>
            <w:vAlign w:val="center"/>
          </w:tcPr>
          <w:p w:rsidR="002C27FC" w:rsidRPr="007C4C60" w:rsidRDefault="002C27FC" w:rsidP="00BE1159">
            <w:pPr>
              <w:jc w:val="center"/>
              <w:rPr>
                <w:lang w:eastAsia="ru-RU"/>
              </w:rPr>
            </w:pPr>
            <w:r w:rsidRPr="007C4C60">
              <w:rPr>
                <w:lang w:eastAsia="ru-RU"/>
              </w:rPr>
              <w:t>Базовое значение</w:t>
            </w:r>
          </w:p>
        </w:tc>
        <w:tc>
          <w:tcPr>
            <w:tcW w:w="3552" w:type="dxa"/>
            <w:gridSpan w:val="3"/>
            <w:tcBorders>
              <w:bottom w:val="single" w:sz="4" w:space="0" w:color="auto"/>
              <w:right w:val="nil"/>
            </w:tcBorders>
            <w:shd w:val="clear" w:color="auto" w:fill="auto"/>
            <w:noWrap/>
            <w:vAlign w:val="center"/>
          </w:tcPr>
          <w:p w:rsidR="002C27FC" w:rsidRPr="007C4C60" w:rsidRDefault="002C27FC" w:rsidP="00BE1159">
            <w:pPr>
              <w:jc w:val="center"/>
              <w:rPr>
                <w:lang w:eastAsia="ru-RU"/>
              </w:rPr>
            </w:pPr>
            <w:r w:rsidRPr="007C4C60">
              <w:rPr>
                <w:lang w:eastAsia="ru-RU"/>
              </w:rPr>
              <w:t>Значения мероприятия (результата) по годам</w:t>
            </w:r>
          </w:p>
        </w:tc>
      </w:tr>
      <w:tr w:rsidR="002C27FC" w:rsidRPr="007C4C60" w:rsidTr="00BE1159">
        <w:trPr>
          <w:trHeight w:val="421"/>
          <w:tblHeader/>
        </w:trPr>
        <w:tc>
          <w:tcPr>
            <w:tcW w:w="988" w:type="dxa"/>
            <w:vMerge/>
            <w:tcBorders>
              <w:left w:val="nil"/>
              <w:bottom w:val="nil"/>
            </w:tcBorders>
            <w:shd w:val="clear" w:color="auto" w:fill="auto"/>
            <w:noWrap/>
          </w:tcPr>
          <w:p w:rsidR="002C27FC" w:rsidRPr="007C4C60" w:rsidRDefault="002C27FC" w:rsidP="00BE1159">
            <w:pPr>
              <w:jc w:val="center"/>
              <w:rPr>
                <w:lang w:eastAsia="ru-RU"/>
              </w:rPr>
            </w:pPr>
          </w:p>
        </w:tc>
        <w:tc>
          <w:tcPr>
            <w:tcW w:w="2268" w:type="dxa"/>
            <w:vMerge/>
            <w:tcBorders>
              <w:bottom w:val="nil"/>
            </w:tcBorders>
            <w:shd w:val="clear" w:color="auto" w:fill="auto"/>
            <w:noWrap/>
            <w:vAlign w:val="center"/>
          </w:tcPr>
          <w:p w:rsidR="002C27FC" w:rsidRPr="007C4C60" w:rsidRDefault="002C27FC" w:rsidP="00BE1159">
            <w:pPr>
              <w:jc w:val="center"/>
              <w:rPr>
                <w:lang w:eastAsia="ru-RU"/>
              </w:rPr>
            </w:pPr>
          </w:p>
        </w:tc>
        <w:tc>
          <w:tcPr>
            <w:tcW w:w="1984" w:type="dxa"/>
            <w:vMerge/>
            <w:tcBorders>
              <w:bottom w:val="nil"/>
            </w:tcBorders>
            <w:shd w:val="clear" w:color="auto" w:fill="auto"/>
            <w:noWrap/>
            <w:vAlign w:val="center"/>
          </w:tcPr>
          <w:p w:rsidR="002C27FC" w:rsidRPr="007C4C60" w:rsidRDefault="002C27FC" w:rsidP="00BE1159">
            <w:pPr>
              <w:jc w:val="center"/>
              <w:rPr>
                <w:lang w:eastAsia="ru-RU"/>
              </w:rPr>
            </w:pPr>
          </w:p>
        </w:tc>
        <w:tc>
          <w:tcPr>
            <w:tcW w:w="2125" w:type="dxa"/>
            <w:vMerge/>
            <w:tcBorders>
              <w:bottom w:val="nil"/>
            </w:tcBorders>
            <w:shd w:val="clear" w:color="auto" w:fill="auto"/>
            <w:noWrap/>
            <w:vAlign w:val="center"/>
          </w:tcPr>
          <w:p w:rsidR="002C27FC" w:rsidRPr="007C4C60" w:rsidRDefault="002C27FC" w:rsidP="00BE1159">
            <w:pPr>
              <w:jc w:val="center"/>
              <w:rPr>
                <w:lang w:eastAsia="ru-RU"/>
              </w:rPr>
            </w:pPr>
          </w:p>
        </w:tc>
        <w:tc>
          <w:tcPr>
            <w:tcW w:w="1419" w:type="dxa"/>
            <w:vMerge/>
            <w:tcBorders>
              <w:bottom w:val="nil"/>
            </w:tcBorders>
            <w:shd w:val="clear" w:color="auto" w:fill="auto"/>
            <w:noWrap/>
            <w:vAlign w:val="center"/>
          </w:tcPr>
          <w:p w:rsidR="002C27FC" w:rsidRPr="007C4C60" w:rsidRDefault="002C27FC" w:rsidP="00BE1159">
            <w:pPr>
              <w:jc w:val="center"/>
              <w:rPr>
                <w:lang w:eastAsia="ru-RU"/>
              </w:rPr>
            </w:pPr>
          </w:p>
        </w:tc>
        <w:tc>
          <w:tcPr>
            <w:tcW w:w="1134" w:type="dxa"/>
            <w:tcBorders>
              <w:bottom w:val="nil"/>
            </w:tcBorders>
            <w:shd w:val="clear" w:color="auto" w:fill="auto"/>
            <w:noWrap/>
            <w:vAlign w:val="center"/>
          </w:tcPr>
          <w:p w:rsidR="002C27FC" w:rsidRPr="007C4C60" w:rsidRDefault="002C27FC" w:rsidP="00BE1159">
            <w:pPr>
              <w:jc w:val="center"/>
              <w:rPr>
                <w:lang w:eastAsia="ru-RU"/>
              </w:rPr>
            </w:pPr>
            <w:r w:rsidRPr="007C4C60">
              <w:rPr>
                <w:lang w:eastAsia="ru-RU"/>
              </w:rPr>
              <w:t>значение</w:t>
            </w:r>
          </w:p>
        </w:tc>
        <w:tc>
          <w:tcPr>
            <w:tcW w:w="1134" w:type="dxa"/>
            <w:tcBorders>
              <w:bottom w:val="nil"/>
            </w:tcBorders>
            <w:shd w:val="clear" w:color="auto" w:fill="auto"/>
            <w:vAlign w:val="center"/>
          </w:tcPr>
          <w:p w:rsidR="002C27FC" w:rsidRPr="007C4C60" w:rsidRDefault="002C27FC" w:rsidP="00BE1159">
            <w:pPr>
              <w:jc w:val="center"/>
              <w:rPr>
                <w:lang w:eastAsia="ru-RU"/>
              </w:rPr>
            </w:pPr>
            <w:r w:rsidRPr="007C4C60">
              <w:rPr>
                <w:lang w:eastAsia="ru-RU"/>
              </w:rPr>
              <w:t>год</w:t>
            </w:r>
          </w:p>
        </w:tc>
        <w:tc>
          <w:tcPr>
            <w:tcW w:w="1142" w:type="dxa"/>
            <w:tcBorders>
              <w:bottom w:val="nil"/>
            </w:tcBorders>
            <w:shd w:val="clear" w:color="auto" w:fill="auto"/>
            <w:noWrap/>
            <w:vAlign w:val="center"/>
          </w:tcPr>
          <w:p w:rsidR="002C27FC" w:rsidRPr="007C4C60" w:rsidRDefault="002C27FC" w:rsidP="00BE1159">
            <w:pPr>
              <w:jc w:val="center"/>
              <w:rPr>
                <w:lang w:eastAsia="ru-RU"/>
              </w:rPr>
            </w:pPr>
            <w:r w:rsidRPr="007C4C60">
              <w:rPr>
                <w:lang w:eastAsia="ru-RU"/>
              </w:rPr>
              <w:t>2024</w:t>
            </w:r>
          </w:p>
        </w:tc>
        <w:tc>
          <w:tcPr>
            <w:tcW w:w="1134" w:type="dxa"/>
            <w:tcBorders>
              <w:bottom w:val="nil"/>
            </w:tcBorders>
            <w:shd w:val="clear" w:color="auto" w:fill="auto"/>
            <w:noWrap/>
            <w:vAlign w:val="center"/>
          </w:tcPr>
          <w:p w:rsidR="002C27FC" w:rsidRPr="007C4C60" w:rsidRDefault="002C27FC" w:rsidP="00BE1159">
            <w:pPr>
              <w:jc w:val="center"/>
              <w:rPr>
                <w:lang w:eastAsia="ru-RU"/>
              </w:rPr>
            </w:pPr>
            <w:r w:rsidRPr="007C4C60">
              <w:rPr>
                <w:lang w:eastAsia="ru-RU"/>
              </w:rPr>
              <w:t>2025</w:t>
            </w:r>
          </w:p>
        </w:tc>
        <w:tc>
          <w:tcPr>
            <w:tcW w:w="1276" w:type="dxa"/>
            <w:tcBorders>
              <w:bottom w:val="nil"/>
              <w:right w:val="nil"/>
            </w:tcBorders>
            <w:shd w:val="clear" w:color="auto" w:fill="auto"/>
            <w:noWrap/>
            <w:vAlign w:val="center"/>
          </w:tcPr>
          <w:p w:rsidR="002C27FC" w:rsidRPr="007C4C60" w:rsidRDefault="002C27FC" w:rsidP="00BE1159">
            <w:pPr>
              <w:jc w:val="center"/>
              <w:rPr>
                <w:lang w:eastAsia="ru-RU"/>
              </w:rPr>
            </w:pPr>
            <w:r w:rsidRPr="007C4C60">
              <w:rPr>
                <w:bCs/>
                <w:lang w:eastAsia="ru-RU"/>
              </w:rPr>
              <w:t>2026</w:t>
            </w:r>
          </w:p>
        </w:tc>
      </w:tr>
    </w:tbl>
    <w:p w:rsidR="002C27FC" w:rsidRPr="007C4C60" w:rsidRDefault="002C27FC" w:rsidP="002C27FC">
      <w:pPr>
        <w:jc w:val="center"/>
        <w:rPr>
          <w:b/>
          <w:sz w:val="2"/>
          <w:szCs w:val="2"/>
        </w:rPr>
      </w:pPr>
    </w:p>
    <w:p w:rsidR="002C27FC" w:rsidRPr="00BC5B79" w:rsidRDefault="002C27FC" w:rsidP="002C27FC">
      <w:pPr>
        <w:pStyle w:val="ab"/>
        <w:spacing w:after="0" w:line="240" w:lineRule="auto"/>
        <w:rPr>
          <w:rFonts w:ascii="Times New Roman" w:hAnsi="Times New Roman"/>
          <w:b/>
          <w:sz w:val="6"/>
          <w:szCs w:val="6"/>
        </w:rPr>
      </w:pPr>
    </w:p>
    <w:p w:rsidR="002C27FC" w:rsidRPr="00E96889" w:rsidRDefault="002C27FC" w:rsidP="002C27FC">
      <w:pPr>
        <w:contextualSpacing/>
        <w:rPr>
          <w:sz w:val="2"/>
          <w:szCs w:val="2"/>
        </w:rPr>
      </w:pPr>
    </w:p>
    <w:tbl>
      <w:tblPr>
        <w:tblW w:w="14750" w:type="dxa"/>
        <w:tblBorders>
          <w:top w:val="single" w:sz="4" w:space="0" w:color="auto"/>
          <w:bottom w:val="single" w:sz="4" w:space="0" w:color="auto"/>
          <w:insideH w:val="single" w:sz="4" w:space="0" w:color="auto"/>
          <w:insideV w:val="single" w:sz="4" w:space="0" w:color="auto"/>
        </w:tblBorders>
        <w:tblLayout w:type="fixed"/>
        <w:tblLook w:val="04A0"/>
      </w:tblPr>
      <w:tblGrid>
        <w:gridCol w:w="985"/>
        <w:gridCol w:w="2268"/>
        <w:gridCol w:w="1984"/>
        <w:gridCol w:w="2134"/>
        <w:gridCol w:w="1426"/>
        <w:gridCol w:w="1134"/>
        <w:gridCol w:w="1126"/>
        <w:gridCol w:w="1142"/>
        <w:gridCol w:w="1134"/>
        <w:gridCol w:w="1417"/>
      </w:tblGrid>
      <w:tr w:rsidR="002C27FC" w:rsidRPr="00496A55" w:rsidTr="00BE1159">
        <w:trPr>
          <w:trHeight w:val="214"/>
          <w:tblHeader/>
        </w:trPr>
        <w:tc>
          <w:tcPr>
            <w:tcW w:w="985" w:type="dxa"/>
            <w:shd w:val="clear" w:color="auto" w:fill="auto"/>
            <w:noWrap/>
            <w:vAlign w:val="center"/>
            <w:hideMark/>
          </w:tcPr>
          <w:p w:rsidR="002C27FC" w:rsidRPr="00496A55" w:rsidRDefault="002C27FC" w:rsidP="00BE1159">
            <w:pPr>
              <w:jc w:val="center"/>
              <w:rPr>
                <w:lang w:eastAsia="ru-RU"/>
              </w:rPr>
            </w:pPr>
            <w:r w:rsidRPr="00496A55">
              <w:rPr>
                <w:lang w:eastAsia="ru-RU"/>
              </w:rPr>
              <w:t>1</w:t>
            </w:r>
          </w:p>
        </w:tc>
        <w:tc>
          <w:tcPr>
            <w:tcW w:w="2268" w:type="dxa"/>
            <w:shd w:val="clear" w:color="auto" w:fill="auto"/>
            <w:noWrap/>
            <w:vAlign w:val="center"/>
            <w:hideMark/>
          </w:tcPr>
          <w:p w:rsidR="002C27FC" w:rsidRPr="00496A55" w:rsidRDefault="002C27FC" w:rsidP="00BE1159">
            <w:pPr>
              <w:jc w:val="center"/>
              <w:rPr>
                <w:lang w:eastAsia="ru-RU"/>
              </w:rPr>
            </w:pPr>
            <w:r w:rsidRPr="00496A55">
              <w:rPr>
                <w:lang w:eastAsia="ru-RU"/>
              </w:rPr>
              <w:t>2</w:t>
            </w:r>
          </w:p>
        </w:tc>
        <w:tc>
          <w:tcPr>
            <w:tcW w:w="1984" w:type="dxa"/>
            <w:shd w:val="clear" w:color="auto" w:fill="auto"/>
            <w:noWrap/>
            <w:vAlign w:val="center"/>
            <w:hideMark/>
          </w:tcPr>
          <w:p w:rsidR="002C27FC" w:rsidRPr="00496A55" w:rsidRDefault="002C27FC" w:rsidP="00BE1159">
            <w:pPr>
              <w:jc w:val="center"/>
              <w:rPr>
                <w:lang w:eastAsia="ru-RU"/>
              </w:rPr>
            </w:pPr>
            <w:r w:rsidRPr="00496A55">
              <w:rPr>
                <w:lang w:eastAsia="ru-RU"/>
              </w:rPr>
              <w:t>3</w:t>
            </w:r>
          </w:p>
        </w:tc>
        <w:tc>
          <w:tcPr>
            <w:tcW w:w="2134" w:type="dxa"/>
            <w:shd w:val="clear" w:color="auto" w:fill="auto"/>
            <w:noWrap/>
            <w:vAlign w:val="center"/>
            <w:hideMark/>
          </w:tcPr>
          <w:p w:rsidR="002C27FC" w:rsidRPr="00496A55" w:rsidRDefault="002C27FC" w:rsidP="00BE1159">
            <w:pPr>
              <w:jc w:val="center"/>
              <w:rPr>
                <w:lang w:eastAsia="ru-RU"/>
              </w:rPr>
            </w:pPr>
            <w:r w:rsidRPr="00496A55">
              <w:rPr>
                <w:lang w:eastAsia="ru-RU"/>
              </w:rPr>
              <w:t>4</w:t>
            </w:r>
          </w:p>
        </w:tc>
        <w:tc>
          <w:tcPr>
            <w:tcW w:w="1426" w:type="dxa"/>
            <w:shd w:val="clear" w:color="auto" w:fill="auto"/>
            <w:noWrap/>
            <w:vAlign w:val="center"/>
            <w:hideMark/>
          </w:tcPr>
          <w:p w:rsidR="002C27FC" w:rsidRPr="00496A55" w:rsidRDefault="002C27FC" w:rsidP="00BE1159">
            <w:pPr>
              <w:jc w:val="center"/>
              <w:rPr>
                <w:lang w:eastAsia="ru-RU"/>
              </w:rPr>
            </w:pPr>
            <w:r w:rsidRPr="00496A55">
              <w:rPr>
                <w:lang w:eastAsia="ru-RU"/>
              </w:rPr>
              <w:t>5</w:t>
            </w:r>
          </w:p>
        </w:tc>
        <w:tc>
          <w:tcPr>
            <w:tcW w:w="1134" w:type="dxa"/>
            <w:shd w:val="clear" w:color="auto" w:fill="auto"/>
            <w:noWrap/>
            <w:vAlign w:val="center"/>
            <w:hideMark/>
          </w:tcPr>
          <w:p w:rsidR="002C27FC" w:rsidRPr="00496A55" w:rsidRDefault="002C27FC" w:rsidP="00BE1159">
            <w:pPr>
              <w:jc w:val="center"/>
              <w:rPr>
                <w:lang w:eastAsia="ru-RU"/>
              </w:rPr>
            </w:pPr>
            <w:r w:rsidRPr="00496A55">
              <w:rPr>
                <w:lang w:eastAsia="ru-RU"/>
              </w:rPr>
              <w:t>6</w:t>
            </w:r>
          </w:p>
        </w:tc>
        <w:tc>
          <w:tcPr>
            <w:tcW w:w="1126" w:type="dxa"/>
            <w:shd w:val="clear" w:color="auto" w:fill="auto"/>
            <w:vAlign w:val="center"/>
          </w:tcPr>
          <w:p w:rsidR="002C27FC" w:rsidRPr="00496A55" w:rsidRDefault="002C27FC" w:rsidP="00BE1159">
            <w:pPr>
              <w:jc w:val="center"/>
              <w:rPr>
                <w:lang w:eastAsia="ru-RU"/>
              </w:rPr>
            </w:pPr>
            <w:r w:rsidRPr="00496A55">
              <w:rPr>
                <w:lang w:eastAsia="ru-RU"/>
              </w:rPr>
              <w:t>7</w:t>
            </w:r>
          </w:p>
        </w:tc>
        <w:tc>
          <w:tcPr>
            <w:tcW w:w="1142" w:type="dxa"/>
            <w:shd w:val="clear" w:color="auto" w:fill="auto"/>
            <w:noWrap/>
            <w:vAlign w:val="center"/>
            <w:hideMark/>
          </w:tcPr>
          <w:p w:rsidR="002C27FC" w:rsidRPr="00496A55" w:rsidRDefault="002C27FC" w:rsidP="00BE1159">
            <w:pPr>
              <w:ind w:left="-100" w:right="-116"/>
              <w:jc w:val="center"/>
              <w:rPr>
                <w:lang w:eastAsia="ru-RU"/>
              </w:rPr>
            </w:pPr>
            <w:r w:rsidRPr="00496A55">
              <w:rPr>
                <w:lang w:eastAsia="ru-RU"/>
              </w:rPr>
              <w:t>8</w:t>
            </w:r>
          </w:p>
        </w:tc>
        <w:tc>
          <w:tcPr>
            <w:tcW w:w="1134" w:type="dxa"/>
            <w:shd w:val="clear" w:color="auto" w:fill="auto"/>
            <w:noWrap/>
            <w:vAlign w:val="center"/>
            <w:hideMark/>
          </w:tcPr>
          <w:p w:rsidR="002C27FC" w:rsidRPr="00496A55" w:rsidRDefault="002C27FC" w:rsidP="00BE1159">
            <w:pPr>
              <w:jc w:val="center"/>
              <w:rPr>
                <w:lang w:eastAsia="ru-RU"/>
              </w:rPr>
            </w:pPr>
            <w:r w:rsidRPr="00496A55">
              <w:rPr>
                <w:lang w:eastAsia="ru-RU"/>
              </w:rPr>
              <w:t>9</w:t>
            </w:r>
          </w:p>
        </w:tc>
        <w:tc>
          <w:tcPr>
            <w:tcW w:w="1417" w:type="dxa"/>
            <w:shd w:val="clear" w:color="auto" w:fill="auto"/>
            <w:noWrap/>
            <w:vAlign w:val="center"/>
            <w:hideMark/>
          </w:tcPr>
          <w:p w:rsidR="002C27FC" w:rsidRPr="00496A55" w:rsidRDefault="002C27FC" w:rsidP="00BE1159">
            <w:pPr>
              <w:ind w:left="-100" w:right="-116"/>
              <w:jc w:val="center"/>
              <w:rPr>
                <w:lang w:eastAsia="ru-RU"/>
              </w:rPr>
            </w:pPr>
            <w:r w:rsidRPr="00496A55">
              <w:rPr>
                <w:lang w:eastAsia="ru-RU"/>
              </w:rPr>
              <w:t>10</w:t>
            </w:r>
          </w:p>
        </w:tc>
      </w:tr>
      <w:tr w:rsidR="002C27FC" w:rsidRPr="00496A55" w:rsidTr="00BE1159">
        <w:trPr>
          <w:trHeight w:val="315"/>
        </w:trPr>
        <w:tc>
          <w:tcPr>
            <w:tcW w:w="14750" w:type="dxa"/>
            <w:gridSpan w:val="10"/>
            <w:shd w:val="clear" w:color="auto" w:fill="auto"/>
            <w:noWrap/>
            <w:hideMark/>
          </w:tcPr>
          <w:p w:rsidR="002C27FC" w:rsidRPr="00496A55" w:rsidRDefault="002C27FC" w:rsidP="00BE1159">
            <w:pPr>
              <w:jc w:val="center"/>
              <w:rPr>
                <w:lang w:eastAsia="ru-RU"/>
              </w:rPr>
            </w:pPr>
            <w:r>
              <w:rPr>
                <w:sz w:val="24"/>
                <w:szCs w:val="24"/>
              </w:rPr>
              <w:t>С</w:t>
            </w:r>
            <w:r w:rsidRPr="00BA27C1">
              <w:rPr>
                <w:sz w:val="24"/>
                <w:szCs w:val="24"/>
              </w:rPr>
              <w:t xml:space="preserve">оздание условий для реализации потребителями своих прав, установленных Законом Российской Федерации «О защите прав </w:t>
            </w:r>
            <w:r w:rsidRPr="00BA27C1">
              <w:rPr>
                <w:sz w:val="24"/>
                <w:szCs w:val="24"/>
              </w:rPr>
              <w:lastRenderedPageBreak/>
              <w:t>потребителей» и нормативными актами Российской Федерации и Республики Марий Эл</w:t>
            </w:r>
          </w:p>
        </w:tc>
      </w:tr>
      <w:tr w:rsidR="002C27FC" w:rsidRPr="00496A55" w:rsidTr="00BE1159">
        <w:trPr>
          <w:trHeight w:val="630"/>
        </w:trPr>
        <w:tc>
          <w:tcPr>
            <w:tcW w:w="985" w:type="dxa"/>
            <w:shd w:val="clear" w:color="auto" w:fill="auto"/>
            <w:noWrap/>
            <w:hideMark/>
          </w:tcPr>
          <w:p w:rsidR="002C27FC" w:rsidRPr="00496A55" w:rsidRDefault="002C27FC" w:rsidP="00BE1159">
            <w:pPr>
              <w:jc w:val="center"/>
              <w:rPr>
                <w:lang w:eastAsia="ru-RU"/>
              </w:rPr>
            </w:pPr>
            <w:r w:rsidRPr="00496A55">
              <w:rPr>
                <w:lang w:eastAsia="ru-RU"/>
              </w:rPr>
              <w:lastRenderedPageBreak/>
              <w:t>1.</w:t>
            </w:r>
          </w:p>
        </w:tc>
        <w:tc>
          <w:tcPr>
            <w:tcW w:w="2268" w:type="dxa"/>
            <w:shd w:val="clear" w:color="auto" w:fill="auto"/>
            <w:hideMark/>
          </w:tcPr>
          <w:p w:rsidR="002C27FC" w:rsidRPr="00496A55" w:rsidRDefault="002C27FC" w:rsidP="00BE1159">
            <w:pPr>
              <w:jc w:val="both"/>
              <w:rPr>
                <w:lang w:eastAsia="ru-RU"/>
              </w:rPr>
            </w:pPr>
            <w:r w:rsidRPr="002F05AD">
              <w:rPr>
                <w:b/>
                <w:iCs/>
                <w:lang w:eastAsia="ru-RU"/>
              </w:rPr>
              <w:t xml:space="preserve">Мероприятие (результат) </w:t>
            </w:r>
            <w:r w:rsidRPr="002F05AD">
              <w:rPr>
                <w:b/>
                <w:lang w:eastAsia="ru-RU"/>
              </w:rPr>
              <w:t>1</w:t>
            </w:r>
            <w:r>
              <w:rPr>
                <w:iCs/>
                <w:lang w:eastAsia="ru-RU"/>
              </w:rPr>
              <w:t xml:space="preserve">Осушествление </w:t>
            </w:r>
            <w:r w:rsidRPr="00CD3440">
              <w:rPr>
                <w:iCs/>
                <w:lang w:eastAsia="ru-RU"/>
              </w:rPr>
              <w:t>координаци</w:t>
            </w:r>
            <w:r>
              <w:rPr>
                <w:iCs/>
                <w:lang w:eastAsia="ru-RU"/>
              </w:rPr>
              <w:t>й</w:t>
            </w:r>
            <w:r w:rsidRPr="00CD3440">
              <w:rPr>
                <w:iCs/>
                <w:lang w:eastAsia="ru-RU"/>
              </w:rPr>
              <w:t xml:space="preserve"> мероприятий по </w:t>
            </w:r>
            <w:r>
              <w:rPr>
                <w:iCs/>
                <w:lang w:eastAsia="ru-RU"/>
              </w:rPr>
              <w:t>защите прав потребителей в Мари-Турекском муниципальном районе</w:t>
            </w:r>
          </w:p>
        </w:tc>
        <w:tc>
          <w:tcPr>
            <w:tcW w:w="1984" w:type="dxa"/>
            <w:shd w:val="clear" w:color="auto" w:fill="auto"/>
            <w:noWrap/>
            <w:hideMark/>
          </w:tcPr>
          <w:p w:rsidR="002C27FC" w:rsidRPr="00496A55" w:rsidRDefault="002C27FC" w:rsidP="00BE1159">
            <w:pPr>
              <w:jc w:val="center"/>
              <w:rPr>
                <w:lang w:eastAsia="ru-RU"/>
              </w:rPr>
            </w:pPr>
            <w:r>
              <w:rPr>
                <w:lang w:eastAsia="ru-RU"/>
              </w:rPr>
              <w:t>Достижение максимальной эффективности при реализации полномочий в сфере защиты прав потребителей</w:t>
            </w:r>
          </w:p>
        </w:tc>
        <w:tc>
          <w:tcPr>
            <w:tcW w:w="2134" w:type="dxa"/>
            <w:shd w:val="clear" w:color="auto" w:fill="auto"/>
            <w:noWrap/>
          </w:tcPr>
          <w:p w:rsidR="002C27FC" w:rsidRPr="00496A55" w:rsidRDefault="002C27FC" w:rsidP="00BE1159">
            <w:pPr>
              <w:jc w:val="center"/>
              <w:rPr>
                <w:lang w:eastAsia="ru-RU"/>
              </w:rPr>
            </w:pPr>
            <w:r>
              <w:rPr>
                <w:lang w:eastAsia="ru-RU"/>
              </w:rPr>
              <w:t>Проведение мониторинга практики применения требований законодательства о защите прав потребителей и смежных с ним отраслях права</w:t>
            </w:r>
          </w:p>
        </w:tc>
        <w:tc>
          <w:tcPr>
            <w:tcW w:w="1426" w:type="dxa"/>
            <w:shd w:val="clear" w:color="auto" w:fill="auto"/>
            <w:noWrap/>
            <w:hideMark/>
          </w:tcPr>
          <w:p w:rsidR="002C27FC" w:rsidRDefault="002C27FC" w:rsidP="00BE1159">
            <w:pPr>
              <w:jc w:val="center"/>
              <w:rPr>
                <w:lang w:eastAsia="ru-RU"/>
              </w:rPr>
            </w:pPr>
          </w:p>
          <w:p w:rsidR="002C27FC" w:rsidRPr="00496A55" w:rsidRDefault="002C27FC" w:rsidP="00BE1159">
            <w:pPr>
              <w:jc w:val="center"/>
              <w:rPr>
                <w:lang w:eastAsia="ru-RU"/>
              </w:rPr>
            </w:pPr>
            <w:r>
              <w:rPr>
                <w:lang w:eastAsia="ru-RU"/>
              </w:rPr>
              <w:t>единиц</w:t>
            </w:r>
          </w:p>
        </w:tc>
        <w:tc>
          <w:tcPr>
            <w:tcW w:w="1134" w:type="dxa"/>
            <w:shd w:val="clear" w:color="auto" w:fill="auto"/>
            <w:noWrap/>
            <w:hideMark/>
          </w:tcPr>
          <w:p w:rsidR="002C27FC" w:rsidRPr="00496A55" w:rsidRDefault="002C27FC" w:rsidP="002C27FC">
            <w:pPr>
              <w:ind w:firstLineChars="400" w:firstLine="800"/>
              <w:rPr>
                <w:lang w:eastAsia="ru-RU"/>
              </w:rPr>
            </w:pPr>
            <w:r w:rsidRPr="00496A55">
              <w:rPr>
                <w:lang w:eastAsia="ru-RU"/>
              </w:rPr>
              <w:t> </w:t>
            </w:r>
            <w:r>
              <w:rPr>
                <w:lang w:eastAsia="ru-RU"/>
              </w:rPr>
              <w:t>1</w:t>
            </w:r>
          </w:p>
        </w:tc>
        <w:tc>
          <w:tcPr>
            <w:tcW w:w="1126" w:type="dxa"/>
            <w:shd w:val="clear" w:color="auto" w:fill="auto"/>
          </w:tcPr>
          <w:p w:rsidR="002C27FC" w:rsidRDefault="002C27FC" w:rsidP="00BE1159">
            <w:pPr>
              <w:rPr>
                <w:lang w:eastAsia="ru-RU"/>
              </w:rPr>
            </w:pPr>
          </w:p>
          <w:p w:rsidR="002C27FC" w:rsidRPr="00496A55" w:rsidRDefault="002C27FC" w:rsidP="00BE1159">
            <w:pPr>
              <w:rPr>
                <w:lang w:eastAsia="ru-RU"/>
              </w:rPr>
            </w:pPr>
            <w:r>
              <w:rPr>
                <w:lang w:eastAsia="ru-RU"/>
              </w:rPr>
              <w:t>2023</w:t>
            </w:r>
          </w:p>
        </w:tc>
        <w:tc>
          <w:tcPr>
            <w:tcW w:w="1142" w:type="dxa"/>
            <w:shd w:val="clear" w:color="auto" w:fill="auto"/>
            <w:noWrap/>
            <w:hideMark/>
          </w:tcPr>
          <w:p w:rsidR="002C27FC" w:rsidRPr="00496A55" w:rsidRDefault="002C27FC" w:rsidP="002C27FC">
            <w:pPr>
              <w:ind w:firstLineChars="400" w:firstLine="800"/>
              <w:rPr>
                <w:lang w:eastAsia="ru-RU"/>
              </w:rPr>
            </w:pPr>
            <w:r w:rsidRPr="00496A55">
              <w:rPr>
                <w:lang w:eastAsia="ru-RU"/>
              </w:rPr>
              <w:t> </w:t>
            </w:r>
            <w:r>
              <w:rPr>
                <w:lang w:eastAsia="ru-RU"/>
              </w:rPr>
              <w:t>1</w:t>
            </w:r>
          </w:p>
        </w:tc>
        <w:tc>
          <w:tcPr>
            <w:tcW w:w="1134" w:type="dxa"/>
            <w:shd w:val="clear" w:color="auto" w:fill="auto"/>
            <w:noWrap/>
            <w:hideMark/>
          </w:tcPr>
          <w:p w:rsidR="002C27FC" w:rsidRPr="00496A55" w:rsidRDefault="002C27FC" w:rsidP="002C27FC">
            <w:pPr>
              <w:ind w:firstLineChars="400" w:firstLine="800"/>
              <w:rPr>
                <w:lang w:eastAsia="ru-RU"/>
              </w:rPr>
            </w:pPr>
            <w:r w:rsidRPr="00496A55">
              <w:rPr>
                <w:lang w:eastAsia="ru-RU"/>
              </w:rPr>
              <w:t> </w:t>
            </w:r>
            <w:r>
              <w:rPr>
                <w:lang w:eastAsia="ru-RU"/>
              </w:rPr>
              <w:t>1</w:t>
            </w:r>
          </w:p>
        </w:tc>
        <w:tc>
          <w:tcPr>
            <w:tcW w:w="1417" w:type="dxa"/>
            <w:shd w:val="clear" w:color="auto" w:fill="auto"/>
            <w:noWrap/>
            <w:hideMark/>
          </w:tcPr>
          <w:p w:rsidR="002C27FC" w:rsidRPr="00496A55" w:rsidRDefault="002C27FC" w:rsidP="002C27FC">
            <w:pPr>
              <w:ind w:firstLineChars="400" w:firstLine="800"/>
              <w:rPr>
                <w:lang w:eastAsia="ru-RU"/>
              </w:rPr>
            </w:pPr>
          </w:p>
          <w:p w:rsidR="002C27FC" w:rsidRPr="00496A55" w:rsidRDefault="002C27FC" w:rsidP="002C27FC">
            <w:pPr>
              <w:ind w:left="-675" w:firstLineChars="257" w:firstLine="514"/>
              <w:rPr>
                <w:lang w:eastAsia="ru-RU"/>
              </w:rPr>
            </w:pPr>
            <w:r>
              <w:rPr>
                <w:lang w:eastAsia="ru-RU"/>
              </w:rPr>
              <w:t>1</w:t>
            </w:r>
          </w:p>
        </w:tc>
      </w:tr>
      <w:tr w:rsidR="002C27FC" w:rsidRPr="00496A55" w:rsidTr="00BE1159">
        <w:trPr>
          <w:trHeight w:val="630"/>
        </w:trPr>
        <w:tc>
          <w:tcPr>
            <w:tcW w:w="985" w:type="dxa"/>
            <w:shd w:val="clear" w:color="auto" w:fill="auto"/>
            <w:noWrap/>
            <w:hideMark/>
          </w:tcPr>
          <w:p w:rsidR="002C27FC" w:rsidRPr="00496A55" w:rsidRDefault="002C27FC" w:rsidP="00BE1159">
            <w:pPr>
              <w:jc w:val="center"/>
              <w:rPr>
                <w:lang w:eastAsia="ru-RU"/>
              </w:rPr>
            </w:pPr>
            <w:r w:rsidRPr="00496A55">
              <w:rPr>
                <w:lang w:eastAsia="ru-RU"/>
              </w:rPr>
              <w:t>2.</w:t>
            </w:r>
          </w:p>
        </w:tc>
        <w:tc>
          <w:tcPr>
            <w:tcW w:w="2268" w:type="dxa"/>
            <w:shd w:val="clear" w:color="auto" w:fill="auto"/>
            <w:hideMark/>
          </w:tcPr>
          <w:p w:rsidR="002C27FC" w:rsidRPr="00496A55" w:rsidRDefault="002C27FC" w:rsidP="00BE1159">
            <w:pPr>
              <w:jc w:val="both"/>
              <w:rPr>
                <w:lang w:eastAsia="ru-RU"/>
              </w:rPr>
            </w:pPr>
            <w:r w:rsidRPr="002F05AD">
              <w:rPr>
                <w:b/>
                <w:iCs/>
                <w:lang w:eastAsia="ru-RU"/>
              </w:rPr>
              <w:t xml:space="preserve">Мероприятие (результат) </w:t>
            </w:r>
            <w:r w:rsidRPr="003C6A4F">
              <w:rPr>
                <w:iCs/>
                <w:lang w:eastAsia="ru-RU"/>
              </w:rPr>
              <w:t>2. совершенствование методов работы по рассмотрению обращени</w:t>
            </w:r>
            <w:r>
              <w:rPr>
                <w:iCs/>
                <w:lang w:eastAsia="ru-RU"/>
              </w:rPr>
              <w:t>й</w:t>
            </w:r>
            <w:r w:rsidRPr="003C6A4F">
              <w:rPr>
                <w:iCs/>
                <w:lang w:eastAsia="ru-RU"/>
              </w:rPr>
              <w:t xml:space="preserve"> граждан о нарушении прав потребителей</w:t>
            </w:r>
          </w:p>
        </w:tc>
        <w:tc>
          <w:tcPr>
            <w:tcW w:w="1984" w:type="dxa"/>
            <w:shd w:val="clear" w:color="auto" w:fill="auto"/>
            <w:noWrap/>
            <w:hideMark/>
          </w:tcPr>
          <w:p w:rsidR="002C27FC" w:rsidRPr="00496A55" w:rsidRDefault="002C27FC" w:rsidP="00BE1159">
            <w:pPr>
              <w:jc w:val="center"/>
              <w:rPr>
                <w:lang w:eastAsia="ru-RU"/>
              </w:rPr>
            </w:pPr>
            <w:r>
              <w:rPr>
                <w:lang w:eastAsia="ru-RU"/>
              </w:rPr>
              <w:t>Достижение максимальной эффективности при реализации полномочий в сфере защиты прав потребителей</w:t>
            </w:r>
          </w:p>
        </w:tc>
        <w:tc>
          <w:tcPr>
            <w:tcW w:w="2134" w:type="dxa"/>
            <w:shd w:val="clear" w:color="auto" w:fill="auto"/>
            <w:noWrap/>
          </w:tcPr>
          <w:p w:rsidR="002C27FC" w:rsidRPr="00093CCF" w:rsidRDefault="002C27FC" w:rsidP="00BE1159">
            <w:pPr>
              <w:jc w:val="center"/>
              <w:rPr>
                <w:lang w:eastAsia="ru-RU"/>
              </w:rPr>
            </w:pPr>
            <w:r w:rsidRPr="00093CCF">
              <w:rPr>
                <w:lang w:eastAsia="ru-RU"/>
              </w:rPr>
              <w:t>Рассмотрение и консультация граждан по вопросам нарушения их прав как потребителей путем очных консультаций, по телефону, а так же через интернет в группах ВК , телеграмм и др через официальную страницу ведомства</w:t>
            </w:r>
          </w:p>
        </w:tc>
        <w:tc>
          <w:tcPr>
            <w:tcW w:w="1426" w:type="dxa"/>
            <w:shd w:val="clear" w:color="auto" w:fill="auto"/>
            <w:noWrap/>
          </w:tcPr>
          <w:p w:rsidR="002C27FC" w:rsidRDefault="002C27FC" w:rsidP="00BE1159">
            <w:pPr>
              <w:jc w:val="center"/>
              <w:rPr>
                <w:lang w:eastAsia="ru-RU"/>
              </w:rPr>
            </w:pPr>
          </w:p>
          <w:p w:rsidR="002C27FC" w:rsidRPr="00496A55" w:rsidRDefault="002C27FC" w:rsidP="00BE1159">
            <w:pPr>
              <w:jc w:val="center"/>
              <w:rPr>
                <w:lang w:eastAsia="ru-RU"/>
              </w:rPr>
            </w:pPr>
            <w:r>
              <w:rPr>
                <w:lang w:eastAsia="ru-RU"/>
              </w:rPr>
              <w:t>единиц</w:t>
            </w:r>
          </w:p>
        </w:tc>
        <w:tc>
          <w:tcPr>
            <w:tcW w:w="1134" w:type="dxa"/>
            <w:shd w:val="clear" w:color="auto" w:fill="auto"/>
            <w:noWrap/>
          </w:tcPr>
          <w:p w:rsidR="002C27FC" w:rsidRDefault="002C27FC" w:rsidP="002C27FC">
            <w:pPr>
              <w:ind w:firstLineChars="79" w:firstLine="158"/>
              <w:rPr>
                <w:lang w:eastAsia="ru-RU"/>
              </w:rPr>
            </w:pPr>
          </w:p>
          <w:p w:rsidR="002C27FC" w:rsidRPr="00496A55" w:rsidRDefault="002C27FC" w:rsidP="002C27FC">
            <w:pPr>
              <w:ind w:firstLineChars="79" w:firstLine="158"/>
              <w:rPr>
                <w:lang w:eastAsia="ru-RU"/>
              </w:rPr>
            </w:pPr>
            <w:r>
              <w:rPr>
                <w:lang w:eastAsia="ru-RU"/>
              </w:rPr>
              <w:t>3</w:t>
            </w:r>
          </w:p>
        </w:tc>
        <w:tc>
          <w:tcPr>
            <w:tcW w:w="1126" w:type="dxa"/>
            <w:shd w:val="clear" w:color="auto" w:fill="auto"/>
          </w:tcPr>
          <w:p w:rsidR="002C27FC" w:rsidRDefault="002C27FC" w:rsidP="00BE1159">
            <w:pPr>
              <w:jc w:val="center"/>
              <w:rPr>
                <w:lang w:eastAsia="ru-RU"/>
              </w:rPr>
            </w:pPr>
          </w:p>
          <w:p w:rsidR="002C27FC" w:rsidRPr="00496A55" w:rsidRDefault="002C27FC" w:rsidP="00BE1159">
            <w:pPr>
              <w:jc w:val="center"/>
              <w:rPr>
                <w:lang w:eastAsia="ru-RU"/>
              </w:rPr>
            </w:pPr>
            <w:r>
              <w:rPr>
                <w:lang w:eastAsia="ru-RU"/>
              </w:rPr>
              <w:t>2023</w:t>
            </w:r>
          </w:p>
        </w:tc>
        <w:tc>
          <w:tcPr>
            <w:tcW w:w="1142" w:type="dxa"/>
            <w:shd w:val="clear" w:color="auto" w:fill="auto"/>
            <w:noWrap/>
          </w:tcPr>
          <w:p w:rsidR="002C27FC" w:rsidRPr="00496A55" w:rsidRDefault="002C27FC" w:rsidP="002C27FC">
            <w:pPr>
              <w:ind w:firstLineChars="400" w:firstLine="800"/>
              <w:rPr>
                <w:lang w:eastAsia="ru-RU"/>
              </w:rPr>
            </w:pPr>
            <w:r w:rsidRPr="00496A55">
              <w:rPr>
                <w:lang w:eastAsia="ru-RU"/>
              </w:rPr>
              <w:t> </w:t>
            </w:r>
            <w:r>
              <w:rPr>
                <w:lang w:eastAsia="ru-RU"/>
              </w:rPr>
              <w:t>3</w:t>
            </w:r>
          </w:p>
        </w:tc>
        <w:tc>
          <w:tcPr>
            <w:tcW w:w="1134" w:type="dxa"/>
            <w:shd w:val="clear" w:color="auto" w:fill="auto"/>
            <w:noWrap/>
          </w:tcPr>
          <w:p w:rsidR="002C27FC" w:rsidRDefault="002C27FC" w:rsidP="002C27FC">
            <w:pPr>
              <w:ind w:firstLineChars="400" w:firstLine="800"/>
              <w:rPr>
                <w:lang w:eastAsia="ru-RU"/>
              </w:rPr>
            </w:pPr>
          </w:p>
          <w:p w:rsidR="002C27FC" w:rsidRPr="00496A55" w:rsidRDefault="002C27FC" w:rsidP="002C27FC">
            <w:pPr>
              <w:ind w:firstLineChars="79" w:firstLine="158"/>
              <w:jc w:val="center"/>
              <w:rPr>
                <w:lang w:eastAsia="ru-RU"/>
              </w:rPr>
            </w:pPr>
            <w:r>
              <w:rPr>
                <w:lang w:eastAsia="ru-RU"/>
              </w:rPr>
              <w:t>3</w:t>
            </w:r>
          </w:p>
        </w:tc>
        <w:tc>
          <w:tcPr>
            <w:tcW w:w="1417" w:type="dxa"/>
            <w:shd w:val="clear" w:color="auto" w:fill="auto"/>
            <w:noWrap/>
          </w:tcPr>
          <w:p w:rsidR="002C27FC" w:rsidRPr="00496A55" w:rsidRDefault="002C27FC" w:rsidP="002C27FC">
            <w:pPr>
              <w:ind w:firstLineChars="400" w:firstLine="800"/>
              <w:rPr>
                <w:lang w:eastAsia="ru-RU"/>
              </w:rPr>
            </w:pPr>
          </w:p>
          <w:p w:rsidR="002C27FC" w:rsidRPr="00496A55" w:rsidRDefault="002C27FC" w:rsidP="00BE1159">
            <w:pPr>
              <w:jc w:val="center"/>
              <w:rPr>
                <w:lang w:eastAsia="ru-RU"/>
              </w:rPr>
            </w:pPr>
            <w:r>
              <w:rPr>
                <w:lang w:eastAsia="ru-RU"/>
              </w:rPr>
              <w:t>3</w:t>
            </w:r>
          </w:p>
        </w:tc>
      </w:tr>
      <w:tr w:rsidR="002C27FC" w:rsidRPr="00496A55" w:rsidTr="00BE1159">
        <w:trPr>
          <w:trHeight w:val="1851"/>
        </w:trPr>
        <w:tc>
          <w:tcPr>
            <w:tcW w:w="985" w:type="dxa"/>
            <w:shd w:val="clear" w:color="auto" w:fill="auto"/>
            <w:noWrap/>
          </w:tcPr>
          <w:p w:rsidR="002C27FC" w:rsidRPr="00496A55" w:rsidRDefault="002C27FC" w:rsidP="00BE1159">
            <w:pPr>
              <w:jc w:val="center"/>
              <w:rPr>
                <w:lang w:eastAsia="ru-RU"/>
              </w:rPr>
            </w:pPr>
            <w:r>
              <w:rPr>
                <w:lang w:eastAsia="ru-RU"/>
              </w:rPr>
              <w:t>3.</w:t>
            </w:r>
          </w:p>
        </w:tc>
        <w:tc>
          <w:tcPr>
            <w:tcW w:w="2268" w:type="dxa"/>
            <w:shd w:val="clear" w:color="auto" w:fill="auto"/>
          </w:tcPr>
          <w:p w:rsidR="002C27FC" w:rsidRDefault="002C27FC" w:rsidP="00BE1159">
            <w:pPr>
              <w:jc w:val="both"/>
              <w:rPr>
                <w:b/>
                <w:iCs/>
                <w:lang w:eastAsia="ru-RU"/>
              </w:rPr>
            </w:pPr>
            <w:r>
              <w:rPr>
                <w:b/>
                <w:iCs/>
                <w:lang w:eastAsia="ru-RU"/>
              </w:rPr>
              <w:t>Мероприятие (результат) 3</w:t>
            </w:r>
          </w:p>
          <w:p w:rsidR="002C27FC" w:rsidRPr="00DB6EFF" w:rsidRDefault="002C27FC" w:rsidP="00BE1159">
            <w:pPr>
              <w:jc w:val="both"/>
              <w:rPr>
                <w:iCs/>
                <w:lang w:eastAsia="ru-RU"/>
              </w:rPr>
            </w:pPr>
            <w:r>
              <w:rPr>
                <w:iCs/>
                <w:lang w:eastAsia="ru-RU"/>
              </w:rPr>
              <w:t xml:space="preserve">Извещение органов, осуществляющих контроль за качеством и безопасностью товаров, работ, услуг о выявленных товарах, услугах ненадлежащего качества, а так же опасных для жизни, здоровья, имущества потребителей и окружающей среды через участие в круглых столах и </w:t>
            </w:r>
            <w:r>
              <w:rPr>
                <w:iCs/>
                <w:lang w:eastAsia="ru-RU"/>
              </w:rPr>
              <w:lastRenderedPageBreak/>
              <w:t>тематических совещаний-встреч в администрации Мари-Турекского района</w:t>
            </w:r>
          </w:p>
        </w:tc>
        <w:tc>
          <w:tcPr>
            <w:tcW w:w="1984" w:type="dxa"/>
            <w:shd w:val="clear" w:color="auto" w:fill="auto"/>
            <w:noWrap/>
          </w:tcPr>
          <w:p w:rsidR="002C27FC" w:rsidRPr="00B024EF" w:rsidRDefault="002C27FC" w:rsidP="00BE1159">
            <w:pPr>
              <w:jc w:val="center"/>
              <w:rPr>
                <w:lang w:eastAsia="ru-RU"/>
              </w:rPr>
            </w:pPr>
            <w:r>
              <w:rPr>
                <w:lang w:eastAsia="ru-RU"/>
              </w:rPr>
              <w:lastRenderedPageBreak/>
              <w:t>Достижение максимальной эффективности при реализации полномочий в сфере защиты прав потребителей</w:t>
            </w:r>
          </w:p>
        </w:tc>
        <w:tc>
          <w:tcPr>
            <w:tcW w:w="2134" w:type="dxa"/>
            <w:shd w:val="clear" w:color="auto" w:fill="auto"/>
            <w:noWrap/>
          </w:tcPr>
          <w:p w:rsidR="002C27FC" w:rsidRPr="00C37225" w:rsidRDefault="002C27FC" w:rsidP="00BE1159">
            <w:pPr>
              <w:jc w:val="center"/>
              <w:rPr>
                <w:lang w:eastAsia="ru-RU"/>
              </w:rPr>
            </w:pPr>
            <w:r>
              <w:rPr>
                <w:lang w:eastAsia="ru-RU"/>
              </w:rPr>
              <w:t>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tc>
        <w:tc>
          <w:tcPr>
            <w:tcW w:w="1426" w:type="dxa"/>
            <w:shd w:val="clear" w:color="auto" w:fill="auto"/>
            <w:noWrap/>
          </w:tcPr>
          <w:p w:rsidR="002C27FC" w:rsidRDefault="002C27FC" w:rsidP="00BE1159">
            <w:pPr>
              <w:jc w:val="center"/>
              <w:rPr>
                <w:lang w:eastAsia="ru-RU"/>
              </w:rPr>
            </w:pPr>
          </w:p>
          <w:p w:rsidR="002C27FC" w:rsidRPr="00496A55" w:rsidRDefault="002C27FC" w:rsidP="00BE1159">
            <w:pPr>
              <w:jc w:val="center"/>
              <w:rPr>
                <w:lang w:eastAsia="ru-RU"/>
              </w:rPr>
            </w:pPr>
            <w:r>
              <w:rPr>
                <w:lang w:eastAsia="ru-RU"/>
              </w:rPr>
              <w:t>единиц</w:t>
            </w:r>
          </w:p>
        </w:tc>
        <w:tc>
          <w:tcPr>
            <w:tcW w:w="1134" w:type="dxa"/>
            <w:shd w:val="clear" w:color="auto" w:fill="auto"/>
            <w:noWrap/>
          </w:tcPr>
          <w:p w:rsidR="002C27FC" w:rsidRPr="00496A55" w:rsidRDefault="002C27FC" w:rsidP="002C27FC">
            <w:pPr>
              <w:ind w:firstLineChars="400" w:firstLine="800"/>
              <w:rPr>
                <w:lang w:eastAsia="ru-RU"/>
              </w:rPr>
            </w:pPr>
            <w:r w:rsidRPr="00496A55">
              <w:rPr>
                <w:lang w:eastAsia="ru-RU"/>
              </w:rPr>
              <w:t> </w:t>
            </w:r>
            <w:r>
              <w:rPr>
                <w:lang w:eastAsia="ru-RU"/>
              </w:rPr>
              <w:t>20</w:t>
            </w:r>
          </w:p>
        </w:tc>
        <w:tc>
          <w:tcPr>
            <w:tcW w:w="1126" w:type="dxa"/>
            <w:shd w:val="clear" w:color="auto" w:fill="auto"/>
          </w:tcPr>
          <w:p w:rsidR="002C27FC" w:rsidRDefault="002C27FC" w:rsidP="00BE1159">
            <w:pPr>
              <w:jc w:val="center"/>
              <w:rPr>
                <w:lang w:eastAsia="ru-RU"/>
              </w:rPr>
            </w:pPr>
          </w:p>
          <w:p w:rsidR="002C27FC" w:rsidRPr="00496A55" w:rsidRDefault="002C27FC" w:rsidP="00BE1159">
            <w:pPr>
              <w:jc w:val="center"/>
              <w:rPr>
                <w:lang w:eastAsia="ru-RU"/>
              </w:rPr>
            </w:pPr>
            <w:r>
              <w:rPr>
                <w:lang w:eastAsia="ru-RU"/>
              </w:rPr>
              <w:t>2023</w:t>
            </w:r>
          </w:p>
        </w:tc>
        <w:tc>
          <w:tcPr>
            <w:tcW w:w="1142" w:type="dxa"/>
            <w:shd w:val="clear" w:color="auto" w:fill="auto"/>
            <w:noWrap/>
          </w:tcPr>
          <w:p w:rsidR="002C27FC" w:rsidRPr="00496A55" w:rsidRDefault="002C27FC" w:rsidP="002C27FC">
            <w:pPr>
              <w:ind w:firstLineChars="400" w:firstLine="800"/>
              <w:rPr>
                <w:lang w:eastAsia="ru-RU"/>
              </w:rPr>
            </w:pPr>
            <w:r w:rsidRPr="00496A55">
              <w:rPr>
                <w:lang w:eastAsia="ru-RU"/>
              </w:rPr>
              <w:t> </w:t>
            </w:r>
            <w:r>
              <w:rPr>
                <w:lang w:eastAsia="ru-RU"/>
              </w:rPr>
              <w:t>20</w:t>
            </w:r>
          </w:p>
        </w:tc>
        <w:tc>
          <w:tcPr>
            <w:tcW w:w="1134" w:type="dxa"/>
            <w:shd w:val="clear" w:color="auto" w:fill="auto"/>
            <w:noWrap/>
          </w:tcPr>
          <w:p w:rsidR="002C27FC" w:rsidRPr="00496A55" w:rsidRDefault="002C27FC" w:rsidP="002C27FC">
            <w:pPr>
              <w:ind w:firstLineChars="400" w:firstLine="800"/>
              <w:rPr>
                <w:lang w:eastAsia="ru-RU"/>
              </w:rPr>
            </w:pPr>
            <w:r w:rsidRPr="00496A55">
              <w:rPr>
                <w:lang w:eastAsia="ru-RU"/>
              </w:rPr>
              <w:t> </w:t>
            </w:r>
            <w:r>
              <w:rPr>
                <w:lang w:eastAsia="ru-RU"/>
              </w:rPr>
              <w:t>20</w:t>
            </w:r>
          </w:p>
        </w:tc>
        <w:tc>
          <w:tcPr>
            <w:tcW w:w="1417" w:type="dxa"/>
            <w:shd w:val="clear" w:color="auto" w:fill="auto"/>
            <w:noWrap/>
          </w:tcPr>
          <w:p w:rsidR="002C27FC" w:rsidRPr="00496A55" w:rsidRDefault="002C27FC" w:rsidP="002C27FC">
            <w:pPr>
              <w:ind w:firstLineChars="400" w:firstLine="800"/>
              <w:rPr>
                <w:lang w:eastAsia="ru-RU"/>
              </w:rPr>
            </w:pPr>
            <w:r w:rsidRPr="00496A55">
              <w:rPr>
                <w:lang w:eastAsia="ru-RU"/>
              </w:rPr>
              <w:t> </w:t>
            </w:r>
          </w:p>
          <w:p w:rsidR="002C27FC" w:rsidRPr="00496A55" w:rsidRDefault="002C27FC" w:rsidP="002C27FC">
            <w:pPr>
              <w:ind w:firstLineChars="208" w:firstLine="416"/>
              <w:rPr>
                <w:lang w:eastAsia="ru-RU"/>
              </w:rPr>
            </w:pPr>
            <w:r>
              <w:rPr>
                <w:lang w:eastAsia="ru-RU"/>
              </w:rPr>
              <w:t>20</w:t>
            </w:r>
          </w:p>
        </w:tc>
      </w:tr>
    </w:tbl>
    <w:p w:rsidR="002C27FC" w:rsidRDefault="002C27FC" w:rsidP="002C27FC">
      <w:pPr>
        <w:jc w:val="center"/>
        <w:rPr>
          <w:b/>
          <w:sz w:val="28"/>
          <w:szCs w:val="28"/>
        </w:rPr>
      </w:pPr>
    </w:p>
    <w:p w:rsidR="002C27FC" w:rsidRPr="002C27FC" w:rsidRDefault="002C27FC" w:rsidP="002C27FC">
      <w:pPr>
        <w:jc w:val="center"/>
        <w:rPr>
          <w:b/>
          <w:sz w:val="27"/>
          <w:szCs w:val="27"/>
        </w:rPr>
      </w:pPr>
      <w:r w:rsidRPr="002C27FC">
        <w:rPr>
          <w:b/>
          <w:sz w:val="27"/>
          <w:szCs w:val="27"/>
        </w:rPr>
        <w:t>5. План реализации комплекса процессных мероприятий</w:t>
      </w:r>
    </w:p>
    <w:p w:rsidR="002C27FC" w:rsidRPr="00B56AC6" w:rsidRDefault="002C27FC" w:rsidP="002C27FC">
      <w:pPr>
        <w:jc w:val="center"/>
        <w:rPr>
          <w:sz w:val="28"/>
          <w:szCs w:val="28"/>
        </w:rPr>
      </w:pPr>
    </w:p>
    <w:tbl>
      <w:tblPr>
        <w:tblW w:w="5294" w:type="pct"/>
        <w:tblBorders>
          <w:top w:val="single" w:sz="4" w:space="0" w:color="auto"/>
          <w:insideH w:val="single" w:sz="4" w:space="0" w:color="auto"/>
          <w:insideV w:val="single" w:sz="4" w:space="0" w:color="auto"/>
        </w:tblBorders>
        <w:tblLayout w:type="fixed"/>
        <w:tblLook w:val="04A0"/>
      </w:tblPr>
      <w:tblGrid>
        <w:gridCol w:w="5757"/>
        <w:gridCol w:w="1006"/>
        <w:gridCol w:w="3591"/>
        <w:gridCol w:w="3142"/>
        <w:gridCol w:w="1889"/>
      </w:tblGrid>
      <w:tr w:rsidR="002C27FC" w:rsidRPr="002C27FC" w:rsidTr="00BE1159">
        <w:tc>
          <w:tcPr>
            <w:tcW w:w="1871" w:type="pct"/>
            <w:shd w:val="clear" w:color="auto" w:fill="auto"/>
            <w:vAlign w:val="center"/>
            <w:hideMark/>
          </w:tcPr>
          <w:p w:rsidR="002C27FC" w:rsidRPr="002C27FC" w:rsidRDefault="002C27FC" w:rsidP="00BE1159">
            <w:pPr>
              <w:jc w:val="center"/>
              <w:rPr>
                <w:b/>
                <w:szCs w:val="24"/>
                <w:lang w:eastAsia="ru-RU"/>
              </w:rPr>
            </w:pPr>
            <w:r w:rsidRPr="002C27FC">
              <w:rPr>
                <w:b/>
                <w:szCs w:val="24"/>
                <w:lang w:eastAsia="ru-RU"/>
              </w:rPr>
              <w:t>Задача, мероприятие (результат) / контрольная точка</w:t>
            </w:r>
          </w:p>
        </w:tc>
        <w:tc>
          <w:tcPr>
            <w:tcW w:w="327" w:type="pct"/>
            <w:shd w:val="clear" w:color="auto" w:fill="auto"/>
            <w:vAlign w:val="center"/>
            <w:hideMark/>
          </w:tcPr>
          <w:p w:rsidR="002C27FC" w:rsidRPr="002C27FC" w:rsidRDefault="002C27FC" w:rsidP="00BE1159">
            <w:pPr>
              <w:jc w:val="center"/>
              <w:rPr>
                <w:b/>
                <w:szCs w:val="24"/>
                <w:lang w:eastAsia="ru-RU"/>
              </w:rPr>
            </w:pPr>
            <w:r w:rsidRPr="002C27FC">
              <w:rPr>
                <w:b/>
                <w:szCs w:val="24"/>
                <w:lang w:eastAsia="ru-RU"/>
              </w:rPr>
              <w:t>Дата наступления контрольной точки</w:t>
            </w:r>
          </w:p>
        </w:tc>
        <w:tc>
          <w:tcPr>
            <w:tcW w:w="1167" w:type="pct"/>
            <w:shd w:val="clear" w:color="auto" w:fill="auto"/>
            <w:vAlign w:val="center"/>
            <w:hideMark/>
          </w:tcPr>
          <w:p w:rsidR="002C27FC" w:rsidRPr="002C27FC" w:rsidRDefault="002C27FC" w:rsidP="00BE1159">
            <w:pPr>
              <w:jc w:val="center"/>
              <w:rPr>
                <w:b/>
                <w:szCs w:val="24"/>
                <w:lang w:eastAsia="ru-RU"/>
              </w:rPr>
            </w:pPr>
            <w:r w:rsidRPr="002C27FC">
              <w:rPr>
                <w:b/>
                <w:szCs w:val="24"/>
                <w:lang w:eastAsia="ru-RU"/>
              </w:rPr>
              <w:t>Ответственный исполнитель (фамилия, имя, отчество</w:t>
            </w:r>
            <w:r w:rsidRPr="002C27FC">
              <w:rPr>
                <w:b/>
                <w:szCs w:val="24"/>
                <w:lang w:eastAsia="ru-RU"/>
              </w:rPr>
              <w:br/>
              <w:t>(при наличии), должность, наименование органа исполнительной власти Республики Марий Эл, иного государственного органа, организации)</w:t>
            </w:r>
          </w:p>
        </w:tc>
        <w:tc>
          <w:tcPr>
            <w:tcW w:w="1021" w:type="pct"/>
            <w:shd w:val="clear" w:color="auto" w:fill="auto"/>
            <w:vAlign w:val="center"/>
            <w:hideMark/>
          </w:tcPr>
          <w:p w:rsidR="002C27FC" w:rsidRPr="002C27FC" w:rsidRDefault="002C27FC" w:rsidP="00BE1159">
            <w:pPr>
              <w:jc w:val="center"/>
              <w:rPr>
                <w:b/>
                <w:szCs w:val="24"/>
                <w:lang w:eastAsia="ru-RU"/>
              </w:rPr>
            </w:pPr>
            <w:r w:rsidRPr="002C27FC">
              <w:rPr>
                <w:b/>
                <w:szCs w:val="24"/>
                <w:lang w:eastAsia="ru-RU"/>
              </w:rPr>
              <w:t>Вид подтверждающего документа</w:t>
            </w:r>
          </w:p>
        </w:tc>
        <w:tc>
          <w:tcPr>
            <w:tcW w:w="614" w:type="pct"/>
            <w:shd w:val="clear" w:color="auto" w:fill="auto"/>
            <w:vAlign w:val="center"/>
            <w:hideMark/>
          </w:tcPr>
          <w:p w:rsidR="002C27FC" w:rsidRPr="002C27FC" w:rsidRDefault="002C27FC" w:rsidP="00BE1159">
            <w:pPr>
              <w:jc w:val="center"/>
              <w:rPr>
                <w:b/>
                <w:szCs w:val="24"/>
                <w:lang w:eastAsia="ru-RU"/>
              </w:rPr>
            </w:pPr>
            <w:r w:rsidRPr="002C27FC">
              <w:rPr>
                <w:b/>
                <w:szCs w:val="24"/>
                <w:lang w:eastAsia="ru-RU"/>
              </w:rPr>
              <w:t>Информационная система (источник данных)</w:t>
            </w:r>
          </w:p>
        </w:tc>
      </w:tr>
    </w:tbl>
    <w:p w:rsidR="002C27FC" w:rsidRPr="002C27FC" w:rsidRDefault="002C27FC" w:rsidP="002C27FC">
      <w:pPr>
        <w:jc w:val="center"/>
        <w:rPr>
          <w:b/>
          <w:sz w:val="2"/>
          <w:szCs w:val="2"/>
        </w:rPr>
      </w:pPr>
    </w:p>
    <w:tbl>
      <w:tblPr>
        <w:tblW w:w="5257" w:type="pct"/>
        <w:tblInd w:w="108" w:type="dxa"/>
        <w:tblBorders>
          <w:top w:val="single" w:sz="4" w:space="0" w:color="auto"/>
          <w:bottom w:val="single" w:sz="4" w:space="0" w:color="auto"/>
          <w:insideH w:val="single" w:sz="4" w:space="0" w:color="auto"/>
          <w:insideV w:val="single" w:sz="4" w:space="0" w:color="auto"/>
        </w:tblBorders>
        <w:tblLayout w:type="fixed"/>
        <w:tblLook w:val="04A0"/>
      </w:tblPr>
      <w:tblGrid>
        <w:gridCol w:w="5651"/>
        <w:gridCol w:w="1005"/>
        <w:gridCol w:w="3590"/>
        <w:gridCol w:w="3141"/>
        <w:gridCol w:w="1891"/>
      </w:tblGrid>
      <w:tr w:rsidR="002C27FC" w:rsidRPr="002C27FC" w:rsidTr="00BE1159">
        <w:trPr>
          <w:trHeight w:val="163"/>
          <w:tblHeader/>
        </w:trPr>
        <w:tc>
          <w:tcPr>
            <w:tcW w:w="1849" w:type="pct"/>
            <w:tcBorders>
              <w:top w:val="single" w:sz="4" w:space="0" w:color="auto"/>
            </w:tcBorders>
            <w:shd w:val="clear" w:color="auto" w:fill="auto"/>
            <w:noWrap/>
            <w:vAlign w:val="center"/>
            <w:hideMark/>
          </w:tcPr>
          <w:p w:rsidR="002C27FC" w:rsidRPr="002C27FC" w:rsidRDefault="002C27FC" w:rsidP="00BE1159">
            <w:pPr>
              <w:jc w:val="center"/>
              <w:rPr>
                <w:b/>
                <w:szCs w:val="24"/>
                <w:lang w:eastAsia="ru-RU"/>
              </w:rPr>
            </w:pPr>
            <w:r w:rsidRPr="002C27FC">
              <w:rPr>
                <w:b/>
                <w:szCs w:val="24"/>
                <w:lang w:eastAsia="ru-RU"/>
              </w:rPr>
              <w:t>1</w:t>
            </w:r>
          </w:p>
        </w:tc>
        <w:tc>
          <w:tcPr>
            <w:tcW w:w="329" w:type="pct"/>
            <w:tcBorders>
              <w:top w:val="single" w:sz="4" w:space="0" w:color="auto"/>
            </w:tcBorders>
            <w:shd w:val="clear" w:color="auto" w:fill="auto"/>
            <w:noWrap/>
            <w:vAlign w:val="center"/>
            <w:hideMark/>
          </w:tcPr>
          <w:p w:rsidR="002C27FC" w:rsidRPr="002C27FC" w:rsidRDefault="002C27FC" w:rsidP="00BE1159">
            <w:pPr>
              <w:jc w:val="center"/>
              <w:rPr>
                <w:b/>
                <w:szCs w:val="24"/>
                <w:lang w:eastAsia="ru-RU"/>
              </w:rPr>
            </w:pPr>
            <w:r w:rsidRPr="002C27FC">
              <w:rPr>
                <w:b/>
                <w:szCs w:val="24"/>
                <w:lang w:eastAsia="ru-RU"/>
              </w:rPr>
              <w:t>2</w:t>
            </w:r>
          </w:p>
        </w:tc>
        <w:tc>
          <w:tcPr>
            <w:tcW w:w="1175" w:type="pct"/>
            <w:tcBorders>
              <w:top w:val="single" w:sz="4" w:space="0" w:color="auto"/>
            </w:tcBorders>
            <w:shd w:val="clear" w:color="auto" w:fill="auto"/>
            <w:noWrap/>
            <w:vAlign w:val="center"/>
            <w:hideMark/>
          </w:tcPr>
          <w:p w:rsidR="002C27FC" w:rsidRPr="002C27FC" w:rsidRDefault="002C27FC" w:rsidP="00BE1159">
            <w:pPr>
              <w:jc w:val="center"/>
              <w:rPr>
                <w:b/>
                <w:szCs w:val="24"/>
                <w:lang w:eastAsia="ru-RU"/>
              </w:rPr>
            </w:pPr>
            <w:r w:rsidRPr="002C27FC">
              <w:rPr>
                <w:b/>
                <w:szCs w:val="24"/>
                <w:lang w:eastAsia="ru-RU"/>
              </w:rPr>
              <w:t>3</w:t>
            </w:r>
          </w:p>
        </w:tc>
        <w:tc>
          <w:tcPr>
            <w:tcW w:w="1028" w:type="pct"/>
            <w:tcBorders>
              <w:top w:val="single" w:sz="4" w:space="0" w:color="auto"/>
            </w:tcBorders>
            <w:shd w:val="clear" w:color="auto" w:fill="auto"/>
            <w:noWrap/>
            <w:vAlign w:val="center"/>
            <w:hideMark/>
          </w:tcPr>
          <w:p w:rsidR="002C27FC" w:rsidRPr="002C27FC" w:rsidRDefault="002C27FC" w:rsidP="00BE1159">
            <w:pPr>
              <w:jc w:val="center"/>
              <w:rPr>
                <w:b/>
                <w:szCs w:val="24"/>
                <w:lang w:eastAsia="ru-RU"/>
              </w:rPr>
            </w:pPr>
            <w:r w:rsidRPr="002C27FC">
              <w:rPr>
                <w:b/>
                <w:szCs w:val="24"/>
                <w:lang w:eastAsia="ru-RU"/>
              </w:rPr>
              <w:t>4</w:t>
            </w:r>
          </w:p>
        </w:tc>
        <w:tc>
          <w:tcPr>
            <w:tcW w:w="619" w:type="pct"/>
            <w:tcBorders>
              <w:top w:val="single" w:sz="4" w:space="0" w:color="auto"/>
            </w:tcBorders>
            <w:shd w:val="clear" w:color="auto" w:fill="auto"/>
            <w:noWrap/>
            <w:vAlign w:val="center"/>
            <w:hideMark/>
          </w:tcPr>
          <w:p w:rsidR="002C27FC" w:rsidRPr="002C27FC" w:rsidRDefault="002C27FC" w:rsidP="00BE1159">
            <w:pPr>
              <w:jc w:val="center"/>
              <w:rPr>
                <w:b/>
                <w:szCs w:val="24"/>
                <w:lang w:eastAsia="ru-RU"/>
              </w:rPr>
            </w:pPr>
            <w:r w:rsidRPr="002C27FC">
              <w:rPr>
                <w:b/>
                <w:szCs w:val="24"/>
                <w:lang w:eastAsia="ru-RU"/>
              </w:rPr>
              <w:t>5</w:t>
            </w:r>
          </w:p>
        </w:tc>
      </w:tr>
      <w:tr w:rsidR="002C27FC" w:rsidRPr="00B56AC6" w:rsidTr="00BE1159">
        <w:tc>
          <w:tcPr>
            <w:tcW w:w="5000" w:type="pct"/>
            <w:gridSpan w:val="5"/>
            <w:shd w:val="clear" w:color="auto" w:fill="auto"/>
            <w:noWrap/>
            <w:hideMark/>
          </w:tcPr>
          <w:p w:rsidR="002C27FC" w:rsidRPr="00B56AC6" w:rsidRDefault="002C27FC" w:rsidP="00BE1159">
            <w:pPr>
              <w:jc w:val="center"/>
              <w:rPr>
                <w:iCs/>
                <w:szCs w:val="24"/>
                <w:lang w:eastAsia="ru-RU"/>
              </w:rPr>
            </w:pPr>
            <w:r>
              <w:rPr>
                <w:sz w:val="24"/>
                <w:szCs w:val="24"/>
              </w:rPr>
              <w:t>С</w:t>
            </w:r>
            <w:r w:rsidRPr="00BA27C1">
              <w:rPr>
                <w:sz w:val="24"/>
                <w:szCs w:val="24"/>
              </w:rPr>
              <w:t>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Республики Марий Эл</w:t>
            </w:r>
          </w:p>
        </w:tc>
      </w:tr>
      <w:tr w:rsidR="002C27FC" w:rsidRPr="00B56AC6" w:rsidTr="00BE1159">
        <w:tc>
          <w:tcPr>
            <w:tcW w:w="1849" w:type="pct"/>
            <w:shd w:val="clear" w:color="auto" w:fill="auto"/>
            <w:hideMark/>
          </w:tcPr>
          <w:p w:rsidR="002C27FC" w:rsidRPr="00B56AC6" w:rsidRDefault="002C27FC" w:rsidP="00BE1159">
            <w:pPr>
              <w:jc w:val="center"/>
              <w:rPr>
                <w:iCs/>
                <w:szCs w:val="24"/>
                <w:lang w:eastAsia="ru-RU"/>
              </w:rPr>
            </w:pPr>
            <w:r w:rsidRPr="00B56AC6">
              <w:rPr>
                <w:iCs/>
                <w:szCs w:val="24"/>
                <w:lang w:eastAsia="ru-RU"/>
              </w:rPr>
              <w:t xml:space="preserve">Мероприятие (результат) 1 </w:t>
            </w:r>
            <w:r>
              <w:rPr>
                <w:iCs/>
                <w:szCs w:val="24"/>
                <w:lang w:eastAsia="ru-RU"/>
              </w:rPr>
              <w:t>Осуществлена к</w:t>
            </w:r>
            <w:r w:rsidRPr="00A52129">
              <w:rPr>
                <w:iCs/>
                <w:szCs w:val="24"/>
                <w:lang w:eastAsia="ru-RU"/>
              </w:rPr>
              <w:t xml:space="preserve">оординация мероприятий по </w:t>
            </w:r>
            <w:r>
              <w:rPr>
                <w:iCs/>
                <w:szCs w:val="24"/>
                <w:lang w:eastAsia="ru-RU"/>
              </w:rPr>
              <w:t>защите прав потребителей в Мари-Турекском муниципальном районе</w:t>
            </w:r>
          </w:p>
        </w:tc>
        <w:tc>
          <w:tcPr>
            <w:tcW w:w="329" w:type="pct"/>
            <w:shd w:val="clear" w:color="auto" w:fill="auto"/>
            <w:noWrap/>
            <w:hideMark/>
          </w:tcPr>
          <w:p w:rsidR="002C27FC" w:rsidRPr="00B56AC6" w:rsidRDefault="002C27FC" w:rsidP="00BE1159">
            <w:pPr>
              <w:jc w:val="center"/>
              <w:rPr>
                <w:lang w:eastAsia="ru-RU"/>
              </w:rPr>
            </w:pPr>
            <w:r>
              <w:rPr>
                <w:lang w:eastAsia="ru-RU"/>
              </w:rPr>
              <w:t>По мере необходимости</w:t>
            </w:r>
          </w:p>
        </w:tc>
        <w:tc>
          <w:tcPr>
            <w:tcW w:w="1175" w:type="pct"/>
            <w:shd w:val="clear" w:color="auto" w:fill="auto"/>
            <w:noWrap/>
            <w:hideMark/>
          </w:tcPr>
          <w:p w:rsidR="002C27FC" w:rsidRPr="00BF18D6" w:rsidRDefault="002C27FC" w:rsidP="00BE1159">
            <w:pPr>
              <w:jc w:val="center"/>
              <w:rPr>
                <w:lang w:eastAsia="ru-RU"/>
              </w:rPr>
            </w:pPr>
            <w:r>
              <w:rPr>
                <w:lang w:eastAsia="ru-RU"/>
              </w:rPr>
              <w:t>Кислицына Екатерина Владимировна</w:t>
            </w:r>
            <w:r w:rsidRPr="00BF18D6">
              <w:rPr>
                <w:lang w:eastAsia="ru-RU"/>
              </w:rPr>
              <w:t>,</w:t>
            </w:r>
          </w:p>
          <w:p w:rsidR="002C27FC" w:rsidRPr="00BF18D6" w:rsidRDefault="002C27FC" w:rsidP="00BE1159">
            <w:pPr>
              <w:jc w:val="center"/>
              <w:rPr>
                <w:lang w:eastAsia="ru-RU"/>
              </w:rPr>
            </w:pPr>
            <w:r>
              <w:rPr>
                <w:lang w:eastAsia="ru-RU"/>
              </w:rPr>
              <w:t>Советник отдела по экономическому развитию  территорий  администрации Мари-Турекского муниципального района</w:t>
            </w:r>
          </w:p>
          <w:p w:rsidR="002C27FC" w:rsidRPr="00B56AC6" w:rsidRDefault="002C27FC" w:rsidP="00BE1159">
            <w:pPr>
              <w:jc w:val="center"/>
              <w:rPr>
                <w:lang w:eastAsia="ru-RU"/>
              </w:rPr>
            </w:pPr>
            <w:r w:rsidRPr="00BF18D6">
              <w:rPr>
                <w:lang w:eastAsia="ru-RU"/>
              </w:rPr>
              <w:t>Республики Марий Эл</w:t>
            </w:r>
          </w:p>
        </w:tc>
        <w:tc>
          <w:tcPr>
            <w:tcW w:w="1028" w:type="pct"/>
            <w:shd w:val="clear" w:color="auto" w:fill="auto"/>
            <w:noWrap/>
            <w:hideMark/>
          </w:tcPr>
          <w:p w:rsidR="002C27FC" w:rsidRDefault="002C27FC" w:rsidP="00BE1159">
            <w:pPr>
              <w:jc w:val="center"/>
              <w:rPr>
                <w:lang w:eastAsia="ru-RU"/>
              </w:rPr>
            </w:pPr>
            <w:r>
              <w:rPr>
                <w:lang w:eastAsia="ru-RU"/>
              </w:rPr>
              <w:t>И</w:t>
            </w:r>
            <w:r w:rsidRPr="00F20A23">
              <w:rPr>
                <w:lang w:eastAsia="ru-RU"/>
              </w:rPr>
              <w:t>нформация</w:t>
            </w:r>
          </w:p>
          <w:p w:rsidR="002C27FC" w:rsidRPr="00B56AC6" w:rsidRDefault="002C27FC" w:rsidP="00BE1159">
            <w:pPr>
              <w:jc w:val="center"/>
              <w:rPr>
                <w:lang w:eastAsia="ru-RU"/>
              </w:rPr>
            </w:pPr>
            <w:r>
              <w:rPr>
                <w:lang w:eastAsia="ru-RU"/>
              </w:rPr>
              <w:t xml:space="preserve">по итогам исполнения мероприятий </w:t>
            </w:r>
            <w:r w:rsidRPr="00A52129">
              <w:rPr>
                <w:iCs/>
                <w:szCs w:val="24"/>
                <w:lang w:eastAsia="ru-RU"/>
              </w:rPr>
              <w:t xml:space="preserve">по </w:t>
            </w:r>
            <w:r>
              <w:rPr>
                <w:iCs/>
                <w:szCs w:val="24"/>
                <w:lang w:eastAsia="ru-RU"/>
              </w:rPr>
              <w:t>защите прав потребителей в Мари-Турекском муниципальном районе</w:t>
            </w:r>
          </w:p>
        </w:tc>
        <w:tc>
          <w:tcPr>
            <w:tcW w:w="619" w:type="pct"/>
            <w:shd w:val="clear" w:color="auto" w:fill="auto"/>
            <w:noWrap/>
            <w:hideMark/>
          </w:tcPr>
          <w:p w:rsidR="002C27FC" w:rsidRPr="00B56AC6" w:rsidRDefault="002C27FC" w:rsidP="00BE1159">
            <w:pPr>
              <w:jc w:val="center"/>
              <w:rPr>
                <w:lang w:eastAsia="ru-RU"/>
              </w:rPr>
            </w:pPr>
            <w:r w:rsidRPr="00DD46B2">
              <w:rPr>
                <w:lang w:eastAsia="ru-RU"/>
              </w:rPr>
              <w:t>Ведомственная отчетность</w:t>
            </w:r>
          </w:p>
        </w:tc>
      </w:tr>
      <w:tr w:rsidR="002C27FC" w:rsidRPr="00B56AC6" w:rsidTr="00BE1159">
        <w:tc>
          <w:tcPr>
            <w:tcW w:w="1849" w:type="pct"/>
            <w:shd w:val="clear" w:color="auto" w:fill="auto"/>
            <w:noWrap/>
            <w:hideMark/>
          </w:tcPr>
          <w:p w:rsidR="002C27FC" w:rsidRPr="00B56AC6" w:rsidRDefault="002C27FC" w:rsidP="00BE1159">
            <w:pPr>
              <w:jc w:val="both"/>
              <w:rPr>
                <w:szCs w:val="24"/>
                <w:lang w:eastAsia="ru-RU"/>
              </w:rPr>
            </w:pPr>
            <w:r w:rsidRPr="00B56AC6">
              <w:rPr>
                <w:iCs/>
                <w:szCs w:val="24"/>
                <w:lang w:eastAsia="ru-RU"/>
              </w:rPr>
              <w:t>Контрольная точка 1.1</w:t>
            </w:r>
            <w:r>
              <w:rPr>
                <w:iCs/>
                <w:szCs w:val="24"/>
                <w:lang w:eastAsia="ru-RU"/>
              </w:rPr>
              <w:t xml:space="preserve">Проведен мониторинг </w:t>
            </w:r>
            <w:r w:rsidRPr="00FF71BC">
              <w:rPr>
                <w:iCs/>
                <w:szCs w:val="24"/>
                <w:lang w:eastAsia="ru-RU"/>
              </w:rPr>
              <w:t xml:space="preserve">мероприятий </w:t>
            </w:r>
            <w:r w:rsidRPr="00A52129">
              <w:rPr>
                <w:iCs/>
                <w:szCs w:val="24"/>
                <w:lang w:eastAsia="ru-RU"/>
              </w:rPr>
              <w:t xml:space="preserve">по </w:t>
            </w:r>
            <w:r>
              <w:rPr>
                <w:iCs/>
                <w:szCs w:val="24"/>
                <w:lang w:eastAsia="ru-RU"/>
              </w:rPr>
              <w:t>защите прав потребителей в Мари-Турекском муниципальном районе</w:t>
            </w:r>
          </w:p>
        </w:tc>
        <w:tc>
          <w:tcPr>
            <w:tcW w:w="329" w:type="pct"/>
            <w:shd w:val="clear" w:color="auto" w:fill="auto"/>
            <w:noWrap/>
          </w:tcPr>
          <w:p w:rsidR="002C27FC" w:rsidRPr="00B56AC6" w:rsidRDefault="002C27FC" w:rsidP="00BE1159">
            <w:pPr>
              <w:jc w:val="center"/>
              <w:rPr>
                <w:lang w:eastAsia="ru-RU"/>
              </w:rPr>
            </w:pPr>
            <w:r>
              <w:rPr>
                <w:lang w:eastAsia="ru-RU"/>
              </w:rPr>
              <w:t>Ежегодно</w:t>
            </w:r>
          </w:p>
        </w:tc>
        <w:tc>
          <w:tcPr>
            <w:tcW w:w="1175" w:type="pct"/>
            <w:shd w:val="clear" w:color="auto" w:fill="auto"/>
            <w:noWrap/>
            <w:hideMark/>
          </w:tcPr>
          <w:p w:rsidR="002C27FC" w:rsidRPr="00BF18D6" w:rsidRDefault="002C27FC" w:rsidP="00BE1159">
            <w:pPr>
              <w:jc w:val="center"/>
              <w:rPr>
                <w:lang w:eastAsia="ru-RU"/>
              </w:rPr>
            </w:pPr>
            <w:r>
              <w:rPr>
                <w:lang w:eastAsia="ru-RU"/>
              </w:rPr>
              <w:t>Кислицына Екатерина Владимировна</w:t>
            </w:r>
            <w:r w:rsidRPr="00BF18D6">
              <w:rPr>
                <w:lang w:eastAsia="ru-RU"/>
              </w:rPr>
              <w:t>,</w:t>
            </w:r>
          </w:p>
          <w:p w:rsidR="002C27FC" w:rsidRPr="00BF18D6" w:rsidRDefault="002C27FC" w:rsidP="00BE1159">
            <w:pPr>
              <w:jc w:val="center"/>
              <w:rPr>
                <w:lang w:eastAsia="ru-RU"/>
              </w:rPr>
            </w:pPr>
            <w:r>
              <w:rPr>
                <w:lang w:eastAsia="ru-RU"/>
              </w:rPr>
              <w:t>Советник отдела по экономическому развитию  территорий  администрации Мари-Турекского муниципального района</w:t>
            </w:r>
          </w:p>
          <w:p w:rsidR="002C27FC" w:rsidRPr="00B56AC6" w:rsidRDefault="002C27FC" w:rsidP="00BE1159">
            <w:pPr>
              <w:jc w:val="center"/>
              <w:rPr>
                <w:lang w:eastAsia="ru-RU"/>
              </w:rPr>
            </w:pPr>
            <w:r w:rsidRPr="00BF18D6">
              <w:rPr>
                <w:lang w:eastAsia="ru-RU"/>
              </w:rPr>
              <w:t>Республики Марий Эл</w:t>
            </w:r>
          </w:p>
        </w:tc>
        <w:tc>
          <w:tcPr>
            <w:tcW w:w="1028" w:type="pct"/>
            <w:shd w:val="clear" w:color="auto" w:fill="auto"/>
            <w:noWrap/>
            <w:hideMark/>
          </w:tcPr>
          <w:p w:rsidR="002C27FC" w:rsidRPr="00A66C6D" w:rsidRDefault="002C27FC" w:rsidP="00BE1159">
            <w:pPr>
              <w:jc w:val="center"/>
              <w:rPr>
                <w:lang w:eastAsia="ru-RU"/>
              </w:rPr>
            </w:pPr>
            <w:r w:rsidRPr="00A66C6D">
              <w:rPr>
                <w:lang w:eastAsia="ru-RU"/>
              </w:rPr>
              <w:t>Информация</w:t>
            </w:r>
          </w:p>
          <w:p w:rsidR="002C27FC" w:rsidRPr="00B56AC6" w:rsidRDefault="002C27FC" w:rsidP="00BE1159">
            <w:pPr>
              <w:jc w:val="center"/>
              <w:rPr>
                <w:lang w:eastAsia="ru-RU"/>
              </w:rPr>
            </w:pPr>
            <w:r w:rsidRPr="00A66C6D">
              <w:rPr>
                <w:lang w:eastAsia="ru-RU"/>
              </w:rPr>
              <w:t xml:space="preserve">по итогам исполнения мероприятий </w:t>
            </w:r>
            <w:r w:rsidRPr="00A52129">
              <w:rPr>
                <w:iCs/>
                <w:szCs w:val="24"/>
                <w:lang w:eastAsia="ru-RU"/>
              </w:rPr>
              <w:t xml:space="preserve">по </w:t>
            </w:r>
            <w:r>
              <w:rPr>
                <w:iCs/>
                <w:szCs w:val="24"/>
                <w:lang w:eastAsia="ru-RU"/>
              </w:rPr>
              <w:t>защите прав потребителей в Мари-Турекском муниципальном районе</w:t>
            </w:r>
          </w:p>
        </w:tc>
        <w:tc>
          <w:tcPr>
            <w:tcW w:w="619" w:type="pct"/>
            <w:shd w:val="clear" w:color="auto" w:fill="auto"/>
            <w:noWrap/>
            <w:hideMark/>
          </w:tcPr>
          <w:p w:rsidR="002C27FC" w:rsidRPr="00B56AC6" w:rsidRDefault="002C27FC" w:rsidP="00BE1159">
            <w:pPr>
              <w:jc w:val="center"/>
              <w:rPr>
                <w:lang w:eastAsia="ru-RU"/>
              </w:rPr>
            </w:pPr>
            <w:r w:rsidRPr="00DD46B2">
              <w:rPr>
                <w:lang w:eastAsia="ru-RU"/>
              </w:rPr>
              <w:t>Ведомственная отчетность</w:t>
            </w:r>
          </w:p>
        </w:tc>
      </w:tr>
      <w:tr w:rsidR="002C27FC" w:rsidRPr="00B56AC6" w:rsidTr="00BE1159">
        <w:tc>
          <w:tcPr>
            <w:tcW w:w="1849" w:type="pct"/>
            <w:tcBorders>
              <w:top w:val="single" w:sz="4" w:space="0" w:color="auto"/>
              <w:bottom w:val="single" w:sz="4" w:space="0" w:color="auto"/>
              <w:right w:val="single" w:sz="4" w:space="0" w:color="auto"/>
            </w:tcBorders>
            <w:shd w:val="clear" w:color="auto" w:fill="auto"/>
          </w:tcPr>
          <w:p w:rsidR="002C27FC" w:rsidRPr="0061730E" w:rsidRDefault="002C27FC" w:rsidP="00BE1159">
            <w:pPr>
              <w:jc w:val="both"/>
              <w:rPr>
                <w:iCs/>
                <w:szCs w:val="24"/>
                <w:lang w:eastAsia="ru-RU"/>
              </w:rPr>
            </w:pPr>
            <w:r>
              <w:rPr>
                <w:iCs/>
                <w:szCs w:val="24"/>
                <w:lang w:eastAsia="ru-RU"/>
              </w:rPr>
              <w:t>Мероприятие (результат) 2.С</w:t>
            </w:r>
            <w:r w:rsidRPr="003C6A4F">
              <w:rPr>
                <w:iCs/>
                <w:lang w:eastAsia="ru-RU"/>
              </w:rPr>
              <w:t>овершенствование методов работы по рассмотрению обращени</w:t>
            </w:r>
            <w:r>
              <w:rPr>
                <w:iCs/>
                <w:lang w:eastAsia="ru-RU"/>
              </w:rPr>
              <w:t>й</w:t>
            </w:r>
            <w:r w:rsidRPr="003C6A4F">
              <w:rPr>
                <w:iCs/>
                <w:lang w:eastAsia="ru-RU"/>
              </w:rPr>
              <w:t xml:space="preserve"> граждан о нарушении прав потребителей</w:t>
            </w:r>
          </w:p>
        </w:tc>
        <w:tc>
          <w:tcPr>
            <w:tcW w:w="329" w:type="pct"/>
            <w:tcBorders>
              <w:top w:val="single" w:sz="4" w:space="0" w:color="auto"/>
              <w:left w:val="single" w:sz="4" w:space="0" w:color="auto"/>
              <w:bottom w:val="single" w:sz="4" w:space="0" w:color="auto"/>
              <w:right w:val="single" w:sz="4" w:space="0" w:color="auto"/>
            </w:tcBorders>
            <w:shd w:val="clear" w:color="auto" w:fill="auto"/>
            <w:noWrap/>
          </w:tcPr>
          <w:p w:rsidR="002C27FC" w:rsidRPr="005A524E" w:rsidRDefault="002C27FC" w:rsidP="00BE1159">
            <w:pPr>
              <w:jc w:val="center"/>
              <w:rPr>
                <w:highlight w:val="yellow"/>
                <w:lang w:eastAsia="ru-RU"/>
              </w:rPr>
            </w:pPr>
            <w:r w:rsidRPr="00093CCF">
              <w:rPr>
                <w:lang w:eastAsia="ru-RU"/>
              </w:rPr>
              <w:t>Посто</w:t>
            </w:r>
            <w:r>
              <w:rPr>
                <w:lang w:eastAsia="ru-RU"/>
              </w:rPr>
              <w:t>-</w:t>
            </w:r>
            <w:r w:rsidRPr="00093CCF">
              <w:rPr>
                <w:lang w:eastAsia="ru-RU"/>
              </w:rPr>
              <w:t>янно</w:t>
            </w:r>
          </w:p>
        </w:tc>
        <w:tc>
          <w:tcPr>
            <w:tcW w:w="1175" w:type="pct"/>
            <w:tcBorders>
              <w:top w:val="single" w:sz="4" w:space="0" w:color="auto"/>
              <w:left w:val="single" w:sz="4" w:space="0" w:color="auto"/>
              <w:bottom w:val="single" w:sz="4" w:space="0" w:color="auto"/>
              <w:right w:val="single" w:sz="4" w:space="0" w:color="auto"/>
            </w:tcBorders>
            <w:shd w:val="clear" w:color="auto" w:fill="auto"/>
            <w:noWrap/>
          </w:tcPr>
          <w:p w:rsidR="002C27FC" w:rsidRPr="00BF18D6" w:rsidRDefault="002C27FC" w:rsidP="00BE1159">
            <w:pPr>
              <w:jc w:val="center"/>
              <w:rPr>
                <w:lang w:eastAsia="ru-RU"/>
              </w:rPr>
            </w:pPr>
            <w:r>
              <w:rPr>
                <w:lang w:eastAsia="ru-RU"/>
              </w:rPr>
              <w:t>Кислицына Екатерина Владимировна</w:t>
            </w:r>
            <w:r w:rsidRPr="00BF18D6">
              <w:rPr>
                <w:lang w:eastAsia="ru-RU"/>
              </w:rPr>
              <w:t>,</w:t>
            </w:r>
          </w:p>
          <w:p w:rsidR="002C27FC" w:rsidRPr="00BF18D6" w:rsidRDefault="002C27FC" w:rsidP="00BE1159">
            <w:pPr>
              <w:jc w:val="center"/>
              <w:rPr>
                <w:lang w:eastAsia="ru-RU"/>
              </w:rPr>
            </w:pPr>
            <w:r>
              <w:rPr>
                <w:lang w:eastAsia="ru-RU"/>
              </w:rPr>
              <w:t xml:space="preserve">Советник отдела по экономическому развитию  территорий  администрации Мари-Турекского муниципального </w:t>
            </w:r>
            <w:r>
              <w:rPr>
                <w:lang w:eastAsia="ru-RU"/>
              </w:rPr>
              <w:lastRenderedPageBreak/>
              <w:t>района</w:t>
            </w:r>
          </w:p>
          <w:p w:rsidR="002C27FC" w:rsidRPr="00B56AC6" w:rsidRDefault="002C27FC" w:rsidP="00BE1159">
            <w:pPr>
              <w:jc w:val="center"/>
              <w:rPr>
                <w:lang w:eastAsia="ru-RU"/>
              </w:rPr>
            </w:pPr>
            <w:r w:rsidRPr="00BF18D6">
              <w:rPr>
                <w:lang w:eastAsia="ru-RU"/>
              </w:rPr>
              <w:t>Республики Марий Эл</w:t>
            </w:r>
          </w:p>
        </w:tc>
        <w:tc>
          <w:tcPr>
            <w:tcW w:w="1028" w:type="pct"/>
            <w:tcBorders>
              <w:top w:val="single" w:sz="4" w:space="0" w:color="auto"/>
              <w:left w:val="single" w:sz="4" w:space="0" w:color="auto"/>
              <w:bottom w:val="single" w:sz="4" w:space="0" w:color="auto"/>
              <w:right w:val="single" w:sz="4" w:space="0" w:color="auto"/>
            </w:tcBorders>
            <w:shd w:val="clear" w:color="auto" w:fill="auto"/>
            <w:noWrap/>
          </w:tcPr>
          <w:p w:rsidR="002C27FC" w:rsidRPr="00B56AC6" w:rsidRDefault="002C27FC" w:rsidP="00BE1159">
            <w:pPr>
              <w:jc w:val="center"/>
              <w:rPr>
                <w:lang w:eastAsia="ru-RU"/>
              </w:rPr>
            </w:pPr>
            <w:r>
              <w:rPr>
                <w:lang w:eastAsia="ru-RU"/>
              </w:rPr>
              <w:lastRenderedPageBreak/>
              <w:t xml:space="preserve">Информация по количеству поступивших </w:t>
            </w:r>
            <w:r w:rsidRPr="00D24053">
              <w:rPr>
                <w:sz w:val="24"/>
                <w:szCs w:val="24"/>
              </w:rPr>
              <w:t>обращений от потребителей</w:t>
            </w:r>
            <w:r>
              <w:rPr>
                <w:sz w:val="24"/>
                <w:szCs w:val="24"/>
              </w:rPr>
              <w:t xml:space="preserve"> в </w:t>
            </w:r>
            <w:r>
              <w:rPr>
                <w:iCs/>
                <w:szCs w:val="24"/>
                <w:lang w:eastAsia="ru-RU"/>
              </w:rPr>
              <w:t xml:space="preserve">Мари-Турекском </w:t>
            </w:r>
            <w:r>
              <w:rPr>
                <w:iCs/>
                <w:szCs w:val="24"/>
                <w:lang w:eastAsia="ru-RU"/>
              </w:rPr>
              <w:lastRenderedPageBreak/>
              <w:t>районе</w:t>
            </w:r>
            <w:r w:rsidRPr="002D5B66">
              <w:rPr>
                <w:iCs/>
                <w:szCs w:val="24"/>
                <w:lang w:eastAsia="ru-RU"/>
              </w:rPr>
              <w:t>РеспубликиМарий Эл</w:t>
            </w:r>
          </w:p>
        </w:tc>
        <w:tc>
          <w:tcPr>
            <w:tcW w:w="619" w:type="pct"/>
            <w:tcBorders>
              <w:top w:val="single" w:sz="4" w:space="0" w:color="auto"/>
              <w:left w:val="single" w:sz="4" w:space="0" w:color="auto"/>
              <w:bottom w:val="single" w:sz="4" w:space="0" w:color="auto"/>
            </w:tcBorders>
            <w:shd w:val="clear" w:color="auto" w:fill="auto"/>
            <w:noWrap/>
          </w:tcPr>
          <w:p w:rsidR="002C27FC" w:rsidRPr="00B56AC6" w:rsidRDefault="002C27FC" w:rsidP="00BE1159">
            <w:pPr>
              <w:jc w:val="center"/>
              <w:rPr>
                <w:lang w:eastAsia="ru-RU"/>
              </w:rPr>
            </w:pPr>
            <w:r w:rsidRPr="00DD46B2">
              <w:rPr>
                <w:lang w:eastAsia="ru-RU"/>
              </w:rPr>
              <w:lastRenderedPageBreak/>
              <w:t>Ведомственная отчетность</w:t>
            </w:r>
          </w:p>
        </w:tc>
      </w:tr>
      <w:tr w:rsidR="002C27FC" w:rsidRPr="00B56AC6" w:rsidTr="00BE1159">
        <w:tc>
          <w:tcPr>
            <w:tcW w:w="1849" w:type="pct"/>
            <w:shd w:val="clear" w:color="auto" w:fill="auto"/>
            <w:noWrap/>
            <w:hideMark/>
          </w:tcPr>
          <w:p w:rsidR="002C27FC" w:rsidRPr="00B56AC6" w:rsidRDefault="002C27FC" w:rsidP="00BE1159">
            <w:pPr>
              <w:rPr>
                <w:szCs w:val="24"/>
                <w:lang w:eastAsia="ru-RU"/>
              </w:rPr>
            </w:pPr>
            <w:r w:rsidRPr="00B56AC6">
              <w:rPr>
                <w:iCs/>
                <w:szCs w:val="24"/>
                <w:lang w:eastAsia="ru-RU"/>
              </w:rPr>
              <w:lastRenderedPageBreak/>
              <w:t>Контрольная точка</w:t>
            </w:r>
            <w:r w:rsidRPr="00B56AC6">
              <w:rPr>
                <w:szCs w:val="24"/>
                <w:lang w:eastAsia="ru-RU"/>
              </w:rPr>
              <w:t xml:space="preserve"> 2.</w:t>
            </w:r>
            <w:r>
              <w:rPr>
                <w:szCs w:val="24"/>
                <w:lang w:eastAsia="ru-RU"/>
              </w:rPr>
              <w:t>1</w:t>
            </w:r>
            <w:r w:rsidRPr="003C6A4F">
              <w:rPr>
                <w:iCs/>
                <w:lang w:eastAsia="ru-RU"/>
              </w:rPr>
              <w:t xml:space="preserve"> совершенствование методов работы по рассмотрению обращени</w:t>
            </w:r>
            <w:r>
              <w:rPr>
                <w:iCs/>
                <w:lang w:eastAsia="ru-RU"/>
              </w:rPr>
              <w:t>й</w:t>
            </w:r>
            <w:r w:rsidRPr="003C6A4F">
              <w:rPr>
                <w:iCs/>
                <w:lang w:eastAsia="ru-RU"/>
              </w:rPr>
              <w:t xml:space="preserve"> граждан о нарушении прав потребителей</w:t>
            </w:r>
          </w:p>
        </w:tc>
        <w:tc>
          <w:tcPr>
            <w:tcW w:w="329" w:type="pct"/>
            <w:shd w:val="clear" w:color="auto" w:fill="auto"/>
            <w:noWrap/>
          </w:tcPr>
          <w:p w:rsidR="002C27FC" w:rsidRPr="005A524E" w:rsidRDefault="002C27FC" w:rsidP="00BE1159">
            <w:pPr>
              <w:jc w:val="center"/>
              <w:rPr>
                <w:highlight w:val="yellow"/>
                <w:lang w:eastAsia="ru-RU"/>
              </w:rPr>
            </w:pPr>
            <w:r w:rsidRPr="00093CCF">
              <w:rPr>
                <w:lang w:eastAsia="ru-RU"/>
              </w:rPr>
              <w:t>Посто</w:t>
            </w:r>
            <w:r>
              <w:rPr>
                <w:lang w:eastAsia="ru-RU"/>
              </w:rPr>
              <w:t>-</w:t>
            </w:r>
            <w:r w:rsidRPr="00093CCF">
              <w:rPr>
                <w:lang w:eastAsia="ru-RU"/>
              </w:rPr>
              <w:t>янно</w:t>
            </w:r>
          </w:p>
        </w:tc>
        <w:tc>
          <w:tcPr>
            <w:tcW w:w="1175" w:type="pct"/>
            <w:shd w:val="clear" w:color="auto" w:fill="auto"/>
            <w:noWrap/>
            <w:hideMark/>
          </w:tcPr>
          <w:p w:rsidR="002C27FC" w:rsidRPr="00BF18D6" w:rsidRDefault="002C27FC" w:rsidP="00BE1159">
            <w:pPr>
              <w:jc w:val="center"/>
              <w:rPr>
                <w:lang w:eastAsia="ru-RU"/>
              </w:rPr>
            </w:pPr>
            <w:r>
              <w:rPr>
                <w:lang w:eastAsia="ru-RU"/>
              </w:rPr>
              <w:t>Кислицына Екатерина Владимировна</w:t>
            </w:r>
            <w:r w:rsidRPr="00BF18D6">
              <w:rPr>
                <w:lang w:eastAsia="ru-RU"/>
              </w:rPr>
              <w:t>,</w:t>
            </w:r>
          </w:p>
          <w:p w:rsidR="002C27FC" w:rsidRPr="00BF18D6" w:rsidRDefault="002C27FC" w:rsidP="00BE1159">
            <w:pPr>
              <w:jc w:val="center"/>
              <w:rPr>
                <w:lang w:eastAsia="ru-RU"/>
              </w:rPr>
            </w:pPr>
            <w:r>
              <w:rPr>
                <w:lang w:eastAsia="ru-RU"/>
              </w:rPr>
              <w:t>Советник отдела по экономическому развитию  территорий  администрации Мари-Турекского муниципального района</w:t>
            </w:r>
          </w:p>
          <w:p w:rsidR="002C27FC" w:rsidRPr="00B56AC6" w:rsidRDefault="002C27FC" w:rsidP="00BE1159">
            <w:pPr>
              <w:jc w:val="center"/>
              <w:rPr>
                <w:lang w:eastAsia="ru-RU"/>
              </w:rPr>
            </w:pPr>
            <w:r w:rsidRPr="00BF18D6">
              <w:rPr>
                <w:lang w:eastAsia="ru-RU"/>
              </w:rPr>
              <w:t>Республики Марий Эл</w:t>
            </w:r>
          </w:p>
        </w:tc>
        <w:tc>
          <w:tcPr>
            <w:tcW w:w="1028" w:type="pct"/>
            <w:shd w:val="clear" w:color="auto" w:fill="auto"/>
            <w:noWrap/>
            <w:hideMark/>
          </w:tcPr>
          <w:p w:rsidR="002C27FC" w:rsidRPr="00B56AC6" w:rsidRDefault="002C27FC" w:rsidP="00BE1159">
            <w:pPr>
              <w:jc w:val="center"/>
              <w:rPr>
                <w:lang w:eastAsia="ru-RU"/>
              </w:rPr>
            </w:pPr>
            <w:r>
              <w:rPr>
                <w:lang w:eastAsia="ru-RU"/>
              </w:rPr>
              <w:t>Информация</w:t>
            </w:r>
            <w:r>
              <w:rPr>
                <w:sz w:val="24"/>
                <w:szCs w:val="24"/>
              </w:rPr>
              <w:t xml:space="preserve"> о к</w:t>
            </w:r>
            <w:r w:rsidRPr="00D24053">
              <w:rPr>
                <w:sz w:val="24"/>
                <w:szCs w:val="24"/>
              </w:rPr>
              <w:t>оличеств</w:t>
            </w:r>
            <w:r>
              <w:rPr>
                <w:sz w:val="24"/>
                <w:szCs w:val="24"/>
              </w:rPr>
              <w:t>е</w:t>
            </w:r>
            <w:r w:rsidRPr="00D24053">
              <w:rPr>
                <w:sz w:val="24"/>
                <w:szCs w:val="24"/>
              </w:rPr>
              <w:t xml:space="preserve"> публикаций в средствах массовой информации</w:t>
            </w:r>
          </w:p>
        </w:tc>
        <w:tc>
          <w:tcPr>
            <w:tcW w:w="619" w:type="pct"/>
            <w:shd w:val="clear" w:color="auto" w:fill="auto"/>
            <w:noWrap/>
            <w:hideMark/>
          </w:tcPr>
          <w:p w:rsidR="002C27FC" w:rsidRPr="00B56AC6" w:rsidRDefault="002C27FC" w:rsidP="00BE1159">
            <w:pPr>
              <w:jc w:val="center"/>
              <w:rPr>
                <w:lang w:eastAsia="ru-RU"/>
              </w:rPr>
            </w:pPr>
            <w:r w:rsidRPr="00DD46B2">
              <w:rPr>
                <w:lang w:eastAsia="ru-RU"/>
              </w:rPr>
              <w:t>Ведомственная отчетность</w:t>
            </w:r>
          </w:p>
        </w:tc>
      </w:tr>
      <w:tr w:rsidR="002C27FC" w:rsidRPr="00B56AC6" w:rsidTr="00BE1159">
        <w:tc>
          <w:tcPr>
            <w:tcW w:w="1849" w:type="pct"/>
            <w:shd w:val="clear" w:color="auto" w:fill="auto"/>
            <w:noWrap/>
          </w:tcPr>
          <w:p w:rsidR="002C27FC" w:rsidRPr="00BF18D6" w:rsidRDefault="002C27FC" w:rsidP="00BE1159">
            <w:pPr>
              <w:rPr>
                <w:iCs/>
                <w:szCs w:val="24"/>
                <w:lang w:eastAsia="ru-RU"/>
              </w:rPr>
            </w:pPr>
            <w:r w:rsidRPr="00BF18D6">
              <w:rPr>
                <w:iCs/>
                <w:szCs w:val="24"/>
                <w:lang w:eastAsia="ru-RU"/>
              </w:rPr>
              <w:t>Мероприятие (результат) 3</w:t>
            </w:r>
          </w:p>
          <w:p w:rsidR="002C27FC" w:rsidRPr="00B56AC6" w:rsidRDefault="002C27FC" w:rsidP="00BE1159">
            <w:pPr>
              <w:jc w:val="both"/>
              <w:rPr>
                <w:iCs/>
                <w:szCs w:val="24"/>
                <w:lang w:eastAsia="ru-RU"/>
              </w:rPr>
            </w:pPr>
            <w:r>
              <w:rPr>
                <w:iCs/>
                <w:lang w:eastAsia="ru-RU"/>
              </w:rPr>
              <w:t>Извещение органов, осуществляющих контроль за качеством и безопасностью товаров, работ, услуг о выявленных товарах, услугах ненадлежащего качества, а так же опасных для жизни, здоровья, имущества потребителей и окружающей среды через участие в круглых столах и тематических совещаний-встреч в администрации Мари-Турекского района</w:t>
            </w:r>
          </w:p>
        </w:tc>
        <w:tc>
          <w:tcPr>
            <w:tcW w:w="329" w:type="pct"/>
            <w:shd w:val="clear" w:color="auto" w:fill="auto"/>
            <w:noWrap/>
          </w:tcPr>
          <w:p w:rsidR="002C27FC" w:rsidRDefault="002C27FC" w:rsidP="00BE1159">
            <w:pPr>
              <w:jc w:val="center"/>
              <w:rPr>
                <w:lang w:eastAsia="ru-RU"/>
              </w:rPr>
            </w:pPr>
            <w:r>
              <w:rPr>
                <w:lang w:eastAsia="ru-RU"/>
              </w:rPr>
              <w:t>По мере необходимости</w:t>
            </w:r>
          </w:p>
        </w:tc>
        <w:tc>
          <w:tcPr>
            <w:tcW w:w="1175" w:type="pct"/>
            <w:shd w:val="clear" w:color="auto" w:fill="auto"/>
            <w:noWrap/>
          </w:tcPr>
          <w:p w:rsidR="002C27FC" w:rsidRPr="00BF18D6" w:rsidRDefault="002C27FC" w:rsidP="00BE1159">
            <w:pPr>
              <w:jc w:val="center"/>
              <w:rPr>
                <w:lang w:eastAsia="ru-RU"/>
              </w:rPr>
            </w:pPr>
            <w:r>
              <w:rPr>
                <w:lang w:eastAsia="ru-RU"/>
              </w:rPr>
              <w:t>Владимировна</w:t>
            </w:r>
            <w:r w:rsidRPr="00BF18D6">
              <w:rPr>
                <w:lang w:eastAsia="ru-RU"/>
              </w:rPr>
              <w:t>,</w:t>
            </w:r>
          </w:p>
          <w:p w:rsidR="002C27FC" w:rsidRPr="00BF18D6" w:rsidRDefault="002C27FC" w:rsidP="00BE1159">
            <w:pPr>
              <w:jc w:val="center"/>
              <w:rPr>
                <w:lang w:eastAsia="ru-RU"/>
              </w:rPr>
            </w:pPr>
            <w:r>
              <w:rPr>
                <w:lang w:eastAsia="ru-RU"/>
              </w:rPr>
              <w:t>Советник отдела по экономическому развитию  территорий  администрации Мари-Турекского муниципального района</w:t>
            </w:r>
          </w:p>
          <w:p w:rsidR="002C27FC" w:rsidRPr="00816400" w:rsidRDefault="002C27FC" w:rsidP="00BE1159">
            <w:pPr>
              <w:jc w:val="center"/>
              <w:rPr>
                <w:lang w:eastAsia="ru-RU"/>
              </w:rPr>
            </w:pPr>
            <w:r w:rsidRPr="00BF18D6">
              <w:rPr>
                <w:lang w:eastAsia="ru-RU"/>
              </w:rPr>
              <w:t>Республики Марий Эл</w:t>
            </w:r>
          </w:p>
        </w:tc>
        <w:tc>
          <w:tcPr>
            <w:tcW w:w="1028" w:type="pct"/>
            <w:shd w:val="clear" w:color="auto" w:fill="auto"/>
            <w:noWrap/>
          </w:tcPr>
          <w:p w:rsidR="002C27FC" w:rsidRPr="00816400" w:rsidRDefault="002C27FC" w:rsidP="00BE1159">
            <w:pPr>
              <w:jc w:val="center"/>
              <w:rPr>
                <w:lang w:eastAsia="ru-RU"/>
              </w:rPr>
            </w:pPr>
            <w:r>
              <w:rPr>
                <w:lang w:eastAsia="ru-RU"/>
              </w:rPr>
              <w:t>Информация о количестве совещаний, рабочих встреч, семинаров</w:t>
            </w:r>
          </w:p>
        </w:tc>
        <w:tc>
          <w:tcPr>
            <w:tcW w:w="619" w:type="pct"/>
            <w:shd w:val="clear" w:color="auto" w:fill="auto"/>
            <w:noWrap/>
          </w:tcPr>
          <w:p w:rsidR="002C27FC" w:rsidRPr="00B56AC6" w:rsidRDefault="002C27FC" w:rsidP="00BE1159">
            <w:pPr>
              <w:jc w:val="center"/>
              <w:rPr>
                <w:lang w:eastAsia="ru-RU"/>
              </w:rPr>
            </w:pPr>
            <w:r w:rsidRPr="00DD46B2">
              <w:rPr>
                <w:lang w:eastAsia="ru-RU"/>
              </w:rPr>
              <w:t>Ведомственная отчетность</w:t>
            </w:r>
          </w:p>
        </w:tc>
      </w:tr>
      <w:tr w:rsidR="002C27FC" w:rsidRPr="00B56AC6" w:rsidTr="00BE1159">
        <w:tc>
          <w:tcPr>
            <w:tcW w:w="1849" w:type="pct"/>
            <w:shd w:val="clear" w:color="auto" w:fill="auto"/>
            <w:noWrap/>
          </w:tcPr>
          <w:p w:rsidR="002C27FC" w:rsidRPr="00B56AC6" w:rsidRDefault="002C27FC" w:rsidP="00BE1159">
            <w:pPr>
              <w:rPr>
                <w:iCs/>
                <w:szCs w:val="24"/>
                <w:lang w:eastAsia="ru-RU"/>
              </w:rPr>
            </w:pPr>
            <w:r w:rsidRPr="00765C4F">
              <w:rPr>
                <w:iCs/>
                <w:szCs w:val="24"/>
                <w:lang w:eastAsia="ru-RU"/>
              </w:rPr>
              <w:t xml:space="preserve">Контрольная точка </w:t>
            </w:r>
            <w:r>
              <w:rPr>
                <w:iCs/>
                <w:szCs w:val="24"/>
                <w:lang w:eastAsia="ru-RU"/>
              </w:rPr>
              <w:t xml:space="preserve">3.1 Представлен отчет о </w:t>
            </w:r>
            <w:r>
              <w:rPr>
                <w:lang w:eastAsia="ru-RU"/>
              </w:rPr>
              <w:t>количестве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tc>
        <w:tc>
          <w:tcPr>
            <w:tcW w:w="329" w:type="pct"/>
            <w:shd w:val="clear" w:color="auto" w:fill="auto"/>
            <w:noWrap/>
            <w:vAlign w:val="center"/>
          </w:tcPr>
          <w:p w:rsidR="002C27FC" w:rsidRDefault="002C27FC" w:rsidP="00BE1159">
            <w:pPr>
              <w:jc w:val="center"/>
              <w:rPr>
                <w:lang w:eastAsia="ru-RU"/>
              </w:rPr>
            </w:pPr>
            <w:r>
              <w:rPr>
                <w:lang w:eastAsia="ru-RU"/>
              </w:rPr>
              <w:t>Посто-янно</w:t>
            </w:r>
          </w:p>
        </w:tc>
        <w:tc>
          <w:tcPr>
            <w:tcW w:w="1175" w:type="pct"/>
            <w:shd w:val="clear" w:color="auto" w:fill="auto"/>
            <w:noWrap/>
          </w:tcPr>
          <w:p w:rsidR="002C27FC" w:rsidRPr="00BF18D6" w:rsidRDefault="002C27FC" w:rsidP="00BE1159">
            <w:pPr>
              <w:jc w:val="center"/>
              <w:rPr>
                <w:lang w:eastAsia="ru-RU"/>
              </w:rPr>
            </w:pPr>
            <w:r>
              <w:rPr>
                <w:lang w:eastAsia="ru-RU"/>
              </w:rPr>
              <w:t>Владимировна</w:t>
            </w:r>
            <w:r w:rsidRPr="00BF18D6">
              <w:rPr>
                <w:lang w:eastAsia="ru-RU"/>
              </w:rPr>
              <w:t>,</w:t>
            </w:r>
          </w:p>
          <w:p w:rsidR="002C27FC" w:rsidRPr="00BF18D6" w:rsidRDefault="002C27FC" w:rsidP="00BE1159">
            <w:pPr>
              <w:jc w:val="center"/>
              <w:rPr>
                <w:lang w:eastAsia="ru-RU"/>
              </w:rPr>
            </w:pPr>
            <w:r>
              <w:rPr>
                <w:lang w:eastAsia="ru-RU"/>
              </w:rPr>
              <w:t>Советник отдела по экономическому развитию  территорий  администрации Мари-Турекского муниципального района</w:t>
            </w:r>
          </w:p>
          <w:p w:rsidR="002C27FC" w:rsidRPr="00816400" w:rsidRDefault="002C27FC" w:rsidP="00BE1159">
            <w:pPr>
              <w:jc w:val="center"/>
              <w:rPr>
                <w:lang w:eastAsia="ru-RU"/>
              </w:rPr>
            </w:pPr>
            <w:r w:rsidRPr="00BF18D6">
              <w:rPr>
                <w:lang w:eastAsia="ru-RU"/>
              </w:rPr>
              <w:t>Республики Марий Эл</w:t>
            </w:r>
          </w:p>
        </w:tc>
        <w:tc>
          <w:tcPr>
            <w:tcW w:w="1028" w:type="pct"/>
            <w:shd w:val="clear" w:color="auto" w:fill="auto"/>
            <w:noWrap/>
          </w:tcPr>
          <w:p w:rsidR="002C27FC" w:rsidRPr="00816400" w:rsidRDefault="002C27FC" w:rsidP="00BE1159">
            <w:pPr>
              <w:jc w:val="center"/>
              <w:rPr>
                <w:lang w:eastAsia="ru-RU"/>
              </w:rPr>
            </w:pPr>
            <w:r>
              <w:rPr>
                <w:iCs/>
                <w:szCs w:val="24"/>
                <w:lang w:eastAsia="ru-RU"/>
              </w:rPr>
              <w:t xml:space="preserve">Отчет о  </w:t>
            </w:r>
            <w:r>
              <w:rPr>
                <w:lang w:eastAsia="ru-RU"/>
              </w:rPr>
              <w:t>количестве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tc>
        <w:tc>
          <w:tcPr>
            <w:tcW w:w="619" w:type="pct"/>
            <w:shd w:val="clear" w:color="auto" w:fill="auto"/>
            <w:noWrap/>
          </w:tcPr>
          <w:p w:rsidR="002C27FC" w:rsidRPr="00B56AC6" w:rsidRDefault="002C27FC" w:rsidP="00BE1159">
            <w:pPr>
              <w:jc w:val="center"/>
              <w:rPr>
                <w:lang w:eastAsia="ru-RU"/>
              </w:rPr>
            </w:pPr>
            <w:r w:rsidRPr="00DD46B2">
              <w:rPr>
                <w:lang w:eastAsia="ru-RU"/>
              </w:rPr>
              <w:t>Ведомственная отчетность</w:t>
            </w:r>
          </w:p>
        </w:tc>
      </w:tr>
    </w:tbl>
    <w:p w:rsidR="002C27FC" w:rsidRPr="007E1495" w:rsidRDefault="002C27FC" w:rsidP="002C27FC">
      <w:pPr>
        <w:jc w:val="center"/>
        <w:rPr>
          <w:sz w:val="28"/>
          <w:szCs w:val="28"/>
        </w:rPr>
      </w:pPr>
    </w:p>
    <w:p w:rsidR="009C5B96" w:rsidRDefault="009C5B96" w:rsidP="002C27FC">
      <w:pPr>
        <w:rPr>
          <w:b/>
          <w:sz w:val="24"/>
          <w:szCs w:val="24"/>
        </w:rPr>
      </w:pPr>
    </w:p>
    <w:sectPr w:rsidR="009C5B96" w:rsidSect="00BE1159">
      <w:pgSz w:w="16838" w:h="11906" w:orient="landscape"/>
      <w:pgMar w:top="1418" w:right="138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C8F" w:rsidRDefault="00DD3C8F" w:rsidP="00DA0790">
      <w:r>
        <w:separator/>
      </w:r>
    </w:p>
  </w:endnote>
  <w:endnote w:type="continuationSeparator" w:id="1">
    <w:p w:rsidR="00DD3C8F" w:rsidRDefault="00DD3C8F"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C8F" w:rsidRDefault="00DD3C8F" w:rsidP="00DA0790">
      <w:r>
        <w:separator/>
      </w:r>
    </w:p>
  </w:footnote>
  <w:footnote w:type="continuationSeparator" w:id="1">
    <w:p w:rsidR="00DD3C8F" w:rsidRDefault="00DD3C8F" w:rsidP="00DA0790">
      <w:r>
        <w:continuationSeparator/>
      </w:r>
    </w:p>
  </w:footnote>
  <w:footnote w:id="2">
    <w:p w:rsidR="00BE1159" w:rsidRPr="0088586B" w:rsidRDefault="00BE1159" w:rsidP="00BE5D80">
      <w:pPr>
        <w:pStyle w:val="afffff9"/>
        <w:ind w:right="-31"/>
        <w:jc w:val="both"/>
        <w:rPr>
          <w:rFonts w:ascii="Times New Roman" w:hAnsi="Times New Roman" w:cs="Times New Roman"/>
        </w:rPr>
      </w:pPr>
    </w:p>
  </w:footnote>
  <w:footnote w:id="3">
    <w:p w:rsidR="00BE1159" w:rsidRPr="0088586B" w:rsidRDefault="00BE1159" w:rsidP="00BE5D80">
      <w:pPr>
        <w:pStyle w:val="afffff9"/>
        <w:ind w:right="-31"/>
        <w:jc w:val="both"/>
        <w:rPr>
          <w:rFonts w:ascii="Times New Roman" w:hAnsi="Times New Roman" w:cs="Times New Roman"/>
        </w:rPr>
      </w:pPr>
    </w:p>
  </w:footnote>
  <w:footnote w:id="4">
    <w:p w:rsidR="00BE1159" w:rsidRPr="0088586B" w:rsidRDefault="00BE1159" w:rsidP="00BE5D80">
      <w:pPr>
        <w:pStyle w:val="afffff9"/>
        <w:ind w:right="-31"/>
        <w:jc w:val="both"/>
        <w:rPr>
          <w:rFonts w:ascii="Times New Roman" w:hAnsi="Times New Roman" w:cs="Times New Roman"/>
        </w:rPr>
      </w:pPr>
    </w:p>
  </w:footnote>
  <w:footnote w:id="5">
    <w:p w:rsidR="00BE1159" w:rsidRPr="00AC7615" w:rsidRDefault="00BE1159" w:rsidP="00BE5D80">
      <w:pPr>
        <w:pStyle w:val="afffff9"/>
        <w:ind w:right="-283"/>
        <w:jc w:val="both"/>
        <w:rPr>
          <w:rFonts w:ascii="Times New Roman" w:hAnsi="Times New Roman" w:cs="Times New Roman"/>
        </w:rPr>
      </w:pPr>
      <w:r w:rsidRPr="00AC7615">
        <w:rPr>
          <w:rStyle w:val="afffffb"/>
          <w:rFonts w:ascii="Times New Roman" w:hAnsi="Times New Roman" w:cs="Times New Roman"/>
        </w:rPr>
        <w:footnoteRef/>
      </w:r>
      <w:r w:rsidRPr="00AC7615">
        <w:rPr>
          <w:rFonts w:ascii="Times New Roman" w:hAnsi="Times New Roman" w:cs="Times New Roman"/>
        </w:rPr>
        <w:t xml:space="preserve"> В подсистеме управления государственными программами указывается информационная система (по мере вводав опытную эксплуатацию), в которой отражаются данные показателя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03" w:rsidRDefault="00944F0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03" w:rsidRDefault="00944F0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305207"/>
    </w:sdtPr>
    <w:sdtEndPr>
      <w:rPr>
        <w:sz w:val="28"/>
        <w:szCs w:val="28"/>
      </w:rPr>
    </w:sdtEndPr>
    <w:sdtContent>
      <w:p w:rsidR="00BE1159" w:rsidRDefault="00BE1159" w:rsidP="00BE5D80">
        <w:pPr>
          <w:pStyle w:val="a5"/>
          <w:tabs>
            <w:tab w:val="left" w:pos="13584"/>
            <w:tab w:val="left" w:pos="14148"/>
            <w:tab w:val="right" w:pos="14286"/>
          </w:tabs>
          <w:rPr>
            <w:sz w:val="28"/>
            <w:szCs w:val="28"/>
          </w:rPr>
        </w:pPr>
      </w:p>
      <w:p w:rsidR="00BE1159" w:rsidRDefault="00BE1159" w:rsidP="00BE5D80">
        <w:pPr>
          <w:pStyle w:val="a5"/>
          <w:tabs>
            <w:tab w:val="left" w:pos="13584"/>
            <w:tab w:val="right" w:pos="14034"/>
          </w:tabs>
          <w:ind w:right="111"/>
          <w:jc w:val="right"/>
          <w:rPr>
            <w:sz w:val="28"/>
            <w:szCs w:val="28"/>
          </w:rPr>
        </w:pPr>
        <w:r w:rsidRPr="00AF7300">
          <w:rPr>
            <w:sz w:val="28"/>
            <w:szCs w:val="28"/>
          </w:rPr>
          <w:fldChar w:fldCharType="begin"/>
        </w:r>
        <w:r w:rsidRPr="00AF7300">
          <w:rPr>
            <w:sz w:val="28"/>
            <w:szCs w:val="28"/>
          </w:rPr>
          <w:instrText>PAGE   \* MERGEFORMAT</w:instrText>
        </w:r>
        <w:r w:rsidRPr="00AF7300">
          <w:rPr>
            <w:sz w:val="28"/>
            <w:szCs w:val="28"/>
          </w:rPr>
          <w:fldChar w:fldCharType="separate"/>
        </w:r>
        <w:r w:rsidR="000816F0">
          <w:rPr>
            <w:noProof/>
            <w:sz w:val="28"/>
            <w:szCs w:val="28"/>
          </w:rPr>
          <w:t>27</w:t>
        </w:r>
        <w:r w:rsidRPr="00AF7300">
          <w:rPr>
            <w:sz w:val="28"/>
            <w:szCs w:val="28"/>
          </w:rPr>
          <w:fldChar w:fldCharType="end"/>
        </w:r>
      </w:p>
      <w:p w:rsidR="00BE1159" w:rsidRPr="001C3488" w:rsidRDefault="00BE1159" w:rsidP="00BE5D80">
        <w:pPr>
          <w:pStyle w:val="a5"/>
          <w:tabs>
            <w:tab w:val="left" w:pos="13584"/>
            <w:tab w:val="right" w:pos="14034"/>
          </w:tabs>
          <w:ind w:right="111"/>
          <w:jc w:val="right"/>
          <w:rPr>
            <w:sz w:val="16"/>
            <w:szCs w:val="16"/>
          </w:rPr>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096425"/>
    </w:sdtPr>
    <w:sdtEndPr>
      <w:rPr>
        <w:sz w:val="28"/>
        <w:szCs w:val="28"/>
      </w:rPr>
    </w:sdtEndPr>
    <w:sdtContent>
      <w:p w:rsidR="00BE1159" w:rsidRPr="00082E2F" w:rsidRDefault="00BE1159">
        <w:pPr>
          <w:pStyle w:val="a5"/>
          <w:jc w:val="right"/>
          <w:rPr>
            <w:sz w:val="28"/>
            <w:szCs w:val="28"/>
          </w:rPr>
        </w:pPr>
        <w:r w:rsidRPr="00082E2F">
          <w:rPr>
            <w:sz w:val="28"/>
            <w:szCs w:val="28"/>
          </w:rPr>
          <w:fldChar w:fldCharType="begin"/>
        </w:r>
        <w:r w:rsidRPr="00082E2F">
          <w:rPr>
            <w:sz w:val="28"/>
            <w:szCs w:val="28"/>
          </w:rPr>
          <w:instrText>PAGE   \* MERGEFORMAT</w:instrText>
        </w:r>
        <w:r w:rsidRPr="00082E2F">
          <w:rPr>
            <w:sz w:val="28"/>
            <w:szCs w:val="28"/>
          </w:rPr>
          <w:fldChar w:fldCharType="separate"/>
        </w:r>
        <w:r w:rsidR="000816F0">
          <w:rPr>
            <w:noProof/>
            <w:sz w:val="28"/>
            <w:szCs w:val="28"/>
          </w:rPr>
          <w:t>35</w:t>
        </w:r>
        <w:r w:rsidRPr="00082E2F">
          <w:rPr>
            <w:sz w:val="28"/>
            <w:szCs w:val="28"/>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93253"/>
    </w:sdtPr>
    <w:sdtEndPr>
      <w:rPr>
        <w:sz w:val="28"/>
        <w:szCs w:val="28"/>
      </w:rPr>
    </w:sdtEndPr>
    <w:sdtContent>
      <w:p w:rsidR="00BE1159" w:rsidRPr="00082E2F" w:rsidRDefault="00BE1159">
        <w:pPr>
          <w:pStyle w:val="a5"/>
          <w:jc w:val="right"/>
          <w:rPr>
            <w:sz w:val="28"/>
            <w:szCs w:val="28"/>
          </w:rPr>
        </w:pPr>
        <w:r w:rsidRPr="00082E2F">
          <w:rPr>
            <w:sz w:val="28"/>
            <w:szCs w:val="28"/>
          </w:rPr>
          <w:fldChar w:fldCharType="begin"/>
        </w:r>
        <w:r w:rsidRPr="00082E2F">
          <w:rPr>
            <w:sz w:val="28"/>
            <w:szCs w:val="28"/>
          </w:rPr>
          <w:instrText>PAGE   \* MERGEFORMAT</w:instrText>
        </w:r>
        <w:r w:rsidRPr="00082E2F">
          <w:rPr>
            <w:sz w:val="28"/>
            <w:szCs w:val="28"/>
          </w:rPr>
          <w:fldChar w:fldCharType="separate"/>
        </w:r>
        <w:r w:rsidR="000816F0">
          <w:rPr>
            <w:noProof/>
            <w:sz w:val="28"/>
            <w:szCs w:val="28"/>
          </w:rPr>
          <w:t>42</w:t>
        </w:r>
        <w:r w:rsidRPr="00082E2F">
          <w:rPr>
            <w:sz w:val="28"/>
            <w:szCs w:val="28"/>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93255"/>
    </w:sdtPr>
    <w:sdtEndPr>
      <w:rPr>
        <w:sz w:val="28"/>
        <w:szCs w:val="28"/>
      </w:rPr>
    </w:sdtEndPr>
    <w:sdtContent>
      <w:p w:rsidR="00BE1159" w:rsidRDefault="00BE1159">
        <w:pPr>
          <w:pStyle w:val="a5"/>
          <w:jc w:val="right"/>
        </w:pPr>
      </w:p>
      <w:p w:rsidR="00BE1159" w:rsidRDefault="00BE1159">
        <w:pPr>
          <w:pStyle w:val="a5"/>
          <w:jc w:val="right"/>
        </w:pPr>
      </w:p>
      <w:p w:rsidR="00BE1159" w:rsidRDefault="00BE1159">
        <w:pPr>
          <w:pStyle w:val="a5"/>
          <w:jc w:val="right"/>
        </w:pPr>
      </w:p>
      <w:p w:rsidR="00BE1159" w:rsidRPr="00082E2F" w:rsidRDefault="00BE1159">
        <w:pPr>
          <w:pStyle w:val="a5"/>
          <w:jc w:val="right"/>
          <w:rPr>
            <w:sz w:val="28"/>
            <w:szCs w:val="28"/>
          </w:rPr>
        </w:pPr>
        <w:r w:rsidRPr="00082E2F">
          <w:rPr>
            <w:sz w:val="28"/>
            <w:szCs w:val="28"/>
          </w:rPr>
          <w:fldChar w:fldCharType="begin"/>
        </w:r>
        <w:r w:rsidRPr="00082E2F">
          <w:rPr>
            <w:sz w:val="28"/>
            <w:szCs w:val="28"/>
          </w:rPr>
          <w:instrText>PAGE   \* MERGEFORMAT</w:instrText>
        </w:r>
        <w:r w:rsidRPr="00082E2F">
          <w:rPr>
            <w:sz w:val="28"/>
            <w:szCs w:val="28"/>
          </w:rPr>
          <w:fldChar w:fldCharType="separate"/>
        </w:r>
        <w:r w:rsidR="000816F0">
          <w:rPr>
            <w:noProof/>
            <w:sz w:val="28"/>
            <w:szCs w:val="28"/>
          </w:rPr>
          <w:t>55</w:t>
        </w:r>
        <w:r w:rsidRPr="00082E2F">
          <w:rPr>
            <w:sz w:val="28"/>
            <w:szCs w:val="28"/>
          </w:rPr>
          <w:fldChar w:fldCharType="end"/>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159" w:rsidRPr="00082E2F" w:rsidRDefault="00BE1159">
    <w:pPr>
      <w:pStyle w:val="a5"/>
      <w:jc w:val="right"/>
      <w:rPr>
        <w:sz w:val="28"/>
        <w:szCs w:val="28"/>
      </w:rPr>
    </w:pPr>
    <w:r w:rsidRPr="00082E2F">
      <w:rPr>
        <w:sz w:val="28"/>
        <w:szCs w:val="28"/>
      </w:rPr>
      <w:fldChar w:fldCharType="begin"/>
    </w:r>
    <w:r w:rsidRPr="00082E2F">
      <w:rPr>
        <w:sz w:val="28"/>
        <w:szCs w:val="28"/>
      </w:rPr>
      <w:instrText>PAGE   \* MERGEFORMAT</w:instrText>
    </w:r>
    <w:r w:rsidRPr="00082E2F">
      <w:rPr>
        <w:sz w:val="28"/>
        <w:szCs w:val="28"/>
      </w:rPr>
      <w:fldChar w:fldCharType="separate"/>
    </w:r>
    <w:r w:rsidR="000816F0">
      <w:rPr>
        <w:noProof/>
        <w:sz w:val="28"/>
        <w:szCs w:val="28"/>
      </w:rPr>
      <w:t>67</w:t>
    </w:r>
    <w:r w:rsidRPr="00082E2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9135CBE"/>
    <w:multiLevelType w:val="multilevel"/>
    <w:tmpl w:val="BDC826EE"/>
    <w:lvl w:ilvl="0">
      <w:start w:val="1"/>
      <w:numFmt w:val="decimal"/>
      <w:lvlText w:val="%1."/>
      <w:lvlJc w:val="left"/>
      <w:pPr>
        <w:ind w:left="720" w:hanging="360"/>
      </w:pPr>
      <w:rPr>
        <w:rFonts w:hint="default"/>
      </w:rPr>
    </w:lvl>
    <w:lvl w:ilvl="1">
      <w:start w:val="1"/>
      <w:numFmt w:val="decimal"/>
      <w:isLgl/>
      <w:lvlText w:val="%1.%2."/>
      <w:lvlJc w:val="left"/>
      <w:pPr>
        <w:ind w:left="752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E016D04"/>
    <w:multiLevelType w:val="hybridMultilevel"/>
    <w:tmpl w:val="7E46CD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16267"/>
    <w:multiLevelType w:val="hybridMultilevel"/>
    <w:tmpl w:val="45321D0C"/>
    <w:lvl w:ilvl="0" w:tplc="647EB68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B56083"/>
    <w:multiLevelType w:val="hybridMultilevel"/>
    <w:tmpl w:val="ADE6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2903EC"/>
    <w:multiLevelType w:val="hybridMultilevel"/>
    <w:tmpl w:val="2C9E0622"/>
    <w:lvl w:ilvl="0" w:tplc="9BDE4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566700"/>
    <w:multiLevelType w:val="hybridMultilevel"/>
    <w:tmpl w:val="20524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EE758B"/>
    <w:multiLevelType w:val="hybridMultilevel"/>
    <w:tmpl w:val="73A290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9748AA"/>
    <w:multiLevelType w:val="hybridMultilevel"/>
    <w:tmpl w:val="98D0E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B5147A"/>
    <w:multiLevelType w:val="hybridMultilevel"/>
    <w:tmpl w:val="45321D0C"/>
    <w:lvl w:ilvl="0" w:tplc="647EB68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6"/>
  </w:num>
  <w:num w:numId="3">
    <w:abstractNumId w:val="12"/>
  </w:num>
  <w:num w:numId="4">
    <w:abstractNumId w:val="14"/>
  </w:num>
  <w:num w:numId="5">
    <w:abstractNumId w:val="9"/>
  </w:num>
  <w:num w:numId="6">
    <w:abstractNumId w:val="7"/>
  </w:num>
  <w:num w:numId="7">
    <w:abstractNumId w:val="11"/>
  </w:num>
  <w:num w:numId="8">
    <w:abstractNumId w:val="8"/>
  </w:num>
  <w:num w:numId="9">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29026"/>
  </w:hdrShapeDefaults>
  <w:footnotePr>
    <w:footnote w:id="0"/>
    <w:footnote w:id="1"/>
  </w:footnotePr>
  <w:endnotePr>
    <w:endnote w:id="0"/>
    <w:endnote w:id="1"/>
  </w:endnotePr>
  <w:compat/>
  <w:rsids>
    <w:rsidRoot w:val="00A82C50"/>
    <w:rsid w:val="00000BD9"/>
    <w:rsid w:val="0000495A"/>
    <w:rsid w:val="0001730F"/>
    <w:rsid w:val="00080191"/>
    <w:rsid w:val="000816F0"/>
    <w:rsid w:val="00093448"/>
    <w:rsid w:val="00095FAD"/>
    <w:rsid w:val="000B22B8"/>
    <w:rsid w:val="000B6470"/>
    <w:rsid w:val="000D4296"/>
    <w:rsid w:val="000D7983"/>
    <w:rsid w:val="000E69B9"/>
    <w:rsid w:val="000E7536"/>
    <w:rsid w:val="000F23FF"/>
    <w:rsid w:val="000F2D75"/>
    <w:rsid w:val="00104B29"/>
    <w:rsid w:val="00120F74"/>
    <w:rsid w:val="001231C3"/>
    <w:rsid w:val="00127C8F"/>
    <w:rsid w:val="00147AE9"/>
    <w:rsid w:val="00147B22"/>
    <w:rsid w:val="00156708"/>
    <w:rsid w:val="00157E03"/>
    <w:rsid w:val="00164523"/>
    <w:rsid w:val="00170D4D"/>
    <w:rsid w:val="0017794F"/>
    <w:rsid w:val="00180797"/>
    <w:rsid w:val="00180AC7"/>
    <w:rsid w:val="00190A2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C277F"/>
    <w:rsid w:val="002C27FC"/>
    <w:rsid w:val="002D30FD"/>
    <w:rsid w:val="002D58F3"/>
    <w:rsid w:val="002E415C"/>
    <w:rsid w:val="002E45E0"/>
    <w:rsid w:val="002E5BE3"/>
    <w:rsid w:val="002E72EB"/>
    <w:rsid w:val="00323A46"/>
    <w:rsid w:val="00327C89"/>
    <w:rsid w:val="0033352B"/>
    <w:rsid w:val="00340B1A"/>
    <w:rsid w:val="0034727E"/>
    <w:rsid w:val="00350616"/>
    <w:rsid w:val="003571F4"/>
    <w:rsid w:val="00360325"/>
    <w:rsid w:val="00365171"/>
    <w:rsid w:val="00372217"/>
    <w:rsid w:val="00381A48"/>
    <w:rsid w:val="00387D36"/>
    <w:rsid w:val="003944D5"/>
    <w:rsid w:val="003A38C9"/>
    <w:rsid w:val="003A4A41"/>
    <w:rsid w:val="003A4A83"/>
    <w:rsid w:val="003B5EA0"/>
    <w:rsid w:val="003B67A2"/>
    <w:rsid w:val="003B78C1"/>
    <w:rsid w:val="003D05AC"/>
    <w:rsid w:val="003D62AF"/>
    <w:rsid w:val="003F0AD9"/>
    <w:rsid w:val="003F14C7"/>
    <w:rsid w:val="003F15CE"/>
    <w:rsid w:val="003F76D7"/>
    <w:rsid w:val="00407861"/>
    <w:rsid w:val="004112A8"/>
    <w:rsid w:val="0041702F"/>
    <w:rsid w:val="00421848"/>
    <w:rsid w:val="0042286A"/>
    <w:rsid w:val="0042295C"/>
    <w:rsid w:val="0043164B"/>
    <w:rsid w:val="00443130"/>
    <w:rsid w:val="00456F35"/>
    <w:rsid w:val="00463764"/>
    <w:rsid w:val="004647AB"/>
    <w:rsid w:val="00477978"/>
    <w:rsid w:val="004933A3"/>
    <w:rsid w:val="004A4A90"/>
    <w:rsid w:val="004A7A04"/>
    <w:rsid w:val="004B0AD1"/>
    <w:rsid w:val="004C5438"/>
    <w:rsid w:val="004E1DDA"/>
    <w:rsid w:val="004E6B79"/>
    <w:rsid w:val="004F1E4E"/>
    <w:rsid w:val="004F25F0"/>
    <w:rsid w:val="004F7C22"/>
    <w:rsid w:val="00505AFC"/>
    <w:rsid w:val="00506A16"/>
    <w:rsid w:val="0051046B"/>
    <w:rsid w:val="00510EB9"/>
    <w:rsid w:val="00511224"/>
    <w:rsid w:val="00515E5A"/>
    <w:rsid w:val="00530C43"/>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11B8D"/>
    <w:rsid w:val="006126FC"/>
    <w:rsid w:val="00623C07"/>
    <w:rsid w:val="00643C20"/>
    <w:rsid w:val="00647991"/>
    <w:rsid w:val="00647AFA"/>
    <w:rsid w:val="006564FA"/>
    <w:rsid w:val="0067264A"/>
    <w:rsid w:val="006772BB"/>
    <w:rsid w:val="00680749"/>
    <w:rsid w:val="0068757E"/>
    <w:rsid w:val="00691A77"/>
    <w:rsid w:val="0069254D"/>
    <w:rsid w:val="006978E3"/>
    <w:rsid w:val="006A028B"/>
    <w:rsid w:val="006A31EE"/>
    <w:rsid w:val="006B2D9B"/>
    <w:rsid w:val="006B7349"/>
    <w:rsid w:val="006D2DCA"/>
    <w:rsid w:val="006E350F"/>
    <w:rsid w:val="006F5C51"/>
    <w:rsid w:val="007018DB"/>
    <w:rsid w:val="00705771"/>
    <w:rsid w:val="00706B44"/>
    <w:rsid w:val="0071578C"/>
    <w:rsid w:val="0071652A"/>
    <w:rsid w:val="00716EC1"/>
    <w:rsid w:val="00721DD3"/>
    <w:rsid w:val="007240C6"/>
    <w:rsid w:val="00743437"/>
    <w:rsid w:val="00746147"/>
    <w:rsid w:val="00747EDC"/>
    <w:rsid w:val="00750C49"/>
    <w:rsid w:val="007514C6"/>
    <w:rsid w:val="00752DE9"/>
    <w:rsid w:val="007731E4"/>
    <w:rsid w:val="00773901"/>
    <w:rsid w:val="007815F0"/>
    <w:rsid w:val="00781EAE"/>
    <w:rsid w:val="00785470"/>
    <w:rsid w:val="00786FE5"/>
    <w:rsid w:val="007A5484"/>
    <w:rsid w:val="007A6DFD"/>
    <w:rsid w:val="007C4C3D"/>
    <w:rsid w:val="007D04C2"/>
    <w:rsid w:val="007D2831"/>
    <w:rsid w:val="007D6BEC"/>
    <w:rsid w:val="007F6A5C"/>
    <w:rsid w:val="00802240"/>
    <w:rsid w:val="00803DA3"/>
    <w:rsid w:val="00820A01"/>
    <w:rsid w:val="00825F77"/>
    <w:rsid w:val="00827D1D"/>
    <w:rsid w:val="0083061E"/>
    <w:rsid w:val="00847A39"/>
    <w:rsid w:val="0086784A"/>
    <w:rsid w:val="008679FD"/>
    <w:rsid w:val="00874330"/>
    <w:rsid w:val="008806FF"/>
    <w:rsid w:val="00882D33"/>
    <w:rsid w:val="00884419"/>
    <w:rsid w:val="008A36CF"/>
    <w:rsid w:val="008A57CC"/>
    <w:rsid w:val="008C6C7F"/>
    <w:rsid w:val="008D0FB9"/>
    <w:rsid w:val="008E6114"/>
    <w:rsid w:val="008F070E"/>
    <w:rsid w:val="008F0DF7"/>
    <w:rsid w:val="009007C7"/>
    <w:rsid w:val="00900DA5"/>
    <w:rsid w:val="009013AF"/>
    <w:rsid w:val="00907054"/>
    <w:rsid w:val="009202E9"/>
    <w:rsid w:val="009323D2"/>
    <w:rsid w:val="00940BCD"/>
    <w:rsid w:val="00941F80"/>
    <w:rsid w:val="0094307C"/>
    <w:rsid w:val="00944F03"/>
    <w:rsid w:val="00946403"/>
    <w:rsid w:val="00947AE2"/>
    <w:rsid w:val="00950C31"/>
    <w:rsid w:val="00956BF9"/>
    <w:rsid w:val="00960BD6"/>
    <w:rsid w:val="00967AB4"/>
    <w:rsid w:val="0098162F"/>
    <w:rsid w:val="00996CAA"/>
    <w:rsid w:val="009A4943"/>
    <w:rsid w:val="009A676E"/>
    <w:rsid w:val="009B5E8B"/>
    <w:rsid w:val="009C5B96"/>
    <w:rsid w:val="009D2FDB"/>
    <w:rsid w:val="009D7915"/>
    <w:rsid w:val="009E071D"/>
    <w:rsid w:val="009E1FE9"/>
    <w:rsid w:val="009E2AED"/>
    <w:rsid w:val="009E2EDC"/>
    <w:rsid w:val="009E5BC2"/>
    <w:rsid w:val="009E6C72"/>
    <w:rsid w:val="009F434E"/>
    <w:rsid w:val="00A14731"/>
    <w:rsid w:val="00A230EC"/>
    <w:rsid w:val="00A6760F"/>
    <w:rsid w:val="00A75294"/>
    <w:rsid w:val="00A82C50"/>
    <w:rsid w:val="00A8307B"/>
    <w:rsid w:val="00A93B34"/>
    <w:rsid w:val="00AA2EE1"/>
    <w:rsid w:val="00AC52DF"/>
    <w:rsid w:val="00AE2F21"/>
    <w:rsid w:val="00AE4972"/>
    <w:rsid w:val="00AE5F33"/>
    <w:rsid w:val="00B00388"/>
    <w:rsid w:val="00B1157A"/>
    <w:rsid w:val="00B23FA2"/>
    <w:rsid w:val="00B32E36"/>
    <w:rsid w:val="00B51C54"/>
    <w:rsid w:val="00B5337C"/>
    <w:rsid w:val="00B617D1"/>
    <w:rsid w:val="00B90B35"/>
    <w:rsid w:val="00B91960"/>
    <w:rsid w:val="00B979E4"/>
    <w:rsid w:val="00B97DC8"/>
    <w:rsid w:val="00BA0F29"/>
    <w:rsid w:val="00BA47A6"/>
    <w:rsid w:val="00BB393C"/>
    <w:rsid w:val="00BD0267"/>
    <w:rsid w:val="00BD0E2E"/>
    <w:rsid w:val="00BD48B4"/>
    <w:rsid w:val="00BD79C9"/>
    <w:rsid w:val="00BE1159"/>
    <w:rsid w:val="00BE2DC1"/>
    <w:rsid w:val="00BE5D80"/>
    <w:rsid w:val="00BF0BC4"/>
    <w:rsid w:val="00BF2F45"/>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2584"/>
    <w:rsid w:val="00C9432A"/>
    <w:rsid w:val="00CA7C8D"/>
    <w:rsid w:val="00CA7D85"/>
    <w:rsid w:val="00CC1ADE"/>
    <w:rsid w:val="00CC2EF1"/>
    <w:rsid w:val="00CC3689"/>
    <w:rsid w:val="00CD0CE4"/>
    <w:rsid w:val="00CE1336"/>
    <w:rsid w:val="00CF4B57"/>
    <w:rsid w:val="00D12612"/>
    <w:rsid w:val="00D21467"/>
    <w:rsid w:val="00D25FBB"/>
    <w:rsid w:val="00D47F30"/>
    <w:rsid w:val="00D54B51"/>
    <w:rsid w:val="00D55137"/>
    <w:rsid w:val="00D63DFB"/>
    <w:rsid w:val="00D6613E"/>
    <w:rsid w:val="00D91455"/>
    <w:rsid w:val="00DA0790"/>
    <w:rsid w:val="00DA0AB6"/>
    <w:rsid w:val="00DA654E"/>
    <w:rsid w:val="00DC1E79"/>
    <w:rsid w:val="00DD34D8"/>
    <w:rsid w:val="00DD3C8F"/>
    <w:rsid w:val="00DE48A2"/>
    <w:rsid w:val="00DE6BAB"/>
    <w:rsid w:val="00DF5E3B"/>
    <w:rsid w:val="00E06599"/>
    <w:rsid w:val="00E11E4C"/>
    <w:rsid w:val="00E13317"/>
    <w:rsid w:val="00E2367A"/>
    <w:rsid w:val="00E26081"/>
    <w:rsid w:val="00E3343C"/>
    <w:rsid w:val="00E42B69"/>
    <w:rsid w:val="00E56090"/>
    <w:rsid w:val="00E608D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341B"/>
    <w:rsid w:val="00FA3891"/>
    <w:rsid w:val="00FA7D22"/>
    <w:rsid w:val="00FB2E7E"/>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3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rsid w:val="006564FA"/>
    <w:rPr>
      <w:color w:val="0000FF"/>
      <w:u w:val="single"/>
    </w:rPr>
  </w:style>
  <w:style w:type="paragraph" w:customStyle="1" w:styleId="ConsPlusNormal">
    <w:name w:val="ConsPlusNormal"/>
    <w:link w:val="ConsPlusNormal0"/>
    <w:qFormat/>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uiPriority w:val="99"/>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Обычный (Web)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link w:val="af9"/>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a">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b">
    <w:name w:val="Balloon Text"/>
    <w:basedOn w:val="a"/>
    <w:link w:val="afc"/>
    <w:uiPriority w:val="99"/>
    <w:semiHidden/>
    <w:rsid w:val="0042295C"/>
    <w:pPr>
      <w:widowControl/>
      <w:suppressAutoHyphens w:val="0"/>
      <w:autoSpaceDE/>
    </w:pPr>
    <w:rPr>
      <w:rFonts w:ascii="Tahoma" w:hAnsi="Tahoma"/>
      <w:sz w:val="16"/>
      <w:szCs w:val="16"/>
    </w:rPr>
  </w:style>
  <w:style w:type="character" w:customStyle="1" w:styleId="afc">
    <w:name w:val="Текст выноски Знак"/>
    <w:basedOn w:val="a0"/>
    <w:link w:val="afb"/>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d">
    <w:name w:val="footer"/>
    <w:basedOn w:val="a"/>
    <w:link w:val="afe"/>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e">
    <w:name w:val="Нижний колонтитул Знак"/>
    <w:basedOn w:val="a0"/>
    <w:link w:val="afd"/>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f">
    <w:name w:val="Title"/>
    <w:basedOn w:val="a"/>
    <w:link w:val="aff0"/>
    <w:qFormat/>
    <w:rsid w:val="0042295C"/>
    <w:pPr>
      <w:widowControl/>
      <w:suppressAutoHyphens w:val="0"/>
      <w:autoSpaceDE/>
      <w:jc w:val="center"/>
    </w:pPr>
    <w:rPr>
      <w:sz w:val="28"/>
      <w:szCs w:val="24"/>
    </w:rPr>
  </w:style>
  <w:style w:type="character" w:customStyle="1" w:styleId="aff0">
    <w:name w:val="Название Знак"/>
    <w:basedOn w:val="a0"/>
    <w:link w:val="aff"/>
    <w:rsid w:val="0042295C"/>
    <w:rPr>
      <w:rFonts w:ascii="Times New Roman" w:eastAsia="Times New Roman" w:hAnsi="Times New Roman" w:cs="Times New Roman"/>
      <w:sz w:val="28"/>
      <w:szCs w:val="24"/>
      <w:lang w:eastAsia="zh-CN"/>
    </w:rPr>
  </w:style>
  <w:style w:type="paragraph" w:customStyle="1" w:styleId="aff1">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2">
    <w:name w:val="Активная гипертекстовая ссылка"/>
    <w:rsid w:val="0042295C"/>
    <w:rPr>
      <w:b/>
      <w:bCs/>
      <w:color w:val="008000"/>
      <w:u w:val="single"/>
    </w:rPr>
  </w:style>
  <w:style w:type="paragraph" w:customStyle="1" w:styleId="aff3">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5">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6">
    <w:name w:val="Заголовок"/>
    <w:basedOn w:val="aff5"/>
    <w:next w:val="a"/>
    <w:rsid w:val="0042295C"/>
    <w:rPr>
      <w:rFonts w:ascii="Arial" w:hAnsi="Arial"/>
      <w:b/>
      <w:bCs/>
      <w:color w:val="C0C0C0"/>
    </w:rPr>
  </w:style>
  <w:style w:type="character" w:customStyle="1" w:styleId="aff7">
    <w:name w:val="Заголовок своего сообщения"/>
    <w:rsid w:val="0042295C"/>
  </w:style>
  <w:style w:type="paragraph" w:customStyle="1" w:styleId="aff8">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9">
    <w:name w:val="Заголовок чужого сообщения"/>
    <w:rsid w:val="0042295C"/>
    <w:rPr>
      <w:b/>
      <w:bCs/>
      <w:color w:val="FF0000"/>
    </w:rPr>
  </w:style>
  <w:style w:type="paragraph" w:customStyle="1" w:styleId="affa">
    <w:name w:val="Интерактивный заголовок"/>
    <w:basedOn w:val="aff6"/>
    <w:next w:val="a"/>
    <w:rsid w:val="0042295C"/>
    <w:rPr>
      <w:b w:val="0"/>
      <w:bCs w:val="0"/>
      <w:color w:val="auto"/>
      <w:u w:val="single"/>
    </w:rPr>
  </w:style>
  <w:style w:type="paragraph" w:customStyle="1" w:styleId="affb">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c">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d">
    <w:name w:val="Информация об изменениях документа"/>
    <w:basedOn w:val="affc"/>
    <w:next w:val="a"/>
    <w:uiPriority w:val="99"/>
    <w:rsid w:val="0042295C"/>
    <w:pPr>
      <w:ind w:left="0"/>
    </w:pPr>
  </w:style>
  <w:style w:type="paragraph" w:customStyle="1" w:styleId="affe">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f">
    <w:name w:val="Колонтитул (левый)"/>
    <w:basedOn w:val="affe"/>
    <w:next w:val="a"/>
    <w:rsid w:val="0042295C"/>
    <w:pPr>
      <w:jc w:val="both"/>
    </w:pPr>
    <w:rPr>
      <w:sz w:val="16"/>
      <w:szCs w:val="16"/>
    </w:rPr>
  </w:style>
  <w:style w:type="paragraph" w:customStyle="1" w:styleId="afff0">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1">
    <w:name w:val="Колонтитул (правый)"/>
    <w:basedOn w:val="afff0"/>
    <w:next w:val="a"/>
    <w:rsid w:val="0042295C"/>
    <w:pPr>
      <w:jc w:val="both"/>
    </w:pPr>
    <w:rPr>
      <w:sz w:val="16"/>
      <w:szCs w:val="16"/>
    </w:rPr>
  </w:style>
  <w:style w:type="paragraph" w:customStyle="1" w:styleId="afff2">
    <w:name w:val="Комментарий пользователя"/>
    <w:basedOn w:val="affc"/>
    <w:next w:val="a"/>
    <w:rsid w:val="0042295C"/>
    <w:pPr>
      <w:ind w:left="0"/>
      <w:jc w:val="left"/>
    </w:pPr>
    <w:rPr>
      <w:i w:val="0"/>
      <w:iCs w:val="0"/>
      <w:color w:val="000080"/>
    </w:rPr>
  </w:style>
  <w:style w:type="paragraph" w:customStyle="1" w:styleId="afff3">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4">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5">
    <w:name w:val="Найденные слова"/>
    <w:rsid w:val="0042295C"/>
  </w:style>
  <w:style w:type="character" w:customStyle="1" w:styleId="afff6">
    <w:name w:val="Не вступил в силу"/>
    <w:rsid w:val="0042295C"/>
    <w:rPr>
      <w:b/>
      <w:bCs/>
      <w:color w:val="008080"/>
    </w:rPr>
  </w:style>
  <w:style w:type="paragraph" w:customStyle="1" w:styleId="afff7">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8">
    <w:name w:val="Объект"/>
    <w:basedOn w:val="a"/>
    <w:next w:val="a"/>
    <w:rsid w:val="0042295C"/>
    <w:pPr>
      <w:suppressAutoHyphens w:val="0"/>
      <w:autoSpaceDN w:val="0"/>
      <w:adjustRightInd w:val="0"/>
      <w:jc w:val="both"/>
    </w:pPr>
    <w:rPr>
      <w:sz w:val="24"/>
      <w:szCs w:val="24"/>
      <w:lang w:eastAsia="ru-RU"/>
    </w:rPr>
  </w:style>
  <w:style w:type="paragraph" w:customStyle="1" w:styleId="afff9">
    <w:name w:val="Оглавление"/>
    <w:basedOn w:val="af4"/>
    <w:next w:val="a"/>
    <w:rsid w:val="0042295C"/>
    <w:pPr>
      <w:ind w:left="140"/>
    </w:pPr>
    <w:rPr>
      <w:rFonts w:ascii="Arial" w:hAnsi="Arial" w:cs="Times New Roman"/>
      <w:sz w:val="24"/>
      <w:szCs w:val="24"/>
    </w:rPr>
  </w:style>
  <w:style w:type="character" w:customStyle="1" w:styleId="afffa">
    <w:name w:val="Опечатки"/>
    <w:rsid w:val="0042295C"/>
    <w:rPr>
      <w:color w:val="FF0000"/>
    </w:rPr>
  </w:style>
  <w:style w:type="paragraph" w:customStyle="1" w:styleId="afffb">
    <w:name w:val="Переменная часть"/>
    <w:basedOn w:val="aff5"/>
    <w:next w:val="a"/>
    <w:rsid w:val="0042295C"/>
    <w:rPr>
      <w:rFonts w:ascii="Arial" w:hAnsi="Arial"/>
      <w:sz w:val="20"/>
      <w:szCs w:val="20"/>
    </w:rPr>
  </w:style>
  <w:style w:type="paragraph" w:customStyle="1" w:styleId="afffc">
    <w:name w:val="Постоянная часть"/>
    <w:basedOn w:val="aff5"/>
    <w:next w:val="a"/>
    <w:rsid w:val="0042295C"/>
    <w:rPr>
      <w:rFonts w:ascii="Arial" w:hAnsi="Arial"/>
      <w:sz w:val="22"/>
      <w:szCs w:val="22"/>
    </w:rPr>
  </w:style>
  <w:style w:type="paragraph" w:customStyle="1" w:styleId="afffd">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e">
    <w:name w:val="Примечание."/>
    <w:basedOn w:val="affc"/>
    <w:next w:val="a"/>
    <w:rsid w:val="0042295C"/>
    <w:pPr>
      <w:ind w:left="0"/>
    </w:pPr>
    <w:rPr>
      <w:i w:val="0"/>
      <w:iCs w:val="0"/>
      <w:color w:val="auto"/>
    </w:rPr>
  </w:style>
  <w:style w:type="character" w:customStyle="1" w:styleId="affff">
    <w:name w:val="Продолжение ссылки"/>
    <w:rsid w:val="0042295C"/>
  </w:style>
  <w:style w:type="paragraph" w:customStyle="1" w:styleId="affff0">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1">
    <w:name w:val="Сравнение редакций"/>
    <w:rsid w:val="0042295C"/>
  </w:style>
  <w:style w:type="character" w:customStyle="1" w:styleId="affff2">
    <w:name w:val="Сравнение редакций. Добавленный фрагмент"/>
    <w:rsid w:val="0042295C"/>
    <w:rPr>
      <w:color w:val="0000FF"/>
    </w:rPr>
  </w:style>
  <w:style w:type="character" w:customStyle="1" w:styleId="affff3">
    <w:name w:val="Сравнение редакций. Удаленный фрагмент"/>
    <w:rsid w:val="0042295C"/>
    <w:rPr>
      <w:strike/>
      <w:color w:val="808000"/>
    </w:rPr>
  </w:style>
  <w:style w:type="paragraph" w:customStyle="1" w:styleId="affff4">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5">
    <w:name w:val="Текст в таблице"/>
    <w:basedOn w:val="a9"/>
    <w:next w:val="a"/>
    <w:rsid w:val="0042295C"/>
    <w:pPr>
      <w:ind w:firstLine="500"/>
    </w:pPr>
    <w:rPr>
      <w:rFonts w:ascii="Arial" w:hAnsi="Arial" w:cs="Times New Roman"/>
    </w:rPr>
  </w:style>
  <w:style w:type="paragraph" w:customStyle="1" w:styleId="affff6">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7">
    <w:name w:val="Утратил силу"/>
    <w:rsid w:val="0042295C"/>
    <w:rPr>
      <w:b/>
      <w:bCs/>
      <w:strike/>
      <w:color w:val="808000"/>
    </w:rPr>
  </w:style>
  <w:style w:type="paragraph" w:customStyle="1" w:styleId="affff8">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9">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a">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b">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c">
    <w:name w:val="Subtitle"/>
    <w:basedOn w:val="a"/>
    <w:link w:val="affffd"/>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d">
    <w:name w:val="Подзаголовок Знак"/>
    <w:basedOn w:val="a0"/>
    <w:link w:val="affffc"/>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e">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f">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0">
    <w:name w:val="Сноска_"/>
    <w:basedOn w:val="a0"/>
    <w:link w:val="afffff1"/>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2">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3">
    <w:name w:val="Подпись к таблице_"/>
    <w:basedOn w:val="a0"/>
    <w:link w:val="afffff4"/>
    <w:rsid w:val="00C351EC"/>
    <w:rPr>
      <w:rFonts w:ascii="Times New Roman" w:eastAsia="Times New Roman" w:hAnsi="Times New Roman" w:cs="Times New Roman"/>
      <w:sz w:val="19"/>
      <w:szCs w:val="19"/>
    </w:rPr>
  </w:style>
  <w:style w:type="character" w:customStyle="1" w:styleId="afffff5">
    <w:name w:val="Другое_"/>
    <w:basedOn w:val="a0"/>
    <w:link w:val="afffff6"/>
    <w:rsid w:val="00C351EC"/>
    <w:rPr>
      <w:rFonts w:ascii="Times New Roman" w:eastAsia="Times New Roman" w:hAnsi="Times New Roman" w:cs="Times New Roman"/>
      <w:sz w:val="26"/>
      <w:szCs w:val="26"/>
    </w:rPr>
  </w:style>
  <w:style w:type="character" w:customStyle="1" w:styleId="afffff7">
    <w:name w:val="Колонтитул_"/>
    <w:basedOn w:val="a0"/>
    <w:link w:val="afffff8"/>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1">
    <w:name w:val="Сноска"/>
    <w:basedOn w:val="a"/>
    <w:link w:val="afffff0"/>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2"/>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4">
    <w:name w:val="Подпись к таблице"/>
    <w:basedOn w:val="a"/>
    <w:link w:val="afffff3"/>
    <w:rsid w:val="00C351EC"/>
    <w:pPr>
      <w:suppressAutoHyphens w:val="0"/>
      <w:autoSpaceDE/>
    </w:pPr>
    <w:rPr>
      <w:sz w:val="19"/>
      <w:szCs w:val="19"/>
      <w:lang w:eastAsia="en-US"/>
    </w:rPr>
  </w:style>
  <w:style w:type="paragraph" w:customStyle="1" w:styleId="afffff6">
    <w:name w:val="Другое"/>
    <w:basedOn w:val="a"/>
    <w:link w:val="afffff5"/>
    <w:rsid w:val="00C351EC"/>
    <w:pPr>
      <w:suppressAutoHyphens w:val="0"/>
      <w:autoSpaceDE/>
      <w:spacing w:line="262" w:lineRule="auto"/>
      <w:ind w:firstLine="400"/>
    </w:pPr>
    <w:rPr>
      <w:sz w:val="26"/>
      <w:szCs w:val="26"/>
      <w:lang w:eastAsia="en-US"/>
    </w:rPr>
  </w:style>
  <w:style w:type="paragraph" w:customStyle="1" w:styleId="afffff8">
    <w:name w:val="Колонтитул"/>
    <w:basedOn w:val="a"/>
    <w:link w:val="afffff7"/>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9">
    <w:name w:val="footnote text"/>
    <w:basedOn w:val="a"/>
    <w:link w:val="afffffa"/>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a">
    <w:name w:val="Текст сноски Знак"/>
    <w:basedOn w:val="a0"/>
    <w:link w:val="afffff9"/>
    <w:uiPriority w:val="99"/>
    <w:rsid w:val="00C351EC"/>
    <w:rPr>
      <w:rFonts w:ascii="DejaVu Sans" w:eastAsia="DejaVu Sans" w:hAnsi="DejaVu Sans" w:cs="DejaVu Sans"/>
      <w:color w:val="000000"/>
      <w:sz w:val="20"/>
      <w:szCs w:val="20"/>
      <w:lang w:eastAsia="ru-RU" w:bidi="ru-RU"/>
    </w:rPr>
  </w:style>
  <w:style w:type="character" w:styleId="afffffb">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c">
    <w:name w:val="List"/>
    <w:basedOn w:val="a"/>
    <w:rsid w:val="00C351EC"/>
    <w:pPr>
      <w:suppressAutoHyphens w:val="0"/>
      <w:autoSpaceDE/>
      <w:ind w:left="283" w:hanging="283"/>
    </w:pPr>
    <w:rPr>
      <w:lang w:eastAsia="ru-RU"/>
    </w:rPr>
  </w:style>
  <w:style w:type="paragraph" w:customStyle="1" w:styleId="afffffd">
    <w:name w:val="Информация о версии"/>
    <w:basedOn w:val="affc"/>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 w:type="paragraph" w:customStyle="1" w:styleId="19">
    <w:name w:val="Абзац списка1"/>
    <w:basedOn w:val="WW-"/>
    <w:rsid w:val="00743437"/>
    <w:pPr>
      <w:tabs>
        <w:tab w:val="clear" w:pos="709"/>
        <w:tab w:val="left" w:pos="708"/>
      </w:tabs>
      <w:overflowPunct w:val="0"/>
      <w:ind w:left="720"/>
    </w:pPr>
    <w:rPr>
      <w:rFonts w:ascii="Calibri" w:eastAsia="Times New Roman" w:hAnsi="Calibri" w:cs="Mangal"/>
      <w:color w:val="00000A"/>
      <w:sz w:val="22"/>
      <w:szCs w:val="22"/>
      <w:lang w:eastAsia="zh-CN"/>
    </w:rPr>
  </w:style>
  <w:style w:type="paragraph" w:styleId="afffffe">
    <w:name w:val="endnote text"/>
    <w:basedOn w:val="a"/>
    <w:link w:val="affffff"/>
    <w:uiPriority w:val="99"/>
    <w:semiHidden/>
    <w:unhideWhenUsed/>
    <w:rsid w:val="00BE5D80"/>
    <w:pPr>
      <w:widowControl/>
      <w:suppressAutoHyphens w:val="0"/>
      <w:autoSpaceDE/>
    </w:pPr>
    <w:rPr>
      <w:rFonts w:asciiTheme="minorHAnsi" w:eastAsiaTheme="minorHAnsi" w:hAnsiTheme="minorHAnsi" w:cstheme="minorBidi"/>
      <w:lang w:eastAsia="en-US"/>
    </w:rPr>
  </w:style>
  <w:style w:type="character" w:customStyle="1" w:styleId="affffff">
    <w:name w:val="Текст концевой сноски Знак"/>
    <w:basedOn w:val="a0"/>
    <w:link w:val="afffffe"/>
    <w:uiPriority w:val="99"/>
    <w:semiHidden/>
    <w:rsid w:val="00BE5D80"/>
    <w:rPr>
      <w:sz w:val="20"/>
      <w:szCs w:val="20"/>
    </w:rPr>
  </w:style>
  <w:style w:type="character" w:styleId="affffff0">
    <w:name w:val="endnote reference"/>
    <w:basedOn w:val="a0"/>
    <w:uiPriority w:val="99"/>
    <w:semiHidden/>
    <w:unhideWhenUsed/>
    <w:rsid w:val="00BE5D80"/>
    <w:rPr>
      <w:vertAlign w:val="superscript"/>
    </w:rPr>
  </w:style>
  <w:style w:type="character" w:customStyle="1" w:styleId="s11">
    <w:name w:val="s_11"/>
    <w:basedOn w:val="a0"/>
    <w:rsid w:val="00BE5D80"/>
  </w:style>
  <w:style w:type="paragraph" w:customStyle="1" w:styleId="s16">
    <w:name w:val="s_16"/>
    <w:basedOn w:val="a"/>
    <w:rsid w:val="00BE5D80"/>
    <w:pPr>
      <w:widowControl/>
      <w:suppressAutoHyphens w:val="0"/>
      <w:autoSpaceDE/>
      <w:spacing w:before="100" w:beforeAutospacing="1" w:after="100" w:afterAutospacing="1"/>
    </w:pPr>
    <w:rPr>
      <w:sz w:val="24"/>
      <w:szCs w:val="24"/>
      <w:lang w:eastAsia="ru-RU"/>
    </w:rPr>
  </w:style>
  <w:style w:type="character" w:customStyle="1" w:styleId="1a">
    <w:name w:val="Основной текст Знак1"/>
    <w:rsid w:val="00BE5D80"/>
    <w:rPr>
      <w:rFonts w:ascii="Times New Roman" w:hAnsi="Times New Roman" w:cs="Times New Roman"/>
      <w:sz w:val="25"/>
      <w:szCs w:val="25"/>
      <w:u w:val="none"/>
    </w:rPr>
  </w:style>
  <w:style w:type="paragraph" w:customStyle="1" w:styleId="western">
    <w:name w:val="western"/>
    <w:basedOn w:val="a"/>
    <w:rsid w:val="00BE5D80"/>
    <w:pPr>
      <w:widowControl/>
      <w:suppressAutoHyphens w:val="0"/>
      <w:autoSpaceDE/>
      <w:spacing w:before="280" w:after="119"/>
    </w:pPr>
    <w:rPr>
      <w:color w:val="000000"/>
      <w:sz w:val="24"/>
      <w:szCs w:val="24"/>
    </w:rPr>
  </w:style>
  <w:style w:type="table" w:customStyle="1" w:styleId="1b">
    <w:name w:val="Сетка таблицы1"/>
    <w:basedOn w:val="a1"/>
    <w:next w:val="ac"/>
    <w:uiPriority w:val="39"/>
    <w:rsid w:val="00781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link w:val="af8"/>
    <w:locked/>
    <w:rsid w:val="00944F03"/>
    <w:rPr>
      <w:rFonts w:ascii="Arial" w:eastAsia="Times New Roman" w:hAnsi="Arial" w:cs="Times New Roman"/>
      <w:sz w:val="28"/>
      <w:szCs w:val="28"/>
      <w:lang w:eastAsia="ru-RU"/>
    </w:rPr>
  </w:style>
  <w:style w:type="paragraph" w:customStyle="1" w:styleId="xl24">
    <w:name w:val="xl24"/>
    <w:basedOn w:val="a"/>
    <w:rsid w:val="00944F03"/>
    <w:pPr>
      <w:widowControl/>
      <w:suppressAutoHyphens w:val="0"/>
      <w:autoSpaceDE/>
      <w:spacing w:before="100" w:beforeAutospacing="1" w:after="100" w:afterAutospacing="1"/>
    </w:pPr>
    <w:rPr>
      <w:sz w:val="28"/>
      <w:szCs w:val="28"/>
      <w:lang w:eastAsia="ru-RU"/>
    </w:rPr>
  </w:style>
  <w:style w:type="paragraph" w:customStyle="1" w:styleId="affffff1">
    <w:name w:val="Таблица"/>
    <w:basedOn w:val="a"/>
    <w:rsid w:val="00944F03"/>
    <w:pPr>
      <w:widowControl/>
      <w:pBdr>
        <w:top w:val="none" w:sz="0" w:space="0" w:color="000000"/>
        <w:left w:val="none" w:sz="0" w:space="0" w:color="000000"/>
        <w:bottom w:val="none" w:sz="0" w:space="0" w:color="000000"/>
        <w:right w:val="none" w:sz="0" w:space="0" w:color="000000"/>
      </w:pBdr>
      <w:autoSpaceDE/>
      <w:spacing w:line="220" w:lineRule="exact"/>
    </w:pPr>
    <w:rPr>
      <w:rFonts w:ascii="Arial" w:hAnsi="Arial"/>
      <w:lang/>
    </w:rPr>
  </w:style>
  <w:style w:type="paragraph" w:customStyle="1" w:styleId="34">
    <w:name w:val="Основной текст3"/>
    <w:basedOn w:val="a"/>
    <w:rsid w:val="00944F03"/>
    <w:pPr>
      <w:widowControl/>
      <w:shd w:val="clear" w:color="auto" w:fill="FFFFFF"/>
      <w:suppressAutoHyphens w:val="0"/>
      <w:autoSpaceDE/>
      <w:spacing w:after="1020" w:line="0" w:lineRule="atLeast"/>
      <w:ind w:hanging="640"/>
      <w:jc w:val="center"/>
    </w:pPr>
    <w:rPr>
      <w:sz w:val="27"/>
      <w:szCs w:val="27"/>
      <w:lang w:eastAsia="ru-RU"/>
    </w:rPr>
  </w:style>
  <w:style w:type="paragraph" w:customStyle="1" w:styleId="BodyText2">
    <w:name w:val="Body Text 2"/>
    <w:basedOn w:val="a"/>
    <w:rsid w:val="00944F03"/>
    <w:pPr>
      <w:widowControl/>
      <w:autoSpaceDE/>
      <w:spacing w:line="360" w:lineRule="auto"/>
      <w:ind w:firstLine="709"/>
      <w:jc w:val="both"/>
    </w:pPr>
    <w:rPr>
      <w:sz w:val="24"/>
    </w:rPr>
  </w:style>
  <w:style w:type="paragraph" w:customStyle="1" w:styleId="ConsPlusDocList">
    <w:name w:val="  ConsPlusDocList"/>
    <w:next w:val="a"/>
    <w:rsid w:val="00944F03"/>
    <w:pPr>
      <w:widowControl w:val="0"/>
      <w:suppressAutoHyphens/>
      <w:spacing w:after="0" w:line="240" w:lineRule="auto"/>
    </w:pPr>
    <w:rPr>
      <w:rFonts w:ascii="Arial" w:eastAsia="Arial" w:hAnsi="Arial" w:cs="Arial"/>
      <w:sz w:val="20"/>
      <w:szCs w:val="20"/>
      <w:lang w:eastAsia="zh-CN" w:bidi="hi-IN"/>
    </w:rPr>
  </w:style>
  <w:style w:type="character" w:customStyle="1" w:styleId="ConsPlusNormal0">
    <w:name w:val="ConsPlusNormal Знак"/>
    <w:link w:val="ConsPlusNormal"/>
    <w:rsid w:val="00944F03"/>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con.lenobl.ru/media/uploads/userfiles/2021/08/09/%D0%93%D0%9F_%D0%A1%D1%82%D0%B8%D0%BC%D1%83%D0%BB%D0%B8%D1%80%D0%BE%D0%B2%D0%B0%D0%BD%D0%B8%D0%B5_%D1%80%D0%B5%D0%B4._470.docx" TargetMode="External"/><Relationship Id="rId18" Type="http://schemas.openxmlformats.org/officeDocument/2006/relationships/hyperlink" Target="http://internet.garant.ru/document/redirect/43358982/1000"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internet.garant.ru/document/redirect/20727342/10000" TargetMode="External"/><Relationship Id="rId7" Type="http://schemas.openxmlformats.org/officeDocument/2006/relationships/image" Target="media/image1.png"/><Relationship Id="rId12" Type="http://schemas.openxmlformats.org/officeDocument/2006/relationships/hyperlink" Target="http://internet.garant.ru/document/redirect/20725503/10000" TargetMode="External"/><Relationship Id="rId17" Type="http://schemas.openxmlformats.org/officeDocument/2006/relationships/hyperlink" Target="https://econ.lenobl.ru/media/uploads/userfiles/2021/08/09/%D0%93%D0%9F_%D0%A1%D1%82%D0%B8%D0%BC%D1%83%D0%BB%D0%B8%D1%80%D0%BE%D0%B2%D0%B0%D0%BD%D0%B8%D0%B5_%D1%80%D0%B5%D0%B4._470.docx"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internet.garant.ru/document/redirect/20727588/10000" TargetMode="External"/><Relationship Id="rId20" Type="http://schemas.openxmlformats.org/officeDocument/2006/relationships/hyperlink" Target="http://internet.garant.ru/document/redirect/20725503/10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econ.lenobl.ru/media/uploads/userfiles/2021/08/09/%D0%93%D0%9F_%D0%A1%D1%82%D0%B8%D0%BC%D1%83%D0%BB%D0%B8%D1%80%D0%BE%D0%B2%D0%B0%D0%BD%D0%B8%D0%B5_%D1%80%D0%B5%D0%B4._470.docx"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econ.lenobl.ru/media/uploads/userfiles/2021/08/09/%D0%93%D0%9F_%D0%A1%D1%82%D0%B8%D0%BC%D1%83%D0%BB%D0%B8%D1%80%D0%BE%D0%B2%D0%B0%D0%BD%D0%B8%D0%B5_%D1%80%D0%B5%D0%B4._470.doc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internet.garant.ru/document/redirect/20727342/10000" TargetMode="External"/><Relationship Id="rId22" Type="http://schemas.openxmlformats.org/officeDocument/2006/relationships/hyperlink" Target="http://internet.garant.ru/document/redirect/43358982/1000" TargetMode="External"/><Relationship Id="rId27"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15772</Words>
  <Characters>89901</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2023-10-05T13:38:00Z</cp:lastPrinted>
  <dcterms:created xsi:type="dcterms:W3CDTF">2024-01-18T08:41:00Z</dcterms:created>
  <dcterms:modified xsi:type="dcterms:W3CDTF">2024-01-18T08:41:00Z</dcterms:modified>
</cp:coreProperties>
</file>