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Pr="00AD02F7" w:rsidRDefault="000A0337" w:rsidP="00AD0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A0337" w:rsidRPr="00AD02F7" w:rsidRDefault="000A0337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0380C" w:rsidRPr="007D3BE2" w:rsidRDefault="0090380C" w:rsidP="0090380C">
      <w:pPr>
        <w:pStyle w:val="a3"/>
        <w:shd w:val="clear" w:color="auto" w:fill="FFFFFF"/>
        <w:spacing w:before="0" w:beforeAutospacing="0"/>
        <w:jc w:val="both"/>
        <w:rPr>
          <w:b/>
          <w:bCs/>
          <w:color w:val="000000" w:themeColor="text1"/>
          <w:sz w:val="22"/>
          <w:szCs w:val="36"/>
          <w:shd w:val="clear" w:color="auto" w:fill="FFFFFF"/>
        </w:rPr>
      </w:pPr>
      <w:r w:rsidRPr="007D3BE2">
        <w:rPr>
          <w:b/>
          <w:bCs/>
          <w:color w:val="000000" w:themeColor="text1"/>
          <w:sz w:val="28"/>
          <w:szCs w:val="36"/>
          <w:shd w:val="clear" w:color="auto" w:fill="FFFFFF"/>
        </w:rPr>
        <w:t>Осторожно! Новые виды мошенничества!</w:t>
      </w:r>
    </w:p>
    <w:p w:rsidR="0090380C" w:rsidRPr="007D3BE2" w:rsidRDefault="0090380C" w:rsidP="0090380C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2"/>
        </w:rPr>
      </w:pPr>
      <w:r w:rsidRPr="007D3BE2">
        <w:rPr>
          <w:color w:val="000000" w:themeColor="text1"/>
          <w:sz w:val="28"/>
          <w:szCs w:val="30"/>
        </w:rPr>
        <w:t>На протяжении последних нескольких лет не снижается уровень преступлений, связанных с хищением неустановленными лицами денежных средств с банковских карт и счетов. Мошенники изобретают новые способы хищений, поэтому количество таких преступлений не снижается.</w:t>
      </w:r>
    </w:p>
    <w:p w:rsidR="0090380C" w:rsidRPr="007D3BE2" w:rsidRDefault="0090380C" w:rsidP="0090380C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2"/>
        </w:rPr>
      </w:pPr>
      <w:r w:rsidRPr="007D3BE2">
        <w:rPr>
          <w:color w:val="000000" w:themeColor="text1"/>
          <w:sz w:val="28"/>
          <w:szCs w:val="30"/>
        </w:rPr>
        <w:t>Так, в последнее время правоохранительными органами регистрируются преступления, которые совершаются неустановленными лицами под видом сотрудников правоохранительных органов, работников компаний, осуществляющих возврат страховых накоплений, а также организаций, осуществляющих выплаты населению и др.</w:t>
      </w:r>
    </w:p>
    <w:p w:rsidR="0090380C" w:rsidRPr="007D3BE2" w:rsidRDefault="0090380C" w:rsidP="0090380C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2"/>
        </w:rPr>
      </w:pPr>
      <w:r w:rsidRPr="007D3BE2">
        <w:rPr>
          <w:color w:val="000000" w:themeColor="text1"/>
          <w:sz w:val="28"/>
          <w:szCs w:val="30"/>
        </w:rPr>
        <w:t>В первом случае, мошенник представляется следователем, сотрудником управления по борьбе с экономическими преступлениями, либо иным представителем правоохранительных структур, и сообщает потерпевшему о расследовании преступления, связанного с оформлением на его имя кредита преступниками. Согласно схеме потерпевший должен сходить в банк либо иным способом завершить оформление кредита и в целях спасения денежных средств от мошенников перевести их на указанные им счета, якобы подконтрольные оперативным сотрудникам.</w:t>
      </w:r>
    </w:p>
    <w:p w:rsidR="0090380C" w:rsidRPr="007D3BE2" w:rsidRDefault="0090380C" w:rsidP="0090380C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2"/>
        </w:rPr>
      </w:pPr>
      <w:r w:rsidRPr="007D3BE2">
        <w:rPr>
          <w:color w:val="000000" w:themeColor="text1"/>
          <w:sz w:val="28"/>
          <w:szCs w:val="30"/>
        </w:rPr>
        <w:t xml:space="preserve">Так же, весьма распространен способ мошенничества, когда потерпевшему на мобильный телефон или электронную почту приходит сообщение о начислении возврата страховых начислений, но из-за возникших проблем с переводом не получается провести его в автоматическом режиме. В этом сообщении содержится просьба завершить оформления возврата вручную, для чего необходимо нажать кнопку «Оформить возврат» и далее следовать инструкции. Как только, введенный в заблуждение выполняет указанное действие, </w:t>
      </w:r>
      <w:proofErr w:type="spellStart"/>
      <w:r w:rsidRPr="007D3BE2">
        <w:rPr>
          <w:color w:val="000000" w:themeColor="text1"/>
          <w:sz w:val="28"/>
          <w:szCs w:val="30"/>
        </w:rPr>
        <w:t>лжесотрудники</w:t>
      </w:r>
      <w:proofErr w:type="spellEnd"/>
      <w:r w:rsidRPr="007D3BE2">
        <w:rPr>
          <w:color w:val="000000" w:themeColor="text1"/>
          <w:sz w:val="28"/>
          <w:szCs w:val="30"/>
        </w:rPr>
        <w:t xml:space="preserve"> беспрепятственно получают доступ к банковскому счету потерпевшего.</w:t>
      </w:r>
    </w:p>
    <w:p w:rsidR="0090380C" w:rsidRPr="007D3BE2" w:rsidRDefault="0090380C" w:rsidP="0090380C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2"/>
        </w:rPr>
      </w:pPr>
      <w:r w:rsidRPr="007D3BE2">
        <w:rPr>
          <w:color w:val="000000" w:themeColor="text1"/>
          <w:sz w:val="28"/>
          <w:szCs w:val="30"/>
        </w:rPr>
        <w:t>Для данного способа характерны, также, предложения по оказанию помощи в оформлении пособий или президентских выплат, положенных различным категориям граждан, например пенсионерам, родителям школьников, родителям детей определенного возраста и др.</w:t>
      </w:r>
    </w:p>
    <w:p w:rsidR="0090380C" w:rsidRPr="007D3BE2" w:rsidRDefault="0090380C" w:rsidP="0090380C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2"/>
        </w:rPr>
      </w:pPr>
      <w:r w:rsidRPr="007D3BE2">
        <w:rPr>
          <w:color w:val="000000" w:themeColor="text1"/>
          <w:sz w:val="28"/>
          <w:szCs w:val="30"/>
        </w:rPr>
        <w:t>Необходимо помнить, что сайты банков и портала «Госуслуги» могут быть очень похожи на оригинальные. Как только потерпевший на таких сайтах-двойниках введет данные банковской карты или счета, денежные средства с них будут списаны.</w:t>
      </w:r>
    </w:p>
    <w:p w:rsidR="0090380C" w:rsidRPr="007D3BE2" w:rsidRDefault="0090380C" w:rsidP="0090380C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2"/>
        </w:rPr>
      </w:pPr>
      <w:r w:rsidRPr="007D3BE2">
        <w:rPr>
          <w:color w:val="000000" w:themeColor="text1"/>
          <w:sz w:val="28"/>
          <w:szCs w:val="30"/>
        </w:rPr>
        <w:t>Участились случаи, когда потерпевшему сначала звонит мошенник, которого тот легко вычислил, либо на телефон приходит явно мошенническое СМС-</w:t>
      </w:r>
      <w:r w:rsidRPr="007D3BE2">
        <w:rPr>
          <w:color w:val="000000" w:themeColor="text1"/>
          <w:sz w:val="28"/>
          <w:szCs w:val="30"/>
        </w:rPr>
        <w:lastRenderedPageBreak/>
        <w:t>сообщение. Затем, ему звонит неизвестный, представляется сотрудником банка и сообщает, что им зафиксирован звонок или СМС мошенника. В процессе разговора неизвестный выясняет данные банковской карты, при этом, зачастую, даже сам частично их называет, а также просит перевести хранящиеся на счету денежные средства на якобы безопасные счета или оформить кредит, чтобы его не оформили мошенники.</w:t>
      </w:r>
    </w:p>
    <w:p w:rsidR="0090380C" w:rsidRPr="007D3BE2" w:rsidRDefault="0090380C" w:rsidP="0090380C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2"/>
        </w:rPr>
      </w:pPr>
      <w:r w:rsidRPr="007D3BE2">
        <w:rPr>
          <w:color w:val="000000" w:themeColor="text1"/>
          <w:sz w:val="28"/>
          <w:szCs w:val="30"/>
        </w:rPr>
        <w:t>На все эти уловки ежедневно попадаются сотни граждан. Способы мошенничеств разнообразны, постоянно меняются и появляются новые.</w:t>
      </w:r>
    </w:p>
    <w:p w:rsidR="0090380C" w:rsidRPr="007D3BE2" w:rsidRDefault="0090380C" w:rsidP="0090380C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2"/>
        </w:rPr>
      </w:pPr>
      <w:r w:rsidRPr="007D3BE2">
        <w:rPr>
          <w:color w:val="000000" w:themeColor="text1"/>
          <w:sz w:val="28"/>
          <w:szCs w:val="30"/>
        </w:rPr>
        <w:t xml:space="preserve">Однако, проявив элементарную бдительность, потерю денег можно избежать. Для этого необходимо успокоиться, и, не поддаваясь панике, задать злоумышленнику ряд уточняющих вопросов: попросить повторить название банка, в котором он работает, назвать контактный телефон его руководителя, службы безопасности. Либо прервать разговор и проверить данные, сообщенные </w:t>
      </w:r>
      <w:proofErr w:type="spellStart"/>
      <w:r w:rsidRPr="007D3BE2">
        <w:rPr>
          <w:color w:val="000000" w:themeColor="text1"/>
          <w:sz w:val="28"/>
          <w:szCs w:val="30"/>
        </w:rPr>
        <w:t>лжеработником</w:t>
      </w:r>
      <w:proofErr w:type="spellEnd"/>
      <w:r w:rsidRPr="007D3BE2">
        <w:rPr>
          <w:color w:val="000000" w:themeColor="text1"/>
          <w:sz w:val="28"/>
          <w:szCs w:val="30"/>
        </w:rPr>
        <w:t xml:space="preserve">, через сеть Интернет, а также выяснить реальность противоправных операций с банковским счетом, позвонив по единому номеру оператора своего банка или по номеру телефона, указанному на банковской </w:t>
      </w:r>
      <w:proofErr w:type="spellStart"/>
      <w:r w:rsidRPr="007D3BE2">
        <w:rPr>
          <w:color w:val="000000" w:themeColor="text1"/>
          <w:sz w:val="28"/>
          <w:szCs w:val="30"/>
        </w:rPr>
        <w:t>карте.В</w:t>
      </w:r>
      <w:proofErr w:type="spellEnd"/>
      <w:r w:rsidRPr="007D3BE2">
        <w:rPr>
          <w:color w:val="000000" w:themeColor="text1"/>
          <w:sz w:val="28"/>
          <w:szCs w:val="30"/>
        </w:rPr>
        <w:t xml:space="preserve"> случае, если мошенникам все же удалось похитить денежные средства с банковской карты или счета, необходимо сразу же обратиться в органы полиции. При этом, сумма материального ущерба не имеет значения. Сотрудники полиции обязаны зарегистрировать такие сообщения и произвести по ним соответствующие процессуальные действия. Необходимо помнить, что отказ сотрудника полиции в регистрации таких сообщений и заявлений является не законным.</w:t>
      </w:r>
    </w:p>
    <w:p w:rsidR="00B465C0" w:rsidRPr="00AD02F7" w:rsidRDefault="00B465C0" w:rsidP="00AD02F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0A0337" w:rsidRDefault="000A0337" w:rsidP="000A033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424" w:rsidRPr="001C2FAF" w:rsidRDefault="003E6424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E6424" w:rsidRPr="001C2FAF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81" w:rsidRDefault="00EE4581" w:rsidP="00F13929">
      <w:pPr>
        <w:spacing w:after="0" w:line="240" w:lineRule="auto"/>
      </w:pPr>
      <w:r>
        <w:separator/>
      </w:r>
    </w:p>
  </w:endnote>
  <w:endnote w:type="continuationSeparator" w:id="0">
    <w:p w:rsidR="00EE4581" w:rsidRDefault="00EE4581" w:rsidP="00F1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81" w:rsidRDefault="00EE4581" w:rsidP="00F13929">
      <w:pPr>
        <w:spacing w:after="0" w:line="240" w:lineRule="auto"/>
      </w:pPr>
      <w:r>
        <w:separator/>
      </w:r>
    </w:p>
  </w:footnote>
  <w:footnote w:type="continuationSeparator" w:id="0">
    <w:p w:rsidR="00EE4581" w:rsidRDefault="00EE4581" w:rsidP="00F1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A0337"/>
    <w:rsid w:val="000A795E"/>
    <w:rsid w:val="000B437A"/>
    <w:rsid w:val="000F2DD3"/>
    <w:rsid w:val="00180B2C"/>
    <w:rsid w:val="001B5A1F"/>
    <w:rsid w:val="001C2FAF"/>
    <w:rsid w:val="001F2747"/>
    <w:rsid w:val="00222B82"/>
    <w:rsid w:val="00292C47"/>
    <w:rsid w:val="002A6F6E"/>
    <w:rsid w:val="003211C4"/>
    <w:rsid w:val="00336800"/>
    <w:rsid w:val="00346FF5"/>
    <w:rsid w:val="00383CBC"/>
    <w:rsid w:val="00385601"/>
    <w:rsid w:val="003D2103"/>
    <w:rsid w:val="003E6424"/>
    <w:rsid w:val="00401CB3"/>
    <w:rsid w:val="00437483"/>
    <w:rsid w:val="00482B7D"/>
    <w:rsid w:val="00482E37"/>
    <w:rsid w:val="004928E9"/>
    <w:rsid w:val="00530598"/>
    <w:rsid w:val="005908D4"/>
    <w:rsid w:val="0059160C"/>
    <w:rsid w:val="005A3FDB"/>
    <w:rsid w:val="005A648D"/>
    <w:rsid w:val="006D4567"/>
    <w:rsid w:val="007165E6"/>
    <w:rsid w:val="00730DFB"/>
    <w:rsid w:val="00770698"/>
    <w:rsid w:val="00786BEA"/>
    <w:rsid w:val="0080561C"/>
    <w:rsid w:val="0090380C"/>
    <w:rsid w:val="0095084E"/>
    <w:rsid w:val="00963C3E"/>
    <w:rsid w:val="009C6643"/>
    <w:rsid w:val="00A212A9"/>
    <w:rsid w:val="00A8245D"/>
    <w:rsid w:val="00AD02F7"/>
    <w:rsid w:val="00AD204E"/>
    <w:rsid w:val="00B0411D"/>
    <w:rsid w:val="00B465C0"/>
    <w:rsid w:val="00B66674"/>
    <w:rsid w:val="00B976D5"/>
    <w:rsid w:val="00BF685A"/>
    <w:rsid w:val="00C23192"/>
    <w:rsid w:val="00C2479D"/>
    <w:rsid w:val="00C35FC7"/>
    <w:rsid w:val="00CA6239"/>
    <w:rsid w:val="00D005D2"/>
    <w:rsid w:val="00D165F0"/>
    <w:rsid w:val="00D2643A"/>
    <w:rsid w:val="00D34F17"/>
    <w:rsid w:val="00D54C74"/>
    <w:rsid w:val="00D67E06"/>
    <w:rsid w:val="00D77C6C"/>
    <w:rsid w:val="00E102D4"/>
    <w:rsid w:val="00E377F0"/>
    <w:rsid w:val="00ED5B20"/>
    <w:rsid w:val="00EE4581"/>
    <w:rsid w:val="00F13929"/>
    <w:rsid w:val="00F55F2D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  <w:style w:type="character" w:customStyle="1" w:styleId="apple">
    <w:name w:val="apple"/>
    <w:basedOn w:val="a0"/>
    <w:rsid w:val="00B465C0"/>
  </w:style>
  <w:style w:type="paragraph" w:customStyle="1" w:styleId="unselected">
    <w:name w:val="unselected"/>
    <w:basedOn w:val="a"/>
    <w:rsid w:val="00B4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  <w:style w:type="character" w:customStyle="1" w:styleId="apple">
    <w:name w:val="apple"/>
    <w:basedOn w:val="a0"/>
    <w:rsid w:val="00B465C0"/>
  </w:style>
  <w:style w:type="paragraph" w:customStyle="1" w:styleId="unselected">
    <w:name w:val="unselected"/>
    <w:basedOn w:val="a"/>
    <w:rsid w:val="00B4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0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2022-11-02T09:34:00Z</cp:lastPrinted>
  <dcterms:created xsi:type="dcterms:W3CDTF">2022-11-17T16:18:00Z</dcterms:created>
  <dcterms:modified xsi:type="dcterms:W3CDTF">2022-11-17T16:28:00Z</dcterms:modified>
</cp:coreProperties>
</file>