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B4" w:rsidRPr="005105DB" w:rsidRDefault="005760B4" w:rsidP="005760B4">
      <w:pPr>
        <w:jc w:val="center"/>
        <w:rPr>
          <w:b/>
          <w:color w:val="auto"/>
          <w:szCs w:val="28"/>
          <w:lang w:eastAsia="ar-SA"/>
        </w:rPr>
      </w:pPr>
      <w:r w:rsidRPr="005105DB">
        <w:rPr>
          <w:noProof/>
          <w:szCs w:val="28"/>
        </w:rPr>
        <w:drawing>
          <wp:inline distT="0" distB="0" distL="0" distR="0" wp14:anchorId="661B055E" wp14:editId="35A9C75B">
            <wp:extent cx="67627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76300"/>
                    </a:xfrm>
                    <a:prstGeom prst="rect">
                      <a:avLst/>
                    </a:prstGeom>
                    <a:solidFill>
                      <a:srgbClr val="FFFFFF"/>
                    </a:solidFill>
                    <a:ln>
                      <a:noFill/>
                    </a:ln>
                  </pic:spPr>
                </pic:pic>
              </a:graphicData>
            </a:graphic>
          </wp:inline>
        </w:drawing>
      </w:r>
    </w:p>
    <w:tbl>
      <w:tblPr>
        <w:tblW w:w="0" w:type="auto"/>
        <w:tblLayout w:type="fixed"/>
        <w:tblLook w:val="0000" w:firstRow="0" w:lastRow="0" w:firstColumn="0" w:lastColumn="0" w:noHBand="0" w:noVBand="0"/>
      </w:tblPr>
      <w:tblGrid>
        <w:gridCol w:w="4503"/>
        <w:gridCol w:w="283"/>
        <w:gridCol w:w="4217"/>
      </w:tblGrid>
      <w:tr w:rsidR="005760B4" w:rsidRPr="005105DB" w:rsidTr="006D3D68">
        <w:tc>
          <w:tcPr>
            <w:tcW w:w="4503" w:type="dxa"/>
          </w:tcPr>
          <w:p w:rsidR="005760B4" w:rsidRPr="005105DB" w:rsidRDefault="005760B4" w:rsidP="006D3D68">
            <w:pPr>
              <w:suppressAutoHyphens/>
              <w:snapToGrid w:val="0"/>
              <w:jc w:val="center"/>
              <w:rPr>
                <w:b/>
                <w:color w:val="auto"/>
                <w:szCs w:val="28"/>
                <w:lang w:eastAsia="ar-SA"/>
              </w:rPr>
            </w:pPr>
            <w:r w:rsidRPr="005105DB">
              <w:rPr>
                <w:b/>
                <w:color w:val="auto"/>
                <w:szCs w:val="28"/>
                <w:lang w:eastAsia="ar-SA"/>
              </w:rPr>
              <w:t>КИЛЕМАР МУНИЦИПАЛЬНЫЙ РАЙОНЫН</w:t>
            </w:r>
          </w:p>
          <w:p w:rsidR="005760B4" w:rsidRPr="005105DB" w:rsidRDefault="005760B4" w:rsidP="006D3D68">
            <w:pPr>
              <w:suppressAutoHyphens/>
              <w:jc w:val="center"/>
              <w:rPr>
                <w:b/>
                <w:color w:val="auto"/>
                <w:szCs w:val="28"/>
                <w:lang w:eastAsia="ar-SA"/>
              </w:rPr>
            </w:pPr>
            <w:r w:rsidRPr="005105DB">
              <w:rPr>
                <w:b/>
                <w:color w:val="auto"/>
                <w:szCs w:val="28"/>
                <w:lang w:eastAsia="ar-SA"/>
              </w:rPr>
              <w:t xml:space="preserve"> АДМИНИСТРАЦИЙ</w:t>
            </w:r>
          </w:p>
          <w:p w:rsidR="005760B4" w:rsidRPr="005105DB" w:rsidRDefault="005760B4" w:rsidP="006D3D68">
            <w:pPr>
              <w:suppressAutoHyphens/>
              <w:rPr>
                <w:szCs w:val="28"/>
                <w:lang w:eastAsia="ar-SA"/>
              </w:rPr>
            </w:pPr>
          </w:p>
        </w:tc>
        <w:tc>
          <w:tcPr>
            <w:tcW w:w="283" w:type="dxa"/>
          </w:tcPr>
          <w:p w:rsidR="005760B4" w:rsidRPr="005105DB" w:rsidRDefault="005760B4" w:rsidP="006D3D68">
            <w:pPr>
              <w:suppressAutoHyphens/>
              <w:snapToGrid w:val="0"/>
              <w:rPr>
                <w:szCs w:val="28"/>
                <w:lang w:eastAsia="ar-SA"/>
              </w:rPr>
            </w:pPr>
          </w:p>
        </w:tc>
        <w:tc>
          <w:tcPr>
            <w:tcW w:w="4217" w:type="dxa"/>
          </w:tcPr>
          <w:p w:rsidR="005760B4" w:rsidRPr="005105DB" w:rsidRDefault="005760B4" w:rsidP="006D3D68">
            <w:pPr>
              <w:suppressAutoHyphens/>
              <w:snapToGrid w:val="0"/>
              <w:jc w:val="center"/>
              <w:rPr>
                <w:b/>
                <w:bCs w:val="0"/>
                <w:color w:val="auto"/>
                <w:spacing w:val="-6"/>
                <w:szCs w:val="28"/>
                <w:lang w:eastAsia="ar-SA"/>
              </w:rPr>
            </w:pPr>
            <w:r w:rsidRPr="005105DB">
              <w:rPr>
                <w:b/>
                <w:bCs w:val="0"/>
                <w:color w:val="auto"/>
                <w:spacing w:val="-6"/>
                <w:szCs w:val="28"/>
                <w:lang w:eastAsia="ar-SA"/>
              </w:rPr>
              <w:t>АДМИНИСТРАЦИЯ</w:t>
            </w:r>
          </w:p>
          <w:p w:rsidR="005760B4" w:rsidRPr="005105DB" w:rsidRDefault="005760B4" w:rsidP="006D3D68">
            <w:pPr>
              <w:suppressAutoHyphens/>
              <w:jc w:val="center"/>
              <w:rPr>
                <w:b/>
                <w:bCs w:val="0"/>
                <w:color w:val="auto"/>
                <w:spacing w:val="-6"/>
                <w:szCs w:val="28"/>
                <w:lang w:eastAsia="ar-SA"/>
              </w:rPr>
            </w:pPr>
            <w:r w:rsidRPr="005105DB">
              <w:rPr>
                <w:b/>
                <w:bCs w:val="0"/>
                <w:color w:val="auto"/>
                <w:spacing w:val="-6"/>
                <w:szCs w:val="28"/>
                <w:lang w:eastAsia="ar-SA"/>
              </w:rPr>
              <w:t>КИЛЕМАРСКОГО МУНИЦИПАЛЬНОГО РАЙОНА</w:t>
            </w:r>
          </w:p>
          <w:p w:rsidR="005760B4" w:rsidRPr="005105DB" w:rsidRDefault="005760B4" w:rsidP="006D3D68">
            <w:pPr>
              <w:suppressAutoHyphens/>
              <w:jc w:val="center"/>
              <w:rPr>
                <w:szCs w:val="28"/>
                <w:lang w:eastAsia="ar-SA"/>
              </w:rPr>
            </w:pPr>
          </w:p>
        </w:tc>
      </w:tr>
      <w:tr w:rsidR="005760B4" w:rsidRPr="005105DB" w:rsidTr="006D3D68">
        <w:tc>
          <w:tcPr>
            <w:tcW w:w="4503" w:type="dxa"/>
          </w:tcPr>
          <w:p w:rsidR="005760B4" w:rsidRPr="005105DB" w:rsidRDefault="005760B4" w:rsidP="006D3D68">
            <w:pPr>
              <w:suppressAutoHyphens/>
              <w:snapToGrid w:val="0"/>
              <w:jc w:val="center"/>
              <w:rPr>
                <w:b/>
                <w:szCs w:val="28"/>
                <w:lang w:eastAsia="ar-SA"/>
              </w:rPr>
            </w:pPr>
            <w:r w:rsidRPr="005105DB">
              <w:rPr>
                <w:b/>
                <w:szCs w:val="28"/>
                <w:lang w:eastAsia="ar-SA"/>
              </w:rPr>
              <w:t>ПУНЧАЛ</w:t>
            </w:r>
          </w:p>
        </w:tc>
        <w:tc>
          <w:tcPr>
            <w:tcW w:w="283" w:type="dxa"/>
          </w:tcPr>
          <w:p w:rsidR="005760B4" w:rsidRPr="005105DB" w:rsidRDefault="005760B4" w:rsidP="006D3D68">
            <w:pPr>
              <w:suppressAutoHyphens/>
              <w:snapToGrid w:val="0"/>
              <w:rPr>
                <w:szCs w:val="28"/>
                <w:lang w:eastAsia="ar-SA"/>
              </w:rPr>
            </w:pPr>
          </w:p>
        </w:tc>
        <w:tc>
          <w:tcPr>
            <w:tcW w:w="4217" w:type="dxa"/>
          </w:tcPr>
          <w:p w:rsidR="005760B4" w:rsidRPr="005105DB" w:rsidRDefault="005760B4" w:rsidP="006D3D68">
            <w:pPr>
              <w:keepNext/>
              <w:tabs>
                <w:tab w:val="left" w:pos="0"/>
              </w:tabs>
              <w:suppressAutoHyphens/>
              <w:snapToGrid w:val="0"/>
              <w:jc w:val="center"/>
              <w:outlineLvl w:val="0"/>
              <w:rPr>
                <w:b/>
                <w:bCs w:val="0"/>
                <w:color w:val="auto"/>
                <w:szCs w:val="28"/>
                <w:lang w:eastAsia="ar-SA"/>
              </w:rPr>
            </w:pPr>
            <w:r w:rsidRPr="005105DB">
              <w:rPr>
                <w:b/>
                <w:bCs w:val="0"/>
                <w:color w:val="auto"/>
                <w:szCs w:val="28"/>
                <w:lang w:eastAsia="ar-SA"/>
              </w:rPr>
              <w:t>ПОСТАНОВЛЕНИЕ</w:t>
            </w:r>
          </w:p>
        </w:tc>
      </w:tr>
    </w:tbl>
    <w:p w:rsidR="005760B4" w:rsidRPr="005105DB" w:rsidRDefault="005760B4" w:rsidP="005760B4">
      <w:pPr>
        <w:suppressAutoHyphens/>
        <w:jc w:val="center"/>
        <w:rPr>
          <w:b/>
          <w:szCs w:val="28"/>
          <w:lang w:eastAsia="ar-SA"/>
        </w:rPr>
      </w:pPr>
    </w:p>
    <w:p w:rsidR="005760B4" w:rsidRPr="005105DB" w:rsidRDefault="005760B4" w:rsidP="005760B4">
      <w:pPr>
        <w:suppressAutoHyphens/>
        <w:jc w:val="center"/>
        <w:rPr>
          <w:szCs w:val="28"/>
          <w:lang w:eastAsia="ar-SA"/>
        </w:rPr>
      </w:pPr>
    </w:p>
    <w:p w:rsidR="005105DB" w:rsidRPr="005105DB" w:rsidRDefault="005105DB" w:rsidP="005760B4">
      <w:pPr>
        <w:suppressAutoHyphens/>
        <w:jc w:val="center"/>
        <w:rPr>
          <w:szCs w:val="28"/>
          <w:lang w:eastAsia="ar-SA"/>
        </w:rPr>
      </w:pPr>
    </w:p>
    <w:p w:rsidR="005105DB" w:rsidRPr="005105DB" w:rsidRDefault="005760B4" w:rsidP="00C352EC">
      <w:pPr>
        <w:suppressAutoHyphens/>
        <w:jc w:val="center"/>
        <w:rPr>
          <w:szCs w:val="28"/>
          <w:lang w:eastAsia="ar-SA"/>
        </w:rPr>
      </w:pPr>
      <w:r w:rsidRPr="005105DB">
        <w:rPr>
          <w:szCs w:val="28"/>
          <w:lang w:eastAsia="ar-SA"/>
        </w:rPr>
        <w:t xml:space="preserve">от </w:t>
      </w:r>
      <w:r w:rsidR="0020742E">
        <w:rPr>
          <w:szCs w:val="28"/>
          <w:lang w:eastAsia="ar-SA"/>
        </w:rPr>
        <w:t>3 марта</w:t>
      </w:r>
      <w:r w:rsidRPr="005105DB">
        <w:rPr>
          <w:szCs w:val="28"/>
          <w:lang w:eastAsia="ar-SA"/>
        </w:rPr>
        <w:t xml:space="preserve"> 2022 года № </w:t>
      </w:r>
      <w:r w:rsidR="0020742E">
        <w:rPr>
          <w:szCs w:val="28"/>
          <w:lang w:eastAsia="ar-SA"/>
        </w:rPr>
        <w:t>52</w:t>
      </w:r>
    </w:p>
    <w:p w:rsidR="005760B4" w:rsidRDefault="005760B4" w:rsidP="005760B4">
      <w:pPr>
        <w:suppressAutoHyphens/>
        <w:rPr>
          <w:szCs w:val="28"/>
          <w:lang w:eastAsia="ar-SA"/>
        </w:rPr>
      </w:pPr>
    </w:p>
    <w:p w:rsidR="00C352EC" w:rsidRDefault="00C352EC" w:rsidP="005760B4">
      <w:pPr>
        <w:suppressAutoHyphens/>
        <w:rPr>
          <w:szCs w:val="28"/>
          <w:lang w:eastAsia="ar-SA"/>
        </w:rPr>
      </w:pPr>
    </w:p>
    <w:p w:rsidR="00C352EC" w:rsidRPr="005105DB" w:rsidRDefault="00C352EC" w:rsidP="005760B4">
      <w:pPr>
        <w:suppressAutoHyphens/>
        <w:rPr>
          <w:szCs w:val="28"/>
          <w:lang w:eastAsia="ar-SA"/>
        </w:rPr>
      </w:pPr>
    </w:p>
    <w:p w:rsidR="005760B4" w:rsidRPr="005105DB" w:rsidRDefault="005760B4" w:rsidP="005105DB">
      <w:pPr>
        <w:widowControl w:val="0"/>
        <w:suppressAutoHyphens/>
        <w:autoSpaceDE w:val="0"/>
        <w:jc w:val="center"/>
        <w:rPr>
          <w:bCs w:val="0"/>
          <w:color w:val="auto"/>
          <w:szCs w:val="28"/>
          <w:lang w:eastAsia="ar-SA"/>
        </w:rPr>
      </w:pPr>
      <w:r w:rsidRPr="005105DB">
        <w:rPr>
          <w:rFonts w:eastAsia="Arial" w:cs="Arial"/>
          <w:bCs w:val="0"/>
          <w:szCs w:val="28"/>
          <w:lang w:eastAsia="ar-SA"/>
        </w:rPr>
        <w:t>Об утверждении административного регламента предоставления муниципальной услуги «</w:t>
      </w:r>
      <w:r w:rsidR="005105DB" w:rsidRPr="005105DB">
        <w:rPr>
          <w:rFonts w:eastAsia="Arial" w:cs="Arial"/>
          <w:bCs w:val="0"/>
          <w:szCs w:val="28"/>
          <w:lang w:eastAsia="ar-SA"/>
        </w:rPr>
        <w:t>Согласование проведения переустройства и (или) перепланировки помещения в многоквартирном доме»</w:t>
      </w:r>
      <w:r w:rsidR="005105DB" w:rsidRPr="005105DB">
        <w:rPr>
          <w:bCs w:val="0"/>
          <w:color w:val="auto"/>
          <w:szCs w:val="28"/>
          <w:lang w:eastAsia="ar-SA"/>
        </w:rPr>
        <w:t xml:space="preserve"> </w:t>
      </w:r>
    </w:p>
    <w:p w:rsidR="005760B4" w:rsidRDefault="005760B4" w:rsidP="005760B4">
      <w:pPr>
        <w:suppressAutoHyphens/>
        <w:autoSpaceDE w:val="0"/>
        <w:jc w:val="both"/>
        <w:rPr>
          <w:bCs w:val="0"/>
          <w:color w:val="auto"/>
          <w:szCs w:val="28"/>
          <w:lang w:eastAsia="ar-SA"/>
        </w:rPr>
      </w:pPr>
    </w:p>
    <w:p w:rsidR="00C352EC" w:rsidRDefault="00C352EC" w:rsidP="005760B4">
      <w:pPr>
        <w:suppressAutoHyphens/>
        <w:autoSpaceDE w:val="0"/>
        <w:jc w:val="both"/>
        <w:rPr>
          <w:bCs w:val="0"/>
          <w:color w:val="auto"/>
          <w:szCs w:val="28"/>
          <w:lang w:eastAsia="ar-SA"/>
        </w:rPr>
      </w:pPr>
    </w:p>
    <w:p w:rsidR="00C352EC" w:rsidRPr="005105DB" w:rsidRDefault="00C352EC" w:rsidP="005760B4">
      <w:pPr>
        <w:suppressAutoHyphens/>
        <w:autoSpaceDE w:val="0"/>
        <w:jc w:val="both"/>
        <w:rPr>
          <w:bCs w:val="0"/>
          <w:color w:val="auto"/>
          <w:szCs w:val="28"/>
          <w:lang w:eastAsia="ar-SA"/>
        </w:rPr>
      </w:pPr>
    </w:p>
    <w:p w:rsidR="005760B4" w:rsidRPr="005105DB" w:rsidRDefault="005760B4" w:rsidP="005760B4">
      <w:pPr>
        <w:pStyle w:val="ConsNonformat"/>
        <w:widowControl/>
        <w:tabs>
          <w:tab w:val="left" w:pos="2835"/>
        </w:tabs>
        <w:ind w:firstLine="709"/>
        <w:jc w:val="both"/>
        <w:rPr>
          <w:rFonts w:ascii="Times New Roman" w:hAnsi="Times New Roman" w:cs="Times New Roman"/>
          <w:sz w:val="28"/>
          <w:szCs w:val="28"/>
        </w:rPr>
      </w:pPr>
      <w:proofErr w:type="gramStart"/>
      <w:r w:rsidRPr="005105DB">
        <w:rPr>
          <w:rFonts w:ascii="Times New Roman" w:hAnsi="Times New Roman"/>
          <w:sz w:val="28"/>
          <w:szCs w:val="28"/>
        </w:rPr>
        <w:t>В</w:t>
      </w:r>
      <w:r w:rsidRPr="005105DB">
        <w:rPr>
          <w:rFonts w:ascii="Times New Roman" w:hAnsi="Times New Roman" w:cs="Times New Roman"/>
          <w:sz w:val="28"/>
          <w:szCs w:val="28"/>
        </w:rPr>
        <w:t xml:space="preserve"> соответствии с Федеральным законом от 27 июля 2010 года № 210-ФЗ «Об организации предоставления государственных и муниципальных услуг»,</w:t>
      </w:r>
      <w:r w:rsidRPr="005105DB">
        <w:rPr>
          <w:sz w:val="28"/>
          <w:szCs w:val="28"/>
        </w:rPr>
        <w:t xml:space="preserve"> </w:t>
      </w:r>
      <w:r w:rsidRPr="005105DB">
        <w:rPr>
          <w:rFonts w:ascii="Times New Roman" w:hAnsi="Times New Roman" w:cs="Times New Roman"/>
          <w:sz w:val="28"/>
          <w:szCs w:val="28"/>
        </w:rPr>
        <w:t>с главой 3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Килемарского муниципального района от 27 октября 2021 года № 396 «Об утверждении Порядка разработки и утверждения административных регламентов предоставления муниципальных</w:t>
      </w:r>
      <w:proofErr w:type="gramEnd"/>
      <w:r w:rsidRPr="005105DB">
        <w:rPr>
          <w:rFonts w:ascii="Times New Roman" w:hAnsi="Times New Roman" w:cs="Times New Roman"/>
          <w:sz w:val="28"/>
          <w:szCs w:val="28"/>
        </w:rPr>
        <w:t xml:space="preserve"> услуг в администрации Килемарского муниципального района» администрация Килемарского муниципального района </w:t>
      </w:r>
      <w:r w:rsidR="00C352EC">
        <w:rPr>
          <w:rFonts w:ascii="Times New Roman" w:hAnsi="Times New Roman" w:cs="Times New Roman"/>
          <w:sz w:val="28"/>
          <w:szCs w:val="28"/>
        </w:rPr>
        <w:t xml:space="preserve">                             </w:t>
      </w:r>
      <w:proofErr w:type="gramStart"/>
      <w:r w:rsidRPr="005105DB">
        <w:rPr>
          <w:rFonts w:ascii="Times New Roman" w:hAnsi="Times New Roman" w:cs="Times New Roman"/>
          <w:sz w:val="28"/>
          <w:szCs w:val="28"/>
        </w:rPr>
        <w:t>п</w:t>
      </w:r>
      <w:proofErr w:type="gramEnd"/>
      <w:r w:rsidRPr="005105DB">
        <w:rPr>
          <w:rFonts w:ascii="Times New Roman" w:hAnsi="Times New Roman" w:cs="Times New Roman"/>
          <w:sz w:val="28"/>
          <w:szCs w:val="28"/>
        </w:rPr>
        <w:t xml:space="preserve"> о с т а н о в л я е т:</w:t>
      </w:r>
    </w:p>
    <w:p w:rsidR="005760B4" w:rsidRPr="005105DB" w:rsidRDefault="005760B4" w:rsidP="005760B4">
      <w:pPr>
        <w:ind w:firstLine="709"/>
        <w:jc w:val="both"/>
        <w:rPr>
          <w:rFonts w:eastAsiaTheme="minorHAnsi"/>
          <w:bCs w:val="0"/>
          <w:color w:val="auto"/>
          <w:szCs w:val="28"/>
          <w:lang w:eastAsia="en-US"/>
        </w:rPr>
      </w:pPr>
      <w:r w:rsidRPr="005105DB">
        <w:rPr>
          <w:rFonts w:eastAsia="Arial"/>
          <w:bCs w:val="0"/>
          <w:color w:val="auto"/>
          <w:szCs w:val="28"/>
          <w:lang w:eastAsia="ar-SA"/>
        </w:rPr>
        <w:t>1.</w:t>
      </w:r>
      <w:r w:rsidRPr="005105DB">
        <w:rPr>
          <w:rFonts w:eastAsiaTheme="minorHAnsi"/>
          <w:bCs w:val="0"/>
          <w:color w:val="auto"/>
          <w:szCs w:val="28"/>
          <w:lang w:eastAsia="en-US"/>
        </w:rPr>
        <w:t xml:space="preserve"> Утвердить Административный регламент предоставления муниципальной услуги «</w:t>
      </w:r>
      <w:r w:rsidR="005105DB" w:rsidRPr="005105DB">
        <w:rPr>
          <w:rFonts w:eastAsiaTheme="minorHAnsi"/>
          <w:bCs w:val="0"/>
          <w:color w:val="auto"/>
          <w:szCs w:val="28"/>
          <w:lang w:eastAsia="en-US"/>
        </w:rPr>
        <w:t>Согласование проведения переустройства и (или) перепланировки помещения в многоквартирном доме</w:t>
      </w:r>
      <w:r w:rsidRPr="005105DB">
        <w:rPr>
          <w:rFonts w:eastAsiaTheme="minorHAnsi"/>
          <w:bCs w:val="0"/>
          <w:color w:val="auto"/>
          <w:szCs w:val="28"/>
          <w:lang w:eastAsia="en-US"/>
        </w:rPr>
        <w:t xml:space="preserve">» на территории Килемарского муниципального района.  </w:t>
      </w:r>
      <w:r w:rsidR="005105DB" w:rsidRPr="005105DB">
        <w:rPr>
          <w:rFonts w:eastAsiaTheme="minorHAnsi"/>
          <w:bCs w:val="0"/>
          <w:color w:val="auto"/>
          <w:szCs w:val="28"/>
          <w:lang w:eastAsia="en-US"/>
        </w:rPr>
        <w:t xml:space="preserve"> </w:t>
      </w:r>
    </w:p>
    <w:p w:rsidR="005760B4" w:rsidRPr="005105DB" w:rsidRDefault="005760B4" w:rsidP="005760B4">
      <w:pPr>
        <w:ind w:firstLine="709"/>
        <w:jc w:val="both"/>
        <w:rPr>
          <w:rFonts w:eastAsiaTheme="minorHAnsi"/>
          <w:bCs w:val="0"/>
          <w:color w:val="auto"/>
          <w:szCs w:val="28"/>
          <w:lang w:eastAsia="en-US"/>
        </w:rPr>
      </w:pPr>
      <w:r w:rsidRPr="005105DB">
        <w:rPr>
          <w:rFonts w:eastAsiaTheme="minorHAnsi"/>
          <w:bCs w:val="0"/>
          <w:color w:val="auto"/>
          <w:szCs w:val="28"/>
          <w:lang w:eastAsia="en-US"/>
        </w:rPr>
        <w:t>2. Признать утратившими силу постановление администрации Килемарского муниципального района</w:t>
      </w:r>
      <w:r w:rsidR="00C352EC">
        <w:rPr>
          <w:rFonts w:eastAsiaTheme="minorHAnsi"/>
          <w:bCs w:val="0"/>
          <w:color w:val="auto"/>
          <w:szCs w:val="28"/>
          <w:lang w:eastAsia="en-US"/>
        </w:rPr>
        <w:t xml:space="preserve"> от 18.02.2019 г. № 59</w:t>
      </w:r>
      <w:r w:rsidR="00C352EC" w:rsidRPr="00C352EC">
        <w:t xml:space="preserve"> </w:t>
      </w:r>
      <w:r w:rsidR="00C352EC">
        <w:t>«</w:t>
      </w:r>
      <w:r w:rsidR="00C352EC" w:rsidRPr="00C352EC">
        <w:rPr>
          <w:rFonts w:eastAsiaTheme="minorHAnsi"/>
          <w:bCs w:val="0"/>
          <w:color w:val="auto"/>
          <w:szCs w:val="28"/>
          <w:lang w:eastAsia="en-US"/>
        </w:rPr>
        <w:t xml:space="preserve">Об утверждении административного регламента предоставления муниципальной услуги «Согласование переустройства и (или) перепланировки помещений в </w:t>
      </w:r>
      <w:r w:rsidR="00C352EC">
        <w:rPr>
          <w:rFonts w:eastAsiaTheme="minorHAnsi"/>
          <w:bCs w:val="0"/>
          <w:color w:val="auto"/>
          <w:szCs w:val="28"/>
          <w:lang w:eastAsia="en-US"/>
        </w:rPr>
        <w:t>многоквартирном доме</w:t>
      </w:r>
      <w:r w:rsidR="00C352EC" w:rsidRPr="00C352EC">
        <w:rPr>
          <w:rFonts w:eastAsiaTheme="minorHAnsi"/>
          <w:bCs w:val="0"/>
          <w:color w:val="auto"/>
          <w:szCs w:val="28"/>
          <w:lang w:eastAsia="en-US"/>
        </w:rPr>
        <w:t>»</w:t>
      </w:r>
      <w:r w:rsidR="00C352EC">
        <w:rPr>
          <w:rFonts w:eastAsiaTheme="minorHAnsi"/>
          <w:bCs w:val="0"/>
          <w:color w:val="auto"/>
          <w:szCs w:val="28"/>
          <w:lang w:eastAsia="en-US"/>
        </w:rPr>
        <w:t>.</w:t>
      </w:r>
    </w:p>
    <w:p w:rsidR="005760B4" w:rsidRPr="005105DB" w:rsidRDefault="005760B4" w:rsidP="005760B4">
      <w:pPr>
        <w:ind w:firstLine="709"/>
        <w:jc w:val="both"/>
        <w:rPr>
          <w:rFonts w:eastAsiaTheme="minorHAnsi"/>
          <w:bCs w:val="0"/>
          <w:color w:val="auto"/>
          <w:szCs w:val="28"/>
          <w:lang w:eastAsia="en-US"/>
        </w:rPr>
      </w:pPr>
      <w:r w:rsidRPr="005105DB">
        <w:rPr>
          <w:rFonts w:eastAsiaTheme="minorHAnsi"/>
          <w:bCs w:val="0"/>
          <w:color w:val="auto"/>
          <w:szCs w:val="28"/>
          <w:lang w:eastAsia="en-US"/>
        </w:rPr>
        <w:t xml:space="preserve">3. Настоящее постановление подлежит размещению на официальном </w:t>
      </w:r>
      <w:proofErr w:type="gramStart"/>
      <w:r w:rsidRPr="005105DB">
        <w:rPr>
          <w:rFonts w:eastAsiaTheme="minorHAnsi"/>
          <w:bCs w:val="0"/>
          <w:color w:val="auto"/>
          <w:szCs w:val="28"/>
          <w:lang w:eastAsia="en-US"/>
        </w:rPr>
        <w:t>интернет-портале</w:t>
      </w:r>
      <w:proofErr w:type="gramEnd"/>
      <w:r w:rsidRPr="005105DB">
        <w:rPr>
          <w:rFonts w:eastAsiaTheme="minorHAnsi"/>
          <w:bCs w:val="0"/>
          <w:color w:val="auto"/>
          <w:szCs w:val="28"/>
          <w:lang w:eastAsia="en-US"/>
        </w:rPr>
        <w:t xml:space="preserve"> Республики  Марий Эл (во вкладке </w:t>
      </w:r>
      <w:r w:rsidR="005105DB" w:rsidRPr="005105DB">
        <w:rPr>
          <w:rFonts w:eastAsiaTheme="minorHAnsi"/>
          <w:bCs w:val="0"/>
          <w:color w:val="auto"/>
          <w:szCs w:val="28"/>
          <w:lang w:eastAsia="en-US"/>
        </w:rPr>
        <w:t>администрация Килемарского муниципального района</w:t>
      </w:r>
      <w:r w:rsidRPr="005105DB">
        <w:rPr>
          <w:rFonts w:eastAsiaTheme="minorHAnsi"/>
          <w:bCs w:val="0"/>
          <w:color w:val="auto"/>
          <w:szCs w:val="28"/>
          <w:lang w:eastAsia="en-US"/>
        </w:rPr>
        <w:t xml:space="preserve">). </w:t>
      </w:r>
      <w:r w:rsidR="005105DB" w:rsidRPr="005105DB">
        <w:rPr>
          <w:rFonts w:eastAsiaTheme="minorHAnsi"/>
          <w:bCs w:val="0"/>
          <w:color w:val="auto"/>
          <w:szCs w:val="28"/>
          <w:lang w:eastAsia="en-US"/>
        </w:rPr>
        <w:t xml:space="preserve"> </w:t>
      </w:r>
    </w:p>
    <w:p w:rsidR="005760B4" w:rsidRPr="005105DB" w:rsidRDefault="005760B4" w:rsidP="005760B4">
      <w:pPr>
        <w:ind w:firstLine="709"/>
        <w:jc w:val="both"/>
        <w:rPr>
          <w:rFonts w:eastAsiaTheme="minorHAnsi"/>
          <w:bCs w:val="0"/>
          <w:color w:val="auto"/>
          <w:szCs w:val="28"/>
          <w:lang w:eastAsia="en-US"/>
        </w:rPr>
      </w:pPr>
      <w:r w:rsidRPr="005105DB">
        <w:rPr>
          <w:rFonts w:eastAsiaTheme="minorHAnsi"/>
          <w:bCs w:val="0"/>
          <w:color w:val="auto"/>
          <w:szCs w:val="28"/>
          <w:lang w:eastAsia="en-US"/>
        </w:rPr>
        <w:lastRenderedPageBreak/>
        <w:t>4. Настоящее постановление подлежит обнародованию и вступает в силу после его обнародования.</w:t>
      </w:r>
    </w:p>
    <w:p w:rsidR="005760B4" w:rsidRPr="005105DB" w:rsidRDefault="005760B4" w:rsidP="005760B4">
      <w:pPr>
        <w:ind w:firstLine="709"/>
        <w:jc w:val="both"/>
        <w:rPr>
          <w:rFonts w:eastAsiaTheme="minorHAnsi"/>
          <w:bCs w:val="0"/>
          <w:color w:val="auto"/>
          <w:szCs w:val="28"/>
          <w:lang w:eastAsia="en-US"/>
        </w:rPr>
      </w:pPr>
      <w:r w:rsidRPr="005105DB">
        <w:rPr>
          <w:rFonts w:eastAsiaTheme="minorHAnsi"/>
          <w:bCs w:val="0"/>
          <w:color w:val="auto"/>
          <w:szCs w:val="28"/>
          <w:lang w:eastAsia="en-US"/>
        </w:rPr>
        <w:t xml:space="preserve">5. </w:t>
      </w:r>
      <w:proofErr w:type="gramStart"/>
      <w:r w:rsidRPr="005105DB">
        <w:rPr>
          <w:rFonts w:eastAsiaTheme="minorHAnsi"/>
          <w:bCs w:val="0"/>
          <w:color w:val="auto"/>
          <w:szCs w:val="28"/>
          <w:lang w:eastAsia="en-US"/>
        </w:rPr>
        <w:t>Контроль за</w:t>
      </w:r>
      <w:proofErr w:type="gramEnd"/>
      <w:r w:rsidRPr="005105DB">
        <w:rPr>
          <w:rFonts w:eastAsiaTheme="minorHAnsi"/>
          <w:bCs w:val="0"/>
          <w:color w:val="auto"/>
          <w:szCs w:val="28"/>
          <w:lang w:eastAsia="en-US"/>
        </w:rPr>
        <w:t xml:space="preserve"> исполнением настоящего постановления возложить на первого заместителя администрации Тарасова С.М.</w:t>
      </w:r>
    </w:p>
    <w:p w:rsidR="005760B4" w:rsidRDefault="005760B4" w:rsidP="005760B4">
      <w:pPr>
        <w:ind w:firstLine="709"/>
        <w:jc w:val="both"/>
        <w:rPr>
          <w:rFonts w:eastAsiaTheme="minorHAnsi"/>
          <w:bCs w:val="0"/>
          <w:color w:val="auto"/>
          <w:szCs w:val="28"/>
          <w:lang w:eastAsia="en-US"/>
        </w:rPr>
      </w:pPr>
    </w:p>
    <w:p w:rsidR="00C352EC" w:rsidRPr="005105DB" w:rsidRDefault="00C352EC" w:rsidP="005760B4">
      <w:pPr>
        <w:ind w:firstLine="709"/>
        <w:jc w:val="both"/>
        <w:rPr>
          <w:rFonts w:eastAsiaTheme="minorHAnsi"/>
          <w:bCs w:val="0"/>
          <w:color w:val="auto"/>
          <w:szCs w:val="28"/>
          <w:lang w:eastAsia="en-US"/>
        </w:rPr>
      </w:pPr>
    </w:p>
    <w:p w:rsidR="005760B4" w:rsidRPr="005105DB" w:rsidRDefault="005760B4" w:rsidP="005105DB">
      <w:pPr>
        <w:jc w:val="both"/>
        <w:rPr>
          <w:rFonts w:eastAsiaTheme="minorHAnsi"/>
          <w:bCs w:val="0"/>
          <w:color w:val="auto"/>
          <w:szCs w:val="28"/>
          <w:lang w:eastAsia="en-US"/>
        </w:rPr>
      </w:pPr>
    </w:p>
    <w:p w:rsidR="005760B4" w:rsidRPr="005105DB" w:rsidRDefault="005760B4" w:rsidP="005760B4">
      <w:pPr>
        <w:ind w:firstLine="709"/>
        <w:jc w:val="both"/>
        <w:rPr>
          <w:rFonts w:eastAsiaTheme="minorHAnsi"/>
          <w:bCs w:val="0"/>
          <w:color w:val="auto"/>
          <w:szCs w:val="28"/>
          <w:lang w:eastAsia="en-US"/>
        </w:rPr>
      </w:pPr>
      <w:r w:rsidRPr="005105DB">
        <w:rPr>
          <w:rFonts w:eastAsiaTheme="minorHAnsi"/>
          <w:bCs w:val="0"/>
          <w:color w:val="auto"/>
          <w:szCs w:val="28"/>
          <w:lang w:eastAsia="en-US"/>
        </w:rPr>
        <w:t xml:space="preserve">  Глава администрации</w:t>
      </w:r>
    </w:p>
    <w:p w:rsidR="005760B4" w:rsidRPr="005105DB" w:rsidRDefault="005760B4" w:rsidP="005760B4">
      <w:pPr>
        <w:ind w:firstLine="709"/>
        <w:jc w:val="both"/>
        <w:rPr>
          <w:rFonts w:eastAsiaTheme="minorHAnsi"/>
          <w:bCs w:val="0"/>
          <w:color w:val="auto"/>
          <w:szCs w:val="28"/>
          <w:lang w:eastAsia="en-US"/>
        </w:rPr>
      </w:pPr>
      <w:r w:rsidRPr="005105DB">
        <w:rPr>
          <w:rFonts w:eastAsiaTheme="minorHAnsi"/>
          <w:bCs w:val="0"/>
          <w:color w:val="auto"/>
          <w:szCs w:val="28"/>
          <w:lang w:eastAsia="en-US"/>
        </w:rPr>
        <w:t xml:space="preserve">        Килемарского</w:t>
      </w:r>
    </w:p>
    <w:p w:rsidR="005760B4" w:rsidRPr="005105DB" w:rsidRDefault="005760B4" w:rsidP="005760B4">
      <w:pPr>
        <w:ind w:firstLine="709"/>
        <w:jc w:val="both"/>
        <w:rPr>
          <w:rFonts w:eastAsiaTheme="minorHAnsi"/>
          <w:bCs w:val="0"/>
          <w:color w:val="auto"/>
          <w:szCs w:val="28"/>
          <w:lang w:eastAsia="en-US"/>
        </w:rPr>
      </w:pPr>
      <w:r w:rsidRPr="005105DB">
        <w:rPr>
          <w:rFonts w:eastAsiaTheme="minorHAnsi"/>
          <w:bCs w:val="0"/>
          <w:color w:val="auto"/>
          <w:szCs w:val="28"/>
          <w:lang w:eastAsia="en-US"/>
        </w:rPr>
        <w:t xml:space="preserve">муниципального района                             </w:t>
      </w:r>
      <w:r w:rsidR="005105DB">
        <w:rPr>
          <w:rFonts w:eastAsiaTheme="minorHAnsi"/>
          <w:bCs w:val="0"/>
          <w:color w:val="auto"/>
          <w:szCs w:val="28"/>
          <w:lang w:eastAsia="en-US"/>
        </w:rPr>
        <w:t xml:space="preserve">         </w:t>
      </w:r>
      <w:r w:rsidR="00C352EC">
        <w:rPr>
          <w:rFonts w:eastAsiaTheme="minorHAnsi"/>
          <w:bCs w:val="0"/>
          <w:color w:val="auto"/>
          <w:szCs w:val="28"/>
          <w:lang w:eastAsia="en-US"/>
        </w:rPr>
        <w:t xml:space="preserve">            </w:t>
      </w:r>
      <w:r w:rsidR="005105DB">
        <w:rPr>
          <w:rFonts w:eastAsiaTheme="minorHAnsi"/>
          <w:bCs w:val="0"/>
          <w:color w:val="auto"/>
          <w:szCs w:val="28"/>
          <w:lang w:eastAsia="en-US"/>
        </w:rPr>
        <w:t xml:space="preserve">       </w:t>
      </w:r>
      <w:r w:rsidRPr="005105DB">
        <w:rPr>
          <w:rFonts w:eastAsiaTheme="minorHAnsi"/>
          <w:bCs w:val="0"/>
          <w:color w:val="auto"/>
          <w:szCs w:val="28"/>
          <w:lang w:eastAsia="en-US"/>
        </w:rPr>
        <w:t>Т.В. Обухова</w:t>
      </w:r>
    </w:p>
    <w:p w:rsidR="005105DB" w:rsidRDefault="005105DB" w:rsidP="005105DB"/>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C352EC" w:rsidRDefault="00C352EC" w:rsidP="005760B4">
      <w:pPr>
        <w:jc w:val="right"/>
      </w:pPr>
    </w:p>
    <w:p w:rsidR="005760B4" w:rsidRPr="0020742E" w:rsidRDefault="005760B4" w:rsidP="005760B4">
      <w:pPr>
        <w:jc w:val="right"/>
        <w:rPr>
          <w:szCs w:val="28"/>
        </w:rPr>
      </w:pPr>
      <w:proofErr w:type="gramStart"/>
      <w:r w:rsidRPr="0020742E">
        <w:rPr>
          <w:szCs w:val="28"/>
        </w:rPr>
        <w:lastRenderedPageBreak/>
        <w:t>Утвержден</w:t>
      </w:r>
      <w:proofErr w:type="gramEnd"/>
      <w:r w:rsidRPr="0020742E">
        <w:rPr>
          <w:szCs w:val="28"/>
        </w:rPr>
        <w:t xml:space="preserve"> постановлением</w:t>
      </w:r>
    </w:p>
    <w:p w:rsidR="005760B4" w:rsidRPr="0020742E" w:rsidRDefault="005760B4" w:rsidP="005760B4">
      <w:pPr>
        <w:jc w:val="right"/>
        <w:rPr>
          <w:szCs w:val="28"/>
        </w:rPr>
      </w:pPr>
      <w:r w:rsidRPr="0020742E">
        <w:rPr>
          <w:szCs w:val="28"/>
        </w:rPr>
        <w:t xml:space="preserve"> администрации Килемарского </w:t>
      </w:r>
    </w:p>
    <w:p w:rsidR="005760B4" w:rsidRPr="0020742E" w:rsidRDefault="005760B4" w:rsidP="005760B4">
      <w:pPr>
        <w:jc w:val="right"/>
        <w:rPr>
          <w:szCs w:val="28"/>
        </w:rPr>
      </w:pPr>
      <w:r w:rsidRPr="0020742E">
        <w:rPr>
          <w:szCs w:val="28"/>
        </w:rPr>
        <w:t xml:space="preserve">муниципального района </w:t>
      </w:r>
    </w:p>
    <w:p w:rsidR="005760B4" w:rsidRPr="0020742E" w:rsidRDefault="005760B4" w:rsidP="005760B4">
      <w:pPr>
        <w:jc w:val="right"/>
        <w:rPr>
          <w:szCs w:val="28"/>
        </w:rPr>
      </w:pPr>
      <w:r w:rsidRPr="0020742E">
        <w:rPr>
          <w:szCs w:val="28"/>
        </w:rPr>
        <w:t xml:space="preserve">от </w:t>
      </w:r>
      <w:r w:rsidR="0020742E">
        <w:rPr>
          <w:szCs w:val="28"/>
        </w:rPr>
        <w:t>3 марта 2022 года № 52</w:t>
      </w:r>
    </w:p>
    <w:p w:rsidR="00290C5A" w:rsidRPr="0020742E" w:rsidRDefault="00290C5A" w:rsidP="005760B4">
      <w:pPr>
        <w:jc w:val="right"/>
        <w:rPr>
          <w:szCs w:val="28"/>
        </w:rPr>
      </w:pPr>
    </w:p>
    <w:p w:rsidR="00290C5A" w:rsidRPr="0020742E" w:rsidRDefault="00290C5A" w:rsidP="005105DB">
      <w:pPr>
        <w:widowControl w:val="0"/>
        <w:autoSpaceDE w:val="0"/>
        <w:autoSpaceDN w:val="0"/>
        <w:adjustRightInd w:val="0"/>
        <w:jc w:val="center"/>
        <w:rPr>
          <w:b/>
          <w:color w:val="auto"/>
          <w:szCs w:val="28"/>
        </w:rPr>
      </w:pPr>
      <w:r w:rsidRPr="0020742E">
        <w:rPr>
          <w:color w:val="auto"/>
          <w:szCs w:val="28"/>
        </w:rPr>
        <w:tab/>
      </w:r>
      <w:r w:rsidRPr="0020742E">
        <w:rPr>
          <w:b/>
          <w:color w:val="auto"/>
          <w:szCs w:val="28"/>
        </w:rPr>
        <w:t xml:space="preserve">Административный регламент предоставления </w:t>
      </w:r>
      <w:proofErr w:type="gramStart"/>
      <w:r w:rsidRPr="0020742E">
        <w:rPr>
          <w:b/>
          <w:color w:val="auto"/>
          <w:szCs w:val="28"/>
        </w:rPr>
        <w:t>муниципальной</w:t>
      </w:r>
      <w:proofErr w:type="gramEnd"/>
      <w:r w:rsidRPr="0020742E">
        <w:rPr>
          <w:b/>
          <w:color w:val="auto"/>
          <w:szCs w:val="28"/>
        </w:rPr>
        <w:t xml:space="preserve"> </w:t>
      </w:r>
    </w:p>
    <w:p w:rsidR="00290C5A" w:rsidRPr="0020742E" w:rsidRDefault="00290C5A" w:rsidP="005105DB">
      <w:pPr>
        <w:widowControl w:val="0"/>
        <w:autoSpaceDE w:val="0"/>
        <w:autoSpaceDN w:val="0"/>
        <w:adjustRightInd w:val="0"/>
        <w:jc w:val="center"/>
        <w:rPr>
          <w:b/>
          <w:color w:val="auto"/>
          <w:szCs w:val="28"/>
        </w:rPr>
      </w:pPr>
      <w:r w:rsidRPr="0020742E">
        <w:rPr>
          <w:b/>
          <w:color w:val="auto"/>
          <w:szCs w:val="28"/>
        </w:rPr>
        <w:t xml:space="preserve">           услуги "Согласование проведения переустройства и (или) </w:t>
      </w:r>
    </w:p>
    <w:p w:rsidR="005760B4" w:rsidRPr="0020742E" w:rsidRDefault="00290C5A" w:rsidP="005105DB">
      <w:pPr>
        <w:widowControl w:val="0"/>
        <w:autoSpaceDE w:val="0"/>
        <w:autoSpaceDN w:val="0"/>
        <w:adjustRightInd w:val="0"/>
        <w:jc w:val="center"/>
        <w:rPr>
          <w:b/>
          <w:color w:val="auto"/>
          <w:szCs w:val="28"/>
        </w:rPr>
      </w:pPr>
      <w:r w:rsidRPr="0020742E">
        <w:rPr>
          <w:b/>
          <w:color w:val="auto"/>
          <w:szCs w:val="28"/>
        </w:rPr>
        <w:t xml:space="preserve">            перепланировки помещения в многоквартирном доме"</w:t>
      </w:r>
    </w:p>
    <w:p w:rsidR="005105DB" w:rsidRPr="0020742E" w:rsidRDefault="005105DB" w:rsidP="005105DB">
      <w:pPr>
        <w:widowControl w:val="0"/>
        <w:autoSpaceDE w:val="0"/>
        <w:autoSpaceDN w:val="0"/>
        <w:adjustRightInd w:val="0"/>
        <w:jc w:val="center"/>
        <w:rPr>
          <w:color w:val="auto"/>
          <w:szCs w:val="28"/>
        </w:rPr>
      </w:pPr>
    </w:p>
    <w:p w:rsidR="005760B4" w:rsidRDefault="005760B4" w:rsidP="0020742E">
      <w:pPr>
        <w:widowControl w:val="0"/>
        <w:autoSpaceDE w:val="0"/>
        <w:autoSpaceDN w:val="0"/>
        <w:adjustRightInd w:val="0"/>
        <w:ind w:firstLine="709"/>
        <w:jc w:val="center"/>
        <w:outlineLvl w:val="1"/>
        <w:rPr>
          <w:b/>
          <w:color w:val="auto"/>
          <w:szCs w:val="28"/>
        </w:rPr>
      </w:pPr>
      <w:r w:rsidRPr="0020742E">
        <w:rPr>
          <w:b/>
          <w:color w:val="auto"/>
          <w:szCs w:val="28"/>
        </w:rPr>
        <w:t>1. Общие положения</w:t>
      </w:r>
    </w:p>
    <w:p w:rsidR="0020742E" w:rsidRPr="0020742E" w:rsidRDefault="0020742E" w:rsidP="0020742E">
      <w:pPr>
        <w:widowControl w:val="0"/>
        <w:autoSpaceDE w:val="0"/>
        <w:autoSpaceDN w:val="0"/>
        <w:adjustRightInd w:val="0"/>
        <w:ind w:firstLine="709"/>
        <w:jc w:val="center"/>
        <w:outlineLvl w:val="1"/>
        <w:rPr>
          <w:b/>
          <w:color w:val="auto"/>
          <w:szCs w:val="28"/>
        </w:rPr>
      </w:pPr>
    </w:p>
    <w:p w:rsidR="005760B4" w:rsidRPr="0020742E" w:rsidRDefault="005760B4" w:rsidP="005105DB">
      <w:pPr>
        <w:widowControl w:val="0"/>
        <w:numPr>
          <w:ilvl w:val="0"/>
          <w:numId w:val="1"/>
        </w:numPr>
        <w:autoSpaceDE w:val="0"/>
        <w:autoSpaceDN w:val="0"/>
        <w:adjustRightInd w:val="0"/>
        <w:ind w:left="0" w:firstLine="709"/>
        <w:jc w:val="both"/>
        <w:rPr>
          <w:bCs w:val="0"/>
          <w:color w:val="auto"/>
          <w:szCs w:val="28"/>
        </w:rPr>
      </w:pPr>
      <w:r w:rsidRPr="0020742E">
        <w:rPr>
          <w:bCs w:val="0"/>
          <w:color w:val="auto"/>
          <w:szCs w:val="28"/>
        </w:rPr>
        <w:t>Предмет регулирования административного регламента.</w:t>
      </w:r>
    </w:p>
    <w:p w:rsidR="005760B4" w:rsidRPr="0020742E" w:rsidRDefault="005760B4" w:rsidP="005105DB">
      <w:pPr>
        <w:widowControl w:val="0"/>
        <w:numPr>
          <w:ilvl w:val="1"/>
          <w:numId w:val="1"/>
        </w:numPr>
        <w:autoSpaceDE w:val="0"/>
        <w:autoSpaceDN w:val="0"/>
        <w:adjustRightInd w:val="0"/>
        <w:ind w:left="0" w:firstLine="709"/>
        <w:jc w:val="both"/>
        <w:rPr>
          <w:bCs w:val="0"/>
          <w:color w:val="auto"/>
          <w:szCs w:val="28"/>
        </w:rPr>
      </w:pPr>
      <w:r w:rsidRPr="0020742E">
        <w:rPr>
          <w:bCs w:val="0"/>
          <w:color w:val="auto"/>
          <w:szCs w:val="28"/>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местного самоуправления, организациями при предоставлении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Правовые основания предоставления муниципальной услуги закреплены в Приложении № 2 к настоящему административному регламенту.</w:t>
      </w:r>
    </w:p>
    <w:p w:rsidR="005760B4" w:rsidRPr="0020742E" w:rsidRDefault="005760B4" w:rsidP="005105DB">
      <w:pPr>
        <w:widowControl w:val="0"/>
        <w:numPr>
          <w:ilvl w:val="1"/>
          <w:numId w:val="1"/>
        </w:numPr>
        <w:autoSpaceDE w:val="0"/>
        <w:autoSpaceDN w:val="0"/>
        <w:adjustRightInd w:val="0"/>
        <w:ind w:left="0" w:firstLine="709"/>
        <w:jc w:val="both"/>
        <w:rPr>
          <w:bCs w:val="0"/>
          <w:color w:val="auto"/>
          <w:szCs w:val="28"/>
        </w:rPr>
      </w:pPr>
      <w:r w:rsidRPr="0020742E">
        <w:rPr>
          <w:bCs w:val="0"/>
          <w:color w:val="auto"/>
          <w:szCs w:val="28"/>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5760B4" w:rsidRPr="0020742E" w:rsidRDefault="005760B4" w:rsidP="005105DB">
      <w:pPr>
        <w:widowControl w:val="0"/>
        <w:numPr>
          <w:ilvl w:val="1"/>
          <w:numId w:val="1"/>
        </w:numPr>
        <w:autoSpaceDE w:val="0"/>
        <w:autoSpaceDN w:val="0"/>
        <w:adjustRightInd w:val="0"/>
        <w:ind w:left="0" w:firstLine="709"/>
        <w:jc w:val="both"/>
        <w:rPr>
          <w:bCs w:val="0"/>
          <w:color w:val="auto"/>
          <w:szCs w:val="28"/>
        </w:rPr>
      </w:pPr>
      <w:r w:rsidRPr="0020742E">
        <w:rPr>
          <w:bCs w:val="0"/>
          <w:color w:val="auto"/>
          <w:szCs w:val="28"/>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5760B4" w:rsidRPr="0020742E" w:rsidRDefault="005760B4" w:rsidP="005105DB">
      <w:pPr>
        <w:widowControl w:val="0"/>
        <w:numPr>
          <w:ilvl w:val="1"/>
          <w:numId w:val="1"/>
        </w:numPr>
        <w:autoSpaceDE w:val="0"/>
        <w:autoSpaceDN w:val="0"/>
        <w:adjustRightInd w:val="0"/>
        <w:ind w:left="0" w:firstLine="709"/>
        <w:jc w:val="both"/>
        <w:rPr>
          <w:bCs w:val="0"/>
          <w:color w:val="auto"/>
          <w:szCs w:val="28"/>
        </w:rPr>
      </w:pPr>
      <w:r w:rsidRPr="0020742E">
        <w:rPr>
          <w:bCs w:val="0"/>
          <w:color w:val="auto"/>
          <w:szCs w:val="28"/>
        </w:rPr>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5760B4" w:rsidRPr="0020742E" w:rsidRDefault="005760B4" w:rsidP="005105DB">
      <w:pPr>
        <w:widowControl w:val="0"/>
        <w:numPr>
          <w:ilvl w:val="1"/>
          <w:numId w:val="1"/>
        </w:numPr>
        <w:autoSpaceDE w:val="0"/>
        <w:autoSpaceDN w:val="0"/>
        <w:adjustRightInd w:val="0"/>
        <w:ind w:left="0" w:firstLine="709"/>
        <w:jc w:val="both"/>
        <w:rPr>
          <w:bCs w:val="0"/>
          <w:color w:val="auto"/>
          <w:szCs w:val="28"/>
        </w:rPr>
      </w:pPr>
      <w:r w:rsidRPr="0020742E">
        <w:rPr>
          <w:bCs w:val="0"/>
          <w:color w:val="auto"/>
          <w:szCs w:val="28"/>
        </w:rPr>
        <w:t>Круг заявителей.</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1.6. Требования к порядку информирования о предоставлении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1.6.1. Информация о порядке и условиях информирования предоставления муниципальной услуги предоставляется: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w:t>
      </w:r>
      <w:r w:rsidRPr="0020742E">
        <w:rPr>
          <w:bCs w:val="0"/>
          <w:color w:val="auto"/>
          <w:szCs w:val="28"/>
        </w:rPr>
        <w:lastRenderedPageBreak/>
        <w:t>уполномоченного органа);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путем публикации информационных материалов в средствах массовой информации;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посредством ответов на письменные обращения;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20742E">
          <w:rPr>
            <w:bCs w:val="0"/>
            <w:color w:val="auto"/>
            <w:szCs w:val="28"/>
          </w:rPr>
          <w:t>пунктом 6.3</w:t>
        </w:r>
      </w:hyperlink>
      <w:r w:rsidRPr="0020742E">
        <w:rPr>
          <w:bCs w:val="0"/>
          <w:color w:val="auto"/>
          <w:szCs w:val="28"/>
        </w:rPr>
        <w:t xml:space="preserve"> настоящего административного регламента.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5760B4" w:rsidRDefault="005760B4" w:rsidP="00290C5A">
      <w:pPr>
        <w:widowControl w:val="0"/>
        <w:autoSpaceDE w:val="0"/>
        <w:autoSpaceDN w:val="0"/>
        <w:adjustRightInd w:val="0"/>
        <w:ind w:firstLine="709"/>
        <w:jc w:val="both"/>
        <w:rPr>
          <w:bCs w:val="0"/>
          <w:color w:val="auto"/>
          <w:szCs w:val="28"/>
        </w:rPr>
      </w:pPr>
      <w:r w:rsidRPr="0020742E">
        <w:rPr>
          <w:bCs w:val="0"/>
          <w:color w:val="auto"/>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20742E" w:rsidRPr="0020742E" w:rsidRDefault="0020742E" w:rsidP="00290C5A">
      <w:pPr>
        <w:widowControl w:val="0"/>
        <w:autoSpaceDE w:val="0"/>
        <w:autoSpaceDN w:val="0"/>
        <w:adjustRightInd w:val="0"/>
        <w:ind w:firstLine="709"/>
        <w:jc w:val="both"/>
        <w:rPr>
          <w:bCs w:val="0"/>
          <w:color w:val="auto"/>
          <w:szCs w:val="28"/>
        </w:rPr>
      </w:pPr>
    </w:p>
    <w:p w:rsidR="005760B4" w:rsidRDefault="005760B4" w:rsidP="00290C5A">
      <w:pPr>
        <w:widowControl w:val="0"/>
        <w:autoSpaceDE w:val="0"/>
        <w:autoSpaceDN w:val="0"/>
        <w:adjustRightInd w:val="0"/>
        <w:ind w:firstLine="709"/>
        <w:jc w:val="center"/>
        <w:outlineLvl w:val="1"/>
        <w:rPr>
          <w:b/>
          <w:color w:val="auto"/>
          <w:szCs w:val="28"/>
        </w:rPr>
      </w:pPr>
      <w:r w:rsidRPr="0020742E">
        <w:rPr>
          <w:b/>
          <w:color w:val="auto"/>
          <w:szCs w:val="28"/>
        </w:rPr>
        <w:t>2. Стандарт предоставления муниципальной услуги</w:t>
      </w:r>
    </w:p>
    <w:p w:rsidR="0020742E" w:rsidRPr="0020742E" w:rsidRDefault="0020742E" w:rsidP="00290C5A">
      <w:pPr>
        <w:widowControl w:val="0"/>
        <w:autoSpaceDE w:val="0"/>
        <w:autoSpaceDN w:val="0"/>
        <w:adjustRightInd w:val="0"/>
        <w:ind w:firstLine="709"/>
        <w:jc w:val="center"/>
        <w:outlineLvl w:val="1"/>
        <w:rPr>
          <w:b/>
          <w:color w:val="auto"/>
          <w:szCs w:val="28"/>
        </w:rPr>
      </w:pP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2.1. Наименование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Наименование муниципальной услуги - согласование проведения переустройства и (или) перепланировки помещения в многоквартирном доме.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2.2. Наименование органа, предоставляющего муниципальную услугу.</w:t>
      </w:r>
    </w:p>
    <w:p w:rsidR="005760B4" w:rsidRPr="0020742E" w:rsidRDefault="0020742E" w:rsidP="005105DB">
      <w:pPr>
        <w:widowControl w:val="0"/>
        <w:autoSpaceDE w:val="0"/>
        <w:autoSpaceDN w:val="0"/>
        <w:adjustRightInd w:val="0"/>
        <w:ind w:firstLine="709"/>
        <w:jc w:val="both"/>
        <w:rPr>
          <w:bCs w:val="0"/>
          <w:color w:val="auto"/>
          <w:szCs w:val="28"/>
        </w:rPr>
      </w:pPr>
      <w:r>
        <w:rPr>
          <w:bCs w:val="0"/>
          <w:color w:val="auto"/>
          <w:szCs w:val="28"/>
        </w:rPr>
        <w:t>Администрация Килемарского муниципального района Республики Марий Эл.</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МФЦ участвует в предоставлении муниципальной услуги в части: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lastRenderedPageBreak/>
        <w:t>- информирования по вопросам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приема заявлений и документов, необходимых для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выдачи результата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2.3. Описание результата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Результат предоставления муниципальной услуги может быть получен:</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в уполномоченном органе местного самоуправления на бумажном носителе при личном обращении;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в МФЦ на бумажном носителе при личном обращении;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почтовым отправлением;</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на ЕПГУ, РПГУ, в том числе в форме электронного документа, подписанного электронной подписью.</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В случае подачи документов через ЕПГУ, РПГУ срок предоставления исчисляется со дня поступления в уполномоченный орган документов. </w:t>
      </w:r>
      <w:r w:rsidRPr="0020742E">
        <w:rPr>
          <w:bCs w:val="0"/>
          <w:color w:val="auto"/>
          <w:szCs w:val="28"/>
        </w:rPr>
        <w:lastRenderedPageBreak/>
        <w:t>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Приостановление предоставления муниципальной услуги законодательством Российской Федерации не предусмотрено.</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2.5. Нормативные правовые акты, регулирующие предоставление муниципальной услуги. </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760B4" w:rsidRPr="0020742E" w:rsidRDefault="005760B4" w:rsidP="005105DB">
      <w:pPr>
        <w:widowControl w:val="0"/>
        <w:autoSpaceDE w:val="0"/>
        <w:autoSpaceDN w:val="0"/>
        <w:adjustRightInd w:val="0"/>
        <w:ind w:firstLine="709"/>
        <w:jc w:val="both"/>
        <w:rPr>
          <w:bCs w:val="0"/>
          <w:color w:val="auto"/>
          <w:szCs w:val="28"/>
        </w:rPr>
      </w:pPr>
      <w:bookmarkStart w:id="0" w:name="Par93"/>
      <w:bookmarkEnd w:id="0"/>
      <w:r w:rsidRPr="0020742E">
        <w:rPr>
          <w:bCs w:val="0"/>
          <w:color w:val="auto"/>
          <w:szCs w:val="28"/>
        </w:rPr>
        <w:t>2.6.1. Исчерпывающий перечень документов, необходимых для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1) заявление о переустройстве и (или) перепланировке помещения в многоквартирном доме (далее - заявление); </w:t>
      </w:r>
      <w:proofErr w:type="gramStart"/>
      <w:r w:rsidRPr="0020742E">
        <w:rPr>
          <w:bCs w:val="0"/>
          <w:color w:val="auto"/>
          <w:szCs w:val="28"/>
        </w:rP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20742E">
        <w:rPr>
          <w:bCs w:val="0"/>
          <w:color w:val="auto"/>
          <w:szCs w:val="28"/>
        </w:rPr>
        <w:t xml:space="preserve">2) правоустанавливающие документы на переустраиваемое и (или) </w:t>
      </w:r>
      <w:proofErr w:type="spellStart"/>
      <w:r w:rsidRPr="0020742E">
        <w:rPr>
          <w:bCs w:val="0"/>
          <w:color w:val="auto"/>
          <w:szCs w:val="28"/>
        </w:rPr>
        <w:t>перепланируемое</w:t>
      </w:r>
      <w:proofErr w:type="spellEnd"/>
      <w:r w:rsidRPr="0020742E">
        <w:rPr>
          <w:bCs w:val="0"/>
          <w:color w:val="auto"/>
          <w:szCs w:val="28"/>
        </w:rPr>
        <w:t xml:space="preserve"> помещение в многоквартирном доме (подлинники или засвидетельствованные в</w:t>
      </w:r>
      <w:proofErr w:type="gramEnd"/>
      <w:r w:rsidRPr="0020742E">
        <w:rPr>
          <w:bCs w:val="0"/>
          <w:color w:val="auto"/>
          <w:szCs w:val="28"/>
        </w:rPr>
        <w:t xml:space="preserve"> нотариальном </w:t>
      </w:r>
      <w:proofErr w:type="gramStart"/>
      <w:r w:rsidRPr="0020742E">
        <w:rPr>
          <w:bCs w:val="0"/>
          <w:color w:val="auto"/>
          <w:szCs w:val="28"/>
        </w:rPr>
        <w:t>порядке</w:t>
      </w:r>
      <w:proofErr w:type="gramEnd"/>
      <w:r w:rsidRPr="0020742E">
        <w:rPr>
          <w:bCs w:val="0"/>
          <w:color w:val="auto"/>
          <w:szCs w:val="28"/>
        </w:rPr>
        <w:t xml:space="preserve"> копии);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20742E">
        <w:rPr>
          <w:bCs w:val="0"/>
          <w:color w:val="auto"/>
          <w:szCs w:val="28"/>
        </w:rPr>
        <w:t>перепланируемого</w:t>
      </w:r>
      <w:proofErr w:type="spellEnd"/>
      <w:r w:rsidRPr="0020742E">
        <w:rPr>
          <w:bCs w:val="0"/>
          <w:color w:val="auto"/>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4) протокол общего собрания собственников помещений в многоквартирном</w:t>
      </w:r>
      <w:r w:rsidR="0020742E">
        <w:rPr>
          <w:bCs w:val="0"/>
          <w:color w:val="auto"/>
          <w:szCs w:val="28"/>
        </w:rPr>
        <w:t xml:space="preserve"> </w:t>
      </w:r>
      <w:r w:rsidRPr="0020742E">
        <w:rPr>
          <w:bCs w:val="0"/>
          <w:color w:val="auto"/>
          <w:szCs w:val="28"/>
        </w:rPr>
        <w:t xml:space="preserve">доме о согласии всех собственников помещений в </w:t>
      </w:r>
      <w:r w:rsidRPr="0020742E">
        <w:rPr>
          <w:bCs w:val="0"/>
          <w:color w:val="auto"/>
          <w:szCs w:val="28"/>
        </w:rPr>
        <w:lastRenderedPageBreak/>
        <w:t>мног</w:t>
      </w:r>
      <w:r w:rsidR="0020742E">
        <w:rPr>
          <w:bCs w:val="0"/>
          <w:color w:val="auto"/>
          <w:szCs w:val="28"/>
        </w:rPr>
        <w:t xml:space="preserve">оквартирном доме, в случае, </w:t>
      </w:r>
      <w:r w:rsidRPr="0020742E">
        <w:rPr>
          <w:bCs w:val="0"/>
          <w:color w:val="auto"/>
          <w:szCs w:val="28"/>
        </w:rPr>
        <w:t>если переустройство и (или) перепланировка помещения в многоквартирном доме</w:t>
      </w:r>
      <w:r w:rsidRPr="0020742E">
        <w:rPr>
          <w:bCs w:val="0"/>
          <w:color w:val="auto"/>
          <w:szCs w:val="28"/>
        </w:rPr>
        <w:br/>
        <w:t>невозможны без присоединения к данному пом</w:t>
      </w:r>
      <w:r w:rsidR="0020742E">
        <w:rPr>
          <w:bCs w:val="0"/>
          <w:color w:val="auto"/>
          <w:szCs w:val="28"/>
        </w:rPr>
        <w:t xml:space="preserve">ещению части общего имущества в </w:t>
      </w:r>
      <w:r w:rsidRPr="0020742E">
        <w:rPr>
          <w:bCs w:val="0"/>
          <w:color w:val="auto"/>
          <w:szCs w:val="28"/>
        </w:rPr>
        <w:t>многоквартирном доме;</w:t>
      </w:r>
      <w:bookmarkStart w:id="2" w:name="Par98"/>
      <w:bookmarkEnd w:id="2"/>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5) технический паспорт переустраиваемого и (или) </w:t>
      </w:r>
      <w:proofErr w:type="spellStart"/>
      <w:r w:rsidRPr="0020742E">
        <w:rPr>
          <w:bCs w:val="0"/>
          <w:color w:val="auto"/>
          <w:szCs w:val="28"/>
        </w:rPr>
        <w:t>перепланируемого</w:t>
      </w:r>
      <w:proofErr w:type="spellEnd"/>
      <w:r w:rsidRPr="0020742E">
        <w:rPr>
          <w:bCs w:val="0"/>
          <w:color w:val="auto"/>
          <w:szCs w:val="28"/>
        </w:rPr>
        <w:t xml:space="preserve"> помещения в многоквартирном доме;</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0742E">
        <w:rPr>
          <w:bCs w:val="0"/>
          <w:color w:val="auto"/>
          <w:szCs w:val="28"/>
        </w:rPr>
        <w:t>перепланируемое</w:t>
      </w:r>
      <w:proofErr w:type="spellEnd"/>
      <w:r w:rsidRPr="0020742E">
        <w:rPr>
          <w:bCs w:val="0"/>
          <w:color w:val="auto"/>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20742E">
        <w:rPr>
          <w:bCs w:val="0"/>
          <w:color w:val="auto"/>
          <w:szCs w:val="28"/>
        </w:rPr>
        <w:t>наймодателем</w:t>
      </w:r>
      <w:proofErr w:type="spellEnd"/>
      <w:r w:rsidRPr="0020742E">
        <w:rPr>
          <w:bCs w:val="0"/>
          <w:color w:val="auto"/>
          <w:szCs w:val="28"/>
        </w:rPr>
        <w:t xml:space="preserve"> на представление предусмотренных настоящим пунктом документов наниматель переустраиваемого и (или) </w:t>
      </w:r>
      <w:proofErr w:type="spellStart"/>
      <w:r w:rsidRPr="0020742E">
        <w:rPr>
          <w:bCs w:val="0"/>
          <w:color w:val="auto"/>
          <w:szCs w:val="28"/>
        </w:rPr>
        <w:t>перепланируемого</w:t>
      </w:r>
      <w:proofErr w:type="spellEnd"/>
      <w:r w:rsidRPr="0020742E">
        <w:rPr>
          <w:bCs w:val="0"/>
          <w:color w:val="auto"/>
          <w:szCs w:val="28"/>
        </w:rPr>
        <w:t xml:space="preserve"> жилого помещения по договору социального найма);</w:t>
      </w:r>
      <w:proofErr w:type="gramEnd"/>
    </w:p>
    <w:p w:rsidR="005760B4" w:rsidRPr="0020742E" w:rsidRDefault="005760B4" w:rsidP="00290C5A">
      <w:pPr>
        <w:widowControl w:val="0"/>
        <w:autoSpaceDE w:val="0"/>
        <w:autoSpaceDN w:val="0"/>
        <w:adjustRightInd w:val="0"/>
        <w:ind w:firstLine="709"/>
        <w:jc w:val="both"/>
        <w:rPr>
          <w:bCs w:val="0"/>
          <w:color w:val="auto"/>
          <w:szCs w:val="28"/>
        </w:rPr>
      </w:pPr>
      <w:bookmarkStart w:id="3" w:name="Par100"/>
      <w:bookmarkEnd w:id="3"/>
      <w:r w:rsidRPr="0020742E">
        <w:rPr>
          <w:bCs w:val="0"/>
          <w:color w:val="auto"/>
          <w:szCs w:val="28"/>
        </w:rPr>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0742E">
        <w:rPr>
          <w:bCs w:val="0"/>
          <w:color w:val="auto"/>
          <w:szCs w:val="28"/>
        </w:rPr>
        <w:t>ии и ау</w:t>
      </w:r>
      <w:proofErr w:type="gramEnd"/>
      <w:r w:rsidRPr="0020742E">
        <w:rPr>
          <w:bCs w:val="0"/>
          <w:color w:val="auto"/>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rsidRPr="0020742E">
        <w:rPr>
          <w:bCs w:val="0"/>
          <w:color w:val="auto"/>
          <w:szCs w:val="28"/>
        </w:rPr>
        <w:t>,</w:t>
      </w:r>
      <w:proofErr w:type="gramEnd"/>
      <w:r w:rsidRPr="0020742E">
        <w:rPr>
          <w:bCs w:val="0"/>
          <w:color w:val="auto"/>
          <w:szCs w:val="28"/>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оформленную в соответствии с законодательством Российской Федерации доверенность (для физических лиц);</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760B4" w:rsidRPr="0020742E" w:rsidRDefault="005760B4" w:rsidP="005105DB">
      <w:pPr>
        <w:widowControl w:val="0"/>
        <w:autoSpaceDE w:val="0"/>
        <w:autoSpaceDN w:val="0"/>
        <w:adjustRightInd w:val="0"/>
        <w:ind w:firstLine="709"/>
        <w:jc w:val="both"/>
        <w:rPr>
          <w:bCs w:val="0"/>
          <w:color w:val="auto"/>
          <w:szCs w:val="28"/>
        </w:rPr>
      </w:pPr>
      <w:bookmarkStart w:id="4" w:name="Par104"/>
      <w:bookmarkEnd w:id="4"/>
      <w:r w:rsidRPr="0020742E">
        <w:rPr>
          <w:bCs w:val="0"/>
          <w:color w:val="auto"/>
          <w:szCs w:val="28"/>
        </w:rP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0742E">
          <w:rPr>
            <w:bCs w:val="0"/>
            <w:color w:val="auto"/>
            <w:szCs w:val="28"/>
          </w:rPr>
          <w:t>подпунктах</w:t>
        </w:r>
      </w:hyperlink>
      <w:r w:rsidRPr="0020742E">
        <w:rPr>
          <w:bCs w:val="0"/>
          <w:color w:val="auto"/>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20742E">
          <w:rPr>
            <w:bCs w:val="0"/>
            <w:color w:val="auto"/>
            <w:szCs w:val="28"/>
          </w:rPr>
          <w:t>5</w:t>
        </w:r>
      </w:hyperlink>
      <w:r w:rsidRPr="0020742E">
        <w:rPr>
          <w:bCs w:val="0"/>
          <w:color w:val="auto"/>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0742E">
          <w:rPr>
            <w:bCs w:val="0"/>
            <w:color w:val="auto"/>
            <w:szCs w:val="28"/>
          </w:rPr>
          <w:t>7 пункта 2.6.1</w:t>
        </w:r>
      </w:hyperlink>
      <w:r w:rsidRPr="0020742E">
        <w:rPr>
          <w:bCs w:val="0"/>
          <w:color w:val="auto"/>
          <w:szCs w:val="28"/>
        </w:rPr>
        <w:t xml:space="preserve">, а также в случае, если право на переустраиваемое и (или) </w:t>
      </w:r>
      <w:proofErr w:type="spellStart"/>
      <w:r w:rsidRPr="0020742E">
        <w:rPr>
          <w:bCs w:val="0"/>
          <w:color w:val="auto"/>
          <w:szCs w:val="28"/>
        </w:rPr>
        <w:t>перепланируемое</w:t>
      </w:r>
      <w:proofErr w:type="spellEnd"/>
      <w:r w:rsidRPr="0020742E">
        <w:rPr>
          <w:bCs w:val="0"/>
          <w:color w:val="auto"/>
          <w:szCs w:val="28"/>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0742E">
          <w:rPr>
            <w:bCs w:val="0"/>
            <w:color w:val="auto"/>
            <w:szCs w:val="28"/>
          </w:rPr>
          <w:t>подпунктах</w:t>
        </w:r>
      </w:hyperlink>
      <w:r w:rsidRPr="0020742E">
        <w:rPr>
          <w:bCs w:val="0"/>
          <w:color w:val="auto"/>
          <w:szCs w:val="28"/>
        </w:rPr>
        <w:t xml:space="preserve"> 2, </w:t>
      </w:r>
      <w:hyperlink w:anchor="Par98" w:tooltip="4) технический паспорт переустраиваемого и (или) перепланируемого помещения в многоквартирном доме;" w:history="1">
        <w:r w:rsidRPr="0020742E">
          <w:rPr>
            <w:bCs w:val="0"/>
            <w:color w:val="auto"/>
            <w:szCs w:val="28"/>
          </w:rPr>
          <w:t>5</w:t>
        </w:r>
      </w:hyperlink>
      <w:r w:rsidRPr="0020742E">
        <w:rPr>
          <w:bCs w:val="0"/>
          <w:color w:val="auto"/>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0742E">
          <w:rPr>
            <w:bCs w:val="0"/>
            <w:color w:val="auto"/>
            <w:szCs w:val="28"/>
          </w:rPr>
          <w:t>7 пункта 2.6.1</w:t>
        </w:r>
      </w:hyperlink>
      <w:r w:rsidRPr="0020742E">
        <w:rPr>
          <w:bCs w:val="0"/>
          <w:color w:val="auto"/>
          <w:szCs w:val="28"/>
        </w:rP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20742E">
        <w:rPr>
          <w:bCs w:val="0"/>
          <w:color w:val="auto"/>
          <w:szCs w:val="28"/>
        </w:rPr>
        <w:lastRenderedPageBreak/>
        <w:t>если заявитель не представили указанные документы самостоятельно.</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органами местного самоуправления и подведомственными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w:t>
      </w:r>
      <w:proofErr w:type="gramEnd"/>
      <w:r w:rsidRPr="0020742E">
        <w:rPr>
          <w:bCs w:val="0"/>
          <w:color w:val="auto"/>
          <w:szCs w:val="28"/>
        </w:rPr>
        <w:t xml:space="preserve">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760B4" w:rsidRPr="0020742E" w:rsidRDefault="005760B4" w:rsidP="005105DB">
      <w:pPr>
        <w:widowControl w:val="0"/>
        <w:autoSpaceDE w:val="0"/>
        <w:autoSpaceDN w:val="0"/>
        <w:adjustRightInd w:val="0"/>
        <w:ind w:firstLine="709"/>
        <w:jc w:val="both"/>
        <w:rPr>
          <w:bCs w:val="0"/>
          <w:color w:val="auto"/>
          <w:szCs w:val="28"/>
        </w:rPr>
      </w:pPr>
      <w:bookmarkStart w:id="5" w:name="Par116"/>
      <w:bookmarkEnd w:id="5"/>
      <w:r w:rsidRPr="0020742E">
        <w:rPr>
          <w:bCs w:val="0"/>
          <w:color w:val="auto"/>
          <w:szCs w:val="28"/>
        </w:rPr>
        <w:t>2.7. Исчерпывающий перечень оснований для отказа в приеме документов, необходимых для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2.8. Исчерпывающий перечень оснований для приостановления или отказа в предоставлении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Приостановление предоставления муниципальной услуги законодательством Российской Федерации не предусмотрено.</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Уполномоченный орган отказывает в предоставлении муниципальной услуги в случае, если:</w:t>
      </w:r>
    </w:p>
    <w:p w:rsidR="005760B4" w:rsidRPr="0020742E" w:rsidRDefault="005760B4" w:rsidP="005105DB">
      <w:pPr>
        <w:widowControl w:val="0"/>
        <w:numPr>
          <w:ilvl w:val="0"/>
          <w:numId w:val="3"/>
        </w:numPr>
        <w:autoSpaceDE w:val="0"/>
        <w:autoSpaceDN w:val="0"/>
        <w:adjustRightInd w:val="0"/>
        <w:ind w:left="0" w:firstLine="709"/>
        <w:jc w:val="both"/>
        <w:rPr>
          <w:bCs w:val="0"/>
          <w:color w:val="auto"/>
          <w:szCs w:val="28"/>
        </w:rPr>
      </w:pPr>
      <w:r w:rsidRPr="0020742E">
        <w:rPr>
          <w:bCs w:val="0"/>
          <w:color w:val="auto"/>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20742E">
          <w:rPr>
            <w:bCs w:val="0"/>
            <w:color w:val="auto"/>
            <w:szCs w:val="28"/>
          </w:rPr>
          <w:t>пунктом 2.6.1</w:t>
        </w:r>
      </w:hyperlink>
      <w:r w:rsidRPr="0020742E">
        <w:rPr>
          <w:bCs w:val="0"/>
          <w:color w:val="auto"/>
          <w:szCs w:val="28"/>
        </w:rPr>
        <w:t xml:space="preserve"> настоящего административного регламента, обязанность по представлению </w:t>
      </w:r>
      <w:proofErr w:type="gramStart"/>
      <w:r w:rsidRPr="0020742E">
        <w:rPr>
          <w:bCs w:val="0"/>
          <w:color w:val="auto"/>
          <w:szCs w:val="28"/>
        </w:rPr>
        <w:t>которых</w:t>
      </w:r>
      <w:proofErr w:type="gramEnd"/>
      <w:r w:rsidRPr="0020742E">
        <w:rPr>
          <w:bCs w:val="0"/>
          <w:color w:val="auto"/>
          <w:szCs w:val="28"/>
        </w:rPr>
        <w:t xml:space="preserve"> с учетом пункта 2.6.3 настоящего административного регламента возложена на заявителя;</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 xml:space="preserve">2) поступления в уполномоченный орган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20742E">
          <w:rPr>
            <w:bCs w:val="0"/>
            <w:color w:val="auto"/>
            <w:szCs w:val="28"/>
          </w:rPr>
          <w:t>пунктом 2.6.1</w:t>
        </w:r>
      </w:hyperlink>
      <w:r w:rsidRPr="0020742E">
        <w:rPr>
          <w:bCs w:val="0"/>
          <w:color w:val="auto"/>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 xml:space="preserve">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20742E">
          <w:rPr>
            <w:bCs w:val="0"/>
            <w:color w:val="auto"/>
            <w:szCs w:val="28"/>
          </w:rPr>
          <w:t>пунктом 2.6.1</w:t>
        </w:r>
      </w:hyperlink>
      <w:r w:rsidRPr="0020742E">
        <w:rPr>
          <w:bCs w:val="0"/>
          <w:color w:val="auto"/>
          <w:szCs w:val="28"/>
        </w:rPr>
        <w:t xml:space="preserve"> настоящего </w:t>
      </w:r>
      <w:r w:rsidRPr="0020742E">
        <w:rPr>
          <w:bCs w:val="0"/>
          <w:color w:val="auto"/>
          <w:szCs w:val="28"/>
        </w:rPr>
        <w:lastRenderedPageBreak/>
        <w:t>административного регламента, и не получил такие документ и (или</w:t>
      </w:r>
      <w:proofErr w:type="gramEnd"/>
      <w:r w:rsidRPr="0020742E">
        <w:rPr>
          <w:bCs w:val="0"/>
          <w:color w:val="auto"/>
          <w:szCs w:val="28"/>
        </w:rPr>
        <w:t>) информацию в течение пятнадцати рабочих дней со дня направления уведомления;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 представления документов в ненадлежащий орган;</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4) несоответствия проекта переустройства и (или) перепланировки помещения в многоквартирном доме требованиям законодательства.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20742E">
          <w:rPr>
            <w:bCs w:val="0"/>
            <w:color w:val="auto"/>
            <w:szCs w:val="28"/>
          </w:rPr>
          <w:t>пункте 2.6.1</w:t>
        </w:r>
      </w:hyperlink>
      <w:r w:rsidRPr="0020742E">
        <w:rPr>
          <w:bCs w:val="0"/>
          <w:color w:val="auto"/>
          <w:szCs w:val="28"/>
        </w:rPr>
        <w:t xml:space="preserve"> административного регламента и запрошенных в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
    <w:p w:rsidR="005760B4" w:rsidRPr="0020742E" w:rsidRDefault="005760B4" w:rsidP="005105DB">
      <w:pPr>
        <w:widowControl w:val="0"/>
        <w:autoSpaceDE w:val="0"/>
        <w:autoSpaceDN w:val="0"/>
        <w:adjustRightInd w:val="0"/>
        <w:ind w:firstLine="709"/>
        <w:jc w:val="both"/>
        <w:rPr>
          <w:bCs w:val="0"/>
          <w:color w:val="auto"/>
          <w:szCs w:val="28"/>
        </w:rPr>
      </w:pPr>
      <w:bookmarkStart w:id="6" w:name="Par127"/>
      <w:bookmarkEnd w:id="6"/>
      <w:r w:rsidRPr="0020742E">
        <w:rPr>
          <w:bCs w:val="0"/>
          <w:color w:val="auto"/>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Услуги, которые являются необходимыми и обязательными для предоставления муниципальной услуги:</w:t>
      </w:r>
    </w:p>
    <w:p w:rsidR="005760B4" w:rsidRPr="0020742E" w:rsidRDefault="005760B4" w:rsidP="005105DB">
      <w:pPr>
        <w:widowControl w:val="0"/>
        <w:numPr>
          <w:ilvl w:val="0"/>
          <w:numId w:val="4"/>
        </w:numPr>
        <w:autoSpaceDE w:val="0"/>
        <w:autoSpaceDN w:val="0"/>
        <w:adjustRightInd w:val="0"/>
        <w:ind w:left="0" w:firstLine="709"/>
        <w:jc w:val="both"/>
        <w:rPr>
          <w:bCs w:val="0"/>
          <w:color w:val="auto"/>
          <w:szCs w:val="28"/>
        </w:rPr>
      </w:pPr>
      <w:r w:rsidRPr="0020742E">
        <w:rPr>
          <w:bCs w:val="0"/>
          <w:color w:val="auto"/>
          <w:szCs w:val="28"/>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20742E">
        <w:rPr>
          <w:bCs w:val="0"/>
          <w:color w:val="auto"/>
          <w:szCs w:val="28"/>
        </w:rPr>
        <w:t>перепланируемого</w:t>
      </w:r>
      <w:proofErr w:type="spellEnd"/>
      <w:r w:rsidRPr="0020742E">
        <w:rPr>
          <w:bCs w:val="0"/>
          <w:color w:val="auto"/>
          <w:szCs w:val="28"/>
        </w:rPr>
        <w:t xml:space="preserve"> помещения в многоквартирном доме;</w:t>
      </w:r>
    </w:p>
    <w:p w:rsidR="005760B4" w:rsidRPr="0020742E" w:rsidRDefault="005760B4" w:rsidP="005105DB">
      <w:pPr>
        <w:widowControl w:val="0"/>
        <w:numPr>
          <w:ilvl w:val="0"/>
          <w:numId w:val="4"/>
        </w:numPr>
        <w:autoSpaceDE w:val="0"/>
        <w:autoSpaceDN w:val="0"/>
        <w:adjustRightInd w:val="0"/>
        <w:ind w:left="0" w:firstLine="709"/>
        <w:jc w:val="both"/>
        <w:rPr>
          <w:bCs w:val="0"/>
          <w:color w:val="auto"/>
          <w:szCs w:val="28"/>
        </w:rPr>
      </w:pPr>
      <w:r w:rsidRPr="0020742E">
        <w:rPr>
          <w:bCs w:val="0"/>
          <w:color w:val="auto"/>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 xml:space="preserve">3)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20742E">
        <w:rPr>
          <w:bCs w:val="0"/>
          <w:color w:val="auto"/>
          <w:szCs w:val="28"/>
        </w:rPr>
        <w:t>перепланируемое</w:t>
      </w:r>
      <w:proofErr w:type="spellEnd"/>
      <w:r w:rsidRPr="0020742E">
        <w:rPr>
          <w:bCs w:val="0"/>
          <w:color w:val="auto"/>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20742E">
        <w:rPr>
          <w:bCs w:val="0"/>
          <w:color w:val="auto"/>
          <w:szCs w:val="28"/>
        </w:rPr>
        <w:t>наймодателем</w:t>
      </w:r>
      <w:proofErr w:type="spellEnd"/>
      <w:r w:rsidRPr="0020742E">
        <w:rPr>
          <w:bCs w:val="0"/>
          <w:color w:val="auto"/>
          <w:szCs w:val="28"/>
        </w:rPr>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20742E">
        <w:rPr>
          <w:bCs w:val="0"/>
          <w:color w:val="auto"/>
          <w:szCs w:val="28"/>
        </w:rPr>
        <w:t>перепланируемого</w:t>
      </w:r>
      <w:proofErr w:type="spellEnd"/>
      <w:r w:rsidRPr="0020742E">
        <w:rPr>
          <w:bCs w:val="0"/>
          <w:color w:val="auto"/>
          <w:szCs w:val="28"/>
        </w:rPr>
        <w:t xml:space="preserve"> жилого помещения по договору социального найма).</w:t>
      </w:r>
      <w:proofErr w:type="gramEnd"/>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2.10. Порядок, размер и основания взимания государственной пошлины или иной платы, взимаемой за предоставление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Предоставление муниципальной услуги осуществляется бесплатно, государственная пошлина не уплачивается.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w:t>
      </w:r>
      <w:r w:rsidRPr="0020742E">
        <w:rPr>
          <w:bCs w:val="0"/>
          <w:color w:val="auto"/>
          <w:szCs w:val="28"/>
        </w:rPr>
        <w:lastRenderedPageBreak/>
        <w:t>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2.13. Срок и порядок регистрации запроса заявителя о предоставлении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20742E">
        <w:rPr>
          <w:bCs w:val="0"/>
          <w:color w:val="auto"/>
          <w:szCs w:val="28"/>
        </w:rPr>
        <w:t>с даты поступления</w:t>
      </w:r>
      <w:proofErr w:type="gramEnd"/>
      <w:r w:rsidRPr="0020742E">
        <w:rPr>
          <w:bCs w:val="0"/>
          <w:color w:val="auto"/>
          <w:szCs w:val="28"/>
        </w:rPr>
        <w:t xml:space="preserve"> такого заявления.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2.14. </w:t>
      </w:r>
      <w:proofErr w:type="gramStart"/>
      <w:r w:rsidRPr="0020742E">
        <w:rPr>
          <w:bCs w:val="0"/>
          <w:color w:val="auto"/>
          <w:szCs w:val="28"/>
        </w:rPr>
        <w:t xml:space="preserve">Требования к помещениям, в которых предоставляются муниципальные услуги, к помещению,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w:t>
      </w:r>
      <w:r w:rsidRPr="0020742E">
        <w:rPr>
          <w:bCs w:val="0"/>
          <w:color w:val="auto"/>
          <w:szCs w:val="28"/>
        </w:rPr>
        <w:lastRenderedPageBreak/>
        <w:t>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20742E">
        <w:rPr>
          <w:bCs w:val="0"/>
          <w:color w:val="auto"/>
          <w:szCs w:val="28"/>
        </w:rPr>
        <w:t xml:space="preserve"> Российской Федерации о социальной защите инвалидов.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Зал ожидания, места для заполнения запросов и приема заявителей оборудуются стульями, и (или) кресельными секциями, и (или) скамьями.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Информационные стенды должны располагаться в месте, доступном для просмотра (в том числе при большом количестве посетителей).</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 по окончании предоставления муниципальной услуги сотрудник уполномоченного органа, осуществляющий прием, помогает гражданину </w:t>
      </w:r>
      <w:r w:rsidRPr="0020742E">
        <w:rPr>
          <w:bCs w:val="0"/>
          <w:color w:val="auto"/>
          <w:szCs w:val="28"/>
        </w:rPr>
        <w:lastRenderedPageBreak/>
        <w:t>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При обращении граждан с недостатками зрения работники уполномоченного органа предпринимают следующие действия: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20742E">
        <w:rPr>
          <w:bCs w:val="0"/>
          <w:color w:val="auto"/>
          <w:szCs w:val="28"/>
        </w:rPr>
        <w:t>При необходимости выдаются памятки для слабовидящих с крупным шрифтом;</w:t>
      </w:r>
      <w:proofErr w:type="gramEnd"/>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При обращении гражданина с дефектами слуха работники уполномоченного органа предпринимают следующие действия: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20742E">
        <w:rPr>
          <w:bCs w:val="0"/>
          <w:color w:val="auto"/>
          <w:szCs w:val="28"/>
        </w:rPr>
        <w:t>сурдопереводчика</w:t>
      </w:r>
      <w:proofErr w:type="spellEnd"/>
      <w:r w:rsidRPr="0020742E">
        <w:rPr>
          <w:bCs w:val="0"/>
          <w:color w:val="auto"/>
          <w:szCs w:val="28"/>
        </w:rPr>
        <w:t>);</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20742E">
        <w:rPr>
          <w:bCs w:val="0"/>
          <w:color w:val="auto"/>
          <w:szCs w:val="28"/>
        </w:rPr>
        <w:t>Правил организации деятельности многофункциональных центров предоставления государственных</w:t>
      </w:r>
      <w:proofErr w:type="gramEnd"/>
      <w:r w:rsidRPr="0020742E">
        <w:rPr>
          <w:bCs w:val="0"/>
          <w:color w:val="auto"/>
          <w:szCs w:val="28"/>
        </w:rPr>
        <w:t xml:space="preserve"> и муниципальных услуг».</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2.15. Показатели доступности и качества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Количество взаимодействий заявителя с сотрудником уполномоченного органа при предоставлении муниципальной услуги - 2.</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Продолжительность взаимодействий заявителя с сотрудником уполномоченного при предоставлении муниципальной услуги - не более 15 </w:t>
      </w:r>
      <w:r w:rsidRPr="0020742E">
        <w:rPr>
          <w:bCs w:val="0"/>
          <w:color w:val="auto"/>
          <w:szCs w:val="28"/>
        </w:rPr>
        <w:lastRenderedPageBreak/>
        <w:t>минут.</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2.15.1. Иными показателями качества и доступности предоставления муниципальной услуги являются: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возможность выбора заявителем форм обращения за получением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доступность обращения за предоставлением муниципальной услуги, в том числе для лиц с ограниченными возможностями здоровья;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своевременность предоставления муниципальной услуги в соответствии со стандартом ее предоставления;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возможность получения информации о ходе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отсутствие обоснованных жалоб со стороны заявителя по результатам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20742E">
        <w:rPr>
          <w:bCs w:val="0"/>
          <w:color w:val="auto"/>
          <w:szCs w:val="28"/>
        </w:rPr>
        <w:t>сурдопереводчика</w:t>
      </w:r>
      <w:proofErr w:type="spellEnd"/>
      <w:r w:rsidRPr="0020742E">
        <w:rPr>
          <w:bCs w:val="0"/>
          <w:color w:val="auto"/>
          <w:szCs w:val="28"/>
        </w:rPr>
        <w:t xml:space="preserve">, </w:t>
      </w:r>
      <w:proofErr w:type="spellStart"/>
      <w:r w:rsidRPr="0020742E">
        <w:rPr>
          <w:bCs w:val="0"/>
          <w:color w:val="auto"/>
          <w:szCs w:val="28"/>
        </w:rPr>
        <w:t>тифлосурдопереводчика</w:t>
      </w:r>
      <w:proofErr w:type="spellEnd"/>
      <w:r w:rsidRPr="0020742E">
        <w:rPr>
          <w:bCs w:val="0"/>
          <w:color w:val="auto"/>
          <w:szCs w:val="28"/>
        </w:rPr>
        <w:t>;</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оказание помощи инвалидам в преодолении барьеров, мешающих </w:t>
      </w:r>
      <w:r w:rsidRPr="0020742E">
        <w:rPr>
          <w:bCs w:val="0"/>
          <w:color w:val="auto"/>
          <w:szCs w:val="28"/>
        </w:rPr>
        <w:lastRenderedPageBreak/>
        <w:t>получению муниципальной услуги наравне с другими лицами.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для получения информации по вопросам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для подачи заявления и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для получения информации о ходе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для получения результата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Продолжительность взаимодействия заявителя со специалистом уполномоченного органа не может превышать 15 минут.</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2.16.1. Заявитель </w:t>
      </w:r>
      <w:proofErr w:type="gramStart"/>
      <w:r w:rsidRPr="0020742E">
        <w:rPr>
          <w:bCs w:val="0"/>
          <w:color w:val="auto"/>
          <w:szCs w:val="28"/>
        </w:rPr>
        <w:t>предоставляет документы</w:t>
      </w:r>
      <w:proofErr w:type="gramEnd"/>
      <w:r w:rsidRPr="0020742E">
        <w:rPr>
          <w:bCs w:val="0"/>
          <w:color w:val="auto"/>
          <w:szCs w:val="28"/>
        </w:rPr>
        <w:t xml:space="preserve"> в орган, осуществляющий согласование, по месту нахождения переустраиваемого и (или) </w:t>
      </w:r>
      <w:proofErr w:type="spellStart"/>
      <w:r w:rsidRPr="0020742E">
        <w:rPr>
          <w:bCs w:val="0"/>
          <w:color w:val="auto"/>
          <w:szCs w:val="28"/>
        </w:rPr>
        <w:t>перепланируемого</w:t>
      </w:r>
      <w:proofErr w:type="spellEnd"/>
      <w:r w:rsidRPr="0020742E">
        <w:rPr>
          <w:bCs w:val="0"/>
          <w:color w:val="auto"/>
          <w:szCs w:val="28"/>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20742E">
          <w:rPr>
            <w:bCs w:val="0"/>
            <w:color w:val="auto"/>
            <w:szCs w:val="28"/>
          </w:rPr>
          <w:t>пункте 2.6.1</w:t>
        </w:r>
      </w:hyperlink>
      <w:r w:rsidRPr="0020742E">
        <w:rPr>
          <w:bCs w:val="0"/>
          <w:color w:val="auto"/>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Уполномоченный орган обеспечивает информирование заявителей о возможности получения муниципальной услуги через ЕПГУ, РПГУ.</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w:t>
      </w:r>
      <w:r w:rsidRPr="0020742E">
        <w:rPr>
          <w:bCs w:val="0"/>
          <w:color w:val="auto"/>
          <w:szCs w:val="28"/>
        </w:rPr>
        <w:lastRenderedPageBreak/>
        <w:t>Федерации.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2.16.3. При предоставлении муниципальной услуги в электронной форме посредством ЕПГУ, РПГУ заявителю обеспечивается: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получение информации о порядке и сроках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запись на прием в уполномоченный орган для подачи заявления и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формирование запроса;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прием и регистрация уполномоченным органом запроса и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получение результата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получение сведений о ходе выполнения запроса.</w:t>
      </w:r>
    </w:p>
    <w:p w:rsidR="005760B4" w:rsidRPr="0020742E" w:rsidRDefault="005760B4" w:rsidP="00290C5A">
      <w:pPr>
        <w:widowControl w:val="0"/>
        <w:autoSpaceDE w:val="0"/>
        <w:autoSpaceDN w:val="0"/>
        <w:adjustRightInd w:val="0"/>
        <w:ind w:firstLine="709"/>
        <w:jc w:val="both"/>
        <w:rPr>
          <w:bCs w:val="0"/>
          <w:color w:val="auto"/>
          <w:szCs w:val="28"/>
        </w:rPr>
      </w:pPr>
      <w:r w:rsidRPr="0020742E">
        <w:rPr>
          <w:bCs w:val="0"/>
          <w:color w:val="auto"/>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20742E" w:rsidRDefault="0020742E" w:rsidP="00290C5A">
      <w:pPr>
        <w:widowControl w:val="0"/>
        <w:autoSpaceDE w:val="0"/>
        <w:autoSpaceDN w:val="0"/>
        <w:adjustRightInd w:val="0"/>
        <w:ind w:firstLine="709"/>
        <w:jc w:val="center"/>
        <w:outlineLvl w:val="1"/>
        <w:rPr>
          <w:b/>
          <w:color w:val="auto"/>
          <w:szCs w:val="28"/>
        </w:rPr>
      </w:pPr>
    </w:p>
    <w:p w:rsidR="005760B4" w:rsidRPr="0020742E" w:rsidRDefault="005760B4" w:rsidP="00290C5A">
      <w:pPr>
        <w:widowControl w:val="0"/>
        <w:autoSpaceDE w:val="0"/>
        <w:autoSpaceDN w:val="0"/>
        <w:adjustRightInd w:val="0"/>
        <w:ind w:firstLine="709"/>
        <w:jc w:val="center"/>
        <w:outlineLvl w:val="1"/>
        <w:rPr>
          <w:b/>
          <w:color w:val="auto"/>
          <w:szCs w:val="28"/>
        </w:rPr>
      </w:pPr>
      <w:r w:rsidRPr="0020742E">
        <w:rPr>
          <w:b/>
          <w:color w:val="auto"/>
          <w:szCs w:val="28"/>
        </w:rPr>
        <w:t>3. Состав, последовательность и сроки выполнения</w:t>
      </w:r>
    </w:p>
    <w:p w:rsidR="005760B4" w:rsidRPr="0020742E" w:rsidRDefault="005760B4" w:rsidP="00290C5A">
      <w:pPr>
        <w:widowControl w:val="0"/>
        <w:autoSpaceDE w:val="0"/>
        <w:autoSpaceDN w:val="0"/>
        <w:adjustRightInd w:val="0"/>
        <w:ind w:firstLine="709"/>
        <w:jc w:val="center"/>
        <w:rPr>
          <w:b/>
          <w:color w:val="auto"/>
          <w:szCs w:val="28"/>
        </w:rPr>
      </w:pPr>
      <w:r w:rsidRPr="0020742E">
        <w:rPr>
          <w:b/>
          <w:color w:val="auto"/>
          <w:szCs w:val="28"/>
        </w:rPr>
        <w:t>административных процедур (действий), требования к порядку</w:t>
      </w:r>
    </w:p>
    <w:p w:rsidR="005760B4" w:rsidRPr="0020742E" w:rsidRDefault="005760B4" w:rsidP="00290C5A">
      <w:pPr>
        <w:widowControl w:val="0"/>
        <w:autoSpaceDE w:val="0"/>
        <w:autoSpaceDN w:val="0"/>
        <w:adjustRightInd w:val="0"/>
        <w:ind w:firstLine="709"/>
        <w:jc w:val="center"/>
        <w:rPr>
          <w:b/>
          <w:color w:val="auto"/>
          <w:szCs w:val="28"/>
        </w:rPr>
      </w:pPr>
      <w:r w:rsidRPr="0020742E">
        <w:rPr>
          <w:b/>
          <w:color w:val="auto"/>
          <w:szCs w:val="28"/>
        </w:rPr>
        <w:t>их выполнения, в том числе особенности выполнения</w:t>
      </w:r>
    </w:p>
    <w:p w:rsidR="005760B4" w:rsidRDefault="005760B4" w:rsidP="00290C5A">
      <w:pPr>
        <w:widowControl w:val="0"/>
        <w:autoSpaceDE w:val="0"/>
        <w:autoSpaceDN w:val="0"/>
        <w:adjustRightInd w:val="0"/>
        <w:ind w:firstLine="709"/>
        <w:jc w:val="center"/>
        <w:rPr>
          <w:b/>
          <w:color w:val="auto"/>
          <w:szCs w:val="28"/>
        </w:rPr>
      </w:pPr>
      <w:r w:rsidRPr="0020742E">
        <w:rPr>
          <w:b/>
          <w:color w:val="auto"/>
          <w:szCs w:val="28"/>
        </w:rPr>
        <w:t>административных процедур (действий) в электронной форме</w:t>
      </w:r>
    </w:p>
    <w:p w:rsidR="0020742E" w:rsidRPr="0020742E" w:rsidRDefault="0020742E" w:rsidP="00290C5A">
      <w:pPr>
        <w:widowControl w:val="0"/>
        <w:autoSpaceDE w:val="0"/>
        <w:autoSpaceDN w:val="0"/>
        <w:adjustRightInd w:val="0"/>
        <w:ind w:firstLine="709"/>
        <w:jc w:val="center"/>
        <w:rPr>
          <w:b/>
          <w:color w:val="auto"/>
          <w:szCs w:val="28"/>
        </w:rPr>
      </w:pP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3.1. Исчерпывающий перечень административных процедур</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1) прием и регистрация заявления и документов на предоставление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4) принятие решения о согласовании (об отказе в согласовании) проведения переустройства и (или) перепланировки помещения в многоквартирном доме;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5) выдача (направление) документов по результатам предоставления муниципальной услуги.</w:t>
      </w:r>
    </w:p>
    <w:p w:rsidR="005760B4" w:rsidRPr="0020742E" w:rsidRDefault="00F87220" w:rsidP="005105DB">
      <w:pPr>
        <w:widowControl w:val="0"/>
        <w:autoSpaceDE w:val="0"/>
        <w:autoSpaceDN w:val="0"/>
        <w:adjustRightInd w:val="0"/>
        <w:ind w:firstLine="709"/>
        <w:jc w:val="both"/>
        <w:rPr>
          <w:bCs w:val="0"/>
          <w:color w:val="auto"/>
          <w:szCs w:val="28"/>
        </w:rPr>
      </w:pPr>
      <w:hyperlink w:anchor="Par436" w:tooltip="БЛОК-СХЕМА" w:history="1">
        <w:r w:rsidR="005760B4" w:rsidRPr="0020742E">
          <w:rPr>
            <w:bCs w:val="0"/>
            <w:color w:val="auto"/>
            <w:szCs w:val="28"/>
          </w:rPr>
          <w:t>Блок-схема</w:t>
        </w:r>
      </w:hyperlink>
      <w:r w:rsidR="005760B4" w:rsidRPr="0020742E">
        <w:rPr>
          <w:bCs w:val="0"/>
          <w:color w:val="auto"/>
          <w:szCs w:val="28"/>
        </w:rPr>
        <w:t xml:space="preserve"> предоставления муниципальной услуги представлена в Приложении № 1 к настоящему административному регламенту.</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3.1.1. Прием и регистрация заявления и документов на предоставление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3.1.1.1.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РПГУ либо через МФЦ. </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3.1.1.2. При личном обращении заявителя в уполномоченный орган специалист уполномоченного органа, ответственный за прием и выдачу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устанавливает личность заявителя на основании документа, </w:t>
      </w:r>
      <w:r w:rsidRPr="0020742E">
        <w:rPr>
          <w:bCs w:val="0"/>
          <w:color w:val="auto"/>
          <w:szCs w:val="28"/>
        </w:rPr>
        <w:lastRenderedPageBreak/>
        <w:t>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1) текст в заявлении о переустройстве и (или) перепланировке помещения в многоквартирном доме поддается прочтению;</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 заявление о переустройстве и (или) перепланировке помещения в многоквартирном доме подписано заявителем или уполномоченный представитель;</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4) прилагаются документы, необходимые для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 случае если заявитель настаивает на принятии документов - принимает представленные заявителем документы.</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Результатом административной процедуры является прием и </w:t>
      </w:r>
      <w:r w:rsidRPr="0020742E">
        <w:rPr>
          <w:bCs w:val="0"/>
          <w:color w:val="auto"/>
          <w:szCs w:val="28"/>
        </w:rPr>
        <w:lastRenderedPageBreak/>
        <w:t>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На ЕПГУ, РПГУ размещается образец заполнения электронной формы заявления (запроса).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Специалист, ответственный за прием и выдачу документов, при поступлении заявления и документов в электронном виде: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проверяет электронные образы документов на отсутствие компьютерных вирусов и искаженной информации;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Критерий принятия решения: поступление заявления о переустройстве </w:t>
      </w:r>
      <w:r w:rsidRPr="0020742E">
        <w:rPr>
          <w:bCs w:val="0"/>
          <w:color w:val="auto"/>
          <w:szCs w:val="28"/>
        </w:rPr>
        <w:lastRenderedPageBreak/>
        <w:t>и (или) перепланировке помещения в многоквартирном доме и приложенных к нему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20742E">
        <w:rPr>
          <w:bCs w:val="0"/>
          <w:color w:val="auto"/>
          <w:szCs w:val="28"/>
        </w:rPr>
        <w:t>невскрытыми</w:t>
      </w:r>
      <w:proofErr w:type="gramEnd"/>
      <w:r w:rsidRPr="0020742E">
        <w:rPr>
          <w:bCs w:val="0"/>
          <w:color w:val="auto"/>
          <w:szCs w:val="28"/>
        </w:rPr>
        <w:t>;</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вскрывает конверты, проверяет наличие в них заявления и документов, обязанность по предоставлению которых возложена на заявителя;</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Основанием для начала административной процедуры является </w:t>
      </w:r>
      <w:r w:rsidRPr="0020742E">
        <w:rPr>
          <w:bCs w:val="0"/>
          <w:color w:val="auto"/>
          <w:szCs w:val="28"/>
        </w:rPr>
        <w:lastRenderedPageBreak/>
        <w:t xml:space="preserve">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0742E">
          <w:rPr>
            <w:bCs w:val="0"/>
            <w:color w:val="auto"/>
            <w:szCs w:val="28"/>
          </w:rPr>
          <w:t>подпунктами 2</w:t>
        </w:r>
      </w:hyperlink>
      <w:r w:rsidRPr="0020742E">
        <w:rPr>
          <w:bCs w:val="0"/>
          <w:color w:val="auto"/>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20742E">
          <w:rPr>
            <w:bCs w:val="0"/>
            <w:color w:val="auto"/>
            <w:szCs w:val="28"/>
          </w:rPr>
          <w:t>5</w:t>
        </w:r>
      </w:hyperlink>
      <w:r w:rsidRPr="0020742E">
        <w:rPr>
          <w:bCs w:val="0"/>
          <w:color w:val="auto"/>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0742E">
          <w:rPr>
            <w:bCs w:val="0"/>
            <w:color w:val="auto"/>
            <w:szCs w:val="28"/>
          </w:rPr>
          <w:t>7 пункта 2.6.1</w:t>
        </w:r>
      </w:hyperlink>
      <w:r w:rsidRPr="0020742E">
        <w:rPr>
          <w:bCs w:val="0"/>
          <w:color w:val="auto"/>
          <w:szCs w:val="28"/>
        </w:rPr>
        <w:t xml:space="preserve"> настоящего административного регламента.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 случае</w:t>
      </w:r>
      <w:proofErr w:type="gramStart"/>
      <w:r w:rsidRPr="0020742E">
        <w:rPr>
          <w:bCs w:val="0"/>
          <w:color w:val="auto"/>
          <w:szCs w:val="28"/>
        </w:rPr>
        <w:t>,</w:t>
      </w:r>
      <w:proofErr w:type="gramEnd"/>
      <w:r w:rsidRPr="0020742E">
        <w:rPr>
          <w:bCs w:val="0"/>
          <w:color w:val="auto"/>
          <w:szCs w:val="28"/>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0742E">
          <w:rPr>
            <w:bCs w:val="0"/>
            <w:color w:val="auto"/>
            <w:szCs w:val="28"/>
          </w:rPr>
          <w:t>подпунктами 2</w:t>
        </w:r>
      </w:hyperlink>
      <w:r w:rsidRPr="0020742E">
        <w:rPr>
          <w:bCs w:val="0"/>
          <w:color w:val="auto"/>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20742E">
          <w:rPr>
            <w:bCs w:val="0"/>
            <w:color w:val="auto"/>
            <w:szCs w:val="28"/>
          </w:rPr>
          <w:t>5</w:t>
        </w:r>
      </w:hyperlink>
      <w:r w:rsidRPr="0020742E">
        <w:rPr>
          <w:bCs w:val="0"/>
          <w:color w:val="auto"/>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0742E">
          <w:rPr>
            <w:bCs w:val="0"/>
            <w:color w:val="auto"/>
            <w:szCs w:val="28"/>
          </w:rPr>
          <w:t>7 пункта 2.6.1</w:t>
        </w:r>
      </w:hyperlink>
      <w:r w:rsidRPr="0020742E">
        <w:rPr>
          <w:bCs w:val="0"/>
          <w:color w:val="auto"/>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В случае </w:t>
      </w:r>
      <w:proofErr w:type="spellStart"/>
      <w:r w:rsidRPr="0020742E">
        <w:rPr>
          <w:bCs w:val="0"/>
          <w:color w:val="auto"/>
          <w:szCs w:val="28"/>
        </w:rPr>
        <w:t>непоступления</w:t>
      </w:r>
      <w:proofErr w:type="spellEnd"/>
      <w:r w:rsidRPr="0020742E">
        <w:rPr>
          <w:bCs w:val="0"/>
          <w:color w:val="auto"/>
          <w:szCs w:val="28"/>
        </w:rPr>
        <w:t xml:space="preserve"> ответа на межведомственный </w:t>
      </w:r>
      <w:proofErr w:type="gramStart"/>
      <w:r w:rsidRPr="0020742E">
        <w:rPr>
          <w:bCs w:val="0"/>
          <w:color w:val="auto"/>
          <w:szCs w:val="28"/>
        </w:rPr>
        <w:t>запрос</w:t>
      </w:r>
      <w:proofErr w:type="gramEnd"/>
      <w:r w:rsidRPr="0020742E">
        <w:rPr>
          <w:bCs w:val="0"/>
          <w:color w:val="auto"/>
          <w:szCs w:val="28"/>
        </w:rP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0742E">
          <w:rPr>
            <w:bCs w:val="0"/>
            <w:color w:val="auto"/>
            <w:szCs w:val="28"/>
          </w:rPr>
          <w:t>подпунктом 3 пункта 3.1</w:t>
        </w:r>
      </w:hyperlink>
      <w:r w:rsidRPr="0020742E">
        <w:rPr>
          <w:bCs w:val="0"/>
          <w:color w:val="auto"/>
          <w:szCs w:val="28"/>
        </w:rPr>
        <w:t xml:space="preserve"> настоящего административного регламента.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20742E">
          <w:rPr>
            <w:bCs w:val="0"/>
            <w:color w:val="auto"/>
            <w:szCs w:val="28"/>
          </w:rPr>
          <w:t>подпунктами 2</w:t>
        </w:r>
      </w:hyperlink>
      <w:r w:rsidRPr="0020742E">
        <w:rPr>
          <w:bCs w:val="0"/>
          <w:color w:val="auto"/>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20742E">
          <w:rPr>
            <w:bCs w:val="0"/>
            <w:color w:val="auto"/>
            <w:szCs w:val="28"/>
          </w:rPr>
          <w:t>5</w:t>
        </w:r>
      </w:hyperlink>
      <w:r w:rsidRPr="0020742E">
        <w:rPr>
          <w:bCs w:val="0"/>
          <w:color w:val="auto"/>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20742E">
          <w:rPr>
            <w:bCs w:val="0"/>
            <w:color w:val="auto"/>
            <w:szCs w:val="28"/>
          </w:rPr>
          <w:t>7 пункта 2.6.1</w:t>
        </w:r>
      </w:hyperlink>
      <w:r w:rsidRPr="0020742E">
        <w:rPr>
          <w:bCs w:val="0"/>
          <w:color w:val="auto"/>
          <w:szCs w:val="28"/>
        </w:rPr>
        <w:t xml:space="preserve"> настоящего административного регламента.</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Фиксация результата выполнения административной процедуры не производится.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roofErr w:type="gramStart"/>
      <w:r w:rsidRPr="0020742E">
        <w:rPr>
          <w:bCs w:val="0"/>
          <w:color w:val="auto"/>
          <w:szCs w:val="28"/>
        </w:rP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20742E">
          <w:rPr>
            <w:bCs w:val="0"/>
            <w:color w:val="auto"/>
            <w:szCs w:val="28"/>
          </w:rPr>
          <w:t>пункте 2.6.1</w:t>
        </w:r>
      </w:hyperlink>
      <w:r w:rsidRPr="0020742E">
        <w:rPr>
          <w:bCs w:val="0"/>
          <w:color w:val="auto"/>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w:t>
      </w:r>
      <w:r w:rsidRPr="0020742E">
        <w:rPr>
          <w:bCs w:val="0"/>
          <w:color w:val="auto"/>
          <w:szCs w:val="28"/>
        </w:rPr>
        <w:lastRenderedPageBreak/>
        <w:t>услуги, документов (их копий или содержащихся в них сведений), необходимых для предоставления муниципальной услуги.</w:t>
      </w:r>
      <w:proofErr w:type="gramEnd"/>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Ответственным за выполнение административной процедуры является должностное лицо уполномоченного органа.</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проведения переустройства и</w:t>
      </w:r>
      <w:proofErr w:type="gramEnd"/>
      <w:r w:rsidRPr="0020742E">
        <w:rPr>
          <w:bCs w:val="0"/>
          <w:color w:val="auto"/>
          <w:szCs w:val="28"/>
        </w:rPr>
        <w:t xml:space="preserve">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5 настоящего административного регламента).</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 xml:space="preserve">При поступлении в уполномоченный орган ответа органа местного самоуправления либо подведомственной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20742E">
          <w:rPr>
            <w:bCs w:val="0"/>
            <w:color w:val="auto"/>
            <w:szCs w:val="28"/>
          </w:rPr>
          <w:t>пунктом 2.6.1</w:t>
        </w:r>
      </w:hyperlink>
      <w:r w:rsidRPr="0020742E">
        <w:rPr>
          <w:bCs w:val="0"/>
          <w:color w:val="auto"/>
          <w:szCs w:val="28"/>
        </w:rPr>
        <w:t xml:space="preserve">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w:t>
      </w:r>
      <w:proofErr w:type="gramEnd"/>
      <w:r w:rsidRPr="0020742E">
        <w:rPr>
          <w:bCs w:val="0"/>
          <w:color w:val="auto"/>
          <w:szCs w:val="28"/>
        </w:rPr>
        <w:t xml:space="preserve">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20742E">
          <w:rPr>
            <w:bCs w:val="0"/>
            <w:color w:val="auto"/>
            <w:szCs w:val="28"/>
          </w:rPr>
          <w:t>пунктом 2.6.1</w:t>
        </w:r>
      </w:hyperlink>
      <w:r w:rsidRPr="0020742E">
        <w:rPr>
          <w:bCs w:val="0"/>
          <w:color w:val="auto"/>
          <w:szCs w:val="28"/>
        </w:rPr>
        <w:t xml:space="preserve"> настоящего административного регламента, в течение пятнадцати рабочих дней со дня направления уведомления.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проведения переустройства и (или) перепланировки помещения в многоквартирном доме.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Решение о согласовании или об отказе в согласовании проведения 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lastRenderedPageBreak/>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3.1.4. Выдача (направление) документов по результатам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3.1.4.1. Выдача (направление) документов по результатам предоставления муниципальной услуги в уполномоченном органе.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1) документ, удостоверяющий личность заявителя;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 документ, подтверждающий полномочия представителя на получение документов (если от имени заявителя действует представитель);</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 расписка в получении документов (при ее наличии у заявителя).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Специалист, ответственный за прием и выдачу документов, при выдаче результата предоставления услуги на бумажном носителе: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1) устанавливает личность заявителя либо его представителя;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 проверяет правомочия представителя заявителя действовать от имени заявителя при получении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 выдает документы;</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4) регистрирует факт выдачи документов в системе электронного документооборота уполномоченного органа и в журнале регистрации;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5) отказывает в выдаче результата предоставления муниципальной услуги в случаях:</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за выдачей документов обратилось лицо, не являющееся заявителем (его представителем);</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обратившееся лицо отказалось предъявить документ, удостоверяющий его личность.</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В случае подачи заявителем документов в электронном виде посредством ЕПГУ, РПГУ и указании в запросе о получении результата </w:t>
      </w:r>
      <w:r w:rsidRPr="0020742E">
        <w:rPr>
          <w:bCs w:val="0"/>
          <w:color w:val="auto"/>
          <w:szCs w:val="28"/>
        </w:rPr>
        <w:lastRenderedPageBreak/>
        <w:t>предоставления услуги в электронном виде, специалист, ответственный за прием и выдачу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1) устанавливает личность заявителя либо его представителя;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 проверяет правомочия представителя заявителя действовать от имени заявителя при получении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 случае</w:t>
      </w:r>
      <w:proofErr w:type="gramStart"/>
      <w:r w:rsidRPr="0020742E">
        <w:rPr>
          <w:bCs w:val="0"/>
          <w:color w:val="auto"/>
          <w:szCs w:val="28"/>
        </w:rPr>
        <w:t>,</w:t>
      </w:r>
      <w:proofErr w:type="gramEnd"/>
      <w:r w:rsidRPr="0020742E">
        <w:rPr>
          <w:bCs w:val="0"/>
          <w:color w:val="auto"/>
          <w:szCs w:val="28"/>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Максимальный срок выполнения данной административной процедуры составляет 3 рабочий дня</w:t>
      </w:r>
      <w:r w:rsidRPr="0020742E">
        <w:rPr>
          <w:rFonts w:ascii="Calibri" w:hAnsi="Calibri"/>
          <w:bCs w:val="0"/>
          <w:color w:val="auto"/>
          <w:szCs w:val="28"/>
        </w:rPr>
        <w:t xml:space="preserve"> </w:t>
      </w:r>
      <w:r w:rsidRPr="0020742E">
        <w:rPr>
          <w:bCs w:val="0"/>
          <w:color w:val="auto"/>
          <w:szCs w:val="28"/>
        </w:rPr>
        <w:t>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5760B4" w:rsidRDefault="005760B4" w:rsidP="00770AB9">
      <w:pPr>
        <w:widowControl w:val="0"/>
        <w:autoSpaceDE w:val="0"/>
        <w:autoSpaceDN w:val="0"/>
        <w:adjustRightInd w:val="0"/>
        <w:ind w:firstLine="709"/>
        <w:jc w:val="both"/>
        <w:rPr>
          <w:bCs w:val="0"/>
          <w:color w:val="auto"/>
          <w:szCs w:val="28"/>
        </w:rPr>
      </w:pPr>
      <w:r w:rsidRPr="0020742E">
        <w:rPr>
          <w:bCs w:val="0"/>
          <w:color w:val="auto"/>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20742E" w:rsidRPr="0020742E" w:rsidRDefault="0020742E" w:rsidP="00770AB9">
      <w:pPr>
        <w:widowControl w:val="0"/>
        <w:autoSpaceDE w:val="0"/>
        <w:autoSpaceDN w:val="0"/>
        <w:adjustRightInd w:val="0"/>
        <w:ind w:firstLine="709"/>
        <w:jc w:val="both"/>
        <w:rPr>
          <w:bCs w:val="0"/>
          <w:color w:val="auto"/>
          <w:szCs w:val="28"/>
        </w:rPr>
      </w:pPr>
    </w:p>
    <w:p w:rsidR="005760B4" w:rsidRPr="0020742E" w:rsidRDefault="005760B4" w:rsidP="00770AB9">
      <w:pPr>
        <w:widowControl w:val="0"/>
        <w:autoSpaceDE w:val="0"/>
        <w:autoSpaceDN w:val="0"/>
        <w:adjustRightInd w:val="0"/>
        <w:ind w:firstLine="709"/>
        <w:jc w:val="center"/>
        <w:outlineLvl w:val="1"/>
        <w:rPr>
          <w:b/>
          <w:color w:val="auto"/>
          <w:szCs w:val="28"/>
        </w:rPr>
      </w:pPr>
      <w:r w:rsidRPr="0020742E">
        <w:rPr>
          <w:b/>
          <w:color w:val="auto"/>
          <w:szCs w:val="28"/>
        </w:rPr>
        <w:t xml:space="preserve">4. Формы </w:t>
      </w:r>
      <w:proofErr w:type="gramStart"/>
      <w:r w:rsidRPr="0020742E">
        <w:rPr>
          <w:b/>
          <w:color w:val="auto"/>
          <w:szCs w:val="28"/>
        </w:rPr>
        <w:t>контроля за</w:t>
      </w:r>
      <w:proofErr w:type="gramEnd"/>
      <w:r w:rsidRPr="0020742E">
        <w:rPr>
          <w:b/>
          <w:color w:val="auto"/>
          <w:szCs w:val="28"/>
        </w:rPr>
        <w:t xml:space="preserve"> исполнением</w:t>
      </w:r>
    </w:p>
    <w:p w:rsidR="005760B4" w:rsidRDefault="005760B4" w:rsidP="00770AB9">
      <w:pPr>
        <w:widowControl w:val="0"/>
        <w:autoSpaceDE w:val="0"/>
        <w:autoSpaceDN w:val="0"/>
        <w:adjustRightInd w:val="0"/>
        <w:ind w:firstLine="709"/>
        <w:jc w:val="center"/>
        <w:rPr>
          <w:b/>
          <w:color w:val="auto"/>
          <w:szCs w:val="28"/>
        </w:rPr>
      </w:pPr>
      <w:r w:rsidRPr="0020742E">
        <w:rPr>
          <w:b/>
          <w:color w:val="auto"/>
          <w:szCs w:val="28"/>
        </w:rPr>
        <w:t>административного регламента</w:t>
      </w:r>
    </w:p>
    <w:p w:rsidR="0020742E" w:rsidRPr="0020742E" w:rsidRDefault="0020742E" w:rsidP="00770AB9">
      <w:pPr>
        <w:widowControl w:val="0"/>
        <w:autoSpaceDE w:val="0"/>
        <w:autoSpaceDN w:val="0"/>
        <w:adjustRightInd w:val="0"/>
        <w:ind w:firstLine="709"/>
        <w:jc w:val="center"/>
        <w:rPr>
          <w:b/>
          <w:color w:val="auto"/>
          <w:szCs w:val="28"/>
        </w:rPr>
      </w:pP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4.1. Порядок осуществления текущего </w:t>
      </w:r>
      <w:proofErr w:type="gramStart"/>
      <w:r w:rsidRPr="0020742E">
        <w:rPr>
          <w:bCs w:val="0"/>
          <w:color w:val="auto"/>
          <w:szCs w:val="28"/>
        </w:rPr>
        <w:t>контроля за</w:t>
      </w:r>
      <w:proofErr w:type="gramEnd"/>
      <w:r w:rsidRPr="0020742E">
        <w:rPr>
          <w:bCs w:val="0"/>
          <w:color w:val="auto"/>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lastRenderedPageBreak/>
        <w:t xml:space="preserve">Текущий </w:t>
      </w:r>
      <w:proofErr w:type="gramStart"/>
      <w:r w:rsidRPr="0020742E">
        <w:rPr>
          <w:bCs w:val="0"/>
          <w:color w:val="auto"/>
          <w:szCs w:val="28"/>
        </w:rPr>
        <w:t>контроль за</w:t>
      </w:r>
      <w:proofErr w:type="gramEnd"/>
      <w:r w:rsidRPr="0020742E">
        <w:rPr>
          <w:bCs w:val="0"/>
          <w:color w:val="auto"/>
          <w:szCs w:val="28"/>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0742E">
        <w:rPr>
          <w:bCs w:val="0"/>
          <w:color w:val="auto"/>
          <w:szCs w:val="28"/>
        </w:rPr>
        <w:t>контроля за</w:t>
      </w:r>
      <w:proofErr w:type="gramEnd"/>
      <w:r w:rsidRPr="0020742E">
        <w:rPr>
          <w:bCs w:val="0"/>
          <w:color w:val="auto"/>
          <w:szCs w:val="28"/>
        </w:rPr>
        <w:t xml:space="preserve"> полнотой и качеством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Контроль за</w:t>
      </w:r>
      <w:proofErr w:type="gramEnd"/>
      <w:r w:rsidRPr="0020742E">
        <w:rPr>
          <w:bCs w:val="0"/>
          <w:color w:val="auto"/>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Периодичность осуществления плановых проверок - не реже одного раза в квартал.</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Сотрудники, ответственные за выдачу (направление) документов, несут </w:t>
      </w:r>
      <w:r w:rsidRPr="0020742E">
        <w:rPr>
          <w:bCs w:val="0"/>
          <w:color w:val="auto"/>
          <w:szCs w:val="28"/>
        </w:rPr>
        <w:lastRenderedPageBreak/>
        <w:t>персональную ответственность за соблюдение порядка выдачи (направления)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4.4. Положения, характеризующие требования к порядку и формам </w:t>
      </w:r>
      <w:proofErr w:type="gramStart"/>
      <w:r w:rsidRPr="0020742E">
        <w:rPr>
          <w:bCs w:val="0"/>
          <w:color w:val="auto"/>
          <w:szCs w:val="28"/>
        </w:rPr>
        <w:t>контроля за</w:t>
      </w:r>
      <w:proofErr w:type="gramEnd"/>
      <w:r w:rsidRPr="0020742E">
        <w:rPr>
          <w:bCs w:val="0"/>
          <w:color w:val="auto"/>
          <w:szCs w:val="28"/>
        </w:rPr>
        <w:t xml:space="preserve"> предоставлением муниципальной услуги, в том числе со стороны граждан, их объединений и организаций.</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Контроль за</w:t>
      </w:r>
      <w:proofErr w:type="gramEnd"/>
      <w:r w:rsidRPr="0020742E">
        <w:rPr>
          <w:bCs w:val="0"/>
          <w:color w:val="auto"/>
          <w:szCs w:val="28"/>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p>
    <w:p w:rsidR="005760B4" w:rsidRPr="0020742E" w:rsidRDefault="005760B4" w:rsidP="00770AB9">
      <w:pPr>
        <w:widowControl w:val="0"/>
        <w:autoSpaceDE w:val="0"/>
        <w:autoSpaceDN w:val="0"/>
        <w:adjustRightInd w:val="0"/>
        <w:ind w:firstLine="709"/>
        <w:jc w:val="center"/>
        <w:outlineLvl w:val="1"/>
        <w:rPr>
          <w:b/>
          <w:color w:val="auto"/>
          <w:szCs w:val="28"/>
        </w:rPr>
      </w:pPr>
      <w:r w:rsidRPr="0020742E">
        <w:rPr>
          <w:b/>
          <w:color w:val="auto"/>
          <w:szCs w:val="28"/>
        </w:rPr>
        <w:t>5. Досудебный (внесудебный) порядок обжалования решений</w:t>
      </w:r>
    </w:p>
    <w:p w:rsidR="005760B4" w:rsidRPr="0020742E" w:rsidRDefault="005760B4" w:rsidP="00770AB9">
      <w:pPr>
        <w:widowControl w:val="0"/>
        <w:autoSpaceDE w:val="0"/>
        <w:autoSpaceDN w:val="0"/>
        <w:adjustRightInd w:val="0"/>
        <w:ind w:firstLine="709"/>
        <w:jc w:val="center"/>
        <w:rPr>
          <w:b/>
          <w:color w:val="auto"/>
          <w:szCs w:val="28"/>
        </w:rPr>
      </w:pPr>
      <w:r w:rsidRPr="0020742E">
        <w:rPr>
          <w:b/>
          <w:color w:val="auto"/>
          <w:szCs w:val="28"/>
        </w:rPr>
        <w:t>и действий (бездействия) органов, предоставляющих</w:t>
      </w:r>
    </w:p>
    <w:p w:rsidR="005760B4" w:rsidRDefault="005760B4" w:rsidP="00770AB9">
      <w:pPr>
        <w:widowControl w:val="0"/>
        <w:autoSpaceDE w:val="0"/>
        <w:autoSpaceDN w:val="0"/>
        <w:adjustRightInd w:val="0"/>
        <w:ind w:firstLine="709"/>
        <w:jc w:val="center"/>
        <w:rPr>
          <w:b/>
          <w:color w:val="auto"/>
          <w:szCs w:val="28"/>
        </w:rPr>
      </w:pPr>
      <w:r w:rsidRPr="0020742E">
        <w:rPr>
          <w:b/>
          <w:color w:val="auto"/>
          <w:szCs w:val="28"/>
        </w:rPr>
        <w:t>муниципальные услуги, а также</w:t>
      </w:r>
      <w:r w:rsidR="00770AB9" w:rsidRPr="0020742E">
        <w:rPr>
          <w:b/>
          <w:color w:val="auto"/>
          <w:szCs w:val="28"/>
        </w:rPr>
        <w:t xml:space="preserve"> </w:t>
      </w:r>
      <w:r w:rsidRPr="0020742E">
        <w:rPr>
          <w:b/>
          <w:color w:val="auto"/>
          <w:szCs w:val="28"/>
        </w:rPr>
        <w:t>их должностных лиц</w:t>
      </w:r>
    </w:p>
    <w:p w:rsidR="0020742E" w:rsidRPr="0020742E" w:rsidRDefault="0020742E" w:rsidP="00770AB9">
      <w:pPr>
        <w:widowControl w:val="0"/>
        <w:autoSpaceDE w:val="0"/>
        <w:autoSpaceDN w:val="0"/>
        <w:adjustRightInd w:val="0"/>
        <w:ind w:firstLine="709"/>
        <w:jc w:val="center"/>
        <w:rPr>
          <w:b/>
          <w:color w:val="auto"/>
          <w:szCs w:val="28"/>
        </w:rPr>
      </w:pPr>
    </w:p>
    <w:p w:rsidR="005760B4" w:rsidRPr="0020742E" w:rsidRDefault="005760B4" w:rsidP="005105DB">
      <w:pPr>
        <w:widowControl w:val="0"/>
        <w:autoSpaceDE w:val="0"/>
        <w:autoSpaceDN w:val="0"/>
        <w:adjustRightInd w:val="0"/>
        <w:ind w:firstLine="709"/>
        <w:jc w:val="both"/>
        <w:rPr>
          <w:bCs w:val="0"/>
          <w:color w:val="auto"/>
          <w:szCs w:val="28"/>
        </w:rPr>
      </w:pPr>
      <w:bookmarkStart w:id="7" w:name="Par358"/>
      <w:bookmarkEnd w:id="7"/>
      <w:r w:rsidRPr="0020742E">
        <w:rPr>
          <w:bCs w:val="0"/>
          <w:color w:val="auto"/>
          <w:szCs w:val="28"/>
        </w:rPr>
        <w:t xml:space="preserve">5.1. </w:t>
      </w:r>
      <w:proofErr w:type="gramStart"/>
      <w:r w:rsidRPr="0020742E">
        <w:rPr>
          <w:bCs w:val="0"/>
          <w:color w:val="auto"/>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Жалоба подается в письменной форме на бумажном носителе, в электронной форме в орган, предоставляющий муниципальную услугу.</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Заявитель может обратиться с жалобой, в том числе в следующих </w:t>
      </w:r>
      <w:r w:rsidRPr="0020742E">
        <w:rPr>
          <w:bCs w:val="0"/>
          <w:color w:val="auto"/>
          <w:szCs w:val="28"/>
        </w:rPr>
        <w:lastRenderedPageBreak/>
        <w:t>случаях:</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1) нарушение срока регистрации запроса о предоставлении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 нарушение срока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8) нарушение срока или порядка выдачи документов по результатам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Жалоба должна содержать:</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0B4" w:rsidRPr="0020742E" w:rsidRDefault="005760B4" w:rsidP="005105DB">
      <w:pPr>
        <w:widowControl w:val="0"/>
        <w:autoSpaceDE w:val="0"/>
        <w:autoSpaceDN w:val="0"/>
        <w:adjustRightInd w:val="0"/>
        <w:ind w:firstLine="709"/>
        <w:jc w:val="both"/>
        <w:rPr>
          <w:bCs w:val="0"/>
          <w:color w:val="auto"/>
          <w:szCs w:val="28"/>
        </w:rPr>
      </w:pPr>
      <w:proofErr w:type="gramStart"/>
      <w:r w:rsidRPr="0020742E">
        <w:rPr>
          <w:bCs w:val="0"/>
          <w:color w:val="auto"/>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5.2. Орган местного самоуправления, подведомственные организации и уполномоченные на рассмотрение жалобы лица, которым может быть направлена жалоба заявителя в досудебном (внесудебном) порядке.</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5.3. Способы информирования заявителей о порядке подачи и рассмотрения жалобы, в том числе с использованием ЕПГУ, РПГУ.</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742E">
        <w:rPr>
          <w:bCs w:val="0"/>
          <w:color w:val="auto"/>
          <w:szCs w:val="28"/>
        </w:rPr>
        <w:t>неудобства</w:t>
      </w:r>
      <w:proofErr w:type="gramEnd"/>
      <w:r w:rsidRPr="0020742E">
        <w:rPr>
          <w:bCs w:val="0"/>
          <w:color w:val="auto"/>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В случае признания </w:t>
      </w:r>
      <w:proofErr w:type="gramStart"/>
      <w:r w:rsidRPr="0020742E">
        <w:rPr>
          <w:bCs w:val="0"/>
          <w:color w:val="auto"/>
          <w:szCs w:val="28"/>
        </w:rPr>
        <w:t>жалобы</w:t>
      </w:r>
      <w:proofErr w:type="gramEnd"/>
      <w:r w:rsidRPr="0020742E">
        <w:rPr>
          <w:bCs w:val="0"/>
          <w:color w:val="auto"/>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В случае установления в ходе или по результатам </w:t>
      </w:r>
      <w:proofErr w:type="gramStart"/>
      <w:r w:rsidRPr="0020742E">
        <w:rPr>
          <w:bCs w:val="0"/>
          <w:color w:val="auto"/>
          <w:szCs w:val="28"/>
        </w:rPr>
        <w:t>рассмотрения жалобы признаков состава административного правонарушения</w:t>
      </w:r>
      <w:proofErr w:type="gramEnd"/>
      <w:r w:rsidRPr="0020742E">
        <w:rPr>
          <w:bCs w:val="0"/>
          <w:color w:val="auto"/>
          <w:szCs w:val="28"/>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760B4" w:rsidRDefault="005760B4" w:rsidP="00770AB9">
      <w:pPr>
        <w:widowControl w:val="0"/>
        <w:autoSpaceDE w:val="0"/>
        <w:autoSpaceDN w:val="0"/>
        <w:adjustRightInd w:val="0"/>
        <w:ind w:firstLine="709"/>
        <w:jc w:val="both"/>
        <w:rPr>
          <w:bCs w:val="0"/>
          <w:color w:val="auto"/>
          <w:szCs w:val="28"/>
        </w:rPr>
      </w:pPr>
      <w:proofErr w:type="gramStart"/>
      <w:r w:rsidRPr="0020742E">
        <w:rPr>
          <w:bCs w:val="0"/>
          <w:color w:val="auto"/>
          <w:szCs w:val="28"/>
        </w:rPr>
        <w:t xml:space="preserve">Порядок досудебного (внесудебного) обжалования решений и действий </w:t>
      </w:r>
      <w:r w:rsidRPr="0020742E">
        <w:rPr>
          <w:bCs w:val="0"/>
          <w:color w:val="auto"/>
          <w:szCs w:val="28"/>
        </w:rPr>
        <w:lastRenderedPageBreak/>
        <w:t>(бездействия)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20742E">
        <w:rPr>
          <w:bCs w:val="0"/>
          <w:color w:val="auto"/>
          <w:szCs w:val="28"/>
        </w:rPr>
        <w:t xml:space="preserve">, </w:t>
      </w:r>
      <w:proofErr w:type="gramStart"/>
      <w:r w:rsidRPr="0020742E">
        <w:rPr>
          <w:bCs w:val="0"/>
          <w:color w:val="auto"/>
          <w:szCs w:val="28"/>
        </w:rP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20742E" w:rsidRPr="0020742E" w:rsidRDefault="0020742E" w:rsidP="00770AB9">
      <w:pPr>
        <w:widowControl w:val="0"/>
        <w:autoSpaceDE w:val="0"/>
        <w:autoSpaceDN w:val="0"/>
        <w:adjustRightInd w:val="0"/>
        <w:ind w:firstLine="709"/>
        <w:jc w:val="both"/>
        <w:rPr>
          <w:bCs w:val="0"/>
          <w:color w:val="auto"/>
          <w:szCs w:val="28"/>
        </w:rPr>
      </w:pPr>
    </w:p>
    <w:p w:rsidR="005760B4" w:rsidRPr="0020742E" w:rsidRDefault="005760B4" w:rsidP="00770AB9">
      <w:pPr>
        <w:widowControl w:val="0"/>
        <w:autoSpaceDE w:val="0"/>
        <w:autoSpaceDN w:val="0"/>
        <w:adjustRightInd w:val="0"/>
        <w:ind w:firstLine="709"/>
        <w:jc w:val="center"/>
        <w:outlineLvl w:val="1"/>
        <w:rPr>
          <w:b/>
          <w:color w:val="auto"/>
          <w:szCs w:val="28"/>
        </w:rPr>
      </w:pPr>
      <w:r w:rsidRPr="0020742E">
        <w:rPr>
          <w:b/>
          <w:color w:val="auto"/>
          <w:szCs w:val="28"/>
        </w:rPr>
        <w:t xml:space="preserve">6. Особенности выполнения </w:t>
      </w:r>
      <w:proofErr w:type="gramStart"/>
      <w:r w:rsidRPr="0020742E">
        <w:rPr>
          <w:b/>
          <w:color w:val="auto"/>
          <w:szCs w:val="28"/>
        </w:rPr>
        <w:t>административных</w:t>
      </w:r>
      <w:proofErr w:type="gramEnd"/>
    </w:p>
    <w:p w:rsidR="005760B4" w:rsidRDefault="005760B4" w:rsidP="00770AB9">
      <w:pPr>
        <w:widowControl w:val="0"/>
        <w:autoSpaceDE w:val="0"/>
        <w:autoSpaceDN w:val="0"/>
        <w:adjustRightInd w:val="0"/>
        <w:ind w:firstLine="709"/>
        <w:jc w:val="center"/>
        <w:rPr>
          <w:b/>
          <w:color w:val="auto"/>
          <w:szCs w:val="28"/>
        </w:rPr>
      </w:pPr>
      <w:r w:rsidRPr="0020742E">
        <w:rPr>
          <w:b/>
          <w:color w:val="auto"/>
          <w:szCs w:val="28"/>
        </w:rPr>
        <w:t>процедур (действий) в МФЦ</w:t>
      </w:r>
    </w:p>
    <w:p w:rsidR="0020742E" w:rsidRPr="0020742E" w:rsidRDefault="0020742E" w:rsidP="00770AB9">
      <w:pPr>
        <w:widowControl w:val="0"/>
        <w:autoSpaceDE w:val="0"/>
        <w:autoSpaceDN w:val="0"/>
        <w:adjustRightInd w:val="0"/>
        <w:ind w:firstLine="709"/>
        <w:jc w:val="center"/>
        <w:rPr>
          <w:b/>
          <w:color w:val="auto"/>
          <w:szCs w:val="28"/>
        </w:rPr>
      </w:pP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5760B4" w:rsidRPr="0020742E" w:rsidRDefault="005760B4" w:rsidP="005105DB">
      <w:pPr>
        <w:widowControl w:val="0"/>
        <w:autoSpaceDE w:val="0"/>
        <w:autoSpaceDN w:val="0"/>
        <w:adjustRightInd w:val="0"/>
        <w:ind w:firstLine="709"/>
        <w:jc w:val="both"/>
        <w:rPr>
          <w:bCs w:val="0"/>
          <w:color w:val="auto"/>
          <w:szCs w:val="28"/>
        </w:rPr>
      </w:pPr>
      <w:bookmarkStart w:id="8" w:name="Par397"/>
      <w:bookmarkEnd w:id="8"/>
      <w:r w:rsidRPr="0020742E">
        <w:rPr>
          <w:bCs w:val="0"/>
          <w:color w:val="auto"/>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6.4. Прием заявлений о предоставлении муниципальной услуги и иных документов, необходимых для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При личном обращении заявителя в МФЦ сотрудник, ответственный за прием документов:</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проверяет представленное заявление и документы на предмет:</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1) текст в заявлении поддается прочтению;</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2) в заявлении указаны фамилия, имя, отчество (последнее - при наличии) физического лица либо наименование юридического лица;</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3) заявление подписано уполномоченным лицом;</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4) приложены документы, необходимые для предоставления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5) соответствие данных документа, удостоверяющего личность, </w:t>
      </w:r>
      <w:r w:rsidRPr="0020742E">
        <w:rPr>
          <w:bCs w:val="0"/>
          <w:color w:val="auto"/>
          <w:szCs w:val="28"/>
        </w:rPr>
        <w:lastRenderedPageBreak/>
        <w:t>данным, указанным в заявлении и необходимых документах;</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заполняет сведения о заявителе и представленных документах в автоматизированной информационной системе (АИС МФЦ);</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выдает расписку в получении документов на предоставление услуги, сформированную в АИС МФЦ;</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20742E">
        <w:rPr>
          <w:bCs w:val="0"/>
          <w:color w:val="auto"/>
          <w:szCs w:val="28"/>
        </w:rPr>
        <w:t>заверение выписок</w:t>
      </w:r>
      <w:proofErr w:type="gramEnd"/>
      <w:r w:rsidRPr="0020742E">
        <w:rPr>
          <w:bCs w:val="0"/>
          <w:color w:val="auto"/>
          <w:szCs w:val="28"/>
        </w:rPr>
        <w:t xml:space="preserve"> из информационных систем органов, предоставляющих муниципальные услуги.</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Невостребованные документы хранятся в МФЦ в течение 30 дней, после чего передаются в уполномоченный орган.</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lastRenderedPageBreak/>
        <w:t xml:space="preserve">6.7. </w:t>
      </w:r>
      <w:proofErr w:type="gramStart"/>
      <w:r w:rsidRPr="0020742E">
        <w:rPr>
          <w:bCs w:val="0"/>
          <w:color w:val="auto"/>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20742E">
        <w:rPr>
          <w:bCs w:val="0"/>
          <w:color w:val="auto"/>
          <w:szCs w:val="28"/>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5760B4" w:rsidRPr="0020742E" w:rsidRDefault="005760B4" w:rsidP="005105DB">
      <w:pPr>
        <w:widowControl w:val="0"/>
        <w:autoSpaceDE w:val="0"/>
        <w:autoSpaceDN w:val="0"/>
        <w:adjustRightInd w:val="0"/>
        <w:ind w:firstLine="709"/>
        <w:jc w:val="both"/>
        <w:rPr>
          <w:bCs w:val="0"/>
          <w:color w:val="auto"/>
          <w:szCs w:val="28"/>
        </w:rPr>
      </w:pPr>
      <w:r w:rsidRPr="0020742E">
        <w:rPr>
          <w:bCs w:val="0"/>
          <w:color w:val="auto"/>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20742E">
          <w:rPr>
            <w:bCs w:val="0"/>
            <w:color w:val="auto"/>
            <w:szCs w:val="28"/>
          </w:rPr>
          <w:t>пунктом 5.1</w:t>
        </w:r>
      </w:hyperlink>
      <w:r w:rsidRPr="0020742E">
        <w:rPr>
          <w:bCs w:val="0"/>
          <w:color w:val="auto"/>
          <w:szCs w:val="28"/>
        </w:rPr>
        <w:t xml:space="preserve"> настоящего административного регламента.</w:t>
      </w:r>
    </w:p>
    <w:p w:rsidR="005760B4" w:rsidRPr="0020742E" w:rsidRDefault="005760B4" w:rsidP="005760B4">
      <w:pPr>
        <w:widowControl w:val="0"/>
        <w:autoSpaceDE w:val="0"/>
        <w:autoSpaceDN w:val="0"/>
        <w:adjustRightInd w:val="0"/>
        <w:jc w:val="both"/>
        <w:rPr>
          <w:bCs w:val="0"/>
          <w:color w:val="auto"/>
          <w:szCs w:val="28"/>
        </w:rPr>
      </w:pPr>
    </w:p>
    <w:p w:rsidR="005760B4" w:rsidRPr="0020742E" w:rsidRDefault="005760B4" w:rsidP="005760B4">
      <w:pPr>
        <w:widowControl w:val="0"/>
        <w:autoSpaceDE w:val="0"/>
        <w:autoSpaceDN w:val="0"/>
        <w:adjustRightInd w:val="0"/>
        <w:jc w:val="both"/>
        <w:rPr>
          <w:bCs w:val="0"/>
          <w:color w:val="auto"/>
          <w:szCs w:val="28"/>
        </w:rPr>
      </w:pPr>
    </w:p>
    <w:p w:rsidR="005760B4" w:rsidRPr="0020742E" w:rsidRDefault="005760B4" w:rsidP="005760B4">
      <w:pPr>
        <w:widowControl w:val="0"/>
        <w:autoSpaceDE w:val="0"/>
        <w:autoSpaceDN w:val="0"/>
        <w:adjustRightInd w:val="0"/>
        <w:jc w:val="both"/>
        <w:rPr>
          <w:bCs w:val="0"/>
          <w:color w:val="auto"/>
          <w:szCs w:val="28"/>
        </w:rPr>
      </w:pPr>
    </w:p>
    <w:p w:rsidR="005760B4" w:rsidRPr="0020742E" w:rsidRDefault="005760B4" w:rsidP="005760B4">
      <w:pPr>
        <w:widowControl w:val="0"/>
        <w:autoSpaceDE w:val="0"/>
        <w:autoSpaceDN w:val="0"/>
        <w:adjustRightInd w:val="0"/>
        <w:jc w:val="both"/>
        <w:rPr>
          <w:bCs w:val="0"/>
          <w:color w:val="auto"/>
          <w:szCs w:val="28"/>
        </w:rPr>
      </w:pPr>
    </w:p>
    <w:p w:rsidR="005760B4" w:rsidRPr="0020742E" w:rsidRDefault="005760B4" w:rsidP="005760B4">
      <w:pPr>
        <w:widowControl w:val="0"/>
        <w:autoSpaceDE w:val="0"/>
        <w:autoSpaceDN w:val="0"/>
        <w:adjustRightInd w:val="0"/>
        <w:jc w:val="both"/>
        <w:rPr>
          <w:bCs w:val="0"/>
          <w:color w:val="auto"/>
          <w:szCs w:val="28"/>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5760B4" w:rsidRPr="005760B4" w:rsidRDefault="005760B4" w:rsidP="005760B4">
      <w:pPr>
        <w:widowControl w:val="0"/>
        <w:autoSpaceDE w:val="0"/>
        <w:autoSpaceDN w:val="0"/>
        <w:adjustRightInd w:val="0"/>
        <w:jc w:val="both"/>
        <w:rPr>
          <w:bCs w:val="0"/>
          <w:color w:val="auto"/>
          <w:sz w:val="24"/>
          <w:szCs w:val="24"/>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5760B4" w:rsidRPr="0020742E" w:rsidRDefault="005760B4" w:rsidP="005760B4">
      <w:pPr>
        <w:widowControl w:val="0"/>
        <w:autoSpaceDE w:val="0"/>
        <w:autoSpaceDN w:val="0"/>
        <w:adjustRightInd w:val="0"/>
        <w:jc w:val="right"/>
        <w:outlineLvl w:val="1"/>
        <w:rPr>
          <w:bCs w:val="0"/>
          <w:color w:val="auto"/>
          <w:szCs w:val="28"/>
        </w:rPr>
      </w:pPr>
      <w:r w:rsidRPr="0020742E">
        <w:rPr>
          <w:bCs w:val="0"/>
          <w:color w:val="auto"/>
          <w:szCs w:val="28"/>
        </w:rPr>
        <w:lastRenderedPageBreak/>
        <w:t xml:space="preserve">Приложение № 1 </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к административному регламенту</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предоставления муниципальной услуги</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«Согласование проведения переустройства</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и (или) перепланировки помещения</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в многоквартирном доме»</w:t>
      </w:r>
    </w:p>
    <w:p w:rsidR="005760B4" w:rsidRDefault="005760B4" w:rsidP="005760B4">
      <w:pPr>
        <w:widowControl w:val="0"/>
        <w:autoSpaceDE w:val="0"/>
        <w:autoSpaceDN w:val="0"/>
        <w:adjustRightInd w:val="0"/>
        <w:jc w:val="both"/>
        <w:rPr>
          <w:bCs w:val="0"/>
          <w:color w:val="auto"/>
          <w:szCs w:val="28"/>
        </w:rPr>
      </w:pPr>
    </w:p>
    <w:p w:rsidR="0020742E" w:rsidRPr="0020742E" w:rsidRDefault="0020742E" w:rsidP="005760B4">
      <w:pPr>
        <w:widowControl w:val="0"/>
        <w:autoSpaceDE w:val="0"/>
        <w:autoSpaceDN w:val="0"/>
        <w:adjustRightInd w:val="0"/>
        <w:jc w:val="both"/>
        <w:rPr>
          <w:bCs w:val="0"/>
          <w:color w:val="auto"/>
          <w:szCs w:val="28"/>
        </w:rPr>
      </w:pPr>
    </w:p>
    <w:p w:rsidR="00486894" w:rsidRPr="0020742E" w:rsidRDefault="00486894" w:rsidP="00486894">
      <w:pPr>
        <w:widowControl w:val="0"/>
        <w:autoSpaceDE w:val="0"/>
        <w:autoSpaceDN w:val="0"/>
        <w:adjustRightInd w:val="0"/>
        <w:jc w:val="center"/>
        <w:rPr>
          <w:b/>
          <w:color w:val="auto"/>
          <w:szCs w:val="28"/>
        </w:rPr>
      </w:pPr>
      <w:r w:rsidRPr="0020742E">
        <w:rPr>
          <w:b/>
          <w:color w:val="auto"/>
          <w:szCs w:val="28"/>
        </w:rPr>
        <w:t xml:space="preserve">Блок-схема предоставления муниципальной услуги </w:t>
      </w:r>
    </w:p>
    <w:p w:rsidR="00486894" w:rsidRPr="0020742E" w:rsidRDefault="00486894" w:rsidP="00486894">
      <w:pPr>
        <w:widowControl w:val="0"/>
        <w:autoSpaceDE w:val="0"/>
        <w:autoSpaceDN w:val="0"/>
        <w:adjustRightInd w:val="0"/>
        <w:jc w:val="center"/>
        <w:rPr>
          <w:b/>
          <w:color w:val="auto"/>
          <w:szCs w:val="28"/>
        </w:rPr>
      </w:pPr>
      <w:r w:rsidRPr="0020742E">
        <w:rPr>
          <w:b/>
          <w:color w:val="auto"/>
          <w:szCs w:val="28"/>
        </w:rPr>
        <w:t>«Согласование проведения переустройства</w:t>
      </w:r>
    </w:p>
    <w:p w:rsidR="00486894" w:rsidRPr="0020742E" w:rsidRDefault="00486894" w:rsidP="00486894">
      <w:pPr>
        <w:widowControl w:val="0"/>
        <w:autoSpaceDE w:val="0"/>
        <w:autoSpaceDN w:val="0"/>
        <w:adjustRightInd w:val="0"/>
        <w:jc w:val="center"/>
        <w:rPr>
          <w:b/>
          <w:color w:val="auto"/>
          <w:szCs w:val="28"/>
        </w:rPr>
      </w:pPr>
      <w:r w:rsidRPr="0020742E">
        <w:rPr>
          <w:b/>
          <w:color w:val="auto"/>
          <w:szCs w:val="28"/>
        </w:rPr>
        <w:t>и (или) перепланировки помещения</w:t>
      </w:r>
    </w:p>
    <w:p w:rsidR="00486894" w:rsidRPr="0020742E" w:rsidRDefault="00486894" w:rsidP="00486894">
      <w:pPr>
        <w:widowControl w:val="0"/>
        <w:autoSpaceDE w:val="0"/>
        <w:autoSpaceDN w:val="0"/>
        <w:adjustRightInd w:val="0"/>
        <w:jc w:val="center"/>
        <w:rPr>
          <w:b/>
          <w:color w:val="auto"/>
          <w:szCs w:val="28"/>
        </w:rPr>
      </w:pPr>
      <w:r w:rsidRPr="0020742E">
        <w:rPr>
          <w:b/>
          <w:color w:val="auto"/>
          <w:szCs w:val="28"/>
        </w:rPr>
        <w:t>в многоквартирном доме»</w:t>
      </w:r>
    </w:p>
    <w:p w:rsidR="005760B4" w:rsidRPr="005760B4" w:rsidRDefault="005760B4" w:rsidP="005760B4">
      <w:pPr>
        <w:widowControl w:val="0"/>
        <w:autoSpaceDE w:val="0"/>
        <w:autoSpaceDN w:val="0"/>
        <w:adjustRightInd w:val="0"/>
        <w:jc w:val="both"/>
        <w:rPr>
          <w:bCs w:val="0"/>
          <w:color w:val="auto"/>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5760B4" w:rsidRPr="005760B4" w:rsidTr="006D3D68">
        <w:tc>
          <w:tcPr>
            <w:tcW w:w="3118" w:type="dxa"/>
            <w:tcBorders>
              <w:right w:val="single" w:sz="4" w:space="0" w:color="auto"/>
            </w:tcBorders>
          </w:tcPr>
          <w:p w:rsidR="005760B4" w:rsidRPr="005760B4" w:rsidRDefault="005760B4" w:rsidP="005760B4">
            <w:pPr>
              <w:widowControl w:val="0"/>
              <w:autoSpaceDE w:val="0"/>
              <w:autoSpaceDN w:val="0"/>
              <w:adjustRightInd w:val="0"/>
              <w:jc w:val="center"/>
              <w:rPr>
                <w:bCs w:val="0"/>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5760B4" w:rsidRPr="005760B4" w:rsidRDefault="005760B4" w:rsidP="005760B4">
            <w:pPr>
              <w:widowControl w:val="0"/>
              <w:autoSpaceDE w:val="0"/>
              <w:autoSpaceDN w:val="0"/>
              <w:adjustRightInd w:val="0"/>
              <w:jc w:val="center"/>
              <w:rPr>
                <w:bCs w:val="0"/>
                <w:color w:val="auto"/>
                <w:sz w:val="24"/>
                <w:szCs w:val="24"/>
              </w:rPr>
            </w:pPr>
            <w:r w:rsidRPr="005760B4">
              <w:rPr>
                <w:bCs w:val="0"/>
                <w:color w:val="auto"/>
                <w:sz w:val="24"/>
                <w:szCs w:val="24"/>
              </w:rPr>
              <w:t>Заявитель</w:t>
            </w:r>
          </w:p>
        </w:tc>
        <w:tc>
          <w:tcPr>
            <w:tcW w:w="3118" w:type="dxa"/>
            <w:tcBorders>
              <w:left w:val="single" w:sz="4" w:space="0" w:color="auto"/>
            </w:tcBorders>
          </w:tcPr>
          <w:p w:rsidR="005760B4" w:rsidRPr="005760B4" w:rsidRDefault="005760B4" w:rsidP="005760B4">
            <w:pPr>
              <w:widowControl w:val="0"/>
              <w:autoSpaceDE w:val="0"/>
              <w:autoSpaceDN w:val="0"/>
              <w:adjustRightInd w:val="0"/>
              <w:jc w:val="center"/>
              <w:rPr>
                <w:bCs w:val="0"/>
                <w:color w:val="auto"/>
                <w:sz w:val="24"/>
                <w:szCs w:val="24"/>
              </w:rPr>
            </w:pPr>
          </w:p>
        </w:tc>
      </w:tr>
      <w:tr w:rsidR="005760B4" w:rsidRPr="005760B4" w:rsidTr="006D3D68">
        <w:tc>
          <w:tcPr>
            <w:tcW w:w="9071" w:type="dxa"/>
            <w:gridSpan w:val="3"/>
            <w:tcBorders>
              <w:bottom w:val="single" w:sz="4" w:space="0" w:color="auto"/>
            </w:tcBorders>
          </w:tcPr>
          <w:p w:rsidR="005760B4" w:rsidRPr="005760B4" w:rsidRDefault="005760B4" w:rsidP="005760B4">
            <w:pPr>
              <w:widowControl w:val="0"/>
              <w:autoSpaceDE w:val="0"/>
              <w:autoSpaceDN w:val="0"/>
              <w:adjustRightInd w:val="0"/>
              <w:jc w:val="center"/>
              <w:rPr>
                <w:bCs w:val="0"/>
                <w:color w:val="auto"/>
                <w:sz w:val="24"/>
                <w:szCs w:val="24"/>
              </w:rPr>
            </w:pPr>
            <w:r w:rsidRPr="005760B4">
              <w:rPr>
                <w:bCs w:val="0"/>
                <w:noProof/>
                <w:color w:val="auto"/>
                <w:position w:val="-6"/>
                <w:sz w:val="24"/>
                <w:szCs w:val="24"/>
              </w:rPr>
              <w:drawing>
                <wp:inline distT="0" distB="0" distL="0" distR="0" wp14:anchorId="248BDB86" wp14:editId="247157AF">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760B4" w:rsidRPr="005760B4" w:rsidTr="006D3D68">
        <w:tc>
          <w:tcPr>
            <w:tcW w:w="9071" w:type="dxa"/>
            <w:gridSpan w:val="3"/>
            <w:tcBorders>
              <w:top w:val="single" w:sz="4" w:space="0" w:color="auto"/>
              <w:left w:val="single" w:sz="4" w:space="0" w:color="auto"/>
              <w:bottom w:val="single" w:sz="4" w:space="0" w:color="auto"/>
              <w:right w:val="single" w:sz="4" w:space="0" w:color="auto"/>
            </w:tcBorders>
          </w:tcPr>
          <w:p w:rsidR="005760B4" w:rsidRPr="005760B4" w:rsidRDefault="005760B4" w:rsidP="005760B4">
            <w:pPr>
              <w:widowControl w:val="0"/>
              <w:autoSpaceDE w:val="0"/>
              <w:autoSpaceDN w:val="0"/>
              <w:adjustRightInd w:val="0"/>
              <w:jc w:val="center"/>
              <w:rPr>
                <w:bCs w:val="0"/>
                <w:color w:val="auto"/>
                <w:sz w:val="24"/>
                <w:szCs w:val="24"/>
              </w:rPr>
            </w:pPr>
            <w:r w:rsidRPr="005760B4">
              <w:rPr>
                <w:bCs w:val="0"/>
                <w:color w:val="auto"/>
                <w:sz w:val="24"/>
                <w:szCs w:val="24"/>
              </w:rPr>
              <w:t>Прием и регистрация заявления и документов на предоставление муниципальной услуги 1 рабочий день</w:t>
            </w:r>
          </w:p>
        </w:tc>
      </w:tr>
      <w:tr w:rsidR="005760B4" w:rsidRPr="005760B4" w:rsidTr="006D3D68">
        <w:tc>
          <w:tcPr>
            <w:tcW w:w="9071" w:type="dxa"/>
            <w:gridSpan w:val="3"/>
            <w:tcBorders>
              <w:top w:val="single" w:sz="4" w:space="0" w:color="auto"/>
              <w:bottom w:val="single" w:sz="4" w:space="0" w:color="auto"/>
            </w:tcBorders>
          </w:tcPr>
          <w:p w:rsidR="005760B4" w:rsidRPr="005760B4" w:rsidRDefault="005760B4" w:rsidP="005760B4">
            <w:pPr>
              <w:widowControl w:val="0"/>
              <w:autoSpaceDE w:val="0"/>
              <w:autoSpaceDN w:val="0"/>
              <w:adjustRightInd w:val="0"/>
              <w:jc w:val="center"/>
              <w:rPr>
                <w:bCs w:val="0"/>
                <w:color w:val="auto"/>
                <w:sz w:val="24"/>
                <w:szCs w:val="24"/>
              </w:rPr>
            </w:pPr>
            <w:r w:rsidRPr="005760B4">
              <w:rPr>
                <w:bCs w:val="0"/>
                <w:noProof/>
                <w:color w:val="auto"/>
                <w:position w:val="-6"/>
                <w:sz w:val="24"/>
                <w:szCs w:val="24"/>
              </w:rPr>
              <w:drawing>
                <wp:inline distT="0" distB="0" distL="0" distR="0" wp14:anchorId="3649B941" wp14:editId="4554B620">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760B4" w:rsidRPr="005760B4" w:rsidTr="006D3D68">
        <w:tc>
          <w:tcPr>
            <w:tcW w:w="9071" w:type="dxa"/>
            <w:gridSpan w:val="3"/>
            <w:tcBorders>
              <w:top w:val="single" w:sz="4" w:space="0" w:color="auto"/>
              <w:left w:val="single" w:sz="4" w:space="0" w:color="auto"/>
              <w:bottom w:val="single" w:sz="4" w:space="0" w:color="auto"/>
              <w:right w:val="single" w:sz="4" w:space="0" w:color="auto"/>
            </w:tcBorders>
          </w:tcPr>
          <w:p w:rsidR="005760B4" w:rsidRPr="005760B4" w:rsidRDefault="005760B4" w:rsidP="005760B4">
            <w:pPr>
              <w:widowControl w:val="0"/>
              <w:autoSpaceDE w:val="0"/>
              <w:autoSpaceDN w:val="0"/>
              <w:adjustRightInd w:val="0"/>
              <w:jc w:val="center"/>
              <w:rPr>
                <w:bCs w:val="0"/>
                <w:color w:val="auto"/>
                <w:sz w:val="24"/>
                <w:szCs w:val="24"/>
              </w:rPr>
            </w:pPr>
            <w:r w:rsidRPr="005760B4">
              <w:rPr>
                <w:bCs w:val="0"/>
                <w:color w:val="auto"/>
                <w:sz w:val="24"/>
                <w:szCs w:val="24"/>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p>
        </w:tc>
      </w:tr>
      <w:tr w:rsidR="005760B4" w:rsidRPr="005760B4" w:rsidTr="006D3D68">
        <w:tc>
          <w:tcPr>
            <w:tcW w:w="9071" w:type="dxa"/>
            <w:gridSpan w:val="3"/>
            <w:tcBorders>
              <w:top w:val="single" w:sz="4" w:space="0" w:color="auto"/>
              <w:bottom w:val="single" w:sz="4" w:space="0" w:color="auto"/>
            </w:tcBorders>
          </w:tcPr>
          <w:p w:rsidR="005760B4" w:rsidRPr="005760B4" w:rsidRDefault="005760B4" w:rsidP="005760B4">
            <w:pPr>
              <w:widowControl w:val="0"/>
              <w:autoSpaceDE w:val="0"/>
              <w:autoSpaceDN w:val="0"/>
              <w:adjustRightInd w:val="0"/>
              <w:jc w:val="center"/>
              <w:rPr>
                <w:bCs w:val="0"/>
                <w:color w:val="auto"/>
                <w:sz w:val="24"/>
                <w:szCs w:val="24"/>
              </w:rPr>
            </w:pPr>
            <w:r w:rsidRPr="005760B4">
              <w:rPr>
                <w:bCs w:val="0"/>
                <w:noProof/>
                <w:color w:val="auto"/>
                <w:position w:val="-6"/>
                <w:sz w:val="24"/>
                <w:szCs w:val="24"/>
              </w:rPr>
              <w:drawing>
                <wp:inline distT="0" distB="0" distL="0" distR="0" wp14:anchorId="76D08A46" wp14:editId="3955918C">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760B4" w:rsidRPr="005760B4" w:rsidTr="006D3D68">
        <w:tc>
          <w:tcPr>
            <w:tcW w:w="9071" w:type="dxa"/>
            <w:gridSpan w:val="3"/>
            <w:tcBorders>
              <w:top w:val="single" w:sz="4" w:space="0" w:color="auto"/>
              <w:left w:val="single" w:sz="4" w:space="0" w:color="auto"/>
              <w:bottom w:val="single" w:sz="4" w:space="0" w:color="auto"/>
              <w:right w:val="single" w:sz="4" w:space="0" w:color="auto"/>
            </w:tcBorders>
          </w:tcPr>
          <w:p w:rsidR="005760B4" w:rsidRPr="005760B4" w:rsidRDefault="005760B4" w:rsidP="005760B4">
            <w:pPr>
              <w:widowControl w:val="0"/>
              <w:autoSpaceDE w:val="0"/>
              <w:autoSpaceDN w:val="0"/>
              <w:adjustRightInd w:val="0"/>
              <w:jc w:val="center"/>
              <w:rPr>
                <w:bCs w:val="0"/>
                <w:color w:val="auto"/>
                <w:sz w:val="24"/>
                <w:szCs w:val="24"/>
              </w:rPr>
            </w:pPr>
            <w:r w:rsidRPr="005760B4">
              <w:rPr>
                <w:bCs w:val="0"/>
                <w:color w:val="auto"/>
                <w:sz w:val="24"/>
                <w:szCs w:val="24"/>
              </w:rPr>
              <w:t>Выдача (направление) документов по результатам предоставления муниципальной услуги 3 рабочих дня</w:t>
            </w:r>
          </w:p>
        </w:tc>
      </w:tr>
      <w:tr w:rsidR="005760B4" w:rsidRPr="005760B4" w:rsidTr="006D3D68">
        <w:tc>
          <w:tcPr>
            <w:tcW w:w="9071" w:type="dxa"/>
            <w:gridSpan w:val="3"/>
            <w:tcBorders>
              <w:top w:val="single" w:sz="4" w:space="0" w:color="auto"/>
            </w:tcBorders>
          </w:tcPr>
          <w:p w:rsidR="005760B4" w:rsidRPr="005760B4" w:rsidRDefault="005760B4" w:rsidP="005760B4">
            <w:pPr>
              <w:widowControl w:val="0"/>
              <w:autoSpaceDE w:val="0"/>
              <w:autoSpaceDN w:val="0"/>
              <w:adjustRightInd w:val="0"/>
              <w:jc w:val="center"/>
              <w:rPr>
                <w:bCs w:val="0"/>
                <w:color w:val="auto"/>
                <w:sz w:val="24"/>
                <w:szCs w:val="24"/>
              </w:rPr>
            </w:pPr>
            <w:r w:rsidRPr="005760B4">
              <w:rPr>
                <w:bCs w:val="0"/>
                <w:noProof/>
                <w:color w:val="auto"/>
                <w:position w:val="-6"/>
                <w:sz w:val="24"/>
                <w:szCs w:val="24"/>
              </w:rPr>
              <w:drawing>
                <wp:inline distT="0" distB="0" distL="0" distR="0" wp14:anchorId="507F6AF0" wp14:editId="43366502">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5760B4" w:rsidRPr="005760B4" w:rsidTr="006D3D68">
        <w:tc>
          <w:tcPr>
            <w:tcW w:w="3118" w:type="dxa"/>
            <w:tcBorders>
              <w:right w:val="single" w:sz="4" w:space="0" w:color="auto"/>
            </w:tcBorders>
          </w:tcPr>
          <w:p w:rsidR="005760B4" w:rsidRPr="005760B4" w:rsidRDefault="005760B4" w:rsidP="005760B4">
            <w:pPr>
              <w:widowControl w:val="0"/>
              <w:autoSpaceDE w:val="0"/>
              <w:autoSpaceDN w:val="0"/>
              <w:adjustRightInd w:val="0"/>
              <w:jc w:val="center"/>
              <w:rPr>
                <w:bCs w:val="0"/>
                <w:color w:val="auto"/>
                <w:sz w:val="24"/>
                <w:szCs w:val="24"/>
              </w:rPr>
            </w:pPr>
          </w:p>
        </w:tc>
        <w:tc>
          <w:tcPr>
            <w:tcW w:w="2835" w:type="dxa"/>
            <w:tcBorders>
              <w:top w:val="single" w:sz="4" w:space="0" w:color="auto"/>
              <w:left w:val="single" w:sz="4" w:space="0" w:color="auto"/>
              <w:bottom w:val="single" w:sz="4" w:space="0" w:color="auto"/>
              <w:right w:val="single" w:sz="4" w:space="0" w:color="auto"/>
            </w:tcBorders>
          </w:tcPr>
          <w:p w:rsidR="005760B4" w:rsidRPr="005760B4" w:rsidRDefault="005760B4" w:rsidP="005760B4">
            <w:pPr>
              <w:widowControl w:val="0"/>
              <w:autoSpaceDE w:val="0"/>
              <w:autoSpaceDN w:val="0"/>
              <w:adjustRightInd w:val="0"/>
              <w:jc w:val="center"/>
              <w:rPr>
                <w:bCs w:val="0"/>
                <w:color w:val="auto"/>
                <w:sz w:val="24"/>
                <w:szCs w:val="24"/>
              </w:rPr>
            </w:pPr>
            <w:r w:rsidRPr="005760B4">
              <w:rPr>
                <w:bCs w:val="0"/>
                <w:color w:val="auto"/>
                <w:sz w:val="24"/>
                <w:szCs w:val="24"/>
              </w:rPr>
              <w:t>Заявитель</w:t>
            </w:r>
          </w:p>
        </w:tc>
        <w:tc>
          <w:tcPr>
            <w:tcW w:w="3118" w:type="dxa"/>
            <w:tcBorders>
              <w:left w:val="single" w:sz="4" w:space="0" w:color="auto"/>
            </w:tcBorders>
          </w:tcPr>
          <w:p w:rsidR="005760B4" w:rsidRPr="005760B4" w:rsidRDefault="005760B4" w:rsidP="005760B4">
            <w:pPr>
              <w:widowControl w:val="0"/>
              <w:autoSpaceDE w:val="0"/>
              <w:autoSpaceDN w:val="0"/>
              <w:adjustRightInd w:val="0"/>
              <w:jc w:val="center"/>
              <w:rPr>
                <w:bCs w:val="0"/>
                <w:color w:val="auto"/>
                <w:sz w:val="24"/>
                <w:szCs w:val="24"/>
              </w:rPr>
            </w:pPr>
          </w:p>
        </w:tc>
      </w:tr>
    </w:tbl>
    <w:p w:rsidR="005760B4" w:rsidRDefault="005760B4" w:rsidP="00486894">
      <w:pPr>
        <w:widowControl w:val="0"/>
        <w:autoSpaceDE w:val="0"/>
        <w:autoSpaceDN w:val="0"/>
        <w:adjustRightInd w:val="0"/>
        <w:outlineLvl w:val="1"/>
        <w:rPr>
          <w:bCs w:val="0"/>
          <w:color w:val="auto"/>
          <w:sz w:val="24"/>
          <w:szCs w:val="24"/>
        </w:rPr>
      </w:pPr>
      <w:bookmarkStart w:id="9" w:name="Par436"/>
      <w:bookmarkEnd w:id="9"/>
    </w:p>
    <w:p w:rsidR="00486894" w:rsidRPr="005760B4" w:rsidRDefault="00486894" w:rsidP="00486894">
      <w:pPr>
        <w:widowControl w:val="0"/>
        <w:autoSpaceDE w:val="0"/>
        <w:autoSpaceDN w:val="0"/>
        <w:adjustRightInd w:val="0"/>
        <w:outlineLvl w:val="1"/>
        <w:rPr>
          <w:bCs w:val="0"/>
          <w:color w:val="auto"/>
          <w:sz w:val="24"/>
          <w:szCs w:val="24"/>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20742E" w:rsidRDefault="0020742E" w:rsidP="005760B4">
      <w:pPr>
        <w:widowControl w:val="0"/>
        <w:autoSpaceDE w:val="0"/>
        <w:autoSpaceDN w:val="0"/>
        <w:adjustRightInd w:val="0"/>
        <w:jc w:val="right"/>
        <w:outlineLvl w:val="1"/>
        <w:rPr>
          <w:bCs w:val="0"/>
          <w:color w:val="auto"/>
          <w:sz w:val="24"/>
          <w:szCs w:val="24"/>
          <w:highlight w:val="red"/>
        </w:rPr>
      </w:pPr>
    </w:p>
    <w:p w:rsidR="005760B4" w:rsidRPr="0020742E" w:rsidRDefault="005760B4" w:rsidP="005760B4">
      <w:pPr>
        <w:widowControl w:val="0"/>
        <w:autoSpaceDE w:val="0"/>
        <w:autoSpaceDN w:val="0"/>
        <w:adjustRightInd w:val="0"/>
        <w:jc w:val="right"/>
        <w:outlineLvl w:val="1"/>
        <w:rPr>
          <w:bCs w:val="0"/>
          <w:color w:val="auto"/>
          <w:szCs w:val="28"/>
        </w:rPr>
      </w:pPr>
      <w:r w:rsidRPr="0020742E">
        <w:rPr>
          <w:bCs w:val="0"/>
          <w:color w:val="auto"/>
          <w:szCs w:val="28"/>
        </w:rPr>
        <w:lastRenderedPageBreak/>
        <w:t>Приложение № 2</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к административному регламенту</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предоставления муниципальной услуги</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«Согласование проведения переустройства</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и (или) перепланировки помещения</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в многоквартирном доме»</w:t>
      </w:r>
    </w:p>
    <w:p w:rsidR="005760B4" w:rsidRPr="0020742E" w:rsidRDefault="005760B4" w:rsidP="005760B4">
      <w:pPr>
        <w:widowControl w:val="0"/>
        <w:autoSpaceDE w:val="0"/>
        <w:autoSpaceDN w:val="0"/>
        <w:adjustRightInd w:val="0"/>
        <w:jc w:val="right"/>
        <w:rPr>
          <w:bCs w:val="0"/>
          <w:color w:val="auto"/>
          <w:szCs w:val="28"/>
        </w:rPr>
      </w:pPr>
    </w:p>
    <w:p w:rsidR="005760B4" w:rsidRPr="0020742E" w:rsidRDefault="005760B4" w:rsidP="005760B4">
      <w:pPr>
        <w:spacing w:line="259" w:lineRule="auto"/>
        <w:jc w:val="center"/>
        <w:rPr>
          <w:b/>
          <w:bCs w:val="0"/>
          <w:color w:val="auto"/>
          <w:szCs w:val="28"/>
        </w:rPr>
      </w:pPr>
      <w:r w:rsidRPr="0020742E">
        <w:rPr>
          <w:b/>
          <w:bCs w:val="0"/>
          <w:color w:val="auto"/>
          <w:szCs w:val="28"/>
        </w:rPr>
        <w:t>Правовые основания предоставления муниципальной услуги</w:t>
      </w:r>
    </w:p>
    <w:p w:rsidR="005760B4" w:rsidRPr="0020742E" w:rsidRDefault="005760B4" w:rsidP="005760B4">
      <w:pPr>
        <w:spacing w:line="259" w:lineRule="auto"/>
        <w:jc w:val="center"/>
        <w:rPr>
          <w:b/>
          <w:bCs w:val="0"/>
          <w:color w:val="auto"/>
          <w:szCs w:val="28"/>
        </w:rPr>
      </w:pPr>
      <w:r w:rsidRPr="0020742E">
        <w:rPr>
          <w:b/>
          <w:bCs w:val="0"/>
          <w:color w:val="auto"/>
          <w:szCs w:val="28"/>
        </w:rPr>
        <w:t>«Согласование проведения переустройства</w:t>
      </w:r>
    </w:p>
    <w:p w:rsidR="005760B4" w:rsidRPr="0020742E" w:rsidRDefault="005760B4" w:rsidP="005760B4">
      <w:pPr>
        <w:spacing w:line="259" w:lineRule="auto"/>
        <w:jc w:val="center"/>
        <w:rPr>
          <w:b/>
          <w:bCs w:val="0"/>
          <w:color w:val="auto"/>
          <w:szCs w:val="28"/>
        </w:rPr>
      </w:pPr>
      <w:r w:rsidRPr="0020742E">
        <w:rPr>
          <w:b/>
          <w:bCs w:val="0"/>
          <w:color w:val="auto"/>
          <w:szCs w:val="28"/>
        </w:rPr>
        <w:t xml:space="preserve">и (или) перепланировки помещения </w:t>
      </w:r>
    </w:p>
    <w:p w:rsidR="005760B4" w:rsidRPr="0020742E" w:rsidRDefault="005760B4" w:rsidP="00486894">
      <w:pPr>
        <w:spacing w:line="259" w:lineRule="auto"/>
        <w:jc w:val="center"/>
        <w:rPr>
          <w:b/>
          <w:bCs w:val="0"/>
          <w:color w:val="auto"/>
          <w:szCs w:val="28"/>
        </w:rPr>
      </w:pPr>
      <w:r w:rsidRPr="0020742E">
        <w:rPr>
          <w:b/>
          <w:bCs w:val="0"/>
          <w:color w:val="auto"/>
          <w:szCs w:val="28"/>
        </w:rPr>
        <w:t xml:space="preserve">в многоквартирном доме» </w:t>
      </w:r>
    </w:p>
    <w:p w:rsidR="005760B4" w:rsidRPr="0020742E" w:rsidRDefault="005760B4" w:rsidP="005760B4">
      <w:pPr>
        <w:widowControl w:val="0"/>
        <w:autoSpaceDE w:val="0"/>
        <w:autoSpaceDN w:val="0"/>
        <w:adjustRightInd w:val="0"/>
        <w:jc w:val="both"/>
        <w:rPr>
          <w:bCs w:val="0"/>
          <w:color w:val="auto"/>
          <w:szCs w:val="28"/>
        </w:rPr>
      </w:pPr>
    </w:p>
    <w:p w:rsidR="005760B4" w:rsidRPr="0020742E" w:rsidRDefault="005760B4" w:rsidP="0020742E">
      <w:pPr>
        <w:widowControl w:val="0"/>
        <w:autoSpaceDE w:val="0"/>
        <w:autoSpaceDN w:val="0"/>
        <w:adjustRightInd w:val="0"/>
        <w:ind w:firstLine="709"/>
        <w:jc w:val="both"/>
        <w:rPr>
          <w:bCs w:val="0"/>
          <w:color w:val="auto"/>
          <w:szCs w:val="28"/>
        </w:rPr>
      </w:pPr>
      <w:r w:rsidRPr="0020742E">
        <w:rPr>
          <w:bCs w:val="0"/>
          <w:color w:val="auto"/>
          <w:szCs w:val="28"/>
        </w:rPr>
        <w:t xml:space="preserve">Предоставление муниципальной услуги осуществляется в соответствии </w:t>
      </w:r>
      <w:proofErr w:type="gramStart"/>
      <w:r w:rsidRPr="0020742E">
        <w:rPr>
          <w:bCs w:val="0"/>
          <w:color w:val="auto"/>
          <w:szCs w:val="28"/>
        </w:rPr>
        <w:t>с</w:t>
      </w:r>
      <w:proofErr w:type="gramEnd"/>
      <w:r w:rsidRPr="0020742E">
        <w:rPr>
          <w:bCs w:val="0"/>
          <w:color w:val="auto"/>
          <w:szCs w:val="28"/>
        </w:rPr>
        <w:t>:</w:t>
      </w:r>
    </w:p>
    <w:p w:rsidR="005760B4" w:rsidRPr="0020742E" w:rsidRDefault="005760B4" w:rsidP="0020742E">
      <w:pPr>
        <w:widowControl w:val="0"/>
        <w:autoSpaceDE w:val="0"/>
        <w:autoSpaceDN w:val="0"/>
        <w:adjustRightInd w:val="0"/>
        <w:ind w:firstLine="709"/>
        <w:jc w:val="both"/>
        <w:rPr>
          <w:bCs w:val="0"/>
          <w:color w:val="auto"/>
          <w:szCs w:val="28"/>
        </w:rPr>
      </w:pPr>
      <w:r w:rsidRPr="0020742E">
        <w:rPr>
          <w:bCs w:val="0"/>
          <w:color w:val="auto"/>
          <w:szCs w:val="28"/>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486894" w:rsidRPr="0020742E" w:rsidRDefault="00486894" w:rsidP="0020742E">
      <w:pPr>
        <w:widowControl w:val="0"/>
        <w:autoSpaceDE w:val="0"/>
        <w:autoSpaceDN w:val="0"/>
        <w:adjustRightInd w:val="0"/>
        <w:ind w:firstLine="709"/>
        <w:jc w:val="both"/>
        <w:rPr>
          <w:bCs w:val="0"/>
          <w:color w:val="auto"/>
          <w:szCs w:val="28"/>
        </w:rPr>
      </w:pPr>
    </w:p>
    <w:p w:rsidR="005760B4" w:rsidRPr="0020742E" w:rsidRDefault="005760B4" w:rsidP="0020742E">
      <w:pPr>
        <w:widowControl w:val="0"/>
        <w:autoSpaceDE w:val="0"/>
        <w:autoSpaceDN w:val="0"/>
        <w:adjustRightInd w:val="0"/>
        <w:ind w:firstLine="709"/>
        <w:jc w:val="both"/>
        <w:rPr>
          <w:bCs w:val="0"/>
          <w:color w:val="auto"/>
          <w:szCs w:val="28"/>
        </w:rPr>
      </w:pPr>
      <w:r w:rsidRPr="0020742E">
        <w:rPr>
          <w:bCs w:val="0"/>
          <w:color w:val="auto"/>
          <w:szCs w:val="28"/>
        </w:rP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486894" w:rsidRPr="0020742E" w:rsidRDefault="00486894" w:rsidP="0020742E">
      <w:pPr>
        <w:widowControl w:val="0"/>
        <w:autoSpaceDE w:val="0"/>
        <w:autoSpaceDN w:val="0"/>
        <w:adjustRightInd w:val="0"/>
        <w:ind w:firstLine="709"/>
        <w:jc w:val="both"/>
        <w:rPr>
          <w:bCs w:val="0"/>
          <w:color w:val="auto"/>
          <w:szCs w:val="28"/>
        </w:rPr>
      </w:pPr>
    </w:p>
    <w:p w:rsidR="005760B4" w:rsidRPr="0020742E" w:rsidRDefault="005760B4" w:rsidP="0020742E">
      <w:pPr>
        <w:widowControl w:val="0"/>
        <w:autoSpaceDE w:val="0"/>
        <w:autoSpaceDN w:val="0"/>
        <w:adjustRightInd w:val="0"/>
        <w:ind w:firstLine="709"/>
        <w:jc w:val="both"/>
        <w:rPr>
          <w:bCs w:val="0"/>
          <w:color w:val="auto"/>
          <w:szCs w:val="28"/>
        </w:rPr>
      </w:pPr>
      <w:r w:rsidRPr="0020742E">
        <w:rPr>
          <w:bCs w:val="0"/>
          <w:color w:val="auto"/>
          <w:szCs w:val="28"/>
        </w:rP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486894" w:rsidRPr="0020742E" w:rsidRDefault="00486894" w:rsidP="0020742E">
      <w:pPr>
        <w:widowControl w:val="0"/>
        <w:autoSpaceDE w:val="0"/>
        <w:autoSpaceDN w:val="0"/>
        <w:adjustRightInd w:val="0"/>
        <w:ind w:firstLine="709"/>
        <w:jc w:val="both"/>
        <w:rPr>
          <w:bCs w:val="0"/>
          <w:color w:val="auto"/>
          <w:szCs w:val="28"/>
        </w:rPr>
      </w:pPr>
    </w:p>
    <w:p w:rsidR="005760B4" w:rsidRPr="0020742E" w:rsidRDefault="005760B4" w:rsidP="0020742E">
      <w:pPr>
        <w:widowControl w:val="0"/>
        <w:autoSpaceDE w:val="0"/>
        <w:autoSpaceDN w:val="0"/>
        <w:adjustRightInd w:val="0"/>
        <w:ind w:firstLine="709"/>
        <w:jc w:val="both"/>
        <w:rPr>
          <w:bCs w:val="0"/>
          <w:color w:val="auto"/>
          <w:szCs w:val="28"/>
        </w:rPr>
      </w:pPr>
      <w:r w:rsidRPr="0020742E">
        <w:rPr>
          <w:bCs w:val="0"/>
          <w:color w:val="auto"/>
          <w:szCs w:val="28"/>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5760B4" w:rsidRPr="0020742E" w:rsidRDefault="005760B4" w:rsidP="0020742E">
      <w:pPr>
        <w:widowControl w:val="0"/>
        <w:autoSpaceDE w:val="0"/>
        <w:autoSpaceDN w:val="0"/>
        <w:adjustRightInd w:val="0"/>
        <w:ind w:firstLine="709"/>
        <w:jc w:val="both"/>
        <w:rPr>
          <w:bCs w:val="0"/>
          <w:color w:val="auto"/>
          <w:szCs w:val="28"/>
        </w:rPr>
      </w:pPr>
    </w:p>
    <w:p w:rsidR="005760B4" w:rsidRPr="0020742E" w:rsidRDefault="005760B4" w:rsidP="0020742E">
      <w:pPr>
        <w:widowControl w:val="0"/>
        <w:autoSpaceDE w:val="0"/>
        <w:autoSpaceDN w:val="0"/>
        <w:adjustRightInd w:val="0"/>
        <w:ind w:firstLine="709"/>
        <w:jc w:val="both"/>
        <w:rPr>
          <w:bCs w:val="0"/>
          <w:color w:val="auto"/>
          <w:szCs w:val="28"/>
        </w:rPr>
      </w:pPr>
      <w:r w:rsidRPr="0020742E">
        <w:rPr>
          <w:bCs w:val="0"/>
          <w:color w:val="auto"/>
          <w:szCs w:val="28"/>
        </w:rPr>
        <w:t>- иными нормативными правовыми актами органов местного самоуправления, на территории которых осуществляется предоставление услуги</w:t>
      </w:r>
      <w:r w:rsidR="0020742E">
        <w:rPr>
          <w:bCs w:val="0"/>
          <w:color w:val="auto"/>
          <w:szCs w:val="28"/>
        </w:rPr>
        <w:t>.</w:t>
      </w:r>
    </w:p>
    <w:p w:rsidR="005760B4" w:rsidRPr="0020742E" w:rsidRDefault="005760B4" w:rsidP="005760B4">
      <w:pPr>
        <w:widowControl w:val="0"/>
        <w:autoSpaceDE w:val="0"/>
        <w:autoSpaceDN w:val="0"/>
        <w:adjustRightInd w:val="0"/>
        <w:jc w:val="both"/>
        <w:rPr>
          <w:bCs w:val="0"/>
          <w:color w:val="auto"/>
          <w:szCs w:val="28"/>
        </w:rPr>
      </w:pPr>
    </w:p>
    <w:p w:rsidR="005760B4" w:rsidRPr="005760B4" w:rsidRDefault="00486894" w:rsidP="005760B4">
      <w:pPr>
        <w:widowControl w:val="0"/>
        <w:autoSpaceDE w:val="0"/>
        <w:autoSpaceDN w:val="0"/>
        <w:adjustRightInd w:val="0"/>
        <w:jc w:val="right"/>
        <w:rPr>
          <w:bCs w:val="0"/>
          <w:color w:val="auto"/>
          <w:sz w:val="24"/>
          <w:szCs w:val="24"/>
        </w:rPr>
      </w:pPr>
      <w:r>
        <w:rPr>
          <w:bCs w:val="0"/>
          <w:color w:val="auto"/>
          <w:sz w:val="24"/>
          <w:szCs w:val="24"/>
        </w:rPr>
        <w:t xml:space="preserve"> </w:t>
      </w:r>
    </w:p>
    <w:p w:rsidR="0020742E" w:rsidRDefault="0020742E" w:rsidP="005760B4">
      <w:pPr>
        <w:widowControl w:val="0"/>
        <w:autoSpaceDE w:val="0"/>
        <w:autoSpaceDN w:val="0"/>
        <w:adjustRightInd w:val="0"/>
        <w:jc w:val="right"/>
        <w:rPr>
          <w:bCs w:val="0"/>
          <w:color w:val="auto"/>
          <w:sz w:val="24"/>
          <w:szCs w:val="24"/>
          <w:highlight w:val="red"/>
        </w:rPr>
      </w:pPr>
    </w:p>
    <w:p w:rsidR="0020742E" w:rsidRDefault="0020742E" w:rsidP="005760B4">
      <w:pPr>
        <w:widowControl w:val="0"/>
        <w:autoSpaceDE w:val="0"/>
        <w:autoSpaceDN w:val="0"/>
        <w:adjustRightInd w:val="0"/>
        <w:jc w:val="right"/>
        <w:rPr>
          <w:bCs w:val="0"/>
          <w:color w:val="auto"/>
          <w:sz w:val="24"/>
          <w:szCs w:val="24"/>
          <w:highlight w:val="red"/>
        </w:rPr>
      </w:pPr>
    </w:p>
    <w:p w:rsidR="0020742E" w:rsidRDefault="0020742E" w:rsidP="005760B4">
      <w:pPr>
        <w:widowControl w:val="0"/>
        <w:autoSpaceDE w:val="0"/>
        <w:autoSpaceDN w:val="0"/>
        <w:adjustRightInd w:val="0"/>
        <w:jc w:val="right"/>
        <w:rPr>
          <w:bCs w:val="0"/>
          <w:color w:val="auto"/>
          <w:sz w:val="24"/>
          <w:szCs w:val="24"/>
          <w:highlight w:val="red"/>
        </w:rPr>
      </w:pPr>
    </w:p>
    <w:p w:rsidR="0020742E" w:rsidRDefault="0020742E" w:rsidP="005760B4">
      <w:pPr>
        <w:widowControl w:val="0"/>
        <w:autoSpaceDE w:val="0"/>
        <w:autoSpaceDN w:val="0"/>
        <w:adjustRightInd w:val="0"/>
        <w:jc w:val="right"/>
        <w:rPr>
          <w:bCs w:val="0"/>
          <w:color w:val="auto"/>
          <w:sz w:val="24"/>
          <w:szCs w:val="24"/>
          <w:highlight w:val="red"/>
        </w:rPr>
      </w:pPr>
    </w:p>
    <w:p w:rsidR="0020742E" w:rsidRDefault="0020742E" w:rsidP="005760B4">
      <w:pPr>
        <w:widowControl w:val="0"/>
        <w:autoSpaceDE w:val="0"/>
        <w:autoSpaceDN w:val="0"/>
        <w:adjustRightInd w:val="0"/>
        <w:jc w:val="right"/>
        <w:rPr>
          <w:bCs w:val="0"/>
          <w:color w:val="auto"/>
          <w:sz w:val="24"/>
          <w:szCs w:val="24"/>
          <w:highlight w:val="red"/>
        </w:rPr>
      </w:pPr>
    </w:p>
    <w:p w:rsidR="0020742E" w:rsidRDefault="0020742E" w:rsidP="005760B4">
      <w:pPr>
        <w:widowControl w:val="0"/>
        <w:autoSpaceDE w:val="0"/>
        <w:autoSpaceDN w:val="0"/>
        <w:adjustRightInd w:val="0"/>
        <w:jc w:val="right"/>
        <w:rPr>
          <w:bCs w:val="0"/>
          <w:color w:val="auto"/>
          <w:sz w:val="24"/>
          <w:szCs w:val="24"/>
          <w:highlight w:val="red"/>
        </w:rPr>
      </w:pPr>
    </w:p>
    <w:p w:rsidR="0020742E" w:rsidRDefault="0020742E" w:rsidP="005760B4">
      <w:pPr>
        <w:widowControl w:val="0"/>
        <w:autoSpaceDE w:val="0"/>
        <w:autoSpaceDN w:val="0"/>
        <w:adjustRightInd w:val="0"/>
        <w:jc w:val="right"/>
        <w:rPr>
          <w:bCs w:val="0"/>
          <w:color w:val="auto"/>
          <w:sz w:val="24"/>
          <w:szCs w:val="24"/>
          <w:highlight w:val="red"/>
        </w:rPr>
      </w:pPr>
    </w:p>
    <w:p w:rsidR="0020742E" w:rsidRDefault="0020742E" w:rsidP="005760B4">
      <w:pPr>
        <w:widowControl w:val="0"/>
        <w:autoSpaceDE w:val="0"/>
        <w:autoSpaceDN w:val="0"/>
        <w:adjustRightInd w:val="0"/>
        <w:jc w:val="right"/>
        <w:rPr>
          <w:bCs w:val="0"/>
          <w:color w:val="auto"/>
          <w:sz w:val="24"/>
          <w:szCs w:val="24"/>
          <w:highlight w:val="red"/>
        </w:rPr>
      </w:pPr>
    </w:p>
    <w:p w:rsidR="0020742E" w:rsidRDefault="0020742E" w:rsidP="005760B4">
      <w:pPr>
        <w:widowControl w:val="0"/>
        <w:autoSpaceDE w:val="0"/>
        <w:autoSpaceDN w:val="0"/>
        <w:adjustRightInd w:val="0"/>
        <w:jc w:val="right"/>
        <w:rPr>
          <w:bCs w:val="0"/>
          <w:color w:val="auto"/>
          <w:sz w:val="24"/>
          <w:szCs w:val="24"/>
          <w:highlight w:val="red"/>
        </w:rPr>
      </w:pPr>
    </w:p>
    <w:p w:rsidR="0020742E" w:rsidRDefault="0020742E" w:rsidP="005760B4">
      <w:pPr>
        <w:widowControl w:val="0"/>
        <w:autoSpaceDE w:val="0"/>
        <w:autoSpaceDN w:val="0"/>
        <w:adjustRightInd w:val="0"/>
        <w:jc w:val="right"/>
        <w:rPr>
          <w:bCs w:val="0"/>
          <w:color w:val="auto"/>
          <w:sz w:val="24"/>
          <w:szCs w:val="24"/>
          <w:highlight w:val="red"/>
        </w:rPr>
      </w:pPr>
    </w:p>
    <w:p w:rsidR="005760B4" w:rsidRPr="0020742E" w:rsidRDefault="005760B4" w:rsidP="005760B4">
      <w:pPr>
        <w:widowControl w:val="0"/>
        <w:autoSpaceDE w:val="0"/>
        <w:autoSpaceDN w:val="0"/>
        <w:adjustRightInd w:val="0"/>
        <w:jc w:val="right"/>
        <w:rPr>
          <w:bCs w:val="0"/>
          <w:color w:val="auto"/>
          <w:szCs w:val="24"/>
        </w:rPr>
      </w:pPr>
      <w:r w:rsidRPr="0020742E">
        <w:rPr>
          <w:bCs w:val="0"/>
          <w:color w:val="auto"/>
          <w:szCs w:val="24"/>
        </w:rPr>
        <w:lastRenderedPageBreak/>
        <w:t xml:space="preserve">Приложение №3 </w:t>
      </w:r>
    </w:p>
    <w:p w:rsidR="005760B4" w:rsidRPr="0020742E" w:rsidRDefault="005760B4" w:rsidP="005760B4">
      <w:pPr>
        <w:widowControl w:val="0"/>
        <w:autoSpaceDE w:val="0"/>
        <w:autoSpaceDN w:val="0"/>
        <w:adjustRightInd w:val="0"/>
        <w:jc w:val="right"/>
        <w:rPr>
          <w:bCs w:val="0"/>
          <w:color w:val="auto"/>
          <w:szCs w:val="24"/>
        </w:rPr>
      </w:pPr>
      <w:r w:rsidRPr="0020742E">
        <w:rPr>
          <w:bCs w:val="0"/>
          <w:color w:val="auto"/>
          <w:szCs w:val="24"/>
        </w:rPr>
        <w:t>к административному регламенту</w:t>
      </w:r>
    </w:p>
    <w:p w:rsidR="005760B4" w:rsidRPr="0020742E" w:rsidRDefault="005760B4" w:rsidP="005760B4">
      <w:pPr>
        <w:widowControl w:val="0"/>
        <w:autoSpaceDE w:val="0"/>
        <w:autoSpaceDN w:val="0"/>
        <w:adjustRightInd w:val="0"/>
        <w:jc w:val="right"/>
        <w:rPr>
          <w:bCs w:val="0"/>
          <w:color w:val="auto"/>
          <w:szCs w:val="24"/>
        </w:rPr>
      </w:pPr>
      <w:r w:rsidRPr="0020742E">
        <w:rPr>
          <w:bCs w:val="0"/>
          <w:color w:val="auto"/>
          <w:szCs w:val="24"/>
        </w:rPr>
        <w:t>предоставления муниципальной услуги</w:t>
      </w:r>
    </w:p>
    <w:p w:rsidR="005760B4" w:rsidRPr="0020742E" w:rsidRDefault="005760B4" w:rsidP="005760B4">
      <w:pPr>
        <w:widowControl w:val="0"/>
        <w:autoSpaceDE w:val="0"/>
        <w:autoSpaceDN w:val="0"/>
        <w:adjustRightInd w:val="0"/>
        <w:jc w:val="right"/>
        <w:rPr>
          <w:bCs w:val="0"/>
          <w:color w:val="auto"/>
          <w:szCs w:val="24"/>
        </w:rPr>
      </w:pPr>
      <w:r w:rsidRPr="0020742E">
        <w:rPr>
          <w:bCs w:val="0"/>
          <w:color w:val="auto"/>
          <w:szCs w:val="24"/>
        </w:rPr>
        <w:t>«Согласование проведения переустройства</w:t>
      </w:r>
    </w:p>
    <w:p w:rsidR="005760B4" w:rsidRPr="0020742E" w:rsidRDefault="005760B4" w:rsidP="005760B4">
      <w:pPr>
        <w:widowControl w:val="0"/>
        <w:autoSpaceDE w:val="0"/>
        <w:autoSpaceDN w:val="0"/>
        <w:adjustRightInd w:val="0"/>
        <w:jc w:val="right"/>
        <w:rPr>
          <w:bCs w:val="0"/>
          <w:color w:val="auto"/>
          <w:szCs w:val="24"/>
        </w:rPr>
      </w:pPr>
      <w:r w:rsidRPr="0020742E">
        <w:rPr>
          <w:bCs w:val="0"/>
          <w:color w:val="auto"/>
          <w:szCs w:val="24"/>
        </w:rPr>
        <w:t>и (или) перепланировки помещения</w:t>
      </w:r>
    </w:p>
    <w:p w:rsidR="00486894" w:rsidRPr="0020742E" w:rsidRDefault="005760B4" w:rsidP="00486894">
      <w:pPr>
        <w:widowControl w:val="0"/>
        <w:autoSpaceDE w:val="0"/>
        <w:autoSpaceDN w:val="0"/>
        <w:adjustRightInd w:val="0"/>
        <w:jc w:val="right"/>
        <w:rPr>
          <w:bCs w:val="0"/>
          <w:color w:val="auto"/>
          <w:szCs w:val="24"/>
        </w:rPr>
      </w:pPr>
      <w:r w:rsidRPr="0020742E">
        <w:rPr>
          <w:bCs w:val="0"/>
          <w:color w:val="auto"/>
          <w:szCs w:val="24"/>
        </w:rPr>
        <w:t>в многоквартирном доме»</w:t>
      </w:r>
    </w:p>
    <w:p w:rsidR="00486894" w:rsidRPr="0020742E" w:rsidRDefault="005760B4" w:rsidP="00486894">
      <w:pPr>
        <w:widowControl w:val="0"/>
        <w:autoSpaceDE w:val="0"/>
        <w:autoSpaceDN w:val="0"/>
        <w:adjustRightInd w:val="0"/>
        <w:jc w:val="right"/>
        <w:rPr>
          <w:bCs w:val="0"/>
          <w:color w:val="auto"/>
          <w:szCs w:val="24"/>
        </w:rPr>
      </w:pPr>
      <w:r w:rsidRPr="0020742E">
        <w:rPr>
          <w:rFonts w:ascii="Calibri" w:hAnsi="Calibri"/>
          <w:bCs w:val="0"/>
          <w:color w:val="auto"/>
          <w:sz w:val="24"/>
          <w:szCs w:val="22"/>
        </w:rPr>
        <w:tab/>
      </w:r>
    </w:p>
    <w:p w:rsidR="005760B4" w:rsidRPr="0020742E" w:rsidRDefault="005760B4" w:rsidP="0020742E">
      <w:pPr>
        <w:jc w:val="right"/>
        <w:rPr>
          <w:bCs w:val="0"/>
          <w:color w:val="auto"/>
          <w:szCs w:val="24"/>
        </w:rPr>
      </w:pPr>
      <w:r w:rsidRPr="0020742E">
        <w:rPr>
          <w:bCs w:val="0"/>
          <w:color w:val="auto"/>
          <w:szCs w:val="24"/>
        </w:rPr>
        <w:t>УТВЕРЖДЕНА</w:t>
      </w:r>
    </w:p>
    <w:p w:rsidR="005760B4" w:rsidRPr="0020742E" w:rsidRDefault="005760B4" w:rsidP="0020742E">
      <w:pPr>
        <w:autoSpaceDE w:val="0"/>
        <w:autoSpaceDN w:val="0"/>
        <w:jc w:val="right"/>
        <w:rPr>
          <w:bCs w:val="0"/>
          <w:color w:val="auto"/>
          <w:szCs w:val="24"/>
        </w:rPr>
      </w:pPr>
      <w:r w:rsidRPr="0020742E">
        <w:rPr>
          <w:bCs w:val="0"/>
          <w:color w:val="auto"/>
          <w:szCs w:val="24"/>
        </w:rPr>
        <w:t>Постановлением Правительства Российской Федерации</w:t>
      </w:r>
      <w:r w:rsidRPr="0020742E">
        <w:rPr>
          <w:bCs w:val="0"/>
          <w:color w:val="auto"/>
          <w:szCs w:val="24"/>
        </w:rPr>
        <w:br/>
        <w:t>от 28.04.2005 № 266</w:t>
      </w:r>
    </w:p>
    <w:p w:rsidR="005760B4" w:rsidRPr="0020742E" w:rsidRDefault="005760B4" w:rsidP="005760B4">
      <w:pPr>
        <w:autoSpaceDE w:val="0"/>
        <w:autoSpaceDN w:val="0"/>
        <w:spacing w:before="720" w:after="600"/>
        <w:jc w:val="center"/>
        <w:rPr>
          <w:b/>
          <w:color w:val="auto"/>
          <w:szCs w:val="26"/>
        </w:rPr>
      </w:pPr>
      <w:r w:rsidRPr="0020742E">
        <w:rPr>
          <w:b/>
          <w:color w:val="auto"/>
          <w:szCs w:val="26"/>
        </w:rPr>
        <w:t>Форма заявления о переустройстве и (или) перепланировке</w:t>
      </w:r>
      <w:r w:rsidRPr="0020742E">
        <w:rPr>
          <w:b/>
          <w:color w:val="auto"/>
          <w:szCs w:val="26"/>
        </w:rPr>
        <w:br/>
        <w:t>жилого помещения</w:t>
      </w:r>
    </w:p>
    <w:p w:rsidR="005760B4" w:rsidRPr="005760B4" w:rsidRDefault="005760B4" w:rsidP="005760B4">
      <w:pPr>
        <w:autoSpaceDE w:val="0"/>
        <w:autoSpaceDN w:val="0"/>
        <w:ind w:left="5103"/>
        <w:rPr>
          <w:bCs w:val="0"/>
          <w:color w:val="auto"/>
          <w:sz w:val="24"/>
          <w:szCs w:val="24"/>
        </w:rPr>
      </w:pPr>
      <w:r w:rsidRPr="005760B4">
        <w:rPr>
          <w:bCs w:val="0"/>
          <w:color w:val="auto"/>
          <w:sz w:val="24"/>
          <w:szCs w:val="24"/>
        </w:rPr>
        <w:t xml:space="preserve">В  </w:t>
      </w:r>
    </w:p>
    <w:p w:rsidR="005760B4" w:rsidRPr="005760B4" w:rsidRDefault="005760B4" w:rsidP="005760B4">
      <w:pPr>
        <w:pBdr>
          <w:top w:val="single" w:sz="4" w:space="1" w:color="auto"/>
        </w:pBdr>
        <w:autoSpaceDE w:val="0"/>
        <w:autoSpaceDN w:val="0"/>
        <w:ind w:left="5387"/>
        <w:jc w:val="center"/>
        <w:rPr>
          <w:bCs w:val="0"/>
          <w:color w:val="auto"/>
          <w:sz w:val="20"/>
        </w:rPr>
      </w:pPr>
      <w:proofErr w:type="gramStart"/>
      <w:r w:rsidRPr="005760B4">
        <w:rPr>
          <w:bCs w:val="0"/>
          <w:color w:val="auto"/>
          <w:sz w:val="20"/>
        </w:rPr>
        <w:t>(наименование органа местного самоуправления</w:t>
      </w:r>
      <w:proofErr w:type="gramEnd"/>
    </w:p>
    <w:p w:rsidR="005760B4" w:rsidRPr="005760B4" w:rsidRDefault="005760B4" w:rsidP="005760B4">
      <w:pPr>
        <w:autoSpaceDE w:val="0"/>
        <w:autoSpaceDN w:val="0"/>
        <w:ind w:left="5103"/>
        <w:rPr>
          <w:bCs w:val="0"/>
          <w:color w:val="auto"/>
          <w:sz w:val="24"/>
          <w:szCs w:val="24"/>
        </w:rPr>
      </w:pPr>
    </w:p>
    <w:p w:rsidR="005760B4" w:rsidRPr="005760B4" w:rsidRDefault="005760B4" w:rsidP="005760B4">
      <w:pPr>
        <w:pBdr>
          <w:top w:val="single" w:sz="4" w:space="1" w:color="auto"/>
        </w:pBdr>
        <w:autoSpaceDE w:val="0"/>
        <w:autoSpaceDN w:val="0"/>
        <w:ind w:left="5103"/>
        <w:jc w:val="center"/>
        <w:rPr>
          <w:bCs w:val="0"/>
          <w:color w:val="auto"/>
          <w:sz w:val="20"/>
        </w:rPr>
      </w:pPr>
      <w:r w:rsidRPr="005760B4">
        <w:rPr>
          <w:bCs w:val="0"/>
          <w:color w:val="auto"/>
          <w:sz w:val="20"/>
        </w:rPr>
        <w:t>муниципального образования)</w:t>
      </w:r>
    </w:p>
    <w:p w:rsidR="005760B4" w:rsidRPr="005760B4" w:rsidRDefault="005760B4" w:rsidP="005760B4">
      <w:pPr>
        <w:autoSpaceDE w:val="0"/>
        <w:autoSpaceDN w:val="0"/>
        <w:spacing w:before="600" w:after="360"/>
        <w:jc w:val="center"/>
        <w:rPr>
          <w:bCs w:val="0"/>
          <w:color w:val="auto"/>
          <w:sz w:val="26"/>
          <w:szCs w:val="26"/>
        </w:rPr>
      </w:pPr>
      <w:r w:rsidRPr="005760B4">
        <w:rPr>
          <w:bCs w:val="0"/>
          <w:caps/>
          <w:color w:val="auto"/>
          <w:sz w:val="26"/>
          <w:szCs w:val="26"/>
        </w:rPr>
        <w:t>Заявление</w:t>
      </w:r>
      <w:r w:rsidRPr="005760B4">
        <w:rPr>
          <w:bCs w:val="0"/>
          <w:color w:val="auto"/>
          <w:sz w:val="26"/>
          <w:szCs w:val="26"/>
        </w:rPr>
        <w:br/>
        <w:t>о переустройстве и (или) перепланировке жилого помещения</w:t>
      </w:r>
    </w:p>
    <w:p w:rsidR="005760B4" w:rsidRPr="005760B4" w:rsidRDefault="005760B4" w:rsidP="005760B4">
      <w:pPr>
        <w:autoSpaceDE w:val="0"/>
        <w:autoSpaceDN w:val="0"/>
        <w:rPr>
          <w:bCs w:val="0"/>
          <w:color w:val="auto"/>
          <w:sz w:val="24"/>
          <w:szCs w:val="24"/>
        </w:rPr>
      </w:pPr>
      <w:r w:rsidRPr="005760B4">
        <w:rPr>
          <w:bCs w:val="0"/>
          <w:color w:val="auto"/>
          <w:sz w:val="24"/>
          <w:szCs w:val="24"/>
        </w:rPr>
        <w:t xml:space="preserve">от  </w:t>
      </w:r>
    </w:p>
    <w:p w:rsidR="005760B4" w:rsidRPr="005760B4" w:rsidRDefault="005760B4" w:rsidP="005760B4">
      <w:pPr>
        <w:pBdr>
          <w:top w:val="single" w:sz="4" w:space="1" w:color="auto"/>
        </w:pBdr>
        <w:autoSpaceDE w:val="0"/>
        <w:autoSpaceDN w:val="0"/>
        <w:ind w:left="340"/>
        <w:jc w:val="center"/>
        <w:rPr>
          <w:bCs w:val="0"/>
          <w:color w:val="auto"/>
          <w:sz w:val="20"/>
        </w:rPr>
      </w:pPr>
      <w:proofErr w:type="gramStart"/>
      <w:r w:rsidRPr="005760B4">
        <w:rPr>
          <w:bCs w:val="0"/>
          <w:color w:val="auto"/>
          <w:sz w:val="20"/>
        </w:rPr>
        <w:t>(указывается наниматель, либо арендатор, либо собственник жилого помещения, либо собственники</w:t>
      </w:r>
      <w:proofErr w:type="gramEnd"/>
    </w:p>
    <w:p w:rsidR="005760B4" w:rsidRPr="005760B4" w:rsidRDefault="005760B4" w:rsidP="005760B4">
      <w:pPr>
        <w:autoSpaceDE w:val="0"/>
        <w:autoSpaceDN w:val="0"/>
        <w:rPr>
          <w:bCs w:val="0"/>
          <w:color w:val="auto"/>
          <w:sz w:val="24"/>
          <w:szCs w:val="24"/>
        </w:rPr>
      </w:pPr>
    </w:p>
    <w:p w:rsidR="005760B4" w:rsidRPr="005760B4" w:rsidRDefault="005760B4" w:rsidP="005760B4">
      <w:pPr>
        <w:pBdr>
          <w:top w:val="single" w:sz="4" w:space="1" w:color="auto"/>
        </w:pBdr>
        <w:autoSpaceDE w:val="0"/>
        <w:autoSpaceDN w:val="0"/>
        <w:jc w:val="center"/>
        <w:rPr>
          <w:bCs w:val="0"/>
          <w:color w:val="auto"/>
          <w:sz w:val="20"/>
        </w:rPr>
      </w:pPr>
      <w:r w:rsidRPr="005760B4">
        <w:rPr>
          <w:bCs w:val="0"/>
          <w:color w:val="auto"/>
          <w:sz w:val="20"/>
        </w:rPr>
        <w:t>жилого помещения, находящегося в общей собственности двух и более лиц, в случае, если ни один</w:t>
      </w:r>
    </w:p>
    <w:p w:rsidR="005760B4" w:rsidRPr="005760B4" w:rsidRDefault="005760B4" w:rsidP="005760B4">
      <w:pPr>
        <w:autoSpaceDE w:val="0"/>
        <w:autoSpaceDN w:val="0"/>
        <w:rPr>
          <w:bCs w:val="0"/>
          <w:color w:val="auto"/>
          <w:sz w:val="24"/>
          <w:szCs w:val="24"/>
        </w:rPr>
      </w:pPr>
    </w:p>
    <w:p w:rsidR="005760B4" w:rsidRPr="005760B4" w:rsidRDefault="005760B4" w:rsidP="005760B4">
      <w:pPr>
        <w:pBdr>
          <w:top w:val="single" w:sz="4" w:space="1" w:color="auto"/>
        </w:pBdr>
        <w:autoSpaceDE w:val="0"/>
        <w:autoSpaceDN w:val="0"/>
        <w:jc w:val="center"/>
        <w:rPr>
          <w:bCs w:val="0"/>
          <w:color w:val="auto"/>
          <w:sz w:val="20"/>
        </w:rPr>
      </w:pPr>
      <w:r w:rsidRPr="005760B4">
        <w:rPr>
          <w:bCs w:val="0"/>
          <w:color w:val="auto"/>
          <w:sz w:val="20"/>
        </w:rPr>
        <w:t xml:space="preserve">из собственников либо иных лиц не </w:t>
      </w:r>
      <w:proofErr w:type="gramStart"/>
      <w:r w:rsidRPr="005760B4">
        <w:rPr>
          <w:bCs w:val="0"/>
          <w:color w:val="auto"/>
          <w:sz w:val="20"/>
        </w:rPr>
        <w:t>уполномочен</w:t>
      </w:r>
      <w:proofErr w:type="gramEnd"/>
      <w:r w:rsidRPr="005760B4">
        <w:rPr>
          <w:bCs w:val="0"/>
          <w:color w:val="auto"/>
          <w:sz w:val="20"/>
        </w:rPr>
        <w:t xml:space="preserve"> в установленном порядке представлять их интересы)</w:t>
      </w:r>
    </w:p>
    <w:p w:rsidR="005760B4" w:rsidRPr="005760B4" w:rsidRDefault="005760B4" w:rsidP="005760B4">
      <w:pPr>
        <w:autoSpaceDE w:val="0"/>
        <w:autoSpaceDN w:val="0"/>
        <w:rPr>
          <w:bCs w:val="0"/>
          <w:color w:val="auto"/>
          <w:sz w:val="24"/>
          <w:szCs w:val="24"/>
        </w:rPr>
      </w:pPr>
    </w:p>
    <w:p w:rsidR="005760B4" w:rsidRPr="005760B4" w:rsidRDefault="005760B4" w:rsidP="005760B4">
      <w:pPr>
        <w:pBdr>
          <w:top w:val="single" w:sz="4" w:space="1" w:color="auto"/>
        </w:pBdr>
        <w:autoSpaceDE w:val="0"/>
        <w:autoSpaceDN w:val="0"/>
        <w:rPr>
          <w:bCs w:val="0"/>
          <w:color w:val="auto"/>
          <w:sz w:val="2"/>
          <w:szCs w:val="2"/>
        </w:rPr>
      </w:pPr>
    </w:p>
    <w:p w:rsidR="005760B4" w:rsidRPr="005760B4" w:rsidRDefault="005760B4" w:rsidP="005760B4">
      <w:pPr>
        <w:autoSpaceDE w:val="0"/>
        <w:autoSpaceDN w:val="0"/>
        <w:spacing w:before="120"/>
        <w:rPr>
          <w:bCs w:val="0"/>
          <w:color w:val="auto"/>
          <w:sz w:val="24"/>
          <w:szCs w:val="24"/>
        </w:rPr>
      </w:pPr>
    </w:p>
    <w:p w:rsidR="005760B4" w:rsidRPr="005760B4" w:rsidRDefault="005760B4" w:rsidP="005760B4">
      <w:pPr>
        <w:pBdr>
          <w:top w:val="single" w:sz="4" w:space="1" w:color="auto"/>
        </w:pBdr>
        <w:autoSpaceDE w:val="0"/>
        <w:autoSpaceDN w:val="0"/>
        <w:rPr>
          <w:bCs w:val="0"/>
          <w:color w:val="auto"/>
          <w:sz w:val="2"/>
          <w:szCs w:val="2"/>
        </w:rPr>
      </w:pPr>
    </w:p>
    <w:p w:rsidR="005760B4" w:rsidRPr="005760B4" w:rsidRDefault="005760B4" w:rsidP="005760B4">
      <w:pPr>
        <w:autoSpaceDE w:val="0"/>
        <w:autoSpaceDN w:val="0"/>
        <w:spacing w:before="120"/>
        <w:rPr>
          <w:bCs w:val="0"/>
          <w:color w:val="auto"/>
          <w:sz w:val="24"/>
          <w:szCs w:val="24"/>
        </w:rPr>
      </w:pPr>
    </w:p>
    <w:p w:rsidR="005760B4" w:rsidRPr="005760B4" w:rsidRDefault="005760B4" w:rsidP="005760B4">
      <w:pPr>
        <w:pBdr>
          <w:top w:val="single" w:sz="4" w:space="1" w:color="auto"/>
        </w:pBdr>
        <w:autoSpaceDE w:val="0"/>
        <w:autoSpaceDN w:val="0"/>
        <w:rPr>
          <w:bCs w:val="0"/>
          <w:color w:val="auto"/>
          <w:sz w:val="2"/>
          <w:szCs w:val="2"/>
        </w:rPr>
      </w:pPr>
    </w:p>
    <w:p w:rsidR="005760B4" w:rsidRPr="005760B4" w:rsidRDefault="005760B4" w:rsidP="005760B4">
      <w:pPr>
        <w:autoSpaceDE w:val="0"/>
        <w:autoSpaceDN w:val="0"/>
        <w:spacing w:before="120"/>
        <w:rPr>
          <w:bCs w:val="0"/>
          <w:color w:val="auto"/>
          <w:sz w:val="24"/>
          <w:szCs w:val="24"/>
        </w:rPr>
      </w:pPr>
    </w:p>
    <w:p w:rsidR="005760B4" w:rsidRPr="005760B4" w:rsidRDefault="005760B4" w:rsidP="005760B4">
      <w:pPr>
        <w:pBdr>
          <w:top w:val="single" w:sz="4" w:space="1" w:color="auto"/>
        </w:pBdr>
        <w:autoSpaceDE w:val="0"/>
        <w:autoSpaceDN w:val="0"/>
        <w:rPr>
          <w:bCs w:val="0"/>
          <w:color w:val="auto"/>
          <w:sz w:val="2"/>
          <w:szCs w:val="2"/>
        </w:rPr>
      </w:pPr>
    </w:p>
    <w:p w:rsidR="005760B4" w:rsidRPr="005760B4" w:rsidRDefault="005760B4" w:rsidP="005760B4">
      <w:pPr>
        <w:autoSpaceDE w:val="0"/>
        <w:autoSpaceDN w:val="0"/>
        <w:spacing w:before="120"/>
        <w:rPr>
          <w:bCs w:val="0"/>
          <w:color w:val="auto"/>
          <w:sz w:val="24"/>
          <w:szCs w:val="24"/>
        </w:rPr>
      </w:pPr>
    </w:p>
    <w:p w:rsidR="005760B4" w:rsidRPr="005760B4" w:rsidRDefault="005760B4" w:rsidP="005760B4">
      <w:pPr>
        <w:pBdr>
          <w:top w:val="single" w:sz="4" w:space="1" w:color="auto"/>
        </w:pBdr>
        <w:autoSpaceDE w:val="0"/>
        <w:autoSpaceDN w:val="0"/>
        <w:rPr>
          <w:bCs w:val="0"/>
          <w:color w:val="auto"/>
          <w:sz w:val="2"/>
          <w:szCs w:val="2"/>
        </w:rPr>
      </w:pPr>
    </w:p>
    <w:p w:rsidR="005760B4" w:rsidRPr="005760B4" w:rsidRDefault="005760B4" w:rsidP="005760B4">
      <w:pPr>
        <w:autoSpaceDE w:val="0"/>
        <w:autoSpaceDN w:val="0"/>
        <w:spacing w:before="120"/>
        <w:rPr>
          <w:bCs w:val="0"/>
          <w:color w:val="auto"/>
          <w:sz w:val="24"/>
          <w:szCs w:val="24"/>
        </w:rPr>
      </w:pPr>
    </w:p>
    <w:p w:rsidR="005760B4" w:rsidRPr="005760B4" w:rsidRDefault="005760B4" w:rsidP="005760B4">
      <w:pPr>
        <w:pBdr>
          <w:top w:val="single" w:sz="4" w:space="1" w:color="auto"/>
        </w:pBdr>
        <w:autoSpaceDE w:val="0"/>
        <w:autoSpaceDN w:val="0"/>
        <w:rPr>
          <w:bCs w:val="0"/>
          <w:color w:val="auto"/>
          <w:sz w:val="2"/>
          <w:szCs w:val="2"/>
        </w:rPr>
      </w:pPr>
    </w:p>
    <w:p w:rsidR="005760B4" w:rsidRPr="005760B4" w:rsidRDefault="005760B4" w:rsidP="005760B4">
      <w:pPr>
        <w:autoSpaceDE w:val="0"/>
        <w:autoSpaceDN w:val="0"/>
        <w:spacing w:before="240"/>
        <w:ind w:left="1276" w:hanging="1276"/>
        <w:jc w:val="both"/>
        <w:rPr>
          <w:bCs w:val="0"/>
          <w:color w:val="auto"/>
          <w:sz w:val="20"/>
        </w:rPr>
      </w:pPr>
      <w:r w:rsidRPr="005760B4">
        <w:rPr>
          <w:bCs w:val="0"/>
          <w:color w:val="auto"/>
          <w:sz w:val="20"/>
          <w:u w:val="single"/>
        </w:rPr>
        <w:t>Примечание.</w:t>
      </w:r>
      <w:r w:rsidRPr="005760B4">
        <w:rPr>
          <w:bCs w:val="0"/>
          <w:color w:val="auto"/>
          <w:sz w:val="20"/>
        </w:rPr>
        <w:tab/>
      </w:r>
      <w:proofErr w:type="gramStart"/>
      <w:r w:rsidRPr="005760B4">
        <w:rPr>
          <w:bCs w:val="0"/>
          <w:color w:val="auto"/>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5760B4" w:rsidRPr="005760B4" w:rsidRDefault="005760B4" w:rsidP="005760B4">
      <w:pPr>
        <w:autoSpaceDE w:val="0"/>
        <w:autoSpaceDN w:val="0"/>
        <w:ind w:left="1276"/>
        <w:jc w:val="both"/>
        <w:rPr>
          <w:bCs w:val="0"/>
          <w:color w:val="auto"/>
          <w:sz w:val="20"/>
        </w:rPr>
      </w:pPr>
      <w:r w:rsidRPr="005760B4">
        <w:rPr>
          <w:bCs w:val="0"/>
          <w:color w:val="auto"/>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760B4" w:rsidRPr="005760B4" w:rsidRDefault="005760B4" w:rsidP="005760B4">
      <w:pPr>
        <w:autoSpaceDE w:val="0"/>
        <w:autoSpaceDN w:val="0"/>
        <w:spacing w:before="360"/>
        <w:rPr>
          <w:bCs w:val="0"/>
          <w:color w:val="auto"/>
          <w:sz w:val="24"/>
          <w:szCs w:val="24"/>
        </w:rPr>
      </w:pPr>
      <w:r w:rsidRPr="005760B4">
        <w:rPr>
          <w:bCs w:val="0"/>
          <w:color w:val="auto"/>
          <w:sz w:val="24"/>
          <w:szCs w:val="24"/>
        </w:rPr>
        <w:t xml:space="preserve">Место нахождения жилого помещения:  </w:t>
      </w:r>
    </w:p>
    <w:p w:rsidR="005760B4" w:rsidRPr="005760B4" w:rsidRDefault="005760B4" w:rsidP="005760B4">
      <w:pPr>
        <w:pBdr>
          <w:top w:val="single" w:sz="4" w:space="1" w:color="auto"/>
        </w:pBdr>
        <w:autoSpaceDE w:val="0"/>
        <w:autoSpaceDN w:val="0"/>
        <w:ind w:left="4139"/>
        <w:jc w:val="center"/>
        <w:rPr>
          <w:bCs w:val="0"/>
          <w:color w:val="auto"/>
          <w:sz w:val="20"/>
        </w:rPr>
      </w:pPr>
      <w:proofErr w:type="gramStart"/>
      <w:r w:rsidRPr="005760B4">
        <w:rPr>
          <w:bCs w:val="0"/>
          <w:color w:val="auto"/>
          <w:sz w:val="20"/>
        </w:rPr>
        <w:t>(указывается полный адрес: субъект Российской Федерации,</w:t>
      </w:r>
      <w:proofErr w:type="gramEnd"/>
    </w:p>
    <w:p w:rsidR="005760B4" w:rsidRPr="005760B4" w:rsidRDefault="005760B4" w:rsidP="005760B4">
      <w:pPr>
        <w:autoSpaceDE w:val="0"/>
        <w:autoSpaceDN w:val="0"/>
        <w:rPr>
          <w:bCs w:val="0"/>
          <w:color w:val="auto"/>
          <w:sz w:val="24"/>
          <w:szCs w:val="24"/>
        </w:rPr>
      </w:pPr>
    </w:p>
    <w:p w:rsidR="005760B4" w:rsidRPr="005760B4" w:rsidRDefault="005760B4" w:rsidP="005760B4">
      <w:pPr>
        <w:pBdr>
          <w:top w:val="single" w:sz="4" w:space="1" w:color="auto"/>
        </w:pBdr>
        <w:autoSpaceDE w:val="0"/>
        <w:autoSpaceDN w:val="0"/>
        <w:jc w:val="center"/>
        <w:rPr>
          <w:bCs w:val="0"/>
          <w:color w:val="auto"/>
          <w:sz w:val="20"/>
        </w:rPr>
      </w:pPr>
      <w:r w:rsidRPr="005760B4">
        <w:rPr>
          <w:bCs w:val="0"/>
          <w:color w:val="auto"/>
          <w:sz w:val="20"/>
        </w:rPr>
        <w:t>муниципальное образование, поселение, улица, дом, корпус, строение,</w:t>
      </w:r>
    </w:p>
    <w:p w:rsidR="005760B4" w:rsidRPr="005760B4" w:rsidRDefault="005760B4" w:rsidP="005760B4">
      <w:pPr>
        <w:autoSpaceDE w:val="0"/>
        <w:autoSpaceDN w:val="0"/>
        <w:rPr>
          <w:bCs w:val="0"/>
          <w:color w:val="auto"/>
          <w:sz w:val="24"/>
          <w:szCs w:val="24"/>
        </w:rPr>
      </w:pPr>
    </w:p>
    <w:p w:rsidR="005760B4" w:rsidRPr="005760B4" w:rsidRDefault="005760B4" w:rsidP="005760B4">
      <w:pPr>
        <w:pBdr>
          <w:top w:val="single" w:sz="4" w:space="1" w:color="auto"/>
        </w:pBdr>
        <w:autoSpaceDE w:val="0"/>
        <w:autoSpaceDN w:val="0"/>
        <w:jc w:val="center"/>
        <w:rPr>
          <w:bCs w:val="0"/>
          <w:color w:val="auto"/>
          <w:sz w:val="20"/>
        </w:rPr>
      </w:pPr>
      <w:r w:rsidRPr="005760B4">
        <w:rPr>
          <w:bCs w:val="0"/>
          <w:color w:val="auto"/>
          <w:sz w:val="20"/>
        </w:rPr>
        <w:t>квартира (комната), подъезд, этаж)</w:t>
      </w:r>
    </w:p>
    <w:p w:rsidR="005760B4" w:rsidRPr="005760B4" w:rsidRDefault="005760B4" w:rsidP="005760B4">
      <w:pPr>
        <w:spacing w:after="160" w:line="259" w:lineRule="auto"/>
        <w:jc w:val="center"/>
        <w:rPr>
          <w:bCs w:val="0"/>
          <w:color w:val="auto"/>
          <w:sz w:val="20"/>
        </w:rPr>
      </w:pPr>
    </w:p>
    <w:p w:rsidR="005760B4" w:rsidRPr="005760B4" w:rsidRDefault="005760B4" w:rsidP="005760B4">
      <w:pPr>
        <w:widowControl w:val="0"/>
        <w:autoSpaceDE w:val="0"/>
        <w:autoSpaceDN w:val="0"/>
        <w:rPr>
          <w:bCs w:val="0"/>
          <w:color w:val="auto"/>
          <w:sz w:val="24"/>
          <w:szCs w:val="24"/>
        </w:rPr>
      </w:pPr>
      <w:r w:rsidRPr="005760B4">
        <w:rPr>
          <w:bCs w:val="0"/>
          <w:color w:val="auto"/>
          <w:sz w:val="24"/>
          <w:szCs w:val="24"/>
        </w:rPr>
        <w:t>Собственни</w:t>
      </w:r>
      <w:proofErr w:type="gramStart"/>
      <w:r w:rsidRPr="005760B4">
        <w:rPr>
          <w:bCs w:val="0"/>
          <w:color w:val="auto"/>
          <w:sz w:val="24"/>
          <w:szCs w:val="24"/>
        </w:rPr>
        <w:t>к(</w:t>
      </w:r>
      <w:proofErr w:type="gramEnd"/>
      <w:r w:rsidRPr="005760B4">
        <w:rPr>
          <w:bCs w:val="0"/>
          <w:color w:val="auto"/>
          <w:sz w:val="24"/>
          <w:szCs w:val="24"/>
        </w:rPr>
        <w:t xml:space="preserve">и) жилого помещения:  </w:t>
      </w:r>
    </w:p>
    <w:p w:rsidR="005760B4" w:rsidRPr="005760B4" w:rsidRDefault="005760B4" w:rsidP="005760B4">
      <w:pPr>
        <w:pBdr>
          <w:top w:val="single" w:sz="4" w:space="1" w:color="auto"/>
        </w:pBdr>
        <w:autoSpaceDE w:val="0"/>
        <w:autoSpaceDN w:val="0"/>
        <w:ind w:left="3828"/>
        <w:rPr>
          <w:bCs w:val="0"/>
          <w:color w:val="auto"/>
          <w:sz w:val="2"/>
          <w:szCs w:val="2"/>
        </w:rPr>
      </w:pPr>
    </w:p>
    <w:p w:rsidR="005760B4" w:rsidRPr="005760B4" w:rsidRDefault="005760B4" w:rsidP="005760B4">
      <w:pPr>
        <w:autoSpaceDE w:val="0"/>
        <w:autoSpaceDN w:val="0"/>
        <w:spacing w:before="120"/>
        <w:rPr>
          <w:bCs w:val="0"/>
          <w:color w:val="auto"/>
          <w:sz w:val="24"/>
          <w:szCs w:val="24"/>
        </w:rPr>
      </w:pPr>
    </w:p>
    <w:p w:rsidR="005760B4" w:rsidRPr="005760B4" w:rsidRDefault="005760B4" w:rsidP="005760B4">
      <w:pPr>
        <w:pBdr>
          <w:top w:val="single" w:sz="4" w:space="1" w:color="auto"/>
        </w:pBdr>
        <w:autoSpaceDE w:val="0"/>
        <w:autoSpaceDN w:val="0"/>
        <w:rPr>
          <w:bCs w:val="0"/>
          <w:color w:val="auto"/>
          <w:sz w:val="2"/>
          <w:szCs w:val="2"/>
        </w:rPr>
      </w:pPr>
    </w:p>
    <w:p w:rsidR="005760B4" w:rsidRPr="005760B4" w:rsidRDefault="005760B4" w:rsidP="005760B4">
      <w:pPr>
        <w:autoSpaceDE w:val="0"/>
        <w:autoSpaceDN w:val="0"/>
        <w:spacing w:before="120"/>
        <w:rPr>
          <w:bCs w:val="0"/>
          <w:color w:val="auto"/>
          <w:sz w:val="24"/>
          <w:szCs w:val="24"/>
        </w:rPr>
      </w:pPr>
    </w:p>
    <w:p w:rsidR="005760B4" w:rsidRPr="005760B4" w:rsidRDefault="005760B4" w:rsidP="005760B4">
      <w:pPr>
        <w:pBdr>
          <w:top w:val="single" w:sz="4" w:space="1" w:color="auto"/>
        </w:pBdr>
        <w:autoSpaceDE w:val="0"/>
        <w:autoSpaceDN w:val="0"/>
        <w:rPr>
          <w:bCs w:val="0"/>
          <w:color w:val="auto"/>
          <w:sz w:val="2"/>
          <w:szCs w:val="2"/>
        </w:rPr>
      </w:pPr>
    </w:p>
    <w:p w:rsidR="005760B4" w:rsidRPr="005760B4" w:rsidRDefault="005760B4" w:rsidP="005760B4">
      <w:pPr>
        <w:autoSpaceDE w:val="0"/>
        <w:autoSpaceDN w:val="0"/>
        <w:spacing w:before="360"/>
        <w:ind w:firstLine="567"/>
        <w:rPr>
          <w:bCs w:val="0"/>
          <w:color w:val="auto"/>
          <w:sz w:val="24"/>
          <w:szCs w:val="24"/>
        </w:rPr>
      </w:pPr>
      <w:r w:rsidRPr="005760B4">
        <w:rPr>
          <w:bCs w:val="0"/>
          <w:color w:val="auto"/>
          <w:sz w:val="24"/>
          <w:szCs w:val="24"/>
        </w:rPr>
        <w:t xml:space="preserve">Прошу разрешить  </w:t>
      </w:r>
    </w:p>
    <w:p w:rsidR="005760B4" w:rsidRPr="005760B4" w:rsidRDefault="005760B4" w:rsidP="005760B4">
      <w:pPr>
        <w:pBdr>
          <w:top w:val="single" w:sz="4" w:space="1" w:color="auto"/>
        </w:pBdr>
        <w:autoSpaceDE w:val="0"/>
        <w:autoSpaceDN w:val="0"/>
        <w:ind w:left="2552"/>
        <w:jc w:val="center"/>
        <w:rPr>
          <w:bCs w:val="0"/>
          <w:color w:val="auto"/>
          <w:sz w:val="20"/>
        </w:rPr>
      </w:pPr>
      <w:r w:rsidRPr="005760B4">
        <w:rPr>
          <w:bCs w:val="0"/>
          <w:color w:val="auto"/>
          <w:sz w:val="20"/>
        </w:rPr>
        <w:t>(переустройство, перепланировку, переустройство и перепланировку –</w:t>
      </w:r>
      <w:r w:rsidRPr="005760B4">
        <w:rPr>
          <w:bCs w:val="0"/>
          <w:color w:val="auto"/>
          <w:sz w:val="20"/>
        </w:rPr>
        <w:br/>
        <w:t>нужное указать)</w:t>
      </w:r>
    </w:p>
    <w:p w:rsidR="005760B4" w:rsidRPr="005760B4" w:rsidRDefault="005760B4" w:rsidP="005760B4">
      <w:pPr>
        <w:autoSpaceDE w:val="0"/>
        <w:autoSpaceDN w:val="0"/>
        <w:rPr>
          <w:bCs w:val="0"/>
          <w:color w:val="auto"/>
          <w:sz w:val="24"/>
          <w:szCs w:val="24"/>
        </w:rPr>
      </w:pPr>
      <w:r w:rsidRPr="005760B4">
        <w:rPr>
          <w:bCs w:val="0"/>
          <w:color w:val="auto"/>
          <w:sz w:val="24"/>
          <w:szCs w:val="24"/>
        </w:rPr>
        <w:t xml:space="preserve">жилого помещения, занимаемого на основании  </w:t>
      </w:r>
    </w:p>
    <w:p w:rsidR="005760B4" w:rsidRPr="005760B4" w:rsidRDefault="005760B4" w:rsidP="005760B4">
      <w:pPr>
        <w:pBdr>
          <w:top w:val="single" w:sz="4" w:space="1" w:color="auto"/>
        </w:pBdr>
        <w:autoSpaceDE w:val="0"/>
        <w:autoSpaceDN w:val="0"/>
        <w:ind w:left="4962"/>
        <w:jc w:val="center"/>
        <w:rPr>
          <w:bCs w:val="0"/>
          <w:color w:val="auto"/>
          <w:sz w:val="20"/>
        </w:rPr>
      </w:pPr>
      <w:proofErr w:type="gramStart"/>
      <w:r w:rsidRPr="005760B4">
        <w:rPr>
          <w:bCs w:val="0"/>
          <w:color w:val="auto"/>
          <w:sz w:val="20"/>
        </w:rPr>
        <w:t>(права собственности, договора найма,</w:t>
      </w:r>
      <w:proofErr w:type="gramEnd"/>
    </w:p>
    <w:p w:rsidR="005760B4" w:rsidRPr="005760B4" w:rsidRDefault="005760B4" w:rsidP="005760B4">
      <w:pPr>
        <w:tabs>
          <w:tab w:val="left" w:pos="9837"/>
        </w:tabs>
        <w:autoSpaceDE w:val="0"/>
        <w:autoSpaceDN w:val="0"/>
        <w:rPr>
          <w:bCs w:val="0"/>
          <w:color w:val="auto"/>
          <w:sz w:val="24"/>
          <w:szCs w:val="24"/>
        </w:rPr>
      </w:pPr>
      <w:r w:rsidRPr="005760B4">
        <w:rPr>
          <w:bCs w:val="0"/>
          <w:color w:val="auto"/>
          <w:sz w:val="24"/>
          <w:szCs w:val="24"/>
        </w:rPr>
        <w:tab/>
        <w:t>,</w:t>
      </w:r>
    </w:p>
    <w:p w:rsidR="005760B4" w:rsidRPr="005760B4" w:rsidRDefault="005760B4" w:rsidP="005760B4">
      <w:pPr>
        <w:pBdr>
          <w:top w:val="single" w:sz="4" w:space="1" w:color="auto"/>
        </w:pBdr>
        <w:autoSpaceDE w:val="0"/>
        <w:autoSpaceDN w:val="0"/>
        <w:ind w:right="113"/>
        <w:jc w:val="center"/>
        <w:rPr>
          <w:bCs w:val="0"/>
          <w:color w:val="auto"/>
          <w:sz w:val="20"/>
        </w:rPr>
      </w:pPr>
      <w:r w:rsidRPr="005760B4">
        <w:rPr>
          <w:bCs w:val="0"/>
          <w:color w:val="auto"/>
          <w:sz w:val="20"/>
        </w:rPr>
        <w:t xml:space="preserve">договора аренды – </w:t>
      </w:r>
      <w:proofErr w:type="gramStart"/>
      <w:r w:rsidRPr="005760B4">
        <w:rPr>
          <w:bCs w:val="0"/>
          <w:color w:val="auto"/>
          <w:sz w:val="20"/>
        </w:rPr>
        <w:t>нужное</w:t>
      </w:r>
      <w:proofErr w:type="gramEnd"/>
      <w:r w:rsidRPr="005760B4">
        <w:rPr>
          <w:bCs w:val="0"/>
          <w:color w:val="auto"/>
          <w:sz w:val="20"/>
        </w:rPr>
        <w:t xml:space="preserve"> указать)</w:t>
      </w:r>
    </w:p>
    <w:p w:rsidR="005760B4" w:rsidRPr="005760B4" w:rsidRDefault="005760B4" w:rsidP="005760B4">
      <w:pPr>
        <w:autoSpaceDE w:val="0"/>
        <w:autoSpaceDN w:val="0"/>
        <w:jc w:val="both"/>
        <w:rPr>
          <w:bCs w:val="0"/>
          <w:color w:val="auto"/>
          <w:sz w:val="24"/>
          <w:szCs w:val="24"/>
        </w:rPr>
      </w:pPr>
      <w:r w:rsidRPr="005760B4">
        <w:rPr>
          <w:bCs w:val="0"/>
          <w:color w:val="auto"/>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760B4" w:rsidRPr="005760B4" w:rsidTr="006D3D68">
        <w:tc>
          <w:tcPr>
            <w:tcW w:w="6124" w:type="dxa"/>
            <w:gridSpan w:val="8"/>
            <w:tcBorders>
              <w:top w:val="nil"/>
              <w:left w:val="nil"/>
              <w:bottom w:val="nil"/>
              <w:right w:val="nil"/>
            </w:tcBorders>
            <w:vAlign w:val="bottom"/>
          </w:tcPr>
          <w:p w:rsidR="005760B4" w:rsidRPr="005760B4" w:rsidRDefault="005760B4" w:rsidP="005760B4">
            <w:pPr>
              <w:autoSpaceDE w:val="0"/>
              <w:autoSpaceDN w:val="0"/>
              <w:ind w:firstLine="567"/>
              <w:rPr>
                <w:bCs w:val="0"/>
                <w:color w:val="auto"/>
                <w:sz w:val="24"/>
                <w:szCs w:val="24"/>
              </w:rPr>
            </w:pPr>
            <w:r w:rsidRPr="005760B4">
              <w:rPr>
                <w:bCs w:val="0"/>
                <w:color w:val="auto"/>
                <w:sz w:val="24"/>
                <w:szCs w:val="24"/>
              </w:rPr>
              <w:t xml:space="preserve">Срок производства ремонтно-строительных работ </w:t>
            </w:r>
            <w:proofErr w:type="gramStart"/>
            <w:r w:rsidRPr="005760B4">
              <w:rPr>
                <w:bCs w:val="0"/>
                <w:color w:val="auto"/>
                <w:sz w:val="24"/>
                <w:szCs w:val="24"/>
              </w:rPr>
              <w:t>с</w:t>
            </w:r>
            <w:proofErr w:type="gramEnd"/>
            <w:r w:rsidRPr="005760B4">
              <w:rPr>
                <w:bCs w:val="0"/>
                <w:color w:val="auto"/>
                <w:sz w:val="24"/>
                <w:szCs w:val="24"/>
              </w:rPr>
              <w:t xml:space="preserve"> “</w:t>
            </w:r>
          </w:p>
        </w:tc>
        <w:tc>
          <w:tcPr>
            <w:tcW w:w="567" w:type="dxa"/>
            <w:gridSpan w:val="2"/>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1928" w:type="dxa"/>
            <w:gridSpan w:val="3"/>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537" w:type="dxa"/>
            <w:tcBorders>
              <w:top w:val="nil"/>
              <w:left w:val="nil"/>
              <w:bottom w:val="nil"/>
              <w:right w:val="nil"/>
            </w:tcBorders>
            <w:vAlign w:val="bottom"/>
          </w:tcPr>
          <w:p w:rsidR="005760B4" w:rsidRPr="005760B4" w:rsidRDefault="005760B4" w:rsidP="005760B4">
            <w:pPr>
              <w:autoSpaceDE w:val="0"/>
              <w:autoSpaceDN w:val="0"/>
              <w:jc w:val="right"/>
              <w:rPr>
                <w:bCs w:val="0"/>
                <w:color w:val="auto"/>
                <w:sz w:val="24"/>
                <w:szCs w:val="24"/>
              </w:rPr>
            </w:pPr>
            <w:r w:rsidRPr="005760B4">
              <w:rPr>
                <w:bCs w:val="0"/>
                <w:color w:val="auto"/>
                <w:sz w:val="24"/>
                <w:szCs w:val="24"/>
              </w:rPr>
              <w:t>200</w:t>
            </w:r>
          </w:p>
        </w:tc>
        <w:tc>
          <w:tcPr>
            <w:tcW w:w="283"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p>
        </w:tc>
        <w:tc>
          <w:tcPr>
            <w:tcW w:w="425" w:type="dxa"/>
            <w:gridSpan w:val="2"/>
            <w:tcBorders>
              <w:top w:val="nil"/>
              <w:left w:val="nil"/>
              <w:bottom w:val="nil"/>
              <w:right w:val="nil"/>
            </w:tcBorders>
            <w:vAlign w:val="bottom"/>
          </w:tcPr>
          <w:p w:rsidR="005760B4" w:rsidRPr="005760B4" w:rsidRDefault="005760B4" w:rsidP="005760B4">
            <w:pPr>
              <w:autoSpaceDE w:val="0"/>
              <w:autoSpaceDN w:val="0"/>
              <w:ind w:left="57"/>
              <w:rPr>
                <w:bCs w:val="0"/>
                <w:color w:val="auto"/>
                <w:sz w:val="24"/>
                <w:szCs w:val="24"/>
              </w:rPr>
            </w:pPr>
            <w:proofErr w:type="gramStart"/>
            <w:r w:rsidRPr="005760B4">
              <w:rPr>
                <w:bCs w:val="0"/>
                <w:color w:val="auto"/>
                <w:sz w:val="24"/>
                <w:szCs w:val="24"/>
              </w:rPr>
              <w:t>г</w:t>
            </w:r>
            <w:proofErr w:type="gramEnd"/>
            <w:r w:rsidRPr="005760B4">
              <w:rPr>
                <w:bCs w:val="0"/>
                <w:color w:val="auto"/>
                <w:sz w:val="24"/>
                <w:szCs w:val="24"/>
              </w:rPr>
              <w:t>.</w:t>
            </w:r>
          </w:p>
        </w:tc>
      </w:tr>
      <w:tr w:rsidR="005760B4" w:rsidRPr="005760B4" w:rsidTr="006D3D68">
        <w:trPr>
          <w:gridAfter w:val="11"/>
          <w:wAfter w:w="5614" w:type="dxa"/>
        </w:trPr>
        <w:tc>
          <w:tcPr>
            <w:tcW w:w="510"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по “</w:t>
            </w:r>
          </w:p>
        </w:tc>
        <w:tc>
          <w:tcPr>
            <w:tcW w:w="567"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1928"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537" w:type="dxa"/>
            <w:tcBorders>
              <w:top w:val="nil"/>
              <w:left w:val="nil"/>
              <w:bottom w:val="nil"/>
              <w:right w:val="nil"/>
            </w:tcBorders>
            <w:vAlign w:val="bottom"/>
          </w:tcPr>
          <w:p w:rsidR="005760B4" w:rsidRPr="005760B4" w:rsidRDefault="005760B4" w:rsidP="005760B4">
            <w:pPr>
              <w:autoSpaceDE w:val="0"/>
              <w:autoSpaceDN w:val="0"/>
              <w:jc w:val="right"/>
              <w:rPr>
                <w:bCs w:val="0"/>
                <w:color w:val="auto"/>
                <w:sz w:val="24"/>
                <w:szCs w:val="24"/>
              </w:rPr>
            </w:pPr>
            <w:r w:rsidRPr="005760B4">
              <w:rPr>
                <w:bCs w:val="0"/>
                <w:color w:val="auto"/>
                <w:sz w:val="24"/>
                <w:szCs w:val="24"/>
              </w:rPr>
              <w:t>200</w:t>
            </w:r>
          </w:p>
        </w:tc>
        <w:tc>
          <w:tcPr>
            <w:tcW w:w="283"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p>
        </w:tc>
        <w:tc>
          <w:tcPr>
            <w:tcW w:w="425" w:type="dxa"/>
            <w:tcBorders>
              <w:top w:val="nil"/>
              <w:left w:val="nil"/>
              <w:bottom w:val="nil"/>
              <w:right w:val="nil"/>
            </w:tcBorders>
            <w:vAlign w:val="bottom"/>
          </w:tcPr>
          <w:p w:rsidR="005760B4" w:rsidRPr="005760B4" w:rsidRDefault="005760B4" w:rsidP="005760B4">
            <w:pPr>
              <w:autoSpaceDE w:val="0"/>
              <w:autoSpaceDN w:val="0"/>
              <w:ind w:left="57"/>
              <w:rPr>
                <w:bCs w:val="0"/>
                <w:color w:val="auto"/>
                <w:sz w:val="24"/>
                <w:szCs w:val="24"/>
              </w:rPr>
            </w:pPr>
            <w:proofErr w:type="gramStart"/>
            <w:r w:rsidRPr="005760B4">
              <w:rPr>
                <w:bCs w:val="0"/>
                <w:color w:val="auto"/>
                <w:sz w:val="24"/>
                <w:szCs w:val="24"/>
              </w:rPr>
              <w:t>г</w:t>
            </w:r>
            <w:proofErr w:type="gramEnd"/>
            <w:r w:rsidRPr="005760B4">
              <w:rPr>
                <w:bCs w:val="0"/>
                <w:color w:val="auto"/>
                <w:sz w:val="24"/>
                <w:szCs w:val="24"/>
              </w:rPr>
              <w:t>.</w:t>
            </w:r>
          </w:p>
        </w:tc>
      </w:tr>
      <w:tr w:rsidR="005760B4" w:rsidRPr="005760B4" w:rsidTr="006D3D68">
        <w:trPr>
          <w:gridAfter w:val="1"/>
          <w:wAfter w:w="196" w:type="dxa"/>
        </w:trPr>
        <w:tc>
          <w:tcPr>
            <w:tcW w:w="6180" w:type="dxa"/>
            <w:gridSpan w:val="9"/>
            <w:tcBorders>
              <w:top w:val="nil"/>
              <w:left w:val="nil"/>
              <w:bottom w:val="nil"/>
              <w:right w:val="nil"/>
            </w:tcBorders>
            <w:vAlign w:val="bottom"/>
          </w:tcPr>
          <w:p w:rsidR="005760B4" w:rsidRPr="005760B4" w:rsidRDefault="005760B4" w:rsidP="005760B4">
            <w:pPr>
              <w:autoSpaceDE w:val="0"/>
              <w:autoSpaceDN w:val="0"/>
              <w:ind w:firstLine="567"/>
              <w:rPr>
                <w:bCs w:val="0"/>
                <w:color w:val="auto"/>
                <w:sz w:val="24"/>
                <w:szCs w:val="24"/>
              </w:rPr>
            </w:pPr>
            <w:r w:rsidRPr="005760B4">
              <w:rPr>
                <w:bCs w:val="0"/>
                <w:color w:val="auto"/>
                <w:sz w:val="24"/>
                <w:szCs w:val="24"/>
              </w:rPr>
              <w:t xml:space="preserve">Режим производства ремонтно-строительных работ </w:t>
            </w:r>
            <w:proofErr w:type="gramStart"/>
            <w:r w:rsidRPr="005760B4">
              <w:rPr>
                <w:bCs w:val="0"/>
                <w:color w:val="auto"/>
                <w:sz w:val="24"/>
                <w:szCs w:val="24"/>
              </w:rPr>
              <w:t>с</w:t>
            </w:r>
            <w:proofErr w:type="gramEnd"/>
          </w:p>
        </w:tc>
        <w:tc>
          <w:tcPr>
            <w:tcW w:w="1645" w:type="dxa"/>
            <w:gridSpan w:val="3"/>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480"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4"/>
                <w:szCs w:val="24"/>
              </w:rPr>
            </w:pPr>
            <w:r w:rsidRPr="005760B4">
              <w:rPr>
                <w:bCs w:val="0"/>
                <w:color w:val="auto"/>
                <w:sz w:val="24"/>
                <w:szCs w:val="24"/>
              </w:rPr>
              <w:t>по</w:t>
            </w:r>
          </w:p>
        </w:tc>
        <w:tc>
          <w:tcPr>
            <w:tcW w:w="1646" w:type="dxa"/>
            <w:gridSpan w:val="4"/>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r>
    </w:tbl>
    <w:p w:rsidR="005760B4" w:rsidRPr="005760B4" w:rsidRDefault="005760B4" w:rsidP="005760B4">
      <w:pPr>
        <w:tabs>
          <w:tab w:val="center" w:pos="2127"/>
          <w:tab w:val="left" w:pos="3544"/>
        </w:tabs>
        <w:autoSpaceDE w:val="0"/>
        <w:autoSpaceDN w:val="0"/>
        <w:rPr>
          <w:bCs w:val="0"/>
          <w:color w:val="auto"/>
          <w:sz w:val="24"/>
          <w:szCs w:val="24"/>
        </w:rPr>
      </w:pPr>
      <w:r w:rsidRPr="005760B4">
        <w:rPr>
          <w:bCs w:val="0"/>
          <w:color w:val="auto"/>
          <w:sz w:val="24"/>
          <w:szCs w:val="24"/>
        </w:rPr>
        <w:t xml:space="preserve">часов в  </w:t>
      </w:r>
      <w:r w:rsidRPr="005760B4">
        <w:rPr>
          <w:bCs w:val="0"/>
          <w:color w:val="auto"/>
          <w:sz w:val="24"/>
          <w:szCs w:val="24"/>
        </w:rPr>
        <w:tab/>
      </w:r>
      <w:r w:rsidRPr="005760B4">
        <w:rPr>
          <w:bCs w:val="0"/>
          <w:color w:val="auto"/>
          <w:sz w:val="24"/>
          <w:szCs w:val="24"/>
        </w:rPr>
        <w:tab/>
        <w:t>дни.</w:t>
      </w:r>
    </w:p>
    <w:p w:rsidR="005760B4" w:rsidRPr="005760B4" w:rsidRDefault="005760B4" w:rsidP="005760B4">
      <w:pPr>
        <w:pBdr>
          <w:top w:val="single" w:sz="4" w:space="1" w:color="auto"/>
        </w:pBdr>
        <w:autoSpaceDE w:val="0"/>
        <w:autoSpaceDN w:val="0"/>
        <w:ind w:left="851" w:right="6519"/>
        <w:rPr>
          <w:bCs w:val="0"/>
          <w:color w:val="auto"/>
          <w:sz w:val="2"/>
          <w:szCs w:val="2"/>
        </w:rPr>
      </w:pPr>
    </w:p>
    <w:p w:rsidR="005760B4" w:rsidRPr="005760B4" w:rsidRDefault="005760B4" w:rsidP="005760B4">
      <w:pPr>
        <w:autoSpaceDE w:val="0"/>
        <w:autoSpaceDN w:val="0"/>
        <w:ind w:firstLine="567"/>
        <w:jc w:val="both"/>
        <w:rPr>
          <w:bCs w:val="0"/>
          <w:color w:val="auto"/>
          <w:sz w:val="24"/>
          <w:szCs w:val="24"/>
        </w:rPr>
      </w:pPr>
      <w:r w:rsidRPr="005760B4">
        <w:rPr>
          <w:bCs w:val="0"/>
          <w:color w:val="auto"/>
          <w:sz w:val="24"/>
          <w:szCs w:val="24"/>
        </w:rPr>
        <w:t>Обязуюсь:</w:t>
      </w:r>
    </w:p>
    <w:p w:rsidR="005760B4" w:rsidRPr="005760B4" w:rsidRDefault="005760B4" w:rsidP="005760B4">
      <w:pPr>
        <w:autoSpaceDE w:val="0"/>
        <w:autoSpaceDN w:val="0"/>
        <w:ind w:firstLine="567"/>
        <w:jc w:val="both"/>
        <w:rPr>
          <w:bCs w:val="0"/>
          <w:color w:val="auto"/>
          <w:sz w:val="24"/>
          <w:szCs w:val="24"/>
        </w:rPr>
      </w:pPr>
      <w:r w:rsidRPr="005760B4">
        <w:rPr>
          <w:bCs w:val="0"/>
          <w:color w:val="auto"/>
          <w:sz w:val="24"/>
          <w:szCs w:val="24"/>
        </w:rPr>
        <w:t>осуществить ремонтно-строительные работы в соответствии с проектом (проектной документацией);</w:t>
      </w:r>
    </w:p>
    <w:p w:rsidR="005760B4" w:rsidRPr="005760B4" w:rsidRDefault="005760B4" w:rsidP="005760B4">
      <w:pPr>
        <w:autoSpaceDE w:val="0"/>
        <w:autoSpaceDN w:val="0"/>
        <w:ind w:firstLine="567"/>
        <w:jc w:val="both"/>
        <w:rPr>
          <w:bCs w:val="0"/>
          <w:color w:val="auto"/>
          <w:sz w:val="24"/>
          <w:szCs w:val="24"/>
        </w:rPr>
      </w:pPr>
      <w:r w:rsidRPr="005760B4">
        <w:rPr>
          <w:bCs w:val="0"/>
          <w:color w:val="auto"/>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760B4" w:rsidRPr="005760B4" w:rsidRDefault="005760B4" w:rsidP="005760B4">
      <w:pPr>
        <w:autoSpaceDE w:val="0"/>
        <w:autoSpaceDN w:val="0"/>
        <w:ind w:firstLine="567"/>
        <w:jc w:val="both"/>
        <w:rPr>
          <w:bCs w:val="0"/>
          <w:color w:val="auto"/>
          <w:sz w:val="24"/>
          <w:szCs w:val="24"/>
        </w:rPr>
      </w:pPr>
      <w:r w:rsidRPr="005760B4">
        <w:rPr>
          <w:bCs w:val="0"/>
          <w:color w:val="auto"/>
          <w:sz w:val="24"/>
          <w:szCs w:val="24"/>
        </w:rPr>
        <w:t>осуществить работы в установленные сроки и с соблюдением согласованного режима проведения работ.</w:t>
      </w:r>
    </w:p>
    <w:p w:rsidR="005760B4" w:rsidRPr="005760B4" w:rsidRDefault="005760B4" w:rsidP="005760B4">
      <w:pPr>
        <w:autoSpaceDE w:val="0"/>
        <w:autoSpaceDN w:val="0"/>
        <w:ind w:firstLine="567"/>
        <w:jc w:val="both"/>
        <w:rPr>
          <w:bCs w:val="0"/>
          <w:color w:val="auto"/>
          <w:sz w:val="2"/>
          <w:szCs w:val="2"/>
        </w:rPr>
      </w:pPr>
      <w:r w:rsidRPr="005760B4">
        <w:rPr>
          <w:bCs w:val="0"/>
          <w:color w:val="auto"/>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5760B4">
        <w:rPr>
          <w:bCs w:val="0"/>
          <w:color w:val="auto"/>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760B4" w:rsidRPr="005760B4" w:rsidTr="006D3D68">
        <w:tc>
          <w:tcPr>
            <w:tcW w:w="2495"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 xml:space="preserve">социального найма </w:t>
            </w:r>
            <w:proofErr w:type="gramStart"/>
            <w:r w:rsidRPr="005760B4">
              <w:rPr>
                <w:bCs w:val="0"/>
                <w:color w:val="auto"/>
                <w:sz w:val="24"/>
                <w:szCs w:val="24"/>
              </w:rPr>
              <w:t>от</w:t>
            </w:r>
            <w:proofErr w:type="gramEnd"/>
            <w:r w:rsidRPr="005760B4">
              <w:rPr>
                <w:bCs w:val="0"/>
                <w:color w:val="auto"/>
                <w:sz w:val="24"/>
                <w:szCs w:val="24"/>
              </w:rPr>
              <w:t xml:space="preserve"> “</w:t>
            </w:r>
          </w:p>
        </w:tc>
        <w:tc>
          <w:tcPr>
            <w:tcW w:w="510"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1984"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142"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p>
        </w:tc>
        <w:tc>
          <w:tcPr>
            <w:tcW w:w="850"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709"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4"/>
                <w:szCs w:val="24"/>
              </w:rPr>
            </w:pPr>
            <w:proofErr w:type="gramStart"/>
            <w:r w:rsidRPr="005760B4">
              <w:rPr>
                <w:bCs w:val="0"/>
                <w:color w:val="auto"/>
                <w:sz w:val="24"/>
                <w:szCs w:val="24"/>
              </w:rPr>
              <w:t>г</w:t>
            </w:r>
            <w:proofErr w:type="gramEnd"/>
            <w:r w:rsidRPr="005760B4">
              <w:rPr>
                <w:bCs w:val="0"/>
                <w:color w:val="auto"/>
                <w:sz w:val="24"/>
                <w:szCs w:val="24"/>
              </w:rPr>
              <w:t>. №</w:t>
            </w:r>
          </w:p>
        </w:tc>
        <w:tc>
          <w:tcPr>
            <w:tcW w:w="1276"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142"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r>
    </w:tbl>
    <w:p w:rsidR="005760B4" w:rsidRPr="005760B4" w:rsidRDefault="005760B4" w:rsidP="005760B4">
      <w:pPr>
        <w:autoSpaceDE w:val="0"/>
        <w:autoSpaceDN w:val="0"/>
        <w:spacing w:after="120"/>
        <w:rPr>
          <w:bC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5760B4" w:rsidRPr="005760B4" w:rsidTr="006D3D68">
        <w:tc>
          <w:tcPr>
            <w:tcW w:w="595" w:type="dxa"/>
          </w:tcPr>
          <w:p w:rsidR="005760B4" w:rsidRPr="005760B4" w:rsidRDefault="005760B4" w:rsidP="005760B4">
            <w:pPr>
              <w:autoSpaceDE w:val="0"/>
              <w:autoSpaceDN w:val="0"/>
              <w:jc w:val="center"/>
              <w:rPr>
                <w:bCs w:val="0"/>
                <w:color w:val="auto"/>
                <w:sz w:val="24"/>
                <w:szCs w:val="24"/>
              </w:rPr>
            </w:pPr>
            <w:r w:rsidRPr="005760B4">
              <w:rPr>
                <w:bCs w:val="0"/>
                <w:color w:val="auto"/>
                <w:sz w:val="24"/>
                <w:szCs w:val="24"/>
              </w:rPr>
              <w:t>№</w:t>
            </w:r>
            <w:r w:rsidRPr="005760B4">
              <w:rPr>
                <w:bCs w:val="0"/>
                <w:color w:val="auto"/>
                <w:sz w:val="24"/>
                <w:szCs w:val="24"/>
              </w:rPr>
              <w:br/>
            </w:r>
            <w:proofErr w:type="gramStart"/>
            <w:r w:rsidRPr="005760B4">
              <w:rPr>
                <w:bCs w:val="0"/>
                <w:color w:val="auto"/>
                <w:sz w:val="24"/>
                <w:szCs w:val="24"/>
              </w:rPr>
              <w:t>п</w:t>
            </w:r>
            <w:proofErr w:type="gramEnd"/>
            <w:r w:rsidRPr="005760B4">
              <w:rPr>
                <w:bCs w:val="0"/>
                <w:color w:val="auto"/>
                <w:sz w:val="24"/>
                <w:szCs w:val="24"/>
              </w:rPr>
              <w:t>/п</w:t>
            </w:r>
          </w:p>
        </w:tc>
        <w:tc>
          <w:tcPr>
            <w:tcW w:w="2977" w:type="dxa"/>
          </w:tcPr>
          <w:p w:rsidR="005760B4" w:rsidRPr="005760B4" w:rsidRDefault="005760B4" w:rsidP="005760B4">
            <w:pPr>
              <w:autoSpaceDE w:val="0"/>
              <w:autoSpaceDN w:val="0"/>
              <w:jc w:val="center"/>
              <w:rPr>
                <w:bCs w:val="0"/>
                <w:color w:val="auto"/>
                <w:sz w:val="24"/>
                <w:szCs w:val="24"/>
              </w:rPr>
            </w:pPr>
            <w:r w:rsidRPr="005760B4">
              <w:rPr>
                <w:bCs w:val="0"/>
                <w:color w:val="auto"/>
                <w:sz w:val="24"/>
                <w:szCs w:val="24"/>
              </w:rPr>
              <w:t>Фамилия, имя, отчество</w:t>
            </w:r>
          </w:p>
        </w:tc>
        <w:tc>
          <w:tcPr>
            <w:tcW w:w="2552" w:type="dxa"/>
          </w:tcPr>
          <w:p w:rsidR="005760B4" w:rsidRPr="005760B4" w:rsidRDefault="005760B4" w:rsidP="005760B4">
            <w:pPr>
              <w:autoSpaceDE w:val="0"/>
              <w:autoSpaceDN w:val="0"/>
              <w:jc w:val="center"/>
              <w:rPr>
                <w:bCs w:val="0"/>
                <w:color w:val="auto"/>
                <w:sz w:val="24"/>
                <w:szCs w:val="24"/>
              </w:rPr>
            </w:pPr>
            <w:r w:rsidRPr="005760B4">
              <w:rPr>
                <w:bCs w:val="0"/>
                <w:color w:val="auto"/>
                <w:sz w:val="24"/>
                <w:szCs w:val="24"/>
              </w:rPr>
              <w:t>Документ, удостоверяющий личность (серия, номер, кем и когда выдан)</w:t>
            </w:r>
          </w:p>
        </w:tc>
        <w:tc>
          <w:tcPr>
            <w:tcW w:w="1800" w:type="dxa"/>
          </w:tcPr>
          <w:p w:rsidR="005760B4" w:rsidRPr="005760B4" w:rsidRDefault="005760B4" w:rsidP="005760B4">
            <w:pPr>
              <w:autoSpaceDE w:val="0"/>
              <w:autoSpaceDN w:val="0"/>
              <w:jc w:val="center"/>
              <w:rPr>
                <w:bCs w:val="0"/>
                <w:color w:val="auto"/>
                <w:sz w:val="24"/>
                <w:szCs w:val="24"/>
              </w:rPr>
            </w:pPr>
            <w:r w:rsidRPr="005760B4">
              <w:rPr>
                <w:bCs w:val="0"/>
                <w:color w:val="auto"/>
                <w:sz w:val="24"/>
                <w:szCs w:val="24"/>
              </w:rPr>
              <w:t>Подпись *</w:t>
            </w:r>
          </w:p>
        </w:tc>
        <w:tc>
          <w:tcPr>
            <w:tcW w:w="2027" w:type="dxa"/>
          </w:tcPr>
          <w:p w:rsidR="005760B4" w:rsidRPr="005760B4" w:rsidRDefault="005760B4" w:rsidP="005760B4">
            <w:pPr>
              <w:autoSpaceDE w:val="0"/>
              <w:autoSpaceDN w:val="0"/>
              <w:jc w:val="center"/>
              <w:rPr>
                <w:bCs w:val="0"/>
                <w:color w:val="auto"/>
                <w:sz w:val="24"/>
                <w:szCs w:val="24"/>
              </w:rPr>
            </w:pPr>
            <w:r w:rsidRPr="005760B4">
              <w:rPr>
                <w:bCs w:val="0"/>
                <w:color w:val="auto"/>
                <w:sz w:val="24"/>
                <w:szCs w:val="24"/>
              </w:rPr>
              <w:t xml:space="preserve">Отметка о нотариальном </w:t>
            </w:r>
            <w:proofErr w:type="gramStart"/>
            <w:r w:rsidRPr="005760B4">
              <w:rPr>
                <w:bCs w:val="0"/>
                <w:color w:val="auto"/>
                <w:sz w:val="24"/>
                <w:szCs w:val="24"/>
              </w:rPr>
              <w:t>заверении подписей</w:t>
            </w:r>
            <w:proofErr w:type="gramEnd"/>
            <w:r w:rsidRPr="005760B4">
              <w:rPr>
                <w:bCs w:val="0"/>
                <w:color w:val="auto"/>
                <w:sz w:val="24"/>
                <w:szCs w:val="24"/>
              </w:rPr>
              <w:t xml:space="preserve"> лиц</w:t>
            </w:r>
          </w:p>
        </w:tc>
      </w:tr>
      <w:tr w:rsidR="005760B4" w:rsidRPr="005760B4" w:rsidTr="006D3D68">
        <w:tc>
          <w:tcPr>
            <w:tcW w:w="595" w:type="dxa"/>
            <w:vAlign w:val="bottom"/>
          </w:tcPr>
          <w:p w:rsidR="005760B4" w:rsidRPr="005760B4" w:rsidRDefault="005760B4" w:rsidP="005760B4">
            <w:pPr>
              <w:autoSpaceDE w:val="0"/>
              <w:autoSpaceDN w:val="0"/>
              <w:jc w:val="center"/>
              <w:rPr>
                <w:bCs w:val="0"/>
                <w:color w:val="auto"/>
                <w:sz w:val="24"/>
                <w:szCs w:val="24"/>
              </w:rPr>
            </w:pPr>
            <w:r w:rsidRPr="005760B4">
              <w:rPr>
                <w:bCs w:val="0"/>
                <w:color w:val="auto"/>
                <w:sz w:val="24"/>
                <w:szCs w:val="24"/>
              </w:rPr>
              <w:t>1</w:t>
            </w:r>
          </w:p>
        </w:tc>
        <w:tc>
          <w:tcPr>
            <w:tcW w:w="2977" w:type="dxa"/>
            <w:vAlign w:val="bottom"/>
          </w:tcPr>
          <w:p w:rsidR="005760B4" w:rsidRPr="005760B4" w:rsidRDefault="005760B4" w:rsidP="005760B4">
            <w:pPr>
              <w:autoSpaceDE w:val="0"/>
              <w:autoSpaceDN w:val="0"/>
              <w:jc w:val="center"/>
              <w:rPr>
                <w:bCs w:val="0"/>
                <w:color w:val="auto"/>
                <w:sz w:val="24"/>
                <w:szCs w:val="24"/>
              </w:rPr>
            </w:pPr>
            <w:r w:rsidRPr="005760B4">
              <w:rPr>
                <w:bCs w:val="0"/>
                <w:color w:val="auto"/>
                <w:sz w:val="24"/>
                <w:szCs w:val="24"/>
              </w:rPr>
              <w:t>2</w:t>
            </w:r>
          </w:p>
        </w:tc>
        <w:tc>
          <w:tcPr>
            <w:tcW w:w="2552" w:type="dxa"/>
            <w:vAlign w:val="bottom"/>
          </w:tcPr>
          <w:p w:rsidR="005760B4" w:rsidRPr="005760B4" w:rsidRDefault="005760B4" w:rsidP="005760B4">
            <w:pPr>
              <w:autoSpaceDE w:val="0"/>
              <w:autoSpaceDN w:val="0"/>
              <w:jc w:val="center"/>
              <w:rPr>
                <w:bCs w:val="0"/>
                <w:color w:val="auto"/>
                <w:sz w:val="24"/>
                <w:szCs w:val="24"/>
              </w:rPr>
            </w:pPr>
            <w:r w:rsidRPr="005760B4">
              <w:rPr>
                <w:bCs w:val="0"/>
                <w:color w:val="auto"/>
                <w:sz w:val="24"/>
                <w:szCs w:val="24"/>
              </w:rPr>
              <w:t>3</w:t>
            </w:r>
          </w:p>
        </w:tc>
        <w:tc>
          <w:tcPr>
            <w:tcW w:w="1800" w:type="dxa"/>
            <w:vAlign w:val="bottom"/>
          </w:tcPr>
          <w:p w:rsidR="005760B4" w:rsidRPr="005760B4" w:rsidRDefault="005760B4" w:rsidP="005760B4">
            <w:pPr>
              <w:autoSpaceDE w:val="0"/>
              <w:autoSpaceDN w:val="0"/>
              <w:jc w:val="center"/>
              <w:rPr>
                <w:bCs w:val="0"/>
                <w:color w:val="auto"/>
                <w:sz w:val="24"/>
                <w:szCs w:val="24"/>
              </w:rPr>
            </w:pPr>
            <w:r w:rsidRPr="005760B4">
              <w:rPr>
                <w:bCs w:val="0"/>
                <w:color w:val="auto"/>
                <w:sz w:val="24"/>
                <w:szCs w:val="24"/>
              </w:rPr>
              <w:t>4</w:t>
            </w:r>
          </w:p>
        </w:tc>
        <w:tc>
          <w:tcPr>
            <w:tcW w:w="2027" w:type="dxa"/>
            <w:vAlign w:val="bottom"/>
          </w:tcPr>
          <w:p w:rsidR="005760B4" w:rsidRPr="005760B4" w:rsidRDefault="005760B4" w:rsidP="005760B4">
            <w:pPr>
              <w:autoSpaceDE w:val="0"/>
              <w:autoSpaceDN w:val="0"/>
              <w:jc w:val="center"/>
              <w:rPr>
                <w:bCs w:val="0"/>
                <w:color w:val="auto"/>
                <w:sz w:val="24"/>
                <w:szCs w:val="24"/>
              </w:rPr>
            </w:pPr>
            <w:r w:rsidRPr="005760B4">
              <w:rPr>
                <w:bCs w:val="0"/>
                <w:color w:val="auto"/>
                <w:sz w:val="24"/>
                <w:szCs w:val="24"/>
              </w:rPr>
              <w:t>5</w:t>
            </w:r>
          </w:p>
        </w:tc>
      </w:tr>
      <w:tr w:rsidR="005760B4" w:rsidRPr="005760B4" w:rsidTr="006D3D68">
        <w:tc>
          <w:tcPr>
            <w:tcW w:w="595" w:type="dxa"/>
          </w:tcPr>
          <w:p w:rsidR="005760B4" w:rsidRPr="005760B4" w:rsidRDefault="005760B4" w:rsidP="005760B4">
            <w:pPr>
              <w:autoSpaceDE w:val="0"/>
              <w:autoSpaceDN w:val="0"/>
              <w:jc w:val="center"/>
              <w:rPr>
                <w:bCs w:val="0"/>
                <w:color w:val="auto"/>
                <w:sz w:val="24"/>
                <w:szCs w:val="24"/>
              </w:rPr>
            </w:pPr>
          </w:p>
        </w:tc>
        <w:tc>
          <w:tcPr>
            <w:tcW w:w="2977" w:type="dxa"/>
          </w:tcPr>
          <w:p w:rsidR="005760B4" w:rsidRPr="005760B4" w:rsidRDefault="005760B4" w:rsidP="005760B4">
            <w:pPr>
              <w:autoSpaceDE w:val="0"/>
              <w:autoSpaceDN w:val="0"/>
              <w:rPr>
                <w:bCs w:val="0"/>
                <w:color w:val="auto"/>
                <w:sz w:val="24"/>
                <w:szCs w:val="24"/>
              </w:rPr>
            </w:pPr>
          </w:p>
        </w:tc>
        <w:tc>
          <w:tcPr>
            <w:tcW w:w="2552" w:type="dxa"/>
          </w:tcPr>
          <w:p w:rsidR="005760B4" w:rsidRPr="005760B4" w:rsidRDefault="005760B4" w:rsidP="005760B4">
            <w:pPr>
              <w:autoSpaceDE w:val="0"/>
              <w:autoSpaceDN w:val="0"/>
              <w:rPr>
                <w:bCs w:val="0"/>
                <w:color w:val="auto"/>
                <w:sz w:val="24"/>
                <w:szCs w:val="24"/>
              </w:rPr>
            </w:pPr>
          </w:p>
        </w:tc>
        <w:tc>
          <w:tcPr>
            <w:tcW w:w="1800" w:type="dxa"/>
          </w:tcPr>
          <w:p w:rsidR="005760B4" w:rsidRPr="005760B4" w:rsidRDefault="005760B4" w:rsidP="005760B4">
            <w:pPr>
              <w:autoSpaceDE w:val="0"/>
              <w:autoSpaceDN w:val="0"/>
              <w:jc w:val="center"/>
              <w:rPr>
                <w:bCs w:val="0"/>
                <w:color w:val="auto"/>
                <w:sz w:val="24"/>
                <w:szCs w:val="24"/>
              </w:rPr>
            </w:pPr>
          </w:p>
        </w:tc>
        <w:tc>
          <w:tcPr>
            <w:tcW w:w="2027" w:type="dxa"/>
          </w:tcPr>
          <w:p w:rsidR="005760B4" w:rsidRPr="005760B4" w:rsidRDefault="005760B4" w:rsidP="005760B4">
            <w:pPr>
              <w:autoSpaceDE w:val="0"/>
              <w:autoSpaceDN w:val="0"/>
              <w:jc w:val="center"/>
              <w:rPr>
                <w:bCs w:val="0"/>
                <w:color w:val="auto"/>
                <w:sz w:val="24"/>
                <w:szCs w:val="24"/>
              </w:rPr>
            </w:pPr>
          </w:p>
        </w:tc>
      </w:tr>
      <w:tr w:rsidR="005760B4" w:rsidRPr="005760B4" w:rsidTr="006D3D68">
        <w:tc>
          <w:tcPr>
            <w:tcW w:w="595" w:type="dxa"/>
          </w:tcPr>
          <w:p w:rsidR="005760B4" w:rsidRPr="005760B4" w:rsidRDefault="005760B4" w:rsidP="005760B4">
            <w:pPr>
              <w:autoSpaceDE w:val="0"/>
              <w:autoSpaceDN w:val="0"/>
              <w:jc w:val="center"/>
              <w:rPr>
                <w:bCs w:val="0"/>
                <w:color w:val="auto"/>
                <w:sz w:val="24"/>
                <w:szCs w:val="24"/>
              </w:rPr>
            </w:pPr>
          </w:p>
        </w:tc>
        <w:tc>
          <w:tcPr>
            <w:tcW w:w="2977" w:type="dxa"/>
          </w:tcPr>
          <w:p w:rsidR="005760B4" w:rsidRPr="005760B4" w:rsidRDefault="005760B4" w:rsidP="005760B4">
            <w:pPr>
              <w:autoSpaceDE w:val="0"/>
              <w:autoSpaceDN w:val="0"/>
              <w:rPr>
                <w:bCs w:val="0"/>
                <w:color w:val="auto"/>
                <w:sz w:val="24"/>
                <w:szCs w:val="24"/>
              </w:rPr>
            </w:pPr>
          </w:p>
        </w:tc>
        <w:tc>
          <w:tcPr>
            <w:tcW w:w="2552" w:type="dxa"/>
          </w:tcPr>
          <w:p w:rsidR="005760B4" w:rsidRPr="005760B4" w:rsidRDefault="005760B4" w:rsidP="005760B4">
            <w:pPr>
              <w:autoSpaceDE w:val="0"/>
              <w:autoSpaceDN w:val="0"/>
              <w:rPr>
                <w:bCs w:val="0"/>
                <w:color w:val="auto"/>
                <w:sz w:val="24"/>
                <w:szCs w:val="24"/>
              </w:rPr>
            </w:pPr>
          </w:p>
        </w:tc>
        <w:tc>
          <w:tcPr>
            <w:tcW w:w="1800" w:type="dxa"/>
          </w:tcPr>
          <w:p w:rsidR="005760B4" w:rsidRPr="005760B4" w:rsidRDefault="005760B4" w:rsidP="005760B4">
            <w:pPr>
              <w:autoSpaceDE w:val="0"/>
              <w:autoSpaceDN w:val="0"/>
              <w:jc w:val="center"/>
              <w:rPr>
                <w:bCs w:val="0"/>
                <w:color w:val="auto"/>
                <w:sz w:val="24"/>
                <w:szCs w:val="24"/>
              </w:rPr>
            </w:pPr>
          </w:p>
        </w:tc>
        <w:tc>
          <w:tcPr>
            <w:tcW w:w="2027" w:type="dxa"/>
          </w:tcPr>
          <w:p w:rsidR="005760B4" w:rsidRPr="005760B4" w:rsidRDefault="005760B4" w:rsidP="005760B4">
            <w:pPr>
              <w:autoSpaceDE w:val="0"/>
              <w:autoSpaceDN w:val="0"/>
              <w:jc w:val="center"/>
              <w:rPr>
                <w:bCs w:val="0"/>
                <w:color w:val="auto"/>
                <w:sz w:val="24"/>
                <w:szCs w:val="24"/>
              </w:rPr>
            </w:pPr>
          </w:p>
        </w:tc>
      </w:tr>
      <w:tr w:rsidR="005760B4" w:rsidRPr="005760B4" w:rsidTr="006D3D68">
        <w:tc>
          <w:tcPr>
            <w:tcW w:w="595" w:type="dxa"/>
          </w:tcPr>
          <w:p w:rsidR="005760B4" w:rsidRPr="005760B4" w:rsidRDefault="005760B4" w:rsidP="005760B4">
            <w:pPr>
              <w:autoSpaceDE w:val="0"/>
              <w:autoSpaceDN w:val="0"/>
              <w:jc w:val="center"/>
              <w:rPr>
                <w:bCs w:val="0"/>
                <w:color w:val="auto"/>
                <w:sz w:val="24"/>
                <w:szCs w:val="24"/>
              </w:rPr>
            </w:pPr>
          </w:p>
        </w:tc>
        <w:tc>
          <w:tcPr>
            <w:tcW w:w="2977" w:type="dxa"/>
          </w:tcPr>
          <w:p w:rsidR="005760B4" w:rsidRPr="005760B4" w:rsidRDefault="005760B4" w:rsidP="005760B4">
            <w:pPr>
              <w:autoSpaceDE w:val="0"/>
              <w:autoSpaceDN w:val="0"/>
              <w:rPr>
                <w:bCs w:val="0"/>
                <w:color w:val="auto"/>
                <w:sz w:val="24"/>
                <w:szCs w:val="24"/>
              </w:rPr>
            </w:pPr>
          </w:p>
        </w:tc>
        <w:tc>
          <w:tcPr>
            <w:tcW w:w="2552" w:type="dxa"/>
          </w:tcPr>
          <w:p w:rsidR="005760B4" w:rsidRPr="005760B4" w:rsidRDefault="005760B4" w:rsidP="005760B4">
            <w:pPr>
              <w:autoSpaceDE w:val="0"/>
              <w:autoSpaceDN w:val="0"/>
              <w:rPr>
                <w:bCs w:val="0"/>
                <w:color w:val="auto"/>
                <w:sz w:val="24"/>
                <w:szCs w:val="24"/>
              </w:rPr>
            </w:pPr>
          </w:p>
        </w:tc>
        <w:tc>
          <w:tcPr>
            <w:tcW w:w="1800" w:type="dxa"/>
          </w:tcPr>
          <w:p w:rsidR="005760B4" w:rsidRPr="005760B4" w:rsidRDefault="005760B4" w:rsidP="005760B4">
            <w:pPr>
              <w:autoSpaceDE w:val="0"/>
              <w:autoSpaceDN w:val="0"/>
              <w:jc w:val="center"/>
              <w:rPr>
                <w:bCs w:val="0"/>
                <w:color w:val="auto"/>
                <w:sz w:val="24"/>
                <w:szCs w:val="24"/>
              </w:rPr>
            </w:pPr>
          </w:p>
        </w:tc>
        <w:tc>
          <w:tcPr>
            <w:tcW w:w="2027" w:type="dxa"/>
          </w:tcPr>
          <w:p w:rsidR="005760B4" w:rsidRPr="005760B4" w:rsidRDefault="005760B4" w:rsidP="005760B4">
            <w:pPr>
              <w:autoSpaceDE w:val="0"/>
              <w:autoSpaceDN w:val="0"/>
              <w:jc w:val="center"/>
              <w:rPr>
                <w:bCs w:val="0"/>
                <w:color w:val="auto"/>
                <w:sz w:val="24"/>
                <w:szCs w:val="24"/>
              </w:rPr>
            </w:pPr>
          </w:p>
        </w:tc>
      </w:tr>
    </w:tbl>
    <w:p w:rsidR="005760B4" w:rsidRPr="005760B4" w:rsidRDefault="005760B4" w:rsidP="005760B4">
      <w:pPr>
        <w:autoSpaceDE w:val="0"/>
        <w:autoSpaceDN w:val="0"/>
        <w:spacing w:before="240"/>
        <w:rPr>
          <w:bCs w:val="0"/>
          <w:color w:val="auto"/>
          <w:sz w:val="24"/>
          <w:szCs w:val="24"/>
        </w:rPr>
      </w:pPr>
      <w:r w:rsidRPr="005760B4">
        <w:rPr>
          <w:bCs w:val="0"/>
          <w:color w:val="auto"/>
          <w:sz w:val="24"/>
          <w:szCs w:val="24"/>
        </w:rPr>
        <w:t>________________</w:t>
      </w:r>
    </w:p>
    <w:p w:rsidR="005760B4" w:rsidRPr="005760B4" w:rsidRDefault="005760B4" w:rsidP="005760B4">
      <w:pPr>
        <w:autoSpaceDE w:val="0"/>
        <w:autoSpaceDN w:val="0"/>
        <w:ind w:firstLine="567"/>
        <w:jc w:val="both"/>
        <w:rPr>
          <w:bCs w:val="0"/>
          <w:color w:val="auto"/>
          <w:sz w:val="20"/>
        </w:rPr>
      </w:pPr>
      <w:r w:rsidRPr="005760B4">
        <w:rPr>
          <w:bCs w:val="0"/>
          <w:color w:val="auto"/>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760B4" w:rsidRPr="005760B4" w:rsidRDefault="005760B4" w:rsidP="005760B4">
      <w:pPr>
        <w:autoSpaceDE w:val="0"/>
        <w:autoSpaceDN w:val="0"/>
        <w:rPr>
          <w:bCs w:val="0"/>
          <w:color w:val="auto"/>
          <w:sz w:val="24"/>
          <w:szCs w:val="24"/>
        </w:rPr>
      </w:pPr>
    </w:p>
    <w:p w:rsidR="005760B4" w:rsidRPr="005760B4" w:rsidRDefault="005760B4" w:rsidP="005760B4">
      <w:pPr>
        <w:autoSpaceDE w:val="0"/>
        <w:autoSpaceDN w:val="0"/>
        <w:rPr>
          <w:bCs w:val="0"/>
          <w:color w:val="auto"/>
          <w:sz w:val="24"/>
          <w:szCs w:val="24"/>
        </w:rPr>
      </w:pPr>
      <w:r w:rsidRPr="005760B4">
        <w:rPr>
          <w:bCs w:val="0"/>
          <w:color w:val="auto"/>
          <w:sz w:val="24"/>
          <w:szCs w:val="24"/>
        </w:rPr>
        <w:t>К заявлению прилагаются следующие документы:</w:t>
      </w:r>
    </w:p>
    <w:p w:rsidR="005760B4" w:rsidRPr="005760B4" w:rsidRDefault="005760B4" w:rsidP="005760B4">
      <w:pPr>
        <w:autoSpaceDE w:val="0"/>
        <w:autoSpaceDN w:val="0"/>
        <w:rPr>
          <w:bCs w:val="0"/>
          <w:color w:val="auto"/>
          <w:sz w:val="24"/>
          <w:szCs w:val="24"/>
        </w:rPr>
      </w:pPr>
      <w:r w:rsidRPr="005760B4">
        <w:rPr>
          <w:bCs w:val="0"/>
          <w:color w:val="auto"/>
          <w:sz w:val="24"/>
          <w:szCs w:val="24"/>
        </w:rPr>
        <w:t xml:space="preserve">1)  </w:t>
      </w:r>
    </w:p>
    <w:p w:rsidR="005760B4" w:rsidRPr="005760B4" w:rsidRDefault="005760B4" w:rsidP="005760B4">
      <w:pPr>
        <w:pBdr>
          <w:top w:val="single" w:sz="4" w:space="1" w:color="auto"/>
        </w:pBdr>
        <w:autoSpaceDE w:val="0"/>
        <w:autoSpaceDN w:val="0"/>
        <w:ind w:left="284"/>
        <w:jc w:val="center"/>
        <w:rPr>
          <w:bCs w:val="0"/>
          <w:color w:val="auto"/>
          <w:sz w:val="20"/>
        </w:rPr>
      </w:pPr>
      <w:proofErr w:type="gramStart"/>
      <w:r w:rsidRPr="005760B4">
        <w:rPr>
          <w:bCs w:val="0"/>
          <w:color w:val="auto"/>
          <w:sz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5760B4" w:rsidRPr="005760B4" w:rsidTr="006D3D68">
        <w:tc>
          <w:tcPr>
            <w:tcW w:w="7399"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426"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4"/>
                <w:szCs w:val="24"/>
              </w:rPr>
            </w:pPr>
            <w:r w:rsidRPr="005760B4">
              <w:rPr>
                <w:bCs w:val="0"/>
                <w:color w:val="auto"/>
                <w:sz w:val="24"/>
                <w:szCs w:val="24"/>
              </w:rPr>
              <w:t>на</w:t>
            </w:r>
          </w:p>
        </w:tc>
        <w:tc>
          <w:tcPr>
            <w:tcW w:w="850"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992" w:type="dxa"/>
            <w:tcBorders>
              <w:top w:val="nil"/>
              <w:left w:val="nil"/>
              <w:bottom w:val="nil"/>
              <w:right w:val="nil"/>
            </w:tcBorders>
            <w:vAlign w:val="bottom"/>
          </w:tcPr>
          <w:p w:rsidR="005760B4" w:rsidRPr="005760B4" w:rsidRDefault="005760B4" w:rsidP="005760B4">
            <w:pPr>
              <w:autoSpaceDE w:val="0"/>
              <w:autoSpaceDN w:val="0"/>
              <w:ind w:left="57"/>
              <w:rPr>
                <w:bCs w:val="0"/>
                <w:color w:val="auto"/>
                <w:sz w:val="24"/>
                <w:szCs w:val="24"/>
              </w:rPr>
            </w:pPr>
            <w:proofErr w:type="gramStart"/>
            <w:r w:rsidRPr="005760B4">
              <w:rPr>
                <w:bCs w:val="0"/>
                <w:color w:val="auto"/>
                <w:sz w:val="24"/>
                <w:szCs w:val="24"/>
              </w:rPr>
              <w:t>листах</w:t>
            </w:r>
            <w:proofErr w:type="gramEnd"/>
            <w:r w:rsidRPr="005760B4">
              <w:rPr>
                <w:bCs w:val="0"/>
                <w:color w:val="auto"/>
                <w:sz w:val="24"/>
                <w:szCs w:val="24"/>
              </w:rPr>
              <w:t>;</w:t>
            </w:r>
          </w:p>
        </w:tc>
      </w:tr>
      <w:tr w:rsidR="005760B4" w:rsidRPr="005760B4" w:rsidTr="006D3D68">
        <w:tc>
          <w:tcPr>
            <w:tcW w:w="7399"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proofErr w:type="spellStart"/>
            <w:proofErr w:type="gramStart"/>
            <w:r w:rsidRPr="005760B4">
              <w:rPr>
                <w:bCs w:val="0"/>
                <w:color w:val="auto"/>
                <w:sz w:val="20"/>
              </w:rPr>
              <w:lastRenderedPageBreak/>
              <w:t>перепланируемое</w:t>
            </w:r>
            <w:proofErr w:type="spellEnd"/>
            <w:r w:rsidRPr="005760B4">
              <w:rPr>
                <w:bCs w:val="0"/>
                <w:color w:val="auto"/>
                <w:sz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850"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992"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r>
    </w:tbl>
    <w:p w:rsidR="005760B4" w:rsidRPr="005760B4" w:rsidRDefault="005760B4" w:rsidP="005760B4">
      <w:pPr>
        <w:tabs>
          <w:tab w:val="center" w:pos="1985"/>
          <w:tab w:val="left" w:pos="2552"/>
        </w:tabs>
        <w:autoSpaceDE w:val="0"/>
        <w:autoSpaceDN w:val="0"/>
        <w:jc w:val="both"/>
        <w:rPr>
          <w:bCs w:val="0"/>
          <w:color w:val="auto"/>
          <w:sz w:val="24"/>
          <w:szCs w:val="24"/>
        </w:rPr>
      </w:pPr>
      <w:r w:rsidRPr="005760B4">
        <w:rPr>
          <w:bCs w:val="0"/>
          <w:color w:val="auto"/>
          <w:sz w:val="24"/>
          <w:szCs w:val="24"/>
        </w:rPr>
        <w:t xml:space="preserve">2) проект (проектная документация) переустройства и (или) перепланировки жилого помещения на  </w:t>
      </w:r>
      <w:r w:rsidRPr="005760B4">
        <w:rPr>
          <w:bCs w:val="0"/>
          <w:color w:val="auto"/>
          <w:sz w:val="24"/>
          <w:szCs w:val="24"/>
        </w:rPr>
        <w:tab/>
      </w:r>
      <w:r w:rsidRPr="005760B4">
        <w:rPr>
          <w:bCs w:val="0"/>
          <w:color w:val="auto"/>
          <w:sz w:val="24"/>
          <w:szCs w:val="24"/>
        </w:rPr>
        <w:tab/>
        <w:t>листах;</w:t>
      </w:r>
    </w:p>
    <w:p w:rsidR="005760B4" w:rsidRPr="005760B4" w:rsidRDefault="005760B4" w:rsidP="005760B4">
      <w:pPr>
        <w:pBdr>
          <w:top w:val="single" w:sz="4" w:space="1" w:color="auto"/>
        </w:pBdr>
        <w:autoSpaceDE w:val="0"/>
        <w:autoSpaceDN w:val="0"/>
        <w:ind w:left="1560" w:right="7511"/>
        <w:rPr>
          <w:bCs w:val="0"/>
          <w:color w:val="auto"/>
          <w:sz w:val="2"/>
          <w:szCs w:val="2"/>
        </w:rPr>
      </w:pPr>
    </w:p>
    <w:p w:rsidR="005760B4" w:rsidRPr="005760B4" w:rsidRDefault="005760B4" w:rsidP="005760B4">
      <w:pPr>
        <w:tabs>
          <w:tab w:val="center" w:pos="797"/>
          <w:tab w:val="left" w:pos="1276"/>
        </w:tabs>
        <w:autoSpaceDE w:val="0"/>
        <w:autoSpaceDN w:val="0"/>
        <w:jc w:val="both"/>
        <w:rPr>
          <w:bCs w:val="0"/>
          <w:color w:val="auto"/>
          <w:sz w:val="24"/>
          <w:szCs w:val="24"/>
        </w:rPr>
      </w:pPr>
      <w:r w:rsidRPr="005760B4">
        <w:rPr>
          <w:bCs w:val="0"/>
          <w:color w:val="auto"/>
          <w:sz w:val="24"/>
          <w:szCs w:val="24"/>
        </w:rPr>
        <w:t xml:space="preserve">3) технический паспорт переустраиваемого и (или) </w:t>
      </w:r>
      <w:proofErr w:type="spellStart"/>
      <w:r w:rsidRPr="005760B4">
        <w:rPr>
          <w:bCs w:val="0"/>
          <w:color w:val="auto"/>
          <w:sz w:val="24"/>
          <w:szCs w:val="24"/>
        </w:rPr>
        <w:t>перепланируемого</w:t>
      </w:r>
      <w:proofErr w:type="spellEnd"/>
      <w:r w:rsidRPr="005760B4">
        <w:rPr>
          <w:bCs w:val="0"/>
          <w:color w:val="auto"/>
          <w:sz w:val="24"/>
          <w:szCs w:val="24"/>
        </w:rPr>
        <w:t xml:space="preserve"> жилого помещения</w:t>
      </w:r>
      <w:r w:rsidRPr="005760B4">
        <w:rPr>
          <w:bCs w:val="0"/>
          <w:color w:val="auto"/>
          <w:sz w:val="24"/>
          <w:szCs w:val="24"/>
        </w:rPr>
        <w:br/>
        <w:t xml:space="preserve">на  </w:t>
      </w:r>
      <w:r w:rsidRPr="005760B4">
        <w:rPr>
          <w:bCs w:val="0"/>
          <w:color w:val="auto"/>
          <w:sz w:val="24"/>
          <w:szCs w:val="24"/>
        </w:rPr>
        <w:tab/>
      </w:r>
      <w:r w:rsidRPr="005760B4">
        <w:rPr>
          <w:bCs w:val="0"/>
          <w:color w:val="auto"/>
          <w:sz w:val="24"/>
          <w:szCs w:val="24"/>
        </w:rPr>
        <w:tab/>
        <w:t>листах;</w:t>
      </w:r>
    </w:p>
    <w:p w:rsidR="005760B4" w:rsidRPr="005760B4" w:rsidRDefault="005760B4" w:rsidP="005760B4">
      <w:pPr>
        <w:pBdr>
          <w:top w:val="single" w:sz="4" w:space="1" w:color="auto"/>
        </w:pBdr>
        <w:autoSpaceDE w:val="0"/>
        <w:autoSpaceDN w:val="0"/>
        <w:ind w:left="340" w:right="8761"/>
        <w:rPr>
          <w:bCs w:val="0"/>
          <w:color w:val="auto"/>
          <w:sz w:val="2"/>
          <w:szCs w:val="2"/>
        </w:rPr>
      </w:pPr>
    </w:p>
    <w:p w:rsidR="005760B4" w:rsidRPr="005760B4" w:rsidRDefault="005760B4" w:rsidP="005760B4">
      <w:pPr>
        <w:tabs>
          <w:tab w:val="center" w:pos="4584"/>
          <w:tab w:val="left" w:pos="5103"/>
          <w:tab w:val="left" w:pos="5954"/>
        </w:tabs>
        <w:autoSpaceDE w:val="0"/>
        <w:autoSpaceDN w:val="0"/>
        <w:jc w:val="both"/>
        <w:rPr>
          <w:bCs w:val="0"/>
          <w:color w:val="auto"/>
          <w:sz w:val="24"/>
          <w:szCs w:val="24"/>
        </w:rPr>
      </w:pPr>
      <w:r w:rsidRPr="005760B4">
        <w:rPr>
          <w:bCs w:val="0"/>
          <w:color w:val="auto"/>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5760B4">
        <w:rPr>
          <w:bCs w:val="0"/>
          <w:color w:val="auto"/>
          <w:sz w:val="24"/>
          <w:szCs w:val="24"/>
        </w:rPr>
        <w:tab/>
      </w:r>
      <w:r w:rsidRPr="005760B4">
        <w:rPr>
          <w:bCs w:val="0"/>
          <w:color w:val="auto"/>
          <w:sz w:val="24"/>
          <w:szCs w:val="24"/>
        </w:rPr>
        <w:tab/>
        <w:t>листах;</w:t>
      </w:r>
    </w:p>
    <w:p w:rsidR="005760B4" w:rsidRPr="005760B4" w:rsidRDefault="005760B4" w:rsidP="005760B4">
      <w:pPr>
        <w:pBdr>
          <w:top w:val="single" w:sz="4" w:space="1" w:color="auto"/>
        </w:pBdr>
        <w:autoSpaceDE w:val="0"/>
        <w:autoSpaceDN w:val="0"/>
        <w:ind w:left="4196" w:right="4905"/>
        <w:rPr>
          <w:bCs w:val="0"/>
          <w:color w:val="auto"/>
          <w:sz w:val="2"/>
          <w:szCs w:val="2"/>
        </w:rPr>
      </w:pPr>
    </w:p>
    <w:p w:rsidR="005760B4" w:rsidRPr="005760B4" w:rsidRDefault="005760B4" w:rsidP="005760B4">
      <w:pPr>
        <w:tabs>
          <w:tab w:val="center" w:pos="769"/>
          <w:tab w:val="left" w:pos="1276"/>
        </w:tabs>
        <w:autoSpaceDE w:val="0"/>
        <w:autoSpaceDN w:val="0"/>
        <w:jc w:val="both"/>
        <w:rPr>
          <w:bCs w:val="0"/>
          <w:color w:val="auto"/>
          <w:sz w:val="24"/>
          <w:szCs w:val="24"/>
        </w:rPr>
      </w:pPr>
      <w:r w:rsidRPr="005760B4">
        <w:rPr>
          <w:bCs w:val="0"/>
          <w:color w:val="auto"/>
          <w:sz w:val="24"/>
          <w:szCs w:val="24"/>
        </w:rPr>
        <w:t>5) документы, подтверждающие согласие временно отсутствующих членов семьи</w:t>
      </w:r>
      <w:r w:rsidRPr="005760B4">
        <w:rPr>
          <w:bCs w:val="0"/>
          <w:color w:val="auto"/>
          <w:sz w:val="24"/>
          <w:szCs w:val="24"/>
        </w:rPr>
        <w:br/>
        <w:t>нанимателя на переустройство и (или) перепланировку жилого помещения,</w:t>
      </w:r>
      <w:r w:rsidRPr="005760B4">
        <w:rPr>
          <w:bCs w:val="0"/>
          <w:color w:val="auto"/>
          <w:sz w:val="24"/>
          <w:szCs w:val="24"/>
        </w:rPr>
        <w:br/>
        <w:t xml:space="preserve">на  </w:t>
      </w:r>
      <w:r w:rsidRPr="005760B4">
        <w:rPr>
          <w:bCs w:val="0"/>
          <w:color w:val="auto"/>
          <w:sz w:val="24"/>
          <w:szCs w:val="24"/>
        </w:rPr>
        <w:tab/>
      </w:r>
      <w:r w:rsidRPr="005760B4">
        <w:rPr>
          <w:bCs w:val="0"/>
          <w:color w:val="auto"/>
          <w:sz w:val="24"/>
          <w:szCs w:val="24"/>
        </w:rPr>
        <w:tab/>
        <w:t>листах (при необходимости);</w:t>
      </w:r>
    </w:p>
    <w:p w:rsidR="005760B4" w:rsidRPr="005760B4" w:rsidRDefault="005760B4" w:rsidP="005760B4">
      <w:pPr>
        <w:pBdr>
          <w:top w:val="single" w:sz="4" w:space="1" w:color="auto"/>
        </w:pBdr>
        <w:autoSpaceDE w:val="0"/>
        <w:autoSpaceDN w:val="0"/>
        <w:ind w:left="340" w:right="8761"/>
        <w:rPr>
          <w:bCs w:val="0"/>
          <w:color w:val="auto"/>
          <w:sz w:val="2"/>
          <w:szCs w:val="2"/>
        </w:rPr>
      </w:pPr>
    </w:p>
    <w:p w:rsidR="005760B4" w:rsidRPr="005760B4" w:rsidRDefault="005760B4" w:rsidP="005760B4">
      <w:pPr>
        <w:autoSpaceDE w:val="0"/>
        <w:autoSpaceDN w:val="0"/>
        <w:rPr>
          <w:bCs w:val="0"/>
          <w:color w:val="auto"/>
          <w:sz w:val="24"/>
          <w:szCs w:val="24"/>
        </w:rPr>
      </w:pPr>
      <w:r w:rsidRPr="005760B4">
        <w:rPr>
          <w:bCs w:val="0"/>
          <w:color w:val="auto"/>
          <w:sz w:val="24"/>
          <w:szCs w:val="24"/>
        </w:rPr>
        <w:t xml:space="preserve">6) иные документы:  </w:t>
      </w:r>
    </w:p>
    <w:p w:rsidR="005760B4" w:rsidRPr="005760B4" w:rsidRDefault="005760B4" w:rsidP="005760B4">
      <w:pPr>
        <w:pBdr>
          <w:top w:val="single" w:sz="4" w:space="1" w:color="auto"/>
        </w:pBdr>
        <w:autoSpaceDE w:val="0"/>
        <w:autoSpaceDN w:val="0"/>
        <w:ind w:left="2127"/>
        <w:jc w:val="center"/>
        <w:rPr>
          <w:bCs w:val="0"/>
          <w:color w:val="auto"/>
          <w:sz w:val="20"/>
        </w:rPr>
      </w:pPr>
      <w:r w:rsidRPr="005760B4">
        <w:rPr>
          <w:bCs w:val="0"/>
          <w:color w:val="auto"/>
          <w:sz w:val="20"/>
        </w:rPr>
        <w:t>(доверенности, выписки из уставов и др.)</w:t>
      </w:r>
    </w:p>
    <w:p w:rsidR="005760B4" w:rsidRPr="005760B4" w:rsidRDefault="005760B4" w:rsidP="005760B4">
      <w:pPr>
        <w:autoSpaceDE w:val="0"/>
        <w:autoSpaceDN w:val="0"/>
        <w:spacing w:before="240" w:after="120"/>
        <w:rPr>
          <w:bCs w:val="0"/>
          <w:color w:val="auto"/>
          <w:sz w:val="24"/>
          <w:szCs w:val="24"/>
        </w:rPr>
      </w:pPr>
      <w:r w:rsidRPr="005760B4">
        <w:rPr>
          <w:bCs w:val="0"/>
          <w:color w:val="auto"/>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760B4" w:rsidRPr="005760B4" w:rsidTr="006D3D68">
        <w:tc>
          <w:tcPr>
            <w:tcW w:w="170"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567"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1842"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567" w:type="dxa"/>
            <w:tcBorders>
              <w:top w:val="nil"/>
              <w:left w:val="nil"/>
              <w:bottom w:val="nil"/>
              <w:right w:val="nil"/>
            </w:tcBorders>
            <w:vAlign w:val="bottom"/>
          </w:tcPr>
          <w:p w:rsidR="005760B4" w:rsidRPr="005760B4" w:rsidRDefault="005760B4" w:rsidP="005760B4">
            <w:pPr>
              <w:autoSpaceDE w:val="0"/>
              <w:autoSpaceDN w:val="0"/>
              <w:jc w:val="right"/>
              <w:rPr>
                <w:bCs w:val="0"/>
                <w:color w:val="auto"/>
                <w:sz w:val="24"/>
                <w:szCs w:val="24"/>
              </w:rPr>
            </w:pPr>
            <w:r w:rsidRPr="005760B4">
              <w:rPr>
                <w:bCs w:val="0"/>
                <w:color w:val="auto"/>
                <w:sz w:val="24"/>
                <w:szCs w:val="24"/>
              </w:rPr>
              <w:t>200</w:t>
            </w:r>
          </w:p>
        </w:tc>
        <w:tc>
          <w:tcPr>
            <w:tcW w:w="284"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p>
        </w:tc>
        <w:tc>
          <w:tcPr>
            <w:tcW w:w="850" w:type="dxa"/>
            <w:tcBorders>
              <w:top w:val="nil"/>
              <w:left w:val="nil"/>
              <w:bottom w:val="nil"/>
              <w:right w:val="nil"/>
            </w:tcBorders>
            <w:vAlign w:val="bottom"/>
          </w:tcPr>
          <w:p w:rsidR="005760B4" w:rsidRPr="005760B4" w:rsidRDefault="005760B4" w:rsidP="005760B4">
            <w:pPr>
              <w:autoSpaceDE w:val="0"/>
              <w:autoSpaceDN w:val="0"/>
              <w:ind w:left="57"/>
              <w:rPr>
                <w:bCs w:val="0"/>
                <w:color w:val="auto"/>
                <w:sz w:val="24"/>
                <w:szCs w:val="24"/>
              </w:rPr>
            </w:pPr>
            <w:proofErr w:type="gramStart"/>
            <w:r w:rsidRPr="005760B4">
              <w:rPr>
                <w:bCs w:val="0"/>
                <w:color w:val="auto"/>
                <w:sz w:val="24"/>
                <w:szCs w:val="24"/>
              </w:rPr>
              <w:t>г</w:t>
            </w:r>
            <w:proofErr w:type="gramEnd"/>
            <w:r w:rsidRPr="005760B4">
              <w:rPr>
                <w:bCs w:val="0"/>
                <w:color w:val="auto"/>
                <w:sz w:val="24"/>
                <w:szCs w:val="24"/>
              </w:rPr>
              <w:t>.</w:t>
            </w:r>
          </w:p>
        </w:tc>
        <w:tc>
          <w:tcPr>
            <w:tcW w:w="1964"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p>
        </w:tc>
        <w:tc>
          <w:tcPr>
            <w:tcW w:w="3140"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r>
      <w:tr w:rsidR="005760B4" w:rsidRPr="005760B4" w:rsidTr="006D3D68">
        <w:tc>
          <w:tcPr>
            <w:tcW w:w="170"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567"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1842"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(дата)</w:t>
            </w:r>
          </w:p>
        </w:tc>
        <w:tc>
          <w:tcPr>
            <w:tcW w:w="567"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850"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1964"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(подпись заявителя)</w:t>
            </w: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3140"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(расшифровка подписи заявителя)</w:t>
            </w:r>
          </w:p>
        </w:tc>
      </w:tr>
    </w:tbl>
    <w:p w:rsidR="005760B4" w:rsidRPr="005760B4" w:rsidRDefault="005760B4" w:rsidP="005760B4">
      <w:pPr>
        <w:autoSpaceDE w:val="0"/>
        <w:autoSpaceDN w:val="0"/>
        <w:rPr>
          <w:bCs w:val="0"/>
          <w:color w:val="auto"/>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760B4" w:rsidRPr="005760B4" w:rsidTr="006D3D68">
        <w:tc>
          <w:tcPr>
            <w:tcW w:w="170"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567"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1842"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567" w:type="dxa"/>
            <w:tcBorders>
              <w:top w:val="nil"/>
              <w:left w:val="nil"/>
              <w:bottom w:val="nil"/>
              <w:right w:val="nil"/>
            </w:tcBorders>
            <w:vAlign w:val="bottom"/>
          </w:tcPr>
          <w:p w:rsidR="005760B4" w:rsidRPr="005760B4" w:rsidRDefault="005760B4" w:rsidP="005760B4">
            <w:pPr>
              <w:autoSpaceDE w:val="0"/>
              <w:autoSpaceDN w:val="0"/>
              <w:jc w:val="right"/>
              <w:rPr>
                <w:bCs w:val="0"/>
                <w:color w:val="auto"/>
                <w:sz w:val="24"/>
                <w:szCs w:val="24"/>
              </w:rPr>
            </w:pPr>
            <w:r w:rsidRPr="005760B4">
              <w:rPr>
                <w:bCs w:val="0"/>
                <w:color w:val="auto"/>
                <w:sz w:val="24"/>
                <w:szCs w:val="24"/>
              </w:rPr>
              <w:t>200</w:t>
            </w:r>
          </w:p>
        </w:tc>
        <w:tc>
          <w:tcPr>
            <w:tcW w:w="284"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p>
        </w:tc>
        <w:tc>
          <w:tcPr>
            <w:tcW w:w="850" w:type="dxa"/>
            <w:tcBorders>
              <w:top w:val="nil"/>
              <w:left w:val="nil"/>
              <w:bottom w:val="nil"/>
              <w:right w:val="nil"/>
            </w:tcBorders>
            <w:vAlign w:val="bottom"/>
          </w:tcPr>
          <w:p w:rsidR="005760B4" w:rsidRPr="005760B4" w:rsidRDefault="005760B4" w:rsidP="005760B4">
            <w:pPr>
              <w:autoSpaceDE w:val="0"/>
              <w:autoSpaceDN w:val="0"/>
              <w:ind w:left="57"/>
              <w:rPr>
                <w:bCs w:val="0"/>
                <w:color w:val="auto"/>
                <w:sz w:val="24"/>
                <w:szCs w:val="24"/>
              </w:rPr>
            </w:pPr>
            <w:proofErr w:type="gramStart"/>
            <w:r w:rsidRPr="005760B4">
              <w:rPr>
                <w:bCs w:val="0"/>
                <w:color w:val="auto"/>
                <w:sz w:val="24"/>
                <w:szCs w:val="24"/>
              </w:rPr>
              <w:t>г</w:t>
            </w:r>
            <w:proofErr w:type="gramEnd"/>
            <w:r w:rsidRPr="005760B4">
              <w:rPr>
                <w:bCs w:val="0"/>
                <w:color w:val="auto"/>
                <w:sz w:val="24"/>
                <w:szCs w:val="24"/>
              </w:rPr>
              <w:t>.</w:t>
            </w:r>
          </w:p>
        </w:tc>
        <w:tc>
          <w:tcPr>
            <w:tcW w:w="1964"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p>
        </w:tc>
        <w:tc>
          <w:tcPr>
            <w:tcW w:w="3140"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r>
      <w:tr w:rsidR="005760B4" w:rsidRPr="005760B4" w:rsidTr="006D3D68">
        <w:tc>
          <w:tcPr>
            <w:tcW w:w="170"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567"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1842"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(дата)</w:t>
            </w:r>
          </w:p>
        </w:tc>
        <w:tc>
          <w:tcPr>
            <w:tcW w:w="567"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850"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1964"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(подпись заявителя)</w:t>
            </w: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3140"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(расшифровка подписи заявителя)</w:t>
            </w:r>
          </w:p>
        </w:tc>
      </w:tr>
    </w:tbl>
    <w:p w:rsidR="005760B4" w:rsidRPr="005760B4" w:rsidRDefault="005760B4" w:rsidP="005760B4">
      <w:pPr>
        <w:autoSpaceDE w:val="0"/>
        <w:autoSpaceDN w:val="0"/>
        <w:rPr>
          <w:bCs w:val="0"/>
          <w:color w:val="auto"/>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760B4" w:rsidRPr="005760B4" w:rsidTr="006D3D68">
        <w:tc>
          <w:tcPr>
            <w:tcW w:w="170"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567"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1842"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567" w:type="dxa"/>
            <w:tcBorders>
              <w:top w:val="nil"/>
              <w:left w:val="nil"/>
              <w:bottom w:val="nil"/>
              <w:right w:val="nil"/>
            </w:tcBorders>
            <w:vAlign w:val="bottom"/>
          </w:tcPr>
          <w:p w:rsidR="005760B4" w:rsidRPr="005760B4" w:rsidRDefault="005760B4" w:rsidP="005760B4">
            <w:pPr>
              <w:autoSpaceDE w:val="0"/>
              <w:autoSpaceDN w:val="0"/>
              <w:jc w:val="right"/>
              <w:rPr>
                <w:bCs w:val="0"/>
                <w:color w:val="auto"/>
                <w:sz w:val="24"/>
                <w:szCs w:val="24"/>
              </w:rPr>
            </w:pPr>
            <w:r w:rsidRPr="005760B4">
              <w:rPr>
                <w:bCs w:val="0"/>
                <w:color w:val="auto"/>
                <w:sz w:val="24"/>
                <w:szCs w:val="24"/>
              </w:rPr>
              <w:t>200</w:t>
            </w:r>
          </w:p>
        </w:tc>
        <w:tc>
          <w:tcPr>
            <w:tcW w:w="284"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p>
        </w:tc>
        <w:tc>
          <w:tcPr>
            <w:tcW w:w="850" w:type="dxa"/>
            <w:tcBorders>
              <w:top w:val="nil"/>
              <w:left w:val="nil"/>
              <w:bottom w:val="nil"/>
              <w:right w:val="nil"/>
            </w:tcBorders>
            <w:vAlign w:val="bottom"/>
          </w:tcPr>
          <w:p w:rsidR="005760B4" w:rsidRPr="005760B4" w:rsidRDefault="005760B4" w:rsidP="005760B4">
            <w:pPr>
              <w:autoSpaceDE w:val="0"/>
              <w:autoSpaceDN w:val="0"/>
              <w:ind w:left="57"/>
              <w:rPr>
                <w:bCs w:val="0"/>
                <w:color w:val="auto"/>
                <w:sz w:val="24"/>
                <w:szCs w:val="24"/>
              </w:rPr>
            </w:pPr>
            <w:proofErr w:type="gramStart"/>
            <w:r w:rsidRPr="005760B4">
              <w:rPr>
                <w:bCs w:val="0"/>
                <w:color w:val="auto"/>
                <w:sz w:val="24"/>
                <w:szCs w:val="24"/>
              </w:rPr>
              <w:t>г</w:t>
            </w:r>
            <w:proofErr w:type="gramEnd"/>
            <w:r w:rsidRPr="005760B4">
              <w:rPr>
                <w:bCs w:val="0"/>
                <w:color w:val="auto"/>
                <w:sz w:val="24"/>
                <w:szCs w:val="24"/>
              </w:rPr>
              <w:t>.</w:t>
            </w:r>
          </w:p>
        </w:tc>
        <w:tc>
          <w:tcPr>
            <w:tcW w:w="1964"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p>
        </w:tc>
        <w:tc>
          <w:tcPr>
            <w:tcW w:w="3140"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r>
      <w:tr w:rsidR="005760B4" w:rsidRPr="005760B4" w:rsidTr="006D3D68">
        <w:tc>
          <w:tcPr>
            <w:tcW w:w="170"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567"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1842"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(дата)</w:t>
            </w:r>
          </w:p>
        </w:tc>
        <w:tc>
          <w:tcPr>
            <w:tcW w:w="567"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850"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1964"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(подпись заявителя)</w:t>
            </w: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3140"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(расшифровка подписи заявителя)</w:t>
            </w:r>
          </w:p>
        </w:tc>
      </w:tr>
    </w:tbl>
    <w:p w:rsidR="005760B4" w:rsidRPr="005760B4" w:rsidRDefault="005760B4" w:rsidP="005760B4">
      <w:pPr>
        <w:autoSpaceDE w:val="0"/>
        <w:autoSpaceDN w:val="0"/>
        <w:rPr>
          <w:bCs w:val="0"/>
          <w:color w:val="auto"/>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760B4" w:rsidRPr="005760B4" w:rsidTr="006D3D68">
        <w:tc>
          <w:tcPr>
            <w:tcW w:w="170"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567"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1842"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567" w:type="dxa"/>
            <w:tcBorders>
              <w:top w:val="nil"/>
              <w:left w:val="nil"/>
              <w:bottom w:val="nil"/>
              <w:right w:val="nil"/>
            </w:tcBorders>
            <w:vAlign w:val="bottom"/>
          </w:tcPr>
          <w:p w:rsidR="005760B4" w:rsidRPr="005760B4" w:rsidRDefault="005760B4" w:rsidP="005760B4">
            <w:pPr>
              <w:autoSpaceDE w:val="0"/>
              <w:autoSpaceDN w:val="0"/>
              <w:jc w:val="right"/>
              <w:rPr>
                <w:bCs w:val="0"/>
                <w:color w:val="auto"/>
                <w:sz w:val="24"/>
                <w:szCs w:val="24"/>
              </w:rPr>
            </w:pPr>
            <w:r w:rsidRPr="005760B4">
              <w:rPr>
                <w:bCs w:val="0"/>
                <w:color w:val="auto"/>
                <w:sz w:val="24"/>
                <w:szCs w:val="24"/>
              </w:rPr>
              <w:t>200</w:t>
            </w:r>
          </w:p>
        </w:tc>
        <w:tc>
          <w:tcPr>
            <w:tcW w:w="284"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p>
        </w:tc>
        <w:tc>
          <w:tcPr>
            <w:tcW w:w="850" w:type="dxa"/>
            <w:tcBorders>
              <w:top w:val="nil"/>
              <w:left w:val="nil"/>
              <w:bottom w:val="nil"/>
              <w:right w:val="nil"/>
            </w:tcBorders>
            <w:vAlign w:val="bottom"/>
          </w:tcPr>
          <w:p w:rsidR="005760B4" w:rsidRPr="005760B4" w:rsidRDefault="005760B4" w:rsidP="005760B4">
            <w:pPr>
              <w:autoSpaceDE w:val="0"/>
              <w:autoSpaceDN w:val="0"/>
              <w:ind w:left="57"/>
              <w:rPr>
                <w:bCs w:val="0"/>
                <w:color w:val="auto"/>
                <w:sz w:val="24"/>
                <w:szCs w:val="24"/>
              </w:rPr>
            </w:pPr>
            <w:proofErr w:type="gramStart"/>
            <w:r w:rsidRPr="005760B4">
              <w:rPr>
                <w:bCs w:val="0"/>
                <w:color w:val="auto"/>
                <w:sz w:val="24"/>
                <w:szCs w:val="24"/>
              </w:rPr>
              <w:t>г</w:t>
            </w:r>
            <w:proofErr w:type="gramEnd"/>
            <w:r w:rsidRPr="005760B4">
              <w:rPr>
                <w:bCs w:val="0"/>
                <w:color w:val="auto"/>
                <w:sz w:val="24"/>
                <w:szCs w:val="24"/>
              </w:rPr>
              <w:t>.</w:t>
            </w:r>
          </w:p>
        </w:tc>
        <w:tc>
          <w:tcPr>
            <w:tcW w:w="1964"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p>
        </w:tc>
        <w:tc>
          <w:tcPr>
            <w:tcW w:w="3140"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r>
      <w:tr w:rsidR="005760B4" w:rsidRPr="005760B4" w:rsidTr="006D3D68">
        <w:tc>
          <w:tcPr>
            <w:tcW w:w="170"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567"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1842"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(дата)</w:t>
            </w:r>
          </w:p>
        </w:tc>
        <w:tc>
          <w:tcPr>
            <w:tcW w:w="567"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850"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1964"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(подпись заявителя)</w:t>
            </w: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3140"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(расшифровка подписи заявителя)</w:t>
            </w:r>
          </w:p>
        </w:tc>
      </w:tr>
    </w:tbl>
    <w:p w:rsidR="005760B4" w:rsidRPr="005760B4" w:rsidRDefault="005760B4" w:rsidP="005760B4">
      <w:pPr>
        <w:autoSpaceDE w:val="0"/>
        <w:autoSpaceDN w:val="0"/>
        <w:spacing w:before="120"/>
        <w:rPr>
          <w:bCs w:val="0"/>
          <w:color w:val="auto"/>
          <w:sz w:val="24"/>
          <w:szCs w:val="24"/>
        </w:rPr>
      </w:pPr>
      <w:r w:rsidRPr="005760B4">
        <w:rPr>
          <w:bCs w:val="0"/>
          <w:color w:val="auto"/>
          <w:sz w:val="24"/>
          <w:szCs w:val="24"/>
        </w:rPr>
        <w:t>________________</w:t>
      </w:r>
    </w:p>
    <w:p w:rsidR="005760B4" w:rsidRPr="005760B4" w:rsidRDefault="005760B4" w:rsidP="005760B4">
      <w:pPr>
        <w:autoSpaceDE w:val="0"/>
        <w:autoSpaceDN w:val="0"/>
        <w:ind w:firstLine="567"/>
        <w:jc w:val="both"/>
        <w:rPr>
          <w:bCs w:val="0"/>
          <w:color w:val="auto"/>
          <w:sz w:val="20"/>
        </w:rPr>
      </w:pPr>
      <w:r w:rsidRPr="005760B4">
        <w:rPr>
          <w:bCs w:val="0"/>
          <w:color w:val="auto"/>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5760B4" w:rsidRPr="005760B4" w:rsidRDefault="005760B4" w:rsidP="005760B4">
      <w:pPr>
        <w:pBdr>
          <w:bottom w:val="dashed" w:sz="4" w:space="1" w:color="auto"/>
        </w:pBdr>
        <w:autoSpaceDE w:val="0"/>
        <w:autoSpaceDN w:val="0"/>
        <w:spacing w:before="360"/>
        <w:rPr>
          <w:bCs w:val="0"/>
          <w:color w:val="auto"/>
          <w:sz w:val="24"/>
          <w:szCs w:val="24"/>
        </w:rPr>
      </w:pPr>
    </w:p>
    <w:p w:rsidR="005760B4" w:rsidRPr="005760B4" w:rsidRDefault="005760B4" w:rsidP="005760B4">
      <w:pPr>
        <w:autoSpaceDE w:val="0"/>
        <w:autoSpaceDN w:val="0"/>
        <w:spacing w:after="480"/>
        <w:jc w:val="center"/>
        <w:rPr>
          <w:bCs w:val="0"/>
          <w:color w:val="auto"/>
          <w:sz w:val="20"/>
        </w:rPr>
      </w:pPr>
      <w:r w:rsidRPr="005760B4">
        <w:rPr>
          <w:bCs w:val="0"/>
          <w:color w:val="auto"/>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5760B4" w:rsidRPr="005760B4" w:rsidTr="006D3D68">
        <w:trPr>
          <w:trHeight w:val="399"/>
        </w:trPr>
        <w:tc>
          <w:tcPr>
            <w:tcW w:w="4996" w:type="dxa"/>
            <w:tcBorders>
              <w:top w:val="nil"/>
              <w:left w:val="nil"/>
              <w:bottom w:val="nil"/>
              <w:right w:val="nil"/>
            </w:tcBorders>
            <w:vAlign w:val="bottom"/>
          </w:tcPr>
          <w:p w:rsidR="005760B4" w:rsidRPr="005760B4" w:rsidRDefault="005760B4" w:rsidP="005760B4">
            <w:pPr>
              <w:tabs>
                <w:tab w:val="left" w:pos="4082"/>
              </w:tabs>
              <w:autoSpaceDE w:val="0"/>
              <w:autoSpaceDN w:val="0"/>
              <w:rPr>
                <w:bCs w:val="0"/>
                <w:color w:val="auto"/>
                <w:sz w:val="24"/>
                <w:szCs w:val="24"/>
              </w:rPr>
            </w:pPr>
            <w:r w:rsidRPr="005760B4">
              <w:rPr>
                <w:bCs w:val="0"/>
                <w:color w:val="auto"/>
                <w:sz w:val="24"/>
                <w:szCs w:val="24"/>
              </w:rPr>
              <w:t>Документы представлены на приеме</w:t>
            </w:r>
            <w:r w:rsidRPr="005760B4">
              <w:rPr>
                <w:bCs w:val="0"/>
                <w:color w:val="auto"/>
                <w:sz w:val="24"/>
                <w:szCs w:val="24"/>
              </w:rPr>
              <w:tab/>
              <w:t>“</w:t>
            </w:r>
          </w:p>
        </w:tc>
        <w:tc>
          <w:tcPr>
            <w:tcW w:w="661"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330"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2250"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626" w:type="dxa"/>
            <w:tcBorders>
              <w:top w:val="nil"/>
              <w:left w:val="nil"/>
              <w:bottom w:val="nil"/>
              <w:right w:val="nil"/>
            </w:tcBorders>
            <w:vAlign w:val="bottom"/>
          </w:tcPr>
          <w:p w:rsidR="005760B4" w:rsidRPr="005760B4" w:rsidRDefault="005760B4" w:rsidP="005760B4">
            <w:pPr>
              <w:autoSpaceDE w:val="0"/>
              <w:autoSpaceDN w:val="0"/>
              <w:jc w:val="right"/>
              <w:rPr>
                <w:bCs w:val="0"/>
                <w:color w:val="auto"/>
                <w:sz w:val="24"/>
                <w:szCs w:val="24"/>
              </w:rPr>
            </w:pPr>
            <w:r w:rsidRPr="005760B4">
              <w:rPr>
                <w:bCs w:val="0"/>
                <w:color w:val="auto"/>
                <w:sz w:val="24"/>
                <w:szCs w:val="24"/>
              </w:rPr>
              <w:t>202</w:t>
            </w:r>
          </w:p>
        </w:tc>
        <w:tc>
          <w:tcPr>
            <w:tcW w:w="330"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p>
        </w:tc>
        <w:tc>
          <w:tcPr>
            <w:tcW w:w="433" w:type="dxa"/>
            <w:tcBorders>
              <w:top w:val="nil"/>
              <w:left w:val="nil"/>
              <w:bottom w:val="nil"/>
              <w:right w:val="nil"/>
            </w:tcBorders>
            <w:vAlign w:val="bottom"/>
          </w:tcPr>
          <w:p w:rsidR="005760B4" w:rsidRPr="005760B4" w:rsidRDefault="005760B4" w:rsidP="005760B4">
            <w:pPr>
              <w:autoSpaceDE w:val="0"/>
              <w:autoSpaceDN w:val="0"/>
              <w:ind w:left="57"/>
              <w:rPr>
                <w:bCs w:val="0"/>
                <w:color w:val="auto"/>
                <w:sz w:val="24"/>
                <w:szCs w:val="24"/>
              </w:rPr>
            </w:pPr>
            <w:proofErr w:type="gramStart"/>
            <w:r w:rsidRPr="005760B4">
              <w:rPr>
                <w:bCs w:val="0"/>
                <w:color w:val="auto"/>
                <w:sz w:val="24"/>
                <w:szCs w:val="24"/>
              </w:rPr>
              <w:t>г</w:t>
            </w:r>
            <w:proofErr w:type="gramEnd"/>
            <w:r w:rsidRPr="005760B4">
              <w:rPr>
                <w:bCs w:val="0"/>
                <w:color w:val="auto"/>
                <w:sz w:val="24"/>
                <w:szCs w:val="24"/>
              </w:rPr>
              <w:t>.</w:t>
            </w:r>
          </w:p>
        </w:tc>
      </w:tr>
    </w:tbl>
    <w:p w:rsidR="005760B4" w:rsidRPr="005760B4" w:rsidRDefault="005760B4" w:rsidP="005760B4">
      <w:pPr>
        <w:autoSpaceDE w:val="0"/>
        <w:autoSpaceDN w:val="0"/>
        <w:spacing w:before="240"/>
        <w:rPr>
          <w:bCs w:val="0"/>
          <w:color w:val="auto"/>
          <w:sz w:val="24"/>
          <w:szCs w:val="24"/>
        </w:rPr>
      </w:pPr>
      <w:r w:rsidRPr="005760B4">
        <w:rPr>
          <w:bCs w:val="0"/>
          <w:color w:val="auto"/>
          <w:sz w:val="24"/>
          <w:szCs w:val="24"/>
        </w:rPr>
        <w:t xml:space="preserve">Входящий номер регистрации заявления  </w:t>
      </w:r>
    </w:p>
    <w:p w:rsidR="005760B4" w:rsidRPr="005760B4" w:rsidRDefault="005760B4" w:rsidP="005760B4">
      <w:pPr>
        <w:pBdr>
          <w:top w:val="single" w:sz="4" w:space="1" w:color="auto"/>
        </w:pBdr>
        <w:autoSpaceDE w:val="0"/>
        <w:autoSpaceDN w:val="0"/>
        <w:spacing w:after="240"/>
        <w:ind w:left="4309" w:right="1843"/>
        <w:rPr>
          <w:bCs w:val="0"/>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5760B4" w:rsidRPr="005760B4" w:rsidTr="006D3D68">
        <w:tc>
          <w:tcPr>
            <w:tcW w:w="4281" w:type="dxa"/>
            <w:tcBorders>
              <w:top w:val="nil"/>
              <w:left w:val="nil"/>
              <w:bottom w:val="nil"/>
              <w:right w:val="nil"/>
            </w:tcBorders>
            <w:vAlign w:val="bottom"/>
          </w:tcPr>
          <w:p w:rsidR="005760B4" w:rsidRPr="005760B4" w:rsidRDefault="005760B4" w:rsidP="005760B4">
            <w:pPr>
              <w:tabs>
                <w:tab w:val="left" w:pos="4082"/>
              </w:tabs>
              <w:autoSpaceDE w:val="0"/>
              <w:autoSpaceDN w:val="0"/>
              <w:rPr>
                <w:bCs w:val="0"/>
                <w:color w:val="auto"/>
                <w:sz w:val="24"/>
                <w:szCs w:val="24"/>
              </w:rPr>
            </w:pPr>
            <w:r w:rsidRPr="005760B4">
              <w:rPr>
                <w:bCs w:val="0"/>
                <w:color w:val="auto"/>
                <w:sz w:val="24"/>
                <w:szCs w:val="24"/>
              </w:rPr>
              <w:t>Выдана расписка в получении</w:t>
            </w:r>
            <w:r w:rsidRPr="005760B4">
              <w:rPr>
                <w:bCs w:val="0"/>
                <w:color w:val="auto"/>
                <w:sz w:val="24"/>
                <w:szCs w:val="24"/>
              </w:rPr>
              <w:br/>
              <w:t>документов</w:t>
            </w:r>
            <w:r w:rsidRPr="005760B4">
              <w:rPr>
                <w:bCs w:val="0"/>
                <w:color w:val="auto"/>
                <w:sz w:val="24"/>
                <w:szCs w:val="24"/>
              </w:rPr>
              <w:tab/>
              <w:t>“</w:t>
            </w:r>
          </w:p>
        </w:tc>
        <w:tc>
          <w:tcPr>
            <w:tcW w:w="567"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1928"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537" w:type="dxa"/>
            <w:tcBorders>
              <w:top w:val="nil"/>
              <w:left w:val="nil"/>
              <w:bottom w:val="nil"/>
              <w:right w:val="nil"/>
            </w:tcBorders>
            <w:vAlign w:val="bottom"/>
          </w:tcPr>
          <w:p w:rsidR="005760B4" w:rsidRPr="005760B4" w:rsidRDefault="005760B4" w:rsidP="005760B4">
            <w:pPr>
              <w:autoSpaceDE w:val="0"/>
              <w:autoSpaceDN w:val="0"/>
              <w:jc w:val="right"/>
              <w:rPr>
                <w:bCs w:val="0"/>
                <w:color w:val="auto"/>
                <w:sz w:val="24"/>
                <w:szCs w:val="24"/>
              </w:rPr>
            </w:pPr>
            <w:r w:rsidRPr="005760B4">
              <w:rPr>
                <w:bCs w:val="0"/>
                <w:color w:val="auto"/>
                <w:sz w:val="24"/>
                <w:szCs w:val="24"/>
              </w:rPr>
              <w:t>202</w:t>
            </w:r>
          </w:p>
        </w:tc>
        <w:tc>
          <w:tcPr>
            <w:tcW w:w="283"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p>
        </w:tc>
        <w:tc>
          <w:tcPr>
            <w:tcW w:w="1477" w:type="dxa"/>
            <w:tcBorders>
              <w:top w:val="nil"/>
              <w:left w:val="nil"/>
              <w:bottom w:val="nil"/>
              <w:right w:val="nil"/>
            </w:tcBorders>
            <w:vAlign w:val="bottom"/>
          </w:tcPr>
          <w:p w:rsidR="005760B4" w:rsidRPr="005760B4" w:rsidRDefault="005760B4" w:rsidP="005760B4">
            <w:pPr>
              <w:autoSpaceDE w:val="0"/>
              <w:autoSpaceDN w:val="0"/>
              <w:ind w:left="57"/>
              <w:rPr>
                <w:bCs w:val="0"/>
                <w:color w:val="auto"/>
                <w:sz w:val="24"/>
                <w:szCs w:val="24"/>
              </w:rPr>
            </w:pPr>
            <w:proofErr w:type="gramStart"/>
            <w:r w:rsidRPr="005760B4">
              <w:rPr>
                <w:bCs w:val="0"/>
                <w:color w:val="auto"/>
                <w:sz w:val="24"/>
                <w:szCs w:val="24"/>
              </w:rPr>
              <w:t>г</w:t>
            </w:r>
            <w:proofErr w:type="gramEnd"/>
            <w:r w:rsidRPr="005760B4">
              <w:rPr>
                <w:bCs w:val="0"/>
                <w:color w:val="auto"/>
                <w:sz w:val="24"/>
                <w:szCs w:val="24"/>
              </w:rPr>
              <w:t>.</w:t>
            </w:r>
          </w:p>
        </w:tc>
      </w:tr>
    </w:tbl>
    <w:p w:rsidR="005760B4" w:rsidRPr="005760B4" w:rsidRDefault="005760B4" w:rsidP="005760B4">
      <w:pPr>
        <w:autoSpaceDE w:val="0"/>
        <w:autoSpaceDN w:val="0"/>
        <w:ind w:left="4111"/>
        <w:rPr>
          <w:bCs w:val="0"/>
          <w:color w:val="auto"/>
          <w:sz w:val="24"/>
          <w:szCs w:val="24"/>
        </w:rPr>
      </w:pPr>
      <w:r w:rsidRPr="005760B4">
        <w:rPr>
          <w:bCs w:val="0"/>
          <w:color w:val="auto"/>
          <w:sz w:val="24"/>
          <w:szCs w:val="24"/>
        </w:rPr>
        <w:t xml:space="preserve">№  </w:t>
      </w:r>
    </w:p>
    <w:p w:rsidR="005760B4" w:rsidRPr="005760B4" w:rsidRDefault="005760B4" w:rsidP="005760B4">
      <w:pPr>
        <w:pBdr>
          <w:top w:val="single" w:sz="4" w:space="1" w:color="auto"/>
        </w:pBdr>
        <w:autoSpaceDE w:val="0"/>
        <w:autoSpaceDN w:val="0"/>
        <w:spacing w:after="240"/>
        <w:ind w:left="4451" w:right="3686"/>
        <w:rPr>
          <w:bCs w:val="0"/>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760B4" w:rsidRPr="005760B4" w:rsidTr="006D3D68">
        <w:tc>
          <w:tcPr>
            <w:tcW w:w="4281" w:type="dxa"/>
            <w:tcBorders>
              <w:top w:val="nil"/>
              <w:left w:val="nil"/>
              <w:bottom w:val="nil"/>
              <w:right w:val="nil"/>
            </w:tcBorders>
            <w:vAlign w:val="bottom"/>
          </w:tcPr>
          <w:p w:rsidR="005760B4" w:rsidRPr="005760B4" w:rsidRDefault="005760B4" w:rsidP="005760B4">
            <w:pPr>
              <w:tabs>
                <w:tab w:val="left" w:pos="4082"/>
              </w:tabs>
              <w:autoSpaceDE w:val="0"/>
              <w:autoSpaceDN w:val="0"/>
              <w:rPr>
                <w:bCs w:val="0"/>
                <w:color w:val="auto"/>
                <w:sz w:val="24"/>
                <w:szCs w:val="24"/>
              </w:rPr>
            </w:pPr>
            <w:r w:rsidRPr="005760B4">
              <w:rPr>
                <w:bCs w:val="0"/>
                <w:color w:val="auto"/>
                <w:sz w:val="24"/>
                <w:szCs w:val="24"/>
              </w:rPr>
              <w:t>Расписку получил</w:t>
            </w:r>
            <w:r w:rsidRPr="005760B4">
              <w:rPr>
                <w:bCs w:val="0"/>
                <w:color w:val="auto"/>
                <w:sz w:val="24"/>
                <w:szCs w:val="24"/>
              </w:rPr>
              <w:tab/>
              <w:t>“</w:t>
            </w:r>
          </w:p>
        </w:tc>
        <w:tc>
          <w:tcPr>
            <w:tcW w:w="567"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1928"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537" w:type="dxa"/>
            <w:tcBorders>
              <w:top w:val="nil"/>
              <w:left w:val="nil"/>
              <w:bottom w:val="nil"/>
              <w:right w:val="nil"/>
            </w:tcBorders>
            <w:vAlign w:val="bottom"/>
          </w:tcPr>
          <w:p w:rsidR="005760B4" w:rsidRPr="005760B4" w:rsidRDefault="005760B4" w:rsidP="005760B4">
            <w:pPr>
              <w:autoSpaceDE w:val="0"/>
              <w:autoSpaceDN w:val="0"/>
              <w:jc w:val="right"/>
              <w:rPr>
                <w:bCs w:val="0"/>
                <w:color w:val="auto"/>
                <w:sz w:val="24"/>
                <w:szCs w:val="24"/>
              </w:rPr>
            </w:pPr>
            <w:r w:rsidRPr="005760B4">
              <w:rPr>
                <w:bCs w:val="0"/>
                <w:color w:val="auto"/>
                <w:sz w:val="24"/>
                <w:szCs w:val="24"/>
              </w:rPr>
              <w:t>202</w:t>
            </w:r>
          </w:p>
        </w:tc>
        <w:tc>
          <w:tcPr>
            <w:tcW w:w="283"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p>
        </w:tc>
        <w:tc>
          <w:tcPr>
            <w:tcW w:w="371" w:type="dxa"/>
            <w:tcBorders>
              <w:top w:val="nil"/>
              <w:left w:val="nil"/>
              <w:bottom w:val="nil"/>
              <w:right w:val="nil"/>
            </w:tcBorders>
            <w:vAlign w:val="bottom"/>
          </w:tcPr>
          <w:p w:rsidR="005760B4" w:rsidRPr="005760B4" w:rsidRDefault="005760B4" w:rsidP="005760B4">
            <w:pPr>
              <w:autoSpaceDE w:val="0"/>
              <w:autoSpaceDN w:val="0"/>
              <w:ind w:left="57"/>
              <w:rPr>
                <w:bCs w:val="0"/>
                <w:color w:val="auto"/>
                <w:sz w:val="24"/>
                <w:szCs w:val="24"/>
              </w:rPr>
            </w:pPr>
            <w:proofErr w:type="gramStart"/>
            <w:r w:rsidRPr="005760B4">
              <w:rPr>
                <w:bCs w:val="0"/>
                <w:color w:val="auto"/>
                <w:sz w:val="24"/>
                <w:szCs w:val="24"/>
              </w:rPr>
              <w:t>г</w:t>
            </w:r>
            <w:proofErr w:type="gramEnd"/>
            <w:r w:rsidRPr="005760B4">
              <w:rPr>
                <w:bCs w:val="0"/>
                <w:color w:val="auto"/>
                <w:sz w:val="24"/>
                <w:szCs w:val="24"/>
              </w:rPr>
              <w:t>.</w:t>
            </w:r>
          </w:p>
        </w:tc>
      </w:tr>
    </w:tbl>
    <w:p w:rsidR="005760B4" w:rsidRPr="005760B4" w:rsidRDefault="005760B4" w:rsidP="005760B4">
      <w:pPr>
        <w:autoSpaceDE w:val="0"/>
        <w:autoSpaceDN w:val="0"/>
        <w:ind w:left="4253"/>
        <w:rPr>
          <w:bCs w:val="0"/>
          <w:color w:val="auto"/>
          <w:sz w:val="24"/>
          <w:szCs w:val="24"/>
        </w:rPr>
      </w:pPr>
    </w:p>
    <w:p w:rsidR="005760B4" w:rsidRPr="005760B4" w:rsidRDefault="005760B4" w:rsidP="005760B4">
      <w:pPr>
        <w:pBdr>
          <w:top w:val="single" w:sz="4" w:space="1" w:color="auto"/>
        </w:pBdr>
        <w:autoSpaceDE w:val="0"/>
        <w:autoSpaceDN w:val="0"/>
        <w:ind w:left="4253" w:right="1841"/>
        <w:jc w:val="center"/>
        <w:rPr>
          <w:bCs w:val="0"/>
          <w:color w:val="auto"/>
          <w:sz w:val="20"/>
        </w:rPr>
      </w:pPr>
      <w:r w:rsidRPr="005760B4">
        <w:rPr>
          <w:bCs w:val="0"/>
          <w:color w:val="auto"/>
          <w:sz w:val="20"/>
        </w:rPr>
        <w:t>(подпись заявителя)</w:t>
      </w:r>
    </w:p>
    <w:p w:rsidR="005760B4" w:rsidRPr="005760B4" w:rsidRDefault="005760B4" w:rsidP="005760B4">
      <w:pPr>
        <w:autoSpaceDE w:val="0"/>
        <w:autoSpaceDN w:val="0"/>
        <w:spacing w:before="240"/>
        <w:ind w:right="5810"/>
        <w:rPr>
          <w:bCs w:val="0"/>
          <w:color w:val="auto"/>
          <w:sz w:val="24"/>
          <w:szCs w:val="24"/>
        </w:rPr>
      </w:pPr>
    </w:p>
    <w:p w:rsidR="005760B4" w:rsidRPr="005760B4" w:rsidRDefault="005760B4" w:rsidP="005760B4">
      <w:pPr>
        <w:pBdr>
          <w:top w:val="single" w:sz="4" w:space="1" w:color="auto"/>
        </w:pBdr>
        <w:autoSpaceDE w:val="0"/>
        <w:autoSpaceDN w:val="0"/>
        <w:ind w:right="5810"/>
        <w:jc w:val="center"/>
        <w:rPr>
          <w:bCs w:val="0"/>
          <w:color w:val="auto"/>
          <w:sz w:val="20"/>
        </w:rPr>
      </w:pPr>
      <w:proofErr w:type="gramStart"/>
      <w:r w:rsidRPr="005760B4">
        <w:rPr>
          <w:bCs w:val="0"/>
          <w:color w:val="auto"/>
          <w:sz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5760B4" w:rsidRPr="005760B4" w:rsidTr="006D3D68">
        <w:tc>
          <w:tcPr>
            <w:tcW w:w="4706"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1276"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p>
        </w:tc>
        <w:tc>
          <w:tcPr>
            <w:tcW w:w="3657"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r>
      <w:tr w:rsidR="005760B4" w:rsidRPr="005760B4" w:rsidTr="006D3D68">
        <w:tc>
          <w:tcPr>
            <w:tcW w:w="4706"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proofErr w:type="gramStart"/>
            <w:r w:rsidRPr="005760B4">
              <w:rPr>
                <w:bCs w:val="0"/>
                <w:color w:val="auto"/>
                <w:sz w:val="20"/>
              </w:rPr>
              <w:t>Ф.И.О. должностного лица, принявшего заявление)</w:t>
            </w:r>
            <w:proofErr w:type="gramEnd"/>
          </w:p>
        </w:tc>
        <w:tc>
          <w:tcPr>
            <w:tcW w:w="1276"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3657"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(подпись)</w:t>
            </w:r>
          </w:p>
        </w:tc>
      </w:tr>
    </w:tbl>
    <w:p w:rsidR="005760B4" w:rsidRPr="005760B4" w:rsidRDefault="005760B4" w:rsidP="005760B4">
      <w:pPr>
        <w:autoSpaceDE w:val="0"/>
        <w:autoSpaceDN w:val="0"/>
        <w:rPr>
          <w:bCs w:val="0"/>
          <w:color w:val="auto"/>
          <w:sz w:val="2"/>
          <w:szCs w:val="2"/>
        </w:rPr>
      </w:pPr>
    </w:p>
    <w:p w:rsidR="005760B4" w:rsidRPr="005760B4" w:rsidRDefault="005760B4" w:rsidP="005760B4">
      <w:pPr>
        <w:spacing w:after="160" w:line="259" w:lineRule="auto"/>
        <w:rPr>
          <w:rFonts w:ascii="Calibri" w:hAnsi="Calibri"/>
          <w:bCs w:val="0"/>
          <w:color w:val="auto"/>
          <w:sz w:val="22"/>
          <w:szCs w:val="22"/>
        </w:rPr>
      </w:pPr>
    </w:p>
    <w:p w:rsidR="005760B4" w:rsidRPr="0020742E" w:rsidRDefault="005760B4" w:rsidP="00486894">
      <w:pPr>
        <w:widowControl w:val="0"/>
        <w:autoSpaceDE w:val="0"/>
        <w:autoSpaceDN w:val="0"/>
        <w:adjustRightInd w:val="0"/>
        <w:jc w:val="right"/>
        <w:outlineLvl w:val="1"/>
        <w:rPr>
          <w:bCs w:val="0"/>
          <w:color w:val="auto"/>
          <w:szCs w:val="28"/>
        </w:rPr>
      </w:pPr>
      <w:r w:rsidRPr="0020742E">
        <w:rPr>
          <w:bCs w:val="0"/>
          <w:color w:val="auto"/>
          <w:szCs w:val="28"/>
        </w:rPr>
        <w:lastRenderedPageBreak/>
        <w:t>Приложение № 4</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к административному регламенту</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предоставления муниципальной услуги</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«Согласование проведения переустройства</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и (или) перепланировки помещения</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в многоквартирном доме»</w:t>
      </w:r>
    </w:p>
    <w:p w:rsidR="005760B4" w:rsidRPr="0020742E" w:rsidRDefault="005760B4" w:rsidP="005760B4">
      <w:pPr>
        <w:tabs>
          <w:tab w:val="left" w:pos="7951"/>
        </w:tabs>
        <w:spacing w:after="160" w:line="259" w:lineRule="auto"/>
        <w:rPr>
          <w:rFonts w:ascii="Calibri" w:hAnsi="Calibri"/>
          <w:bCs w:val="0"/>
          <w:color w:val="auto"/>
          <w:szCs w:val="28"/>
        </w:rPr>
      </w:pPr>
    </w:p>
    <w:p w:rsidR="005760B4" w:rsidRPr="0020742E" w:rsidRDefault="005760B4" w:rsidP="005760B4">
      <w:pPr>
        <w:autoSpaceDE w:val="0"/>
        <w:autoSpaceDN w:val="0"/>
        <w:ind w:left="6521"/>
        <w:jc w:val="center"/>
        <w:rPr>
          <w:bCs w:val="0"/>
          <w:color w:val="auto"/>
          <w:szCs w:val="28"/>
        </w:rPr>
      </w:pPr>
      <w:r w:rsidRPr="0020742E">
        <w:rPr>
          <w:bCs w:val="0"/>
          <w:color w:val="auto"/>
          <w:szCs w:val="28"/>
        </w:rPr>
        <w:t>УТВЕРЖДЕНА</w:t>
      </w:r>
    </w:p>
    <w:p w:rsidR="005760B4" w:rsidRPr="0020742E" w:rsidRDefault="005760B4" w:rsidP="0020742E">
      <w:pPr>
        <w:autoSpaceDE w:val="0"/>
        <w:autoSpaceDN w:val="0"/>
        <w:jc w:val="right"/>
        <w:rPr>
          <w:bCs w:val="0"/>
          <w:color w:val="auto"/>
          <w:szCs w:val="28"/>
        </w:rPr>
      </w:pPr>
      <w:r w:rsidRPr="0020742E">
        <w:rPr>
          <w:bCs w:val="0"/>
          <w:color w:val="auto"/>
          <w:szCs w:val="28"/>
        </w:rPr>
        <w:t>Постановлением Правительства Российской Федерации</w:t>
      </w:r>
      <w:r w:rsidRPr="0020742E">
        <w:rPr>
          <w:bCs w:val="0"/>
          <w:color w:val="auto"/>
          <w:szCs w:val="28"/>
        </w:rPr>
        <w:br/>
        <w:t>от 28.04.2005 № 266</w:t>
      </w:r>
    </w:p>
    <w:p w:rsidR="005760B4" w:rsidRPr="0020742E" w:rsidRDefault="005760B4" w:rsidP="0020742E">
      <w:pPr>
        <w:autoSpaceDE w:val="0"/>
        <w:autoSpaceDN w:val="0"/>
        <w:jc w:val="right"/>
        <w:rPr>
          <w:bCs w:val="0"/>
          <w:color w:val="auto"/>
          <w:szCs w:val="28"/>
        </w:rPr>
      </w:pPr>
      <w:r w:rsidRPr="0020742E">
        <w:rPr>
          <w:bCs w:val="0"/>
          <w:color w:val="auto"/>
          <w:szCs w:val="28"/>
        </w:rPr>
        <w:t>(в ред. Постановления Правительства РФ</w:t>
      </w:r>
      <w:r w:rsidRPr="0020742E">
        <w:rPr>
          <w:bCs w:val="0"/>
          <w:color w:val="auto"/>
          <w:szCs w:val="28"/>
        </w:rPr>
        <w:br/>
        <w:t>от 21.09.2005 №578)</w:t>
      </w:r>
    </w:p>
    <w:p w:rsidR="005760B4" w:rsidRPr="0020742E" w:rsidRDefault="005760B4" w:rsidP="005760B4">
      <w:pPr>
        <w:autoSpaceDE w:val="0"/>
        <w:autoSpaceDN w:val="0"/>
        <w:spacing w:before="600" w:after="360"/>
        <w:jc w:val="center"/>
        <w:rPr>
          <w:b/>
          <w:color w:val="auto"/>
          <w:szCs w:val="28"/>
        </w:rPr>
      </w:pPr>
      <w:r w:rsidRPr="0020742E">
        <w:rPr>
          <w:b/>
          <w:color w:val="auto"/>
          <w:szCs w:val="28"/>
        </w:rPr>
        <w:t>Форма документа, подтверждающего принятие решения</w:t>
      </w:r>
      <w:r w:rsidRPr="0020742E">
        <w:rPr>
          <w:b/>
          <w:color w:val="auto"/>
          <w:szCs w:val="28"/>
        </w:rPr>
        <w:br/>
        <w:t>о согласовании переустройства и (или) перепланировки</w:t>
      </w:r>
      <w:r w:rsidRPr="0020742E">
        <w:rPr>
          <w:b/>
          <w:color w:val="auto"/>
          <w:szCs w:val="28"/>
        </w:rPr>
        <w:br/>
        <w:t>жилого помещения</w:t>
      </w:r>
    </w:p>
    <w:p w:rsidR="005760B4" w:rsidRPr="005760B4" w:rsidRDefault="005760B4" w:rsidP="005760B4">
      <w:pPr>
        <w:autoSpaceDE w:val="0"/>
        <w:autoSpaceDN w:val="0"/>
        <w:rPr>
          <w:bCs w:val="0"/>
          <w:color w:val="auto"/>
          <w:sz w:val="24"/>
          <w:szCs w:val="24"/>
        </w:rPr>
      </w:pPr>
      <w:r w:rsidRPr="005760B4">
        <w:rPr>
          <w:bCs w:val="0"/>
          <w:color w:val="auto"/>
          <w:sz w:val="24"/>
          <w:szCs w:val="24"/>
        </w:rPr>
        <w:t>(Бланк органа,</w:t>
      </w:r>
      <w:r w:rsidRPr="005760B4">
        <w:rPr>
          <w:bCs w:val="0"/>
          <w:color w:val="auto"/>
          <w:sz w:val="24"/>
          <w:szCs w:val="24"/>
        </w:rPr>
        <w:br/>
        <w:t>осуществляющего</w:t>
      </w:r>
      <w:r w:rsidRPr="005760B4">
        <w:rPr>
          <w:bCs w:val="0"/>
          <w:color w:val="auto"/>
          <w:sz w:val="24"/>
          <w:szCs w:val="24"/>
        </w:rPr>
        <w:br/>
        <w:t>согласование)</w:t>
      </w:r>
    </w:p>
    <w:p w:rsidR="005760B4" w:rsidRPr="005760B4" w:rsidRDefault="005760B4" w:rsidP="005760B4">
      <w:pPr>
        <w:autoSpaceDE w:val="0"/>
        <w:autoSpaceDN w:val="0"/>
        <w:spacing w:before="240" w:after="480"/>
        <w:jc w:val="center"/>
        <w:rPr>
          <w:bCs w:val="0"/>
          <w:color w:val="auto"/>
          <w:sz w:val="26"/>
          <w:szCs w:val="26"/>
        </w:rPr>
      </w:pPr>
      <w:r w:rsidRPr="005760B4">
        <w:rPr>
          <w:bCs w:val="0"/>
          <w:color w:val="auto"/>
          <w:sz w:val="26"/>
          <w:szCs w:val="26"/>
        </w:rPr>
        <w:t>РЕШЕНИЕ</w:t>
      </w:r>
      <w:r w:rsidRPr="005760B4">
        <w:rPr>
          <w:bCs w:val="0"/>
          <w:color w:val="auto"/>
          <w:sz w:val="26"/>
          <w:szCs w:val="26"/>
        </w:rPr>
        <w:br/>
        <w:t>о согласовании переустройства и (или) перепланировки жилого помещения</w:t>
      </w:r>
    </w:p>
    <w:p w:rsidR="005760B4" w:rsidRPr="005760B4" w:rsidRDefault="005760B4" w:rsidP="005760B4">
      <w:pPr>
        <w:autoSpaceDE w:val="0"/>
        <w:autoSpaceDN w:val="0"/>
        <w:rPr>
          <w:bCs w:val="0"/>
          <w:color w:val="auto"/>
          <w:sz w:val="24"/>
          <w:szCs w:val="24"/>
        </w:rPr>
      </w:pPr>
      <w:r w:rsidRPr="005760B4">
        <w:rPr>
          <w:bCs w:val="0"/>
          <w:color w:val="auto"/>
          <w:sz w:val="24"/>
          <w:szCs w:val="24"/>
        </w:rPr>
        <w:t xml:space="preserve">В связи с обращением  </w:t>
      </w:r>
    </w:p>
    <w:p w:rsidR="005760B4" w:rsidRPr="005760B4" w:rsidRDefault="005760B4" w:rsidP="005760B4">
      <w:pPr>
        <w:pBdr>
          <w:top w:val="single" w:sz="4" w:space="1" w:color="auto"/>
        </w:pBdr>
        <w:autoSpaceDE w:val="0"/>
        <w:autoSpaceDN w:val="0"/>
        <w:ind w:left="2381"/>
        <w:jc w:val="center"/>
        <w:rPr>
          <w:bCs w:val="0"/>
          <w:color w:val="auto"/>
          <w:sz w:val="20"/>
        </w:rPr>
      </w:pPr>
      <w:r w:rsidRPr="005760B4">
        <w:rPr>
          <w:bCs w:val="0"/>
          <w:color w:val="auto"/>
          <w:sz w:val="20"/>
        </w:rPr>
        <w:t>(Ф.И.О. физического лица, наименование юридического лица – заявителя)</w:t>
      </w:r>
    </w:p>
    <w:p w:rsidR="005760B4" w:rsidRPr="005760B4" w:rsidRDefault="005760B4" w:rsidP="005760B4">
      <w:pPr>
        <w:tabs>
          <w:tab w:val="center" w:pos="4962"/>
          <w:tab w:val="left" w:pos="7966"/>
        </w:tabs>
        <w:autoSpaceDE w:val="0"/>
        <w:autoSpaceDN w:val="0"/>
        <w:rPr>
          <w:bCs w:val="0"/>
          <w:color w:val="auto"/>
          <w:sz w:val="24"/>
          <w:szCs w:val="24"/>
        </w:rPr>
      </w:pPr>
      <w:r w:rsidRPr="005760B4">
        <w:rPr>
          <w:bCs w:val="0"/>
          <w:color w:val="auto"/>
          <w:sz w:val="24"/>
          <w:szCs w:val="24"/>
        </w:rPr>
        <w:t xml:space="preserve">о намерении провести  </w:t>
      </w:r>
      <w:r w:rsidRPr="005760B4">
        <w:rPr>
          <w:bCs w:val="0"/>
          <w:color w:val="auto"/>
          <w:sz w:val="24"/>
          <w:szCs w:val="24"/>
        </w:rPr>
        <w:tab/>
        <w:t>переустройство и (или) перепланировку</w:t>
      </w:r>
      <w:r w:rsidRPr="005760B4">
        <w:rPr>
          <w:bCs w:val="0"/>
          <w:color w:val="auto"/>
          <w:sz w:val="24"/>
          <w:szCs w:val="24"/>
        </w:rPr>
        <w:tab/>
        <w:t>жилых помещений</w:t>
      </w:r>
    </w:p>
    <w:p w:rsidR="005760B4" w:rsidRPr="005760B4" w:rsidRDefault="005760B4" w:rsidP="005760B4">
      <w:pPr>
        <w:pBdr>
          <w:top w:val="single" w:sz="4" w:space="1" w:color="auto"/>
        </w:pBdr>
        <w:autoSpaceDE w:val="0"/>
        <w:autoSpaceDN w:val="0"/>
        <w:ind w:left="2948" w:right="2948"/>
        <w:jc w:val="center"/>
        <w:rPr>
          <w:bCs w:val="0"/>
          <w:color w:val="auto"/>
          <w:sz w:val="20"/>
        </w:rPr>
      </w:pPr>
      <w:r w:rsidRPr="005760B4">
        <w:rPr>
          <w:bCs w:val="0"/>
          <w:color w:val="auto"/>
          <w:sz w:val="20"/>
        </w:rPr>
        <w:t>(ненужное зачеркнуть)</w:t>
      </w:r>
    </w:p>
    <w:p w:rsidR="005760B4" w:rsidRPr="005760B4" w:rsidRDefault="005760B4" w:rsidP="005760B4">
      <w:pPr>
        <w:autoSpaceDE w:val="0"/>
        <w:autoSpaceDN w:val="0"/>
        <w:rPr>
          <w:bCs w:val="0"/>
          <w:color w:val="auto"/>
          <w:sz w:val="24"/>
          <w:szCs w:val="24"/>
        </w:rPr>
      </w:pPr>
      <w:r w:rsidRPr="005760B4">
        <w:rPr>
          <w:bCs w:val="0"/>
          <w:color w:val="auto"/>
          <w:sz w:val="24"/>
          <w:szCs w:val="24"/>
        </w:rPr>
        <w:t xml:space="preserve">по адресу:  </w:t>
      </w:r>
    </w:p>
    <w:p w:rsidR="005760B4" w:rsidRPr="005760B4" w:rsidRDefault="005760B4" w:rsidP="005760B4">
      <w:pPr>
        <w:pBdr>
          <w:top w:val="single" w:sz="4" w:space="1" w:color="auto"/>
        </w:pBdr>
        <w:autoSpaceDE w:val="0"/>
        <w:autoSpaceDN w:val="0"/>
        <w:ind w:left="1134"/>
        <w:rPr>
          <w:bCs w:val="0"/>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5760B4" w:rsidRPr="005760B4" w:rsidTr="006D3D68">
        <w:tc>
          <w:tcPr>
            <w:tcW w:w="6549"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193"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3204"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занимаемых (принадлежащих)</w:t>
            </w:r>
          </w:p>
        </w:tc>
      </w:tr>
      <w:tr w:rsidR="005760B4" w:rsidRPr="005760B4" w:rsidTr="006D3D68">
        <w:tc>
          <w:tcPr>
            <w:tcW w:w="6549"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193"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3204"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(ненужное зачеркнуть)</w:t>
            </w:r>
          </w:p>
        </w:tc>
      </w:tr>
    </w:tbl>
    <w:p w:rsidR="005760B4" w:rsidRPr="005760B4" w:rsidRDefault="005760B4" w:rsidP="005760B4">
      <w:pPr>
        <w:autoSpaceDE w:val="0"/>
        <w:autoSpaceDN w:val="0"/>
        <w:rPr>
          <w:bCs w:val="0"/>
          <w:color w:val="auto"/>
          <w:sz w:val="24"/>
          <w:szCs w:val="24"/>
        </w:rPr>
      </w:pPr>
      <w:r w:rsidRPr="005760B4">
        <w:rPr>
          <w:bCs w:val="0"/>
          <w:color w:val="auto"/>
          <w:sz w:val="24"/>
          <w:szCs w:val="24"/>
        </w:rPr>
        <w:t xml:space="preserve">на основании:  </w:t>
      </w:r>
    </w:p>
    <w:p w:rsidR="005760B4" w:rsidRPr="005760B4" w:rsidRDefault="005760B4" w:rsidP="005760B4">
      <w:pPr>
        <w:pBdr>
          <w:top w:val="single" w:sz="4" w:space="1" w:color="auto"/>
        </w:pBdr>
        <w:autoSpaceDE w:val="0"/>
        <w:autoSpaceDN w:val="0"/>
        <w:ind w:left="1560"/>
        <w:jc w:val="center"/>
        <w:rPr>
          <w:bCs w:val="0"/>
          <w:color w:val="auto"/>
          <w:sz w:val="20"/>
        </w:rPr>
      </w:pPr>
      <w:proofErr w:type="gramStart"/>
      <w:r w:rsidRPr="005760B4">
        <w:rPr>
          <w:bCs w:val="0"/>
          <w:color w:val="auto"/>
          <w:sz w:val="20"/>
        </w:rPr>
        <w:t>(вид и реквизиты правоустанавливающего документа на переустраиваемое и (или)</w:t>
      </w:r>
      <w:proofErr w:type="gramEnd"/>
    </w:p>
    <w:p w:rsidR="005760B4" w:rsidRPr="005760B4" w:rsidRDefault="005760B4" w:rsidP="005760B4">
      <w:pPr>
        <w:tabs>
          <w:tab w:val="left" w:pos="9837"/>
        </w:tabs>
        <w:autoSpaceDE w:val="0"/>
        <w:autoSpaceDN w:val="0"/>
        <w:rPr>
          <w:bCs w:val="0"/>
          <w:color w:val="auto"/>
          <w:sz w:val="24"/>
          <w:szCs w:val="24"/>
        </w:rPr>
      </w:pPr>
      <w:r w:rsidRPr="005760B4">
        <w:rPr>
          <w:bCs w:val="0"/>
          <w:color w:val="auto"/>
          <w:sz w:val="24"/>
          <w:szCs w:val="24"/>
        </w:rPr>
        <w:tab/>
        <w:t>,</w:t>
      </w:r>
    </w:p>
    <w:p w:rsidR="005760B4" w:rsidRPr="005760B4" w:rsidRDefault="005760B4" w:rsidP="005760B4">
      <w:pPr>
        <w:pBdr>
          <w:top w:val="single" w:sz="4" w:space="1" w:color="auto"/>
        </w:pBdr>
        <w:autoSpaceDE w:val="0"/>
        <w:autoSpaceDN w:val="0"/>
        <w:ind w:right="113"/>
        <w:jc w:val="center"/>
        <w:rPr>
          <w:bCs w:val="0"/>
          <w:color w:val="auto"/>
          <w:sz w:val="20"/>
        </w:rPr>
      </w:pPr>
      <w:proofErr w:type="spellStart"/>
      <w:proofErr w:type="gramStart"/>
      <w:r w:rsidRPr="005760B4">
        <w:rPr>
          <w:bCs w:val="0"/>
          <w:color w:val="auto"/>
          <w:sz w:val="20"/>
        </w:rPr>
        <w:t>перепланируемое</w:t>
      </w:r>
      <w:proofErr w:type="spellEnd"/>
      <w:r w:rsidRPr="005760B4">
        <w:rPr>
          <w:bCs w:val="0"/>
          <w:color w:val="auto"/>
          <w:sz w:val="20"/>
        </w:rPr>
        <w:t xml:space="preserve"> жилое помещение)</w:t>
      </w:r>
      <w:proofErr w:type="gramEnd"/>
    </w:p>
    <w:p w:rsidR="005760B4" w:rsidRPr="005760B4" w:rsidRDefault="005760B4" w:rsidP="005760B4">
      <w:pPr>
        <w:autoSpaceDE w:val="0"/>
        <w:autoSpaceDN w:val="0"/>
        <w:jc w:val="both"/>
        <w:rPr>
          <w:bCs w:val="0"/>
          <w:color w:val="auto"/>
          <w:sz w:val="24"/>
          <w:szCs w:val="24"/>
        </w:rPr>
      </w:pPr>
      <w:r w:rsidRPr="005760B4">
        <w:rPr>
          <w:bCs w:val="0"/>
          <w:color w:val="auto"/>
          <w:sz w:val="24"/>
          <w:szCs w:val="24"/>
        </w:rPr>
        <w:t>по результатам рассмотрения представленных документов принято решение:</w:t>
      </w:r>
    </w:p>
    <w:p w:rsidR="005760B4" w:rsidRPr="005760B4" w:rsidRDefault="005760B4" w:rsidP="005760B4">
      <w:pPr>
        <w:autoSpaceDE w:val="0"/>
        <w:autoSpaceDN w:val="0"/>
        <w:rPr>
          <w:bCs w:val="0"/>
          <w:color w:val="auto"/>
          <w:sz w:val="24"/>
          <w:szCs w:val="24"/>
        </w:rPr>
      </w:pPr>
      <w:r w:rsidRPr="005760B4">
        <w:rPr>
          <w:bCs w:val="0"/>
          <w:color w:val="auto"/>
          <w:sz w:val="24"/>
          <w:szCs w:val="24"/>
        </w:rPr>
        <w:t xml:space="preserve">1. Дать согласие </w:t>
      </w:r>
      <w:proofErr w:type="gramStart"/>
      <w:r w:rsidRPr="005760B4">
        <w:rPr>
          <w:bCs w:val="0"/>
          <w:color w:val="auto"/>
          <w:sz w:val="24"/>
          <w:szCs w:val="24"/>
        </w:rPr>
        <w:t>на</w:t>
      </w:r>
      <w:proofErr w:type="gramEnd"/>
      <w:r w:rsidRPr="005760B4">
        <w:rPr>
          <w:bCs w:val="0"/>
          <w:color w:val="auto"/>
          <w:sz w:val="24"/>
          <w:szCs w:val="24"/>
        </w:rPr>
        <w:t xml:space="preserve">  </w:t>
      </w:r>
    </w:p>
    <w:p w:rsidR="005760B4" w:rsidRPr="005760B4" w:rsidRDefault="005760B4" w:rsidP="005760B4">
      <w:pPr>
        <w:pBdr>
          <w:top w:val="single" w:sz="4" w:space="1" w:color="auto"/>
        </w:pBdr>
        <w:autoSpaceDE w:val="0"/>
        <w:autoSpaceDN w:val="0"/>
        <w:ind w:left="2098"/>
        <w:jc w:val="center"/>
        <w:rPr>
          <w:bCs w:val="0"/>
          <w:color w:val="auto"/>
          <w:sz w:val="20"/>
        </w:rPr>
      </w:pPr>
      <w:r w:rsidRPr="005760B4">
        <w:rPr>
          <w:bCs w:val="0"/>
          <w:color w:val="auto"/>
          <w:sz w:val="20"/>
        </w:rPr>
        <w:t>(переустройство, перепланировку, переустройство и перепланировку – нужное указать)</w:t>
      </w:r>
    </w:p>
    <w:p w:rsidR="005760B4" w:rsidRPr="005760B4" w:rsidRDefault="005760B4" w:rsidP="005760B4">
      <w:pPr>
        <w:autoSpaceDE w:val="0"/>
        <w:autoSpaceDN w:val="0"/>
        <w:jc w:val="both"/>
        <w:rPr>
          <w:bCs w:val="0"/>
          <w:color w:val="auto"/>
          <w:sz w:val="24"/>
          <w:szCs w:val="24"/>
        </w:rPr>
      </w:pPr>
      <w:r w:rsidRPr="005760B4">
        <w:rPr>
          <w:bCs w:val="0"/>
          <w:color w:val="auto"/>
          <w:sz w:val="24"/>
          <w:szCs w:val="24"/>
        </w:rPr>
        <w:t>жилых помещений в соответствии с представленным проектом (проектной документацией).</w:t>
      </w:r>
    </w:p>
    <w:p w:rsidR="005760B4" w:rsidRPr="005760B4" w:rsidRDefault="005760B4" w:rsidP="005760B4">
      <w:pPr>
        <w:autoSpaceDE w:val="0"/>
        <w:autoSpaceDN w:val="0"/>
        <w:jc w:val="both"/>
        <w:rPr>
          <w:bCs w:val="0"/>
          <w:color w:val="auto"/>
          <w:sz w:val="24"/>
          <w:szCs w:val="24"/>
        </w:rPr>
      </w:pPr>
      <w:r w:rsidRPr="005760B4">
        <w:rPr>
          <w:bCs w:val="0"/>
          <w:color w:val="auto"/>
          <w:sz w:val="24"/>
          <w:szCs w:val="24"/>
        </w:rPr>
        <w:t xml:space="preserve">2. Установить </w:t>
      </w:r>
      <w:r w:rsidRPr="005760B4">
        <w:rPr>
          <w:bCs w:val="0"/>
          <w:color w:val="auto"/>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5760B4" w:rsidRPr="005760B4" w:rsidTr="006D3D68">
        <w:tc>
          <w:tcPr>
            <w:tcW w:w="5500" w:type="dxa"/>
            <w:gridSpan w:val="8"/>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 xml:space="preserve">срок производства ремонтно-строительных работ </w:t>
            </w:r>
            <w:proofErr w:type="gramStart"/>
            <w:r w:rsidRPr="005760B4">
              <w:rPr>
                <w:bCs w:val="0"/>
                <w:color w:val="auto"/>
                <w:sz w:val="24"/>
                <w:szCs w:val="24"/>
              </w:rPr>
              <w:t>с</w:t>
            </w:r>
            <w:proofErr w:type="gramEnd"/>
            <w:r w:rsidRPr="005760B4">
              <w:rPr>
                <w:bCs w:val="0"/>
                <w:color w:val="auto"/>
                <w:sz w:val="24"/>
                <w:szCs w:val="24"/>
              </w:rPr>
              <w:t xml:space="preserve"> “</w:t>
            </w:r>
          </w:p>
        </w:tc>
        <w:tc>
          <w:tcPr>
            <w:tcW w:w="567" w:type="dxa"/>
            <w:gridSpan w:val="2"/>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2552" w:type="dxa"/>
            <w:gridSpan w:val="3"/>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537" w:type="dxa"/>
            <w:tcBorders>
              <w:top w:val="nil"/>
              <w:left w:val="nil"/>
              <w:bottom w:val="nil"/>
              <w:right w:val="nil"/>
            </w:tcBorders>
            <w:vAlign w:val="bottom"/>
          </w:tcPr>
          <w:p w:rsidR="005760B4" w:rsidRPr="005760B4" w:rsidRDefault="005760B4" w:rsidP="005760B4">
            <w:pPr>
              <w:autoSpaceDE w:val="0"/>
              <w:autoSpaceDN w:val="0"/>
              <w:jc w:val="right"/>
              <w:rPr>
                <w:bCs w:val="0"/>
                <w:color w:val="auto"/>
                <w:sz w:val="24"/>
                <w:szCs w:val="24"/>
              </w:rPr>
            </w:pPr>
            <w:r w:rsidRPr="005760B4">
              <w:rPr>
                <w:bCs w:val="0"/>
                <w:color w:val="auto"/>
                <w:sz w:val="24"/>
                <w:szCs w:val="24"/>
              </w:rPr>
              <w:t>200</w:t>
            </w:r>
          </w:p>
        </w:tc>
        <w:tc>
          <w:tcPr>
            <w:tcW w:w="283"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p>
        </w:tc>
        <w:tc>
          <w:tcPr>
            <w:tcW w:w="371" w:type="dxa"/>
            <w:gridSpan w:val="2"/>
            <w:tcBorders>
              <w:top w:val="nil"/>
              <w:left w:val="nil"/>
              <w:bottom w:val="nil"/>
              <w:right w:val="nil"/>
            </w:tcBorders>
            <w:vAlign w:val="bottom"/>
          </w:tcPr>
          <w:p w:rsidR="005760B4" w:rsidRPr="005760B4" w:rsidRDefault="005760B4" w:rsidP="005760B4">
            <w:pPr>
              <w:autoSpaceDE w:val="0"/>
              <w:autoSpaceDN w:val="0"/>
              <w:ind w:left="57"/>
              <w:rPr>
                <w:bCs w:val="0"/>
                <w:color w:val="auto"/>
                <w:sz w:val="24"/>
                <w:szCs w:val="24"/>
              </w:rPr>
            </w:pPr>
            <w:proofErr w:type="gramStart"/>
            <w:r w:rsidRPr="005760B4">
              <w:rPr>
                <w:bCs w:val="0"/>
                <w:color w:val="auto"/>
                <w:sz w:val="24"/>
                <w:szCs w:val="24"/>
              </w:rPr>
              <w:t>г</w:t>
            </w:r>
            <w:proofErr w:type="gramEnd"/>
            <w:r w:rsidRPr="005760B4">
              <w:rPr>
                <w:bCs w:val="0"/>
                <w:color w:val="auto"/>
                <w:sz w:val="24"/>
                <w:szCs w:val="24"/>
              </w:rPr>
              <w:t>.</w:t>
            </w:r>
          </w:p>
        </w:tc>
      </w:tr>
      <w:tr w:rsidR="005760B4" w:rsidRPr="005760B4" w:rsidTr="006D3D68">
        <w:trPr>
          <w:gridAfter w:val="11"/>
          <w:wAfter w:w="4992" w:type="dxa"/>
        </w:trPr>
        <w:tc>
          <w:tcPr>
            <w:tcW w:w="510"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по “</w:t>
            </w:r>
          </w:p>
        </w:tc>
        <w:tc>
          <w:tcPr>
            <w:tcW w:w="567"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2496"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537" w:type="dxa"/>
            <w:tcBorders>
              <w:top w:val="nil"/>
              <w:left w:val="nil"/>
              <w:bottom w:val="nil"/>
              <w:right w:val="nil"/>
            </w:tcBorders>
            <w:vAlign w:val="bottom"/>
          </w:tcPr>
          <w:p w:rsidR="005760B4" w:rsidRPr="005760B4" w:rsidRDefault="005760B4" w:rsidP="005760B4">
            <w:pPr>
              <w:autoSpaceDE w:val="0"/>
              <w:autoSpaceDN w:val="0"/>
              <w:jc w:val="right"/>
              <w:rPr>
                <w:bCs w:val="0"/>
                <w:color w:val="auto"/>
                <w:sz w:val="24"/>
                <w:szCs w:val="24"/>
              </w:rPr>
            </w:pPr>
            <w:r w:rsidRPr="005760B4">
              <w:rPr>
                <w:bCs w:val="0"/>
                <w:color w:val="auto"/>
                <w:sz w:val="24"/>
                <w:szCs w:val="24"/>
              </w:rPr>
              <w:t>200</w:t>
            </w:r>
          </w:p>
        </w:tc>
        <w:tc>
          <w:tcPr>
            <w:tcW w:w="283"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p>
        </w:tc>
        <w:tc>
          <w:tcPr>
            <w:tcW w:w="425" w:type="dxa"/>
            <w:tcBorders>
              <w:top w:val="nil"/>
              <w:left w:val="nil"/>
              <w:bottom w:val="nil"/>
              <w:right w:val="nil"/>
            </w:tcBorders>
            <w:vAlign w:val="bottom"/>
          </w:tcPr>
          <w:p w:rsidR="005760B4" w:rsidRPr="005760B4" w:rsidRDefault="005760B4" w:rsidP="005760B4">
            <w:pPr>
              <w:autoSpaceDE w:val="0"/>
              <w:autoSpaceDN w:val="0"/>
              <w:ind w:left="57"/>
              <w:rPr>
                <w:bCs w:val="0"/>
                <w:color w:val="auto"/>
                <w:sz w:val="24"/>
                <w:szCs w:val="24"/>
              </w:rPr>
            </w:pPr>
            <w:proofErr w:type="gramStart"/>
            <w:r w:rsidRPr="005760B4">
              <w:rPr>
                <w:bCs w:val="0"/>
                <w:color w:val="auto"/>
                <w:sz w:val="24"/>
                <w:szCs w:val="24"/>
              </w:rPr>
              <w:t>г</w:t>
            </w:r>
            <w:proofErr w:type="gramEnd"/>
            <w:r w:rsidRPr="005760B4">
              <w:rPr>
                <w:bCs w:val="0"/>
                <w:color w:val="auto"/>
                <w:sz w:val="24"/>
                <w:szCs w:val="24"/>
              </w:rPr>
              <w:t>.;</w:t>
            </w:r>
          </w:p>
        </w:tc>
      </w:tr>
      <w:tr w:rsidR="005760B4" w:rsidRPr="005760B4" w:rsidTr="006D3D68">
        <w:trPr>
          <w:gridAfter w:val="1"/>
          <w:wAfter w:w="142" w:type="dxa"/>
        </w:trPr>
        <w:tc>
          <w:tcPr>
            <w:tcW w:w="5557" w:type="dxa"/>
            <w:gridSpan w:val="9"/>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lastRenderedPageBreak/>
              <w:t xml:space="preserve">режим производства ремонтно-строительных работ </w:t>
            </w:r>
            <w:proofErr w:type="gramStart"/>
            <w:r w:rsidRPr="005760B4">
              <w:rPr>
                <w:bCs w:val="0"/>
                <w:color w:val="auto"/>
                <w:sz w:val="24"/>
                <w:szCs w:val="24"/>
              </w:rPr>
              <w:t>с</w:t>
            </w:r>
            <w:proofErr w:type="gramEnd"/>
          </w:p>
        </w:tc>
        <w:tc>
          <w:tcPr>
            <w:tcW w:w="1984" w:type="dxa"/>
            <w:gridSpan w:val="3"/>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480"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4"/>
                <w:szCs w:val="24"/>
              </w:rPr>
            </w:pPr>
            <w:r w:rsidRPr="005760B4">
              <w:rPr>
                <w:bCs w:val="0"/>
                <w:color w:val="auto"/>
                <w:sz w:val="24"/>
                <w:szCs w:val="24"/>
              </w:rPr>
              <w:t>по</w:t>
            </w:r>
          </w:p>
        </w:tc>
        <w:tc>
          <w:tcPr>
            <w:tcW w:w="1930" w:type="dxa"/>
            <w:gridSpan w:val="4"/>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r>
    </w:tbl>
    <w:p w:rsidR="005760B4" w:rsidRPr="005760B4" w:rsidRDefault="005760B4" w:rsidP="005760B4">
      <w:pPr>
        <w:tabs>
          <w:tab w:val="center" w:pos="2127"/>
          <w:tab w:val="left" w:pos="3544"/>
        </w:tabs>
        <w:autoSpaceDE w:val="0"/>
        <w:autoSpaceDN w:val="0"/>
        <w:rPr>
          <w:bCs w:val="0"/>
          <w:color w:val="auto"/>
          <w:sz w:val="24"/>
          <w:szCs w:val="24"/>
        </w:rPr>
      </w:pPr>
      <w:r w:rsidRPr="005760B4">
        <w:rPr>
          <w:bCs w:val="0"/>
          <w:color w:val="auto"/>
          <w:sz w:val="24"/>
          <w:szCs w:val="24"/>
        </w:rPr>
        <w:t xml:space="preserve">часов в  </w:t>
      </w:r>
      <w:r w:rsidRPr="005760B4">
        <w:rPr>
          <w:bCs w:val="0"/>
          <w:color w:val="auto"/>
          <w:sz w:val="24"/>
          <w:szCs w:val="24"/>
        </w:rPr>
        <w:tab/>
      </w:r>
      <w:r w:rsidRPr="005760B4">
        <w:rPr>
          <w:bCs w:val="0"/>
          <w:color w:val="auto"/>
          <w:sz w:val="24"/>
          <w:szCs w:val="24"/>
        </w:rPr>
        <w:tab/>
        <w:t>дни.</w:t>
      </w:r>
    </w:p>
    <w:p w:rsidR="005760B4" w:rsidRPr="005760B4" w:rsidRDefault="005760B4" w:rsidP="005760B4">
      <w:pPr>
        <w:pBdr>
          <w:top w:val="single" w:sz="4" w:space="1" w:color="auto"/>
        </w:pBdr>
        <w:autoSpaceDE w:val="0"/>
        <w:autoSpaceDN w:val="0"/>
        <w:ind w:left="851" w:right="6519"/>
        <w:rPr>
          <w:bCs w:val="0"/>
          <w:color w:val="auto"/>
          <w:sz w:val="2"/>
          <w:szCs w:val="2"/>
        </w:rPr>
      </w:pPr>
    </w:p>
    <w:p w:rsidR="005760B4" w:rsidRPr="005760B4" w:rsidRDefault="005760B4" w:rsidP="005760B4">
      <w:pPr>
        <w:autoSpaceDE w:val="0"/>
        <w:autoSpaceDN w:val="0"/>
        <w:rPr>
          <w:bCs w:val="0"/>
          <w:color w:val="auto"/>
          <w:sz w:val="24"/>
          <w:szCs w:val="24"/>
        </w:rPr>
      </w:pPr>
    </w:p>
    <w:p w:rsidR="005760B4" w:rsidRPr="005760B4" w:rsidRDefault="005760B4" w:rsidP="005760B4">
      <w:pPr>
        <w:pBdr>
          <w:top w:val="single" w:sz="4" w:space="1" w:color="auto"/>
        </w:pBdr>
        <w:autoSpaceDE w:val="0"/>
        <w:autoSpaceDN w:val="0"/>
        <w:rPr>
          <w:bCs w:val="0"/>
          <w:color w:val="auto"/>
          <w:sz w:val="2"/>
          <w:szCs w:val="2"/>
        </w:rPr>
      </w:pPr>
    </w:p>
    <w:p w:rsidR="005760B4" w:rsidRPr="005760B4" w:rsidRDefault="005760B4" w:rsidP="005760B4">
      <w:pPr>
        <w:autoSpaceDE w:val="0"/>
        <w:autoSpaceDN w:val="0"/>
        <w:rPr>
          <w:bCs w:val="0"/>
          <w:color w:val="auto"/>
          <w:sz w:val="24"/>
          <w:szCs w:val="24"/>
        </w:rPr>
      </w:pPr>
    </w:p>
    <w:p w:rsidR="005760B4" w:rsidRPr="005760B4" w:rsidRDefault="005760B4" w:rsidP="005760B4">
      <w:pPr>
        <w:pBdr>
          <w:top w:val="single" w:sz="4" w:space="1" w:color="auto"/>
        </w:pBdr>
        <w:autoSpaceDE w:val="0"/>
        <w:autoSpaceDN w:val="0"/>
        <w:rPr>
          <w:bCs w:val="0"/>
          <w:color w:val="auto"/>
          <w:sz w:val="2"/>
          <w:szCs w:val="2"/>
        </w:rPr>
      </w:pPr>
    </w:p>
    <w:p w:rsidR="005760B4" w:rsidRPr="005760B4" w:rsidRDefault="005760B4" w:rsidP="005760B4">
      <w:pPr>
        <w:autoSpaceDE w:val="0"/>
        <w:autoSpaceDN w:val="0"/>
        <w:jc w:val="both"/>
        <w:rPr>
          <w:bCs w:val="0"/>
          <w:color w:val="auto"/>
          <w:sz w:val="24"/>
          <w:szCs w:val="24"/>
        </w:rPr>
      </w:pPr>
      <w:r w:rsidRPr="005760B4">
        <w:rPr>
          <w:bCs w:val="0"/>
          <w:color w:val="auto"/>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5760B4">
        <w:rPr>
          <w:bCs w:val="0"/>
          <w:color w:val="auto"/>
          <w:sz w:val="24"/>
          <w:szCs w:val="24"/>
        </w:rPr>
        <w:br/>
      </w:r>
    </w:p>
    <w:p w:rsidR="005760B4" w:rsidRPr="005760B4" w:rsidRDefault="005760B4" w:rsidP="005760B4">
      <w:pPr>
        <w:pBdr>
          <w:top w:val="single" w:sz="4" w:space="1" w:color="auto"/>
        </w:pBdr>
        <w:autoSpaceDE w:val="0"/>
        <w:autoSpaceDN w:val="0"/>
        <w:jc w:val="center"/>
        <w:rPr>
          <w:bCs w:val="0"/>
          <w:color w:val="auto"/>
          <w:sz w:val="20"/>
        </w:rPr>
      </w:pPr>
      <w:proofErr w:type="gramStart"/>
      <w:r w:rsidRPr="005760B4">
        <w:rPr>
          <w:bCs w:val="0"/>
          <w:color w:val="auto"/>
          <w:sz w:val="20"/>
        </w:rPr>
        <w:t>(указываются реквизиты нормативного правового акта субъекта</w:t>
      </w:r>
      <w:proofErr w:type="gramEnd"/>
    </w:p>
    <w:p w:rsidR="005760B4" w:rsidRPr="005760B4" w:rsidRDefault="005760B4" w:rsidP="005760B4">
      <w:pPr>
        <w:autoSpaceDE w:val="0"/>
        <w:autoSpaceDN w:val="0"/>
        <w:rPr>
          <w:bCs w:val="0"/>
          <w:color w:val="auto"/>
          <w:sz w:val="24"/>
          <w:szCs w:val="24"/>
        </w:rPr>
      </w:pPr>
    </w:p>
    <w:p w:rsidR="005760B4" w:rsidRPr="005760B4" w:rsidRDefault="005760B4" w:rsidP="005760B4">
      <w:pPr>
        <w:pBdr>
          <w:top w:val="single" w:sz="4" w:space="1" w:color="auto"/>
        </w:pBdr>
        <w:autoSpaceDE w:val="0"/>
        <w:autoSpaceDN w:val="0"/>
        <w:jc w:val="center"/>
        <w:rPr>
          <w:bCs w:val="0"/>
          <w:color w:val="auto"/>
          <w:sz w:val="20"/>
        </w:rPr>
      </w:pPr>
      <w:r w:rsidRPr="005760B4">
        <w:rPr>
          <w:bCs w:val="0"/>
          <w:color w:val="auto"/>
          <w:sz w:val="20"/>
        </w:rPr>
        <w:t>Российской Федерации или акта органа местного самоуправления, регламентирующего порядок</w:t>
      </w:r>
    </w:p>
    <w:p w:rsidR="005760B4" w:rsidRPr="005760B4" w:rsidRDefault="005760B4" w:rsidP="005760B4">
      <w:pPr>
        <w:tabs>
          <w:tab w:val="left" w:pos="9837"/>
        </w:tabs>
        <w:autoSpaceDE w:val="0"/>
        <w:autoSpaceDN w:val="0"/>
        <w:rPr>
          <w:bCs w:val="0"/>
          <w:color w:val="auto"/>
          <w:sz w:val="24"/>
          <w:szCs w:val="24"/>
        </w:rPr>
      </w:pPr>
      <w:r w:rsidRPr="005760B4">
        <w:rPr>
          <w:bCs w:val="0"/>
          <w:color w:val="auto"/>
          <w:sz w:val="24"/>
          <w:szCs w:val="24"/>
        </w:rPr>
        <w:tab/>
        <w:t>.</w:t>
      </w:r>
    </w:p>
    <w:p w:rsidR="005760B4" w:rsidRPr="005760B4" w:rsidRDefault="005760B4" w:rsidP="005760B4">
      <w:pPr>
        <w:pBdr>
          <w:top w:val="single" w:sz="4" w:space="1" w:color="auto"/>
        </w:pBdr>
        <w:autoSpaceDE w:val="0"/>
        <w:autoSpaceDN w:val="0"/>
        <w:ind w:right="113"/>
        <w:jc w:val="center"/>
        <w:rPr>
          <w:bCs w:val="0"/>
          <w:color w:val="auto"/>
          <w:sz w:val="20"/>
        </w:rPr>
      </w:pPr>
      <w:r w:rsidRPr="005760B4">
        <w:rPr>
          <w:bCs w:val="0"/>
          <w:color w:val="auto"/>
          <w:sz w:val="20"/>
        </w:rPr>
        <w:t>проведения ремонтно-строительных работ по переустройству и (или) перепланировке жилых помещений)</w:t>
      </w:r>
    </w:p>
    <w:p w:rsidR="005760B4" w:rsidRPr="005760B4" w:rsidRDefault="005760B4" w:rsidP="005760B4">
      <w:pPr>
        <w:autoSpaceDE w:val="0"/>
        <w:autoSpaceDN w:val="0"/>
        <w:rPr>
          <w:bCs w:val="0"/>
          <w:color w:val="auto"/>
          <w:sz w:val="24"/>
          <w:szCs w:val="24"/>
        </w:rPr>
      </w:pPr>
    </w:p>
    <w:p w:rsidR="005760B4" w:rsidRPr="005760B4" w:rsidRDefault="005760B4" w:rsidP="005760B4">
      <w:pPr>
        <w:widowControl w:val="0"/>
        <w:autoSpaceDE w:val="0"/>
        <w:autoSpaceDN w:val="0"/>
        <w:jc w:val="both"/>
        <w:rPr>
          <w:bCs w:val="0"/>
          <w:color w:val="auto"/>
          <w:sz w:val="24"/>
          <w:szCs w:val="24"/>
        </w:rPr>
      </w:pPr>
      <w:r w:rsidRPr="005760B4">
        <w:rPr>
          <w:bCs w:val="0"/>
          <w:color w:val="auto"/>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5760B4" w:rsidRPr="005760B4" w:rsidRDefault="005760B4" w:rsidP="005760B4">
      <w:pPr>
        <w:autoSpaceDE w:val="0"/>
        <w:autoSpaceDN w:val="0"/>
        <w:jc w:val="both"/>
        <w:rPr>
          <w:bCs w:val="0"/>
          <w:color w:val="auto"/>
          <w:sz w:val="24"/>
          <w:szCs w:val="24"/>
        </w:rPr>
      </w:pPr>
      <w:r w:rsidRPr="005760B4">
        <w:rPr>
          <w:bCs w:val="0"/>
          <w:color w:val="auto"/>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5760B4" w:rsidRPr="005760B4" w:rsidRDefault="005760B4" w:rsidP="005760B4">
      <w:pPr>
        <w:autoSpaceDE w:val="0"/>
        <w:autoSpaceDN w:val="0"/>
        <w:jc w:val="both"/>
        <w:rPr>
          <w:bCs w:val="0"/>
          <w:color w:val="auto"/>
          <w:sz w:val="24"/>
          <w:szCs w:val="24"/>
        </w:rPr>
      </w:pPr>
      <w:r w:rsidRPr="005760B4">
        <w:rPr>
          <w:bCs w:val="0"/>
          <w:color w:val="auto"/>
          <w:sz w:val="24"/>
          <w:szCs w:val="24"/>
        </w:rPr>
        <w:t xml:space="preserve">6. Контроль за исполнением настоящего решения возложить </w:t>
      </w:r>
      <w:proofErr w:type="gramStart"/>
      <w:r w:rsidRPr="005760B4">
        <w:rPr>
          <w:bCs w:val="0"/>
          <w:color w:val="auto"/>
          <w:sz w:val="24"/>
          <w:szCs w:val="24"/>
        </w:rPr>
        <w:t>на</w:t>
      </w:r>
      <w:proofErr w:type="gramEnd"/>
      <w:r w:rsidRPr="005760B4">
        <w:rPr>
          <w:bCs w:val="0"/>
          <w:color w:val="auto"/>
          <w:sz w:val="24"/>
          <w:szCs w:val="24"/>
        </w:rPr>
        <w:t xml:space="preserve">  </w:t>
      </w:r>
    </w:p>
    <w:p w:rsidR="005760B4" w:rsidRPr="005760B4" w:rsidRDefault="005760B4" w:rsidP="005760B4">
      <w:pPr>
        <w:pBdr>
          <w:top w:val="single" w:sz="4" w:space="1" w:color="auto"/>
        </w:pBdr>
        <w:autoSpaceDE w:val="0"/>
        <w:autoSpaceDN w:val="0"/>
        <w:ind w:left="6663"/>
        <w:jc w:val="center"/>
        <w:rPr>
          <w:bCs w:val="0"/>
          <w:color w:val="auto"/>
          <w:sz w:val="20"/>
        </w:rPr>
      </w:pPr>
      <w:proofErr w:type="gramStart"/>
      <w:r w:rsidRPr="005760B4">
        <w:rPr>
          <w:bCs w:val="0"/>
          <w:color w:val="auto"/>
          <w:sz w:val="20"/>
        </w:rPr>
        <w:t>(наименование структурного</w:t>
      </w:r>
      <w:proofErr w:type="gramEnd"/>
    </w:p>
    <w:p w:rsidR="005760B4" w:rsidRPr="005760B4" w:rsidRDefault="005760B4" w:rsidP="005760B4">
      <w:pPr>
        <w:autoSpaceDE w:val="0"/>
        <w:autoSpaceDN w:val="0"/>
        <w:rPr>
          <w:bCs w:val="0"/>
          <w:color w:val="auto"/>
          <w:sz w:val="24"/>
          <w:szCs w:val="24"/>
        </w:rPr>
      </w:pPr>
    </w:p>
    <w:p w:rsidR="005760B4" w:rsidRPr="005760B4" w:rsidRDefault="005760B4" w:rsidP="005760B4">
      <w:pPr>
        <w:pBdr>
          <w:top w:val="single" w:sz="4" w:space="1" w:color="auto"/>
        </w:pBdr>
        <w:autoSpaceDE w:val="0"/>
        <w:autoSpaceDN w:val="0"/>
        <w:jc w:val="center"/>
        <w:rPr>
          <w:bCs w:val="0"/>
          <w:color w:val="auto"/>
          <w:sz w:val="20"/>
        </w:rPr>
      </w:pPr>
      <w:r w:rsidRPr="005760B4">
        <w:rPr>
          <w:bCs w:val="0"/>
          <w:color w:val="auto"/>
          <w:sz w:val="20"/>
        </w:rPr>
        <w:t>подразделения и (или) Ф.И.О. должностного лица органа,</w:t>
      </w:r>
    </w:p>
    <w:p w:rsidR="005760B4" w:rsidRPr="005760B4" w:rsidRDefault="005760B4" w:rsidP="005760B4">
      <w:pPr>
        <w:tabs>
          <w:tab w:val="left" w:pos="9837"/>
        </w:tabs>
        <w:autoSpaceDE w:val="0"/>
        <w:autoSpaceDN w:val="0"/>
        <w:rPr>
          <w:bCs w:val="0"/>
          <w:color w:val="auto"/>
          <w:sz w:val="24"/>
          <w:szCs w:val="24"/>
        </w:rPr>
      </w:pPr>
      <w:r w:rsidRPr="005760B4">
        <w:rPr>
          <w:bCs w:val="0"/>
          <w:color w:val="auto"/>
          <w:sz w:val="24"/>
          <w:szCs w:val="24"/>
        </w:rPr>
        <w:tab/>
        <w:t>.</w:t>
      </w:r>
    </w:p>
    <w:p w:rsidR="005760B4" w:rsidRPr="005760B4" w:rsidRDefault="005760B4" w:rsidP="005760B4">
      <w:pPr>
        <w:pBdr>
          <w:top w:val="single" w:sz="4" w:space="1" w:color="auto"/>
        </w:pBdr>
        <w:autoSpaceDE w:val="0"/>
        <w:autoSpaceDN w:val="0"/>
        <w:ind w:right="113"/>
        <w:jc w:val="center"/>
        <w:rPr>
          <w:bCs w:val="0"/>
          <w:color w:val="auto"/>
          <w:sz w:val="20"/>
        </w:rPr>
      </w:pPr>
      <w:proofErr w:type="gramStart"/>
      <w:r w:rsidRPr="005760B4">
        <w:rPr>
          <w:bCs w:val="0"/>
          <w:color w:val="auto"/>
          <w:sz w:val="20"/>
        </w:rPr>
        <w:t>осуществляющего</w:t>
      </w:r>
      <w:proofErr w:type="gramEnd"/>
      <w:r w:rsidRPr="005760B4">
        <w:rPr>
          <w:bCs w:val="0"/>
          <w:color w:val="auto"/>
          <w:sz w:val="20"/>
        </w:rPr>
        <w:t xml:space="preserve"> согласование)</w:t>
      </w:r>
    </w:p>
    <w:p w:rsidR="005760B4" w:rsidRPr="005760B4" w:rsidRDefault="005760B4" w:rsidP="005760B4">
      <w:pPr>
        <w:autoSpaceDE w:val="0"/>
        <w:autoSpaceDN w:val="0"/>
        <w:spacing w:before="120"/>
        <w:ind w:left="5670"/>
        <w:rPr>
          <w:bCs w:val="0"/>
          <w:color w:val="auto"/>
          <w:sz w:val="24"/>
          <w:szCs w:val="24"/>
        </w:rPr>
      </w:pPr>
    </w:p>
    <w:p w:rsidR="005760B4" w:rsidRPr="005760B4" w:rsidRDefault="005760B4" w:rsidP="005760B4">
      <w:pPr>
        <w:pBdr>
          <w:top w:val="single" w:sz="4" w:space="1" w:color="auto"/>
        </w:pBdr>
        <w:autoSpaceDE w:val="0"/>
        <w:autoSpaceDN w:val="0"/>
        <w:ind w:left="5670"/>
        <w:jc w:val="center"/>
        <w:rPr>
          <w:bCs w:val="0"/>
          <w:color w:val="auto"/>
          <w:sz w:val="20"/>
        </w:rPr>
      </w:pPr>
      <w:r w:rsidRPr="005760B4">
        <w:rPr>
          <w:bCs w:val="0"/>
          <w:color w:val="auto"/>
          <w:sz w:val="20"/>
        </w:rPr>
        <w:t>(подпись должностного лица органа, осуществляющего согласование)</w:t>
      </w:r>
    </w:p>
    <w:p w:rsidR="005760B4" w:rsidRPr="005760B4" w:rsidRDefault="005760B4" w:rsidP="005760B4">
      <w:pPr>
        <w:autoSpaceDE w:val="0"/>
        <w:autoSpaceDN w:val="0"/>
        <w:spacing w:before="480" w:after="480"/>
        <w:jc w:val="right"/>
        <w:rPr>
          <w:bCs w:val="0"/>
          <w:color w:val="auto"/>
          <w:sz w:val="24"/>
          <w:szCs w:val="24"/>
        </w:rPr>
      </w:pPr>
      <w:r w:rsidRPr="005760B4">
        <w:rPr>
          <w:bCs w:val="0"/>
          <w:color w:val="auto"/>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5760B4" w:rsidRPr="005760B4" w:rsidTr="006D3D68">
        <w:trPr>
          <w:cantSplit/>
        </w:trPr>
        <w:tc>
          <w:tcPr>
            <w:tcW w:w="1219"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Получил</w:t>
            </w:r>
            <w:proofErr w:type="gramStart"/>
            <w:r w:rsidRPr="005760B4">
              <w:rPr>
                <w:bCs w:val="0"/>
                <w:color w:val="auto"/>
                <w:sz w:val="24"/>
                <w:szCs w:val="24"/>
              </w:rPr>
              <w:t>: “</w:t>
            </w:r>
            <w:proofErr w:type="gramEnd"/>
          </w:p>
        </w:tc>
        <w:tc>
          <w:tcPr>
            <w:tcW w:w="510"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1843"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567" w:type="dxa"/>
            <w:tcBorders>
              <w:top w:val="nil"/>
              <w:left w:val="nil"/>
              <w:bottom w:val="nil"/>
              <w:right w:val="nil"/>
            </w:tcBorders>
            <w:vAlign w:val="bottom"/>
          </w:tcPr>
          <w:p w:rsidR="005760B4" w:rsidRPr="005760B4" w:rsidRDefault="005760B4" w:rsidP="005760B4">
            <w:pPr>
              <w:autoSpaceDE w:val="0"/>
              <w:autoSpaceDN w:val="0"/>
              <w:jc w:val="right"/>
              <w:rPr>
                <w:bCs w:val="0"/>
                <w:color w:val="auto"/>
                <w:sz w:val="24"/>
                <w:szCs w:val="24"/>
              </w:rPr>
            </w:pPr>
            <w:r w:rsidRPr="005760B4">
              <w:rPr>
                <w:bCs w:val="0"/>
                <w:color w:val="auto"/>
                <w:sz w:val="24"/>
                <w:szCs w:val="24"/>
              </w:rPr>
              <w:t>202</w:t>
            </w:r>
          </w:p>
        </w:tc>
        <w:tc>
          <w:tcPr>
            <w:tcW w:w="283"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p>
        </w:tc>
        <w:tc>
          <w:tcPr>
            <w:tcW w:w="425"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4"/>
                <w:szCs w:val="24"/>
              </w:rPr>
            </w:pPr>
            <w:proofErr w:type="gramStart"/>
            <w:r w:rsidRPr="005760B4">
              <w:rPr>
                <w:bCs w:val="0"/>
                <w:color w:val="auto"/>
                <w:sz w:val="24"/>
                <w:szCs w:val="24"/>
              </w:rPr>
              <w:t>г</w:t>
            </w:r>
            <w:proofErr w:type="gramEnd"/>
            <w:r w:rsidRPr="005760B4">
              <w:rPr>
                <w:bCs w:val="0"/>
                <w:color w:val="auto"/>
                <w:sz w:val="24"/>
                <w:szCs w:val="24"/>
              </w:rPr>
              <w:t>.</w:t>
            </w:r>
          </w:p>
        </w:tc>
        <w:tc>
          <w:tcPr>
            <w:tcW w:w="3119"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1701" w:type="dxa"/>
            <w:vMerge w:val="restart"/>
            <w:tcBorders>
              <w:top w:val="nil"/>
              <w:left w:val="nil"/>
              <w:bottom w:val="nil"/>
              <w:right w:val="nil"/>
            </w:tcBorders>
          </w:tcPr>
          <w:p w:rsidR="005760B4" w:rsidRPr="005760B4" w:rsidRDefault="005760B4" w:rsidP="005760B4">
            <w:pPr>
              <w:autoSpaceDE w:val="0"/>
              <w:autoSpaceDN w:val="0"/>
              <w:ind w:left="57"/>
              <w:rPr>
                <w:bCs w:val="0"/>
                <w:color w:val="auto"/>
                <w:sz w:val="22"/>
                <w:szCs w:val="22"/>
              </w:rPr>
            </w:pPr>
            <w:r w:rsidRPr="005760B4">
              <w:rPr>
                <w:bCs w:val="0"/>
                <w:color w:val="auto"/>
                <w:sz w:val="22"/>
                <w:szCs w:val="22"/>
              </w:rPr>
              <w:t>(заполняется</w:t>
            </w:r>
            <w:r w:rsidRPr="005760B4">
              <w:rPr>
                <w:bCs w:val="0"/>
                <w:color w:val="auto"/>
                <w:sz w:val="22"/>
                <w:szCs w:val="22"/>
              </w:rPr>
              <w:br/>
              <w:t>в случае получения решения лично)</w:t>
            </w:r>
          </w:p>
        </w:tc>
      </w:tr>
      <w:tr w:rsidR="005760B4" w:rsidRPr="005760B4" w:rsidTr="006D3D68">
        <w:trPr>
          <w:cantSplit/>
        </w:trPr>
        <w:tc>
          <w:tcPr>
            <w:tcW w:w="1219"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510"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1843"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567"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283"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425"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3119" w:type="dxa"/>
            <w:tcBorders>
              <w:top w:val="nil"/>
              <w:left w:val="nil"/>
              <w:bottom w:val="nil"/>
              <w:right w:val="nil"/>
            </w:tcBorders>
          </w:tcPr>
          <w:p w:rsidR="005760B4" w:rsidRPr="005760B4" w:rsidRDefault="005760B4" w:rsidP="005760B4">
            <w:pPr>
              <w:autoSpaceDE w:val="0"/>
              <w:autoSpaceDN w:val="0"/>
              <w:jc w:val="center"/>
              <w:rPr>
                <w:bCs w:val="0"/>
                <w:color w:val="auto"/>
                <w:sz w:val="20"/>
              </w:rPr>
            </w:pPr>
            <w:r w:rsidRPr="005760B4">
              <w:rPr>
                <w:bCs w:val="0"/>
                <w:color w:val="auto"/>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r>
    </w:tbl>
    <w:p w:rsidR="005760B4" w:rsidRPr="005760B4" w:rsidRDefault="005760B4" w:rsidP="005760B4">
      <w:pPr>
        <w:autoSpaceDE w:val="0"/>
        <w:autoSpaceDN w:val="0"/>
        <w:spacing w:after="240"/>
        <w:rPr>
          <w:bCs w:val="0"/>
          <w:color w:val="auto"/>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5760B4" w:rsidRPr="005760B4" w:rsidTr="006D3D68">
        <w:tc>
          <w:tcPr>
            <w:tcW w:w="4621"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Решение направлено в адрес заявител</w:t>
            </w:r>
            <w:proofErr w:type="gramStart"/>
            <w:r w:rsidRPr="005760B4">
              <w:rPr>
                <w:bCs w:val="0"/>
                <w:color w:val="auto"/>
                <w:sz w:val="24"/>
                <w:szCs w:val="24"/>
              </w:rPr>
              <w:t>я(</w:t>
            </w:r>
            <w:proofErr w:type="gramEnd"/>
            <w:r w:rsidRPr="005760B4">
              <w:rPr>
                <w:bCs w:val="0"/>
                <w:color w:val="auto"/>
                <w:sz w:val="24"/>
                <w:szCs w:val="24"/>
              </w:rPr>
              <w:t>ей) “</w:t>
            </w:r>
          </w:p>
        </w:tc>
        <w:tc>
          <w:tcPr>
            <w:tcW w:w="510"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1984"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567" w:type="dxa"/>
            <w:tcBorders>
              <w:top w:val="nil"/>
              <w:left w:val="nil"/>
              <w:bottom w:val="nil"/>
              <w:right w:val="nil"/>
            </w:tcBorders>
            <w:vAlign w:val="bottom"/>
          </w:tcPr>
          <w:p w:rsidR="005760B4" w:rsidRPr="005760B4" w:rsidRDefault="005760B4" w:rsidP="005760B4">
            <w:pPr>
              <w:autoSpaceDE w:val="0"/>
              <w:autoSpaceDN w:val="0"/>
              <w:jc w:val="right"/>
              <w:rPr>
                <w:bCs w:val="0"/>
                <w:color w:val="auto"/>
                <w:sz w:val="24"/>
                <w:szCs w:val="24"/>
              </w:rPr>
            </w:pPr>
            <w:r w:rsidRPr="005760B4">
              <w:rPr>
                <w:bCs w:val="0"/>
                <w:color w:val="auto"/>
                <w:sz w:val="24"/>
                <w:szCs w:val="24"/>
              </w:rPr>
              <w:t>200</w:t>
            </w:r>
          </w:p>
        </w:tc>
        <w:tc>
          <w:tcPr>
            <w:tcW w:w="284"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p>
        </w:tc>
        <w:tc>
          <w:tcPr>
            <w:tcW w:w="425" w:type="dxa"/>
            <w:tcBorders>
              <w:top w:val="nil"/>
              <w:left w:val="nil"/>
              <w:bottom w:val="nil"/>
              <w:right w:val="nil"/>
            </w:tcBorders>
            <w:vAlign w:val="bottom"/>
          </w:tcPr>
          <w:p w:rsidR="005760B4" w:rsidRPr="005760B4" w:rsidRDefault="005760B4" w:rsidP="005760B4">
            <w:pPr>
              <w:autoSpaceDE w:val="0"/>
              <w:autoSpaceDN w:val="0"/>
              <w:ind w:left="57"/>
              <w:rPr>
                <w:bCs w:val="0"/>
                <w:color w:val="auto"/>
                <w:sz w:val="24"/>
                <w:szCs w:val="24"/>
              </w:rPr>
            </w:pPr>
            <w:proofErr w:type="gramStart"/>
            <w:r w:rsidRPr="005760B4">
              <w:rPr>
                <w:bCs w:val="0"/>
                <w:color w:val="auto"/>
                <w:sz w:val="24"/>
                <w:szCs w:val="24"/>
              </w:rPr>
              <w:t>г</w:t>
            </w:r>
            <w:proofErr w:type="gramEnd"/>
            <w:r w:rsidRPr="005760B4">
              <w:rPr>
                <w:bCs w:val="0"/>
                <w:color w:val="auto"/>
                <w:sz w:val="24"/>
                <w:szCs w:val="24"/>
              </w:rPr>
              <w:t>.</w:t>
            </w:r>
          </w:p>
        </w:tc>
      </w:tr>
      <w:tr w:rsidR="005760B4" w:rsidRPr="005760B4" w:rsidTr="006D3D68">
        <w:tc>
          <w:tcPr>
            <w:tcW w:w="4621"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r w:rsidRPr="005760B4">
              <w:rPr>
                <w:bCs w:val="0"/>
                <w:color w:val="auto"/>
                <w:sz w:val="20"/>
              </w:rPr>
              <w:t>(заполняется в случае направления</w:t>
            </w:r>
            <w:r w:rsidRPr="005760B4">
              <w:rPr>
                <w:bCs w:val="0"/>
                <w:color w:val="auto"/>
                <w:sz w:val="20"/>
              </w:rPr>
              <w:br/>
              <w:t>решения по почте)</w:t>
            </w:r>
          </w:p>
        </w:tc>
        <w:tc>
          <w:tcPr>
            <w:tcW w:w="510"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p>
        </w:tc>
        <w:tc>
          <w:tcPr>
            <w:tcW w:w="1984"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p>
        </w:tc>
        <w:tc>
          <w:tcPr>
            <w:tcW w:w="567"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p>
        </w:tc>
        <w:tc>
          <w:tcPr>
            <w:tcW w:w="284"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p>
        </w:tc>
        <w:tc>
          <w:tcPr>
            <w:tcW w:w="425"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p>
        </w:tc>
      </w:tr>
    </w:tbl>
    <w:p w:rsidR="005760B4" w:rsidRPr="005760B4" w:rsidRDefault="005760B4" w:rsidP="005760B4">
      <w:pPr>
        <w:autoSpaceDE w:val="0"/>
        <w:autoSpaceDN w:val="0"/>
        <w:spacing w:before="240"/>
        <w:ind w:left="5670"/>
        <w:rPr>
          <w:bCs w:val="0"/>
          <w:color w:val="auto"/>
          <w:sz w:val="24"/>
          <w:szCs w:val="24"/>
        </w:rPr>
      </w:pPr>
    </w:p>
    <w:p w:rsidR="005760B4" w:rsidRPr="005760B4" w:rsidRDefault="005760B4" w:rsidP="005760B4">
      <w:pPr>
        <w:pBdr>
          <w:top w:val="single" w:sz="4" w:space="1" w:color="auto"/>
        </w:pBdr>
        <w:autoSpaceDE w:val="0"/>
        <w:autoSpaceDN w:val="0"/>
        <w:ind w:left="5670"/>
        <w:jc w:val="center"/>
        <w:rPr>
          <w:bCs w:val="0"/>
          <w:color w:val="auto"/>
          <w:sz w:val="20"/>
        </w:rPr>
      </w:pPr>
      <w:r w:rsidRPr="005760B4">
        <w:rPr>
          <w:bCs w:val="0"/>
          <w:color w:val="auto"/>
          <w:sz w:val="20"/>
        </w:rPr>
        <w:t>(подпись должностного лица, направившего решение в адрес заявител</w:t>
      </w:r>
      <w:proofErr w:type="gramStart"/>
      <w:r w:rsidRPr="005760B4">
        <w:rPr>
          <w:bCs w:val="0"/>
          <w:color w:val="auto"/>
          <w:sz w:val="20"/>
        </w:rPr>
        <w:t>я(</w:t>
      </w:r>
      <w:proofErr w:type="gramEnd"/>
      <w:r w:rsidRPr="005760B4">
        <w:rPr>
          <w:bCs w:val="0"/>
          <w:color w:val="auto"/>
          <w:sz w:val="20"/>
        </w:rPr>
        <w:t>ей))</w:t>
      </w:r>
    </w:p>
    <w:p w:rsidR="005760B4" w:rsidRPr="005760B4" w:rsidRDefault="005760B4" w:rsidP="005760B4">
      <w:pPr>
        <w:autoSpaceDE w:val="0"/>
        <w:autoSpaceDN w:val="0"/>
        <w:rPr>
          <w:bCs w:val="0"/>
          <w:color w:val="auto"/>
          <w:sz w:val="24"/>
          <w:szCs w:val="24"/>
        </w:rPr>
      </w:pPr>
    </w:p>
    <w:p w:rsidR="005760B4" w:rsidRPr="005760B4" w:rsidRDefault="005760B4" w:rsidP="005760B4">
      <w:pPr>
        <w:spacing w:after="160" w:line="259" w:lineRule="auto"/>
        <w:rPr>
          <w:rFonts w:ascii="Calibri" w:hAnsi="Calibri"/>
          <w:bCs w:val="0"/>
          <w:color w:val="auto"/>
          <w:sz w:val="22"/>
          <w:szCs w:val="22"/>
        </w:rPr>
      </w:pPr>
    </w:p>
    <w:p w:rsidR="005760B4" w:rsidRPr="005760B4" w:rsidRDefault="005760B4" w:rsidP="005760B4">
      <w:pPr>
        <w:spacing w:after="160" w:line="259" w:lineRule="auto"/>
        <w:rPr>
          <w:rFonts w:ascii="Calibri" w:hAnsi="Calibri"/>
          <w:bCs w:val="0"/>
          <w:color w:val="auto"/>
          <w:sz w:val="22"/>
          <w:szCs w:val="22"/>
        </w:rPr>
      </w:pPr>
    </w:p>
    <w:p w:rsidR="005760B4" w:rsidRPr="005760B4" w:rsidRDefault="005760B4" w:rsidP="005760B4">
      <w:pPr>
        <w:widowControl w:val="0"/>
        <w:autoSpaceDE w:val="0"/>
        <w:autoSpaceDN w:val="0"/>
        <w:adjustRightInd w:val="0"/>
        <w:jc w:val="right"/>
        <w:outlineLvl w:val="1"/>
        <w:rPr>
          <w:bCs w:val="0"/>
          <w:color w:val="auto"/>
          <w:sz w:val="24"/>
          <w:szCs w:val="24"/>
        </w:rPr>
      </w:pPr>
    </w:p>
    <w:p w:rsidR="00486894" w:rsidRDefault="00486894" w:rsidP="005760B4">
      <w:pPr>
        <w:widowControl w:val="0"/>
        <w:autoSpaceDE w:val="0"/>
        <w:autoSpaceDN w:val="0"/>
        <w:adjustRightInd w:val="0"/>
        <w:jc w:val="right"/>
        <w:outlineLvl w:val="1"/>
        <w:rPr>
          <w:bCs w:val="0"/>
          <w:color w:val="auto"/>
          <w:sz w:val="24"/>
          <w:szCs w:val="24"/>
        </w:rPr>
      </w:pPr>
    </w:p>
    <w:p w:rsidR="00486894" w:rsidRDefault="00486894" w:rsidP="005760B4">
      <w:pPr>
        <w:widowControl w:val="0"/>
        <w:autoSpaceDE w:val="0"/>
        <w:autoSpaceDN w:val="0"/>
        <w:adjustRightInd w:val="0"/>
        <w:jc w:val="right"/>
        <w:outlineLvl w:val="1"/>
        <w:rPr>
          <w:bCs w:val="0"/>
          <w:color w:val="auto"/>
          <w:sz w:val="24"/>
          <w:szCs w:val="24"/>
        </w:rPr>
      </w:pPr>
    </w:p>
    <w:p w:rsidR="00486894" w:rsidRDefault="00486894" w:rsidP="0020742E">
      <w:pPr>
        <w:widowControl w:val="0"/>
        <w:autoSpaceDE w:val="0"/>
        <w:autoSpaceDN w:val="0"/>
        <w:adjustRightInd w:val="0"/>
        <w:outlineLvl w:val="1"/>
        <w:rPr>
          <w:bCs w:val="0"/>
          <w:color w:val="auto"/>
          <w:sz w:val="24"/>
          <w:szCs w:val="24"/>
        </w:rPr>
      </w:pPr>
    </w:p>
    <w:p w:rsidR="005760B4" w:rsidRPr="0020742E" w:rsidRDefault="005760B4" w:rsidP="005760B4">
      <w:pPr>
        <w:widowControl w:val="0"/>
        <w:autoSpaceDE w:val="0"/>
        <w:autoSpaceDN w:val="0"/>
        <w:adjustRightInd w:val="0"/>
        <w:jc w:val="right"/>
        <w:outlineLvl w:val="1"/>
        <w:rPr>
          <w:bCs w:val="0"/>
          <w:color w:val="auto"/>
          <w:szCs w:val="28"/>
        </w:rPr>
      </w:pPr>
      <w:r w:rsidRPr="0020742E">
        <w:rPr>
          <w:bCs w:val="0"/>
          <w:color w:val="auto"/>
          <w:szCs w:val="28"/>
        </w:rPr>
        <w:lastRenderedPageBreak/>
        <w:t>Приложение № 5</w:t>
      </w:r>
    </w:p>
    <w:p w:rsidR="005760B4" w:rsidRPr="0020742E" w:rsidRDefault="005760B4" w:rsidP="005760B4">
      <w:pPr>
        <w:widowControl w:val="0"/>
        <w:autoSpaceDE w:val="0"/>
        <w:autoSpaceDN w:val="0"/>
        <w:adjustRightInd w:val="0"/>
        <w:jc w:val="right"/>
        <w:rPr>
          <w:bCs w:val="0"/>
          <w:color w:val="auto"/>
          <w:szCs w:val="28"/>
        </w:rPr>
      </w:pPr>
      <w:bookmarkStart w:id="10" w:name="_GoBack"/>
      <w:bookmarkEnd w:id="10"/>
      <w:r w:rsidRPr="0020742E">
        <w:rPr>
          <w:bCs w:val="0"/>
          <w:color w:val="auto"/>
          <w:szCs w:val="28"/>
        </w:rPr>
        <w:t>к административному регламенту</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предоставления муниципальной услуги</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«Согласование проведения переустройства</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и (или) перепланировки помещения</w:t>
      </w:r>
    </w:p>
    <w:p w:rsidR="005760B4" w:rsidRPr="0020742E" w:rsidRDefault="005760B4" w:rsidP="005760B4">
      <w:pPr>
        <w:widowControl w:val="0"/>
        <w:autoSpaceDE w:val="0"/>
        <w:autoSpaceDN w:val="0"/>
        <w:adjustRightInd w:val="0"/>
        <w:jc w:val="right"/>
        <w:rPr>
          <w:bCs w:val="0"/>
          <w:color w:val="auto"/>
          <w:szCs w:val="28"/>
        </w:rPr>
      </w:pPr>
      <w:r w:rsidRPr="0020742E">
        <w:rPr>
          <w:bCs w:val="0"/>
          <w:color w:val="auto"/>
          <w:szCs w:val="28"/>
        </w:rPr>
        <w:t>в многоквартирном доме»</w:t>
      </w:r>
    </w:p>
    <w:p w:rsidR="005760B4" w:rsidRPr="0020742E" w:rsidRDefault="005760B4" w:rsidP="005760B4">
      <w:pPr>
        <w:widowControl w:val="0"/>
        <w:autoSpaceDE w:val="0"/>
        <w:autoSpaceDN w:val="0"/>
        <w:adjustRightInd w:val="0"/>
        <w:jc w:val="right"/>
        <w:rPr>
          <w:bCs w:val="0"/>
          <w:color w:val="auto"/>
          <w:szCs w:val="28"/>
        </w:rPr>
      </w:pPr>
    </w:p>
    <w:p w:rsidR="005760B4" w:rsidRPr="0020742E" w:rsidRDefault="005760B4" w:rsidP="005760B4">
      <w:pPr>
        <w:spacing w:line="259" w:lineRule="auto"/>
        <w:rPr>
          <w:bCs w:val="0"/>
          <w:szCs w:val="28"/>
        </w:rPr>
      </w:pPr>
      <w:r w:rsidRPr="0020742E">
        <w:rPr>
          <w:b/>
          <w:bCs w:val="0"/>
          <w:szCs w:val="28"/>
        </w:rPr>
        <w:t xml:space="preserve"> </w:t>
      </w:r>
    </w:p>
    <w:p w:rsidR="005760B4" w:rsidRPr="0020742E" w:rsidRDefault="005760B4" w:rsidP="005760B4">
      <w:pPr>
        <w:autoSpaceDE w:val="0"/>
        <w:autoSpaceDN w:val="0"/>
        <w:spacing w:before="600" w:after="360"/>
        <w:jc w:val="center"/>
        <w:rPr>
          <w:b/>
          <w:color w:val="auto"/>
          <w:szCs w:val="28"/>
        </w:rPr>
      </w:pPr>
      <w:r w:rsidRPr="0020742E">
        <w:rPr>
          <w:b/>
          <w:color w:val="auto"/>
          <w:szCs w:val="28"/>
        </w:rPr>
        <w:t>Форма документа, подтверждающего принятие решения</w:t>
      </w:r>
      <w:r w:rsidRPr="0020742E">
        <w:rPr>
          <w:b/>
          <w:color w:val="auto"/>
          <w:szCs w:val="28"/>
        </w:rPr>
        <w:br/>
        <w:t>об отказе в согласовании переустройства и (или) перепланировки</w:t>
      </w:r>
      <w:r w:rsidRPr="0020742E">
        <w:rPr>
          <w:b/>
          <w:color w:val="auto"/>
          <w:szCs w:val="28"/>
        </w:rPr>
        <w:br/>
        <w:t>жилого помещения</w:t>
      </w:r>
    </w:p>
    <w:p w:rsidR="005760B4" w:rsidRPr="005760B4" w:rsidRDefault="005760B4" w:rsidP="005760B4">
      <w:pPr>
        <w:autoSpaceDE w:val="0"/>
        <w:autoSpaceDN w:val="0"/>
        <w:rPr>
          <w:bCs w:val="0"/>
          <w:color w:val="auto"/>
          <w:sz w:val="24"/>
          <w:szCs w:val="24"/>
        </w:rPr>
      </w:pPr>
      <w:r w:rsidRPr="005760B4">
        <w:rPr>
          <w:bCs w:val="0"/>
          <w:color w:val="auto"/>
          <w:sz w:val="24"/>
          <w:szCs w:val="24"/>
        </w:rPr>
        <w:t>(Бланк органа,</w:t>
      </w:r>
      <w:r w:rsidRPr="005760B4">
        <w:rPr>
          <w:bCs w:val="0"/>
          <w:color w:val="auto"/>
          <w:sz w:val="24"/>
          <w:szCs w:val="24"/>
        </w:rPr>
        <w:br/>
        <w:t>осуществляющего</w:t>
      </w:r>
      <w:r w:rsidRPr="005760B4">
        <w:rPr>
          <w:bCs w:val="0"/>
          <w:color w:val="auto"/>
          <w:sz w:val="24"/>
          <w:szCs w:val="24"/>
        </w:rPr>
        <w:br/>
        <w:t>согласование)</w:t>
      </w:r>
    </w:p>
    <w:p w:rsidR="005760B4" w:rsidRPr="005760B4" w:rsidRDefault="005760B4" w:rsidP="005760B4">
      <w:pPr>
        <w:autoSpaceDE w:val="0"/>
        <w:autoSpaceDN w:val="0"/>
        <w:spacing w:before="240" w:after="480"/>
        <w:jc w:val="center"/>
        <w:rPr>
          <w:bCs w:val="0"/>
          <w:color w:val="auto"/>
          <w:sz w:val="26"/>
          <w:szCs w:val="26"/>
        </w:rPr>
      </w:pPr>
      <w:r w:rsidRPr="005760B4">
        <w:rPr>
          <w:bCs w:val="0"/>
          <w:color w:val="auto"/>
          <w:sz w:val="26"/>
          <w:szCs w:val="26"/>
        </w:rPr>
        <w:t>РЕШЕНИЕ</w:t>
      </w:r>
      <w:r w:rsidRPr="005760B4">
        <w:rPr>
          <w:bCs w:val="0"/>
          <w:color w:val="auto"/>
          <w:sz w:val="26"/>
          <w:szCs w:val="26"/>
        </w:rPr>
        <w:br/>
        <w:t>об отказе в согласовании переустройства и (или) перепланировки жилого помещения</w:t>
      </w:r>
    </w:p>
    <w:p w:rsidR="005760B4" w:rsidRPr="005760B4" w:rsidRDefault="005760B4" w:rsidP="005760B4">
      <w:pPr>
        <w:autoSpaceDE w:val="0"/>
        <w:autoSpaceDN w:val="0"/>
        <w:rPr>
          <w:bCs w:val="0"/>
          <w:color w:val="auto"/>
          <w:sz w:val="24"/>
          <w:szCs w:val="24"/>
        </w:rPr>
      </w:pPr>
      <w:r w:rsidRPr="005760B4">
        <w:rPr>
          <w:bCs w:val="0"/>
          <w:color w:val="auto"/>
          <w:sz w:val="24"/>
          <w:szCs w:val="24"/>
        </w:rPr>
        <w:t xml:space="preserve">В связи с обращением  </w:t>
      </w:r>
    </w:p>
    <w:p w:rsidR="005760B4" w:rsidRPr="005760B4" w:rsidRDefault="005760B4" w:rsidP="005760B4">
      <w:pPr>
        <w:pBdr>
          <w:top w:val="single" w:sz="4" w:space="1" w:color="auto"/>
        </w:pBdr>
        <w:autoSpaceDE w:val="0"/>
        <w:autoSpaceDN w:val="0"/>
        <w:ind w:left="2381"/>
        <w:jc w:val="center"/>
        <w:rPr>
          <w:bCs w:val="0"/>
          <w:color w:val="auto"/>
          <w:sz w:val="20"/>
        </w:rPr>
      </w:pPr>
      <w:r w:rsidRPr="005760B4">
        <w:rPr>
          <w:bCs w:val="0"/>
          <w:color w:val="auto"/>
          <w:sz w:val="20"/>
        </w:rPr>
        <w:t>(Ф.И.О. физического лица, наименование юридического лица – заявителя)</w:t>
      </w:r>
    </w:p>
    <w:p w:rsidR="005760B4" w:rsidRPr="005760B4" w:rsidRDefault="005760B4" w:rsidP="005760B4">
      <w:pPr>
        <w:tabs>
          <w:tab w:val="center" w:pos="4962"/>
          <w:tab w:val="left" w:pos="7966"/>
        </w:tabs>
        <w:autoSpaceDE w:val="0"/>
        <w:autoSpaceDN w:val="0"/>
        <w:rPr>
          <w:bCs w:val="0"/>
          <w:color w:val="auto"/>
          <w:sz w:val="24"/>
          <w:szCs w:val="24"/>
        </w:rPr>
      </w:pPr>
      <w:r w:rsidRPr="005760B4">
        <w:rPr>
          <w:bCs w:val="0"/>
          <w:color w:val="auto"/>
          <w:sz w:val="24"/>
          <w:szCs w:val="24"/>
        </w:rPr>
        <w:t xml:space="preserve">о намерении провести  </w:t>
      </w:r>
      <w:r w:rsidRPr="005760B4">
        <w:rPr>
          <w:bCs w:val="0"/>
          <w:color w:val="auto"/>
          <w:sz w:val="24"/>
          <w:szCs w:val="24"/>
        </w:rPr>
        <w:tab/>
        <w:t>переустройство и (или) перепланировку</w:t>
      </w:r>
      <w:r w:rsidRPr="005760B4">
        <w:rPr>
          <w:bCs w:val="0"/>
          <w:color w:val="auto"/>
          <w:sz w:val="24"/>
          <w:szCs w:val="24"/>
        </w:rPr>
        <w:tab/>
        <w:t>жилых помещений</w:t>
      </w:r>
    </w:p>
    <w:p w:rsidR="005760B4" w:rsidRPr="005760B4" w:rsidRDefault="005760B4" w:rsidP="005760B4">
      <w:pPr>
        <w:pBdr>
          <w:top w:val="single" w:sz="4" w:space="1" w:color="auto"/>
        </w:pBdr>
        <w:autoSpaceDE w:val="0"/>
        <w:autoSpaceDN w:val="0"/>
        <w:ind w:left="2948" w:right="2948"/>
        <w:jc w:val="center"/>
        <w:rPr>
          <w:bCs w:val="0"/>
          <w:color w:val="auto"/>
          <w:sz w:val="20"/>
        </w:rPr>
      </w:pPr>
      <w:r w:rsidRPr="005760B4">
        <w:rPr>
          <w:bCs w:val="0"/>
          <w:color w:val="auto"/>
          <w:sz w:val="20"/>
        </w:rPr>
        <w:t>(ненужное зачеркнуть)</w:t>
      </w:r>
    </w:p>
    <w:p w:rsidR="005760B4" w:rsidRPr="005760B4" w:rsidRDefault="005760B4" w:rsidP="005760B4">
      <w:pPr>
        <w:autoSpaceDE w:val="0"/>
        <w:autoSpaceDN w:val="0"/>
        <w:rPr>
          <w:bCs w:val="0"/>
          <w:color w:val="auto"/>
          <w:sz w:val="24"/>
          <w:szCs w:val="24"/>
        </w:rPr>
      </w:pPr>
      <w:r w:rsidRPr="005760B4">
        <w:rPr>
          <w:bCs w:val="0"/>
          <w:color w:val="auto"/>
          <w:sz w:val="24"/>
          <w:szCs w:val="24"/>
        </w:rPr>
        <w:t xml:space="preserve">по адресу:  </w:t>
      </w:r>
    </w:p>
    <w:p w:rsidR="005760B4" w:rsidRPr="005760B4" w:rsidRDefault="005760B4" w:rsidP="005760B4">
      <w:pPr>
        <w:pBdr>
          <w:top w:val="single" w:sz="4" w:space="1" w:color="auto"/>
        </w:pBdr>
        <w:autoSpaceDE w:val="0"/>
        <w:autoSpaceDN w:val="0"/>
        <w:ind w:left="1134"/>
        <w:rPr>
          <w:bCs w:val="0"/>
          <w:color w:val="auto"/>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5760B4" w:rsidRPr="005760B4" w:rsidTr="006D3D68">
        <w:tc>
          <w:tcPr>
            <w:tcW w:w="6549" w:type="dxa"/>
            <w:tcBorders>
              <w:top w:val="nil"/>
              <w:left w:val="nil"/>
              <w:bottom w:val="single" w:sz="4" w:space="0" w:color="auto"/>
              <w:right w:val="nil"/>
            </w:tcBorders>
            <w:vAlign w:val="bottom"/>
          </w:tcPr>
          <w:p w:rsidR="005760B4" w:rsidRPr="005760B4" w:rsidRDefault="005760B4" w:rsidP="005760B4">
            <w:pPr>
              <w:autoSpaceDE w:val="0"/>
              <w:autoSpaceDN w:val="0"/>
              <w:jc w:val="center"/>
              <w:rPr>
                <w:bCs w:val="0"/>
                <w:color w:val="auto"/>
                <w:sz w:val="24"/>
                <w:szCs w:val="24"/>
              </w:rPr>
            </w:pPr>
          </w:p>
        </w:tc>
        <w:tc>
          <w:tcPr>
            <w:tcW w:w="193" w:type="dxa"/>
            <w:tcBorders>
              <w:top w:val="nil"/>
              <w:left w:val="nil"/>
              <w:bottom w:val="nil"/>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w:t>
            </w:r>
          </w:p>
        </w:tc>
        <w:tc>
          <w:tcPr>
            <w:tcW w:w="3204" w:type="dxa"/>
            <w:tcBorders>
              <w:top w:val="nil"/>
              <w:left w:val="nil"/>
              <w:bottom w:val="single" w:sz="4" w:space="0" w:color="auto"/>
              <w:right w:val="nil"/>
            </w:tcBorders>
            <w:vAlign w:val="bottom"/>
          </w:tcPr>
          <w:p w:rsidR="005760B4" w:rsidRPr="005760B4" w:rsidRDefault="005760B4" w:rsidP="005760B4">
            <w:pPr>
              <w:autoSpaceDE w:val="0"/>
              <w:autoSpaceDN w:val="0"/>
              <w:rPr>
                <w:bCs w:val="0"/>
                <w:color w:val="auto"/>
                <w:sz w:val="24"/>
                <w:szCs w:val="24"/>
              </w:rPr>
            </w:pPr>
            <w:r w:rsidRPr="005760B4">
              <w:rPr>
                <w:bCs w:val="0"/>
                <w:color w:val="auto"/>
                <w:sz w:val="24"/>
                <w:szCs w:val="24"/>
              </w:rPr>
              <w:t>занимаемых (принадлежащих)</w:t>
            </w:r>
          </w:p>
        </w:tc>
      </w:tr>
      <w:tr w:rsidR="005760B4" w:rsidRPr="005760B4" w:rsidTr="006D3D68">
        <w:tc>
          <w:tcPr>
            <w:tcW w:w="6549"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193" w:type="dxa"/>
            <w:tcBorders>
              <w:top w:val="nil"/>
              <w:left w:val="nil"/>
              <w:bottom w:val="nil"/>
              <w:right w:val="nil"/>
            </w:tcBorders>
            <w:vAlign w:val="bottom"/>
          </w:tcPr>
          <w:p w:rsidR="005760B4" w:rsidRPr="005760B4" w:rsidRDefault="005760B4" w:rsidP="005760B4">
            <w:pPr>
              <w:autoSpaceDE w:val="0"/>
              <w:autoSpaceDN w:val="0"/>
              <w:rPr>
                <w:bCs w:val="0"/>
                <w:color w:val="auto"/>
                <w:sz w:val="20"/>
              </w:rPr>
            </w:pPr>
          </w:p>
        </w:tc>
        <w:tc>
          <w:tcPr>
            <w:tcW w:w="3204" w:type="dxa"/>
            <w:tcBorders>
              <w:top w:val="nil"/>
              <w:left w:val="nil"/>
              <w:bottom w:val="nil"/>
              <w:right w:val="nil"/>
            </w:tcBorders>
            <w:vAlign w:val="bottom"/>
          </w:tcPr>
          <w:p w:rsidR="005760B4" w:rsidRPr="005760B4" w:rsidRDefault="005760B4" w:rsidP="005760B4">
            <w:pPr>
              <w:autoSpaceDE w:val="0"/>
              <w:autoSpaceDN w:val="0"/>
              <w:jc w:val="center"/>
              <w:rPr>
                <w:bCs w:val="0"/>
                <w:color w:val="auto"/>
                <w:sz w:val="20"/>
              </w:rPr>
            </w:pPr>
            <w:r w:rsidRPr="005760B4">
              <w:rPr>
                <w:bCs w:val="0"/>
                <w:color w:val="auto"/>
                <w:sz w:val="20"/>
              </w:rPr>
              <w:t>(ненужное зачеркнуть)</w:t>
            </w:r>
          </w:p>
        </w:tc>
      </w:tr>
    </w:tbl>
    <w:p w:rsidR="005760B4" w:rsidRPr="005760B4" w:rsidRDefault="005760B4" w:rsidP="005760B4">
      <w:pPr>
        <w:autoSpaceDE w:val="0"/>
        <w:autoSpaceDN w:val="0"/>
        <w:rPr>
          <w:bCs w:val="0"/>
          <w:color w:val="auto"/>
          <w:sz w:val="24"/>
          <w:szCs w:val="24"/>
        </w:rPr>
      </w:pPr>
      <w:r w:rsidRPr="005760B4">
        <w:rPr>
          <w:bCs w:val="0"/>
          <w:color w:val="auto"/>
          <w:sz w:val="24"/>
          <w:szCs w:val="24"/>
        </w:rPr>
        <w:t xml:space="preserve">на основании:  </w:t>
      </w:r>
    </w:p>
    <w:p w:rsidR="005760B4" w:rsidRPr="005760B4" w:rsidRDefault="005760B4" w:rsidP="005760B4">
      <w:pPr>
        <w:pBdr>
          <w:top w:val="single" w:sz="4" w:space="1" w:color="auto"/>
        </w:pBdr>
        <w:autoSpaceDE w:val="0"/>
        <w:autoSpaceDN w:val="0"/>
        <w:ind w:left="1560"/>
        <w:jc w:val="center"/>
        <w:rPr>
          <w:bCs w:val="0"/>
          <w:color w:val="auto"/>
          <w:sz w:val="20"/>
        </w:rPr>
      </w:pPr>
      <w:proofErr w:type="gramStart"/>
      <w:r w:rsidRPr="005760B4">
        <w:rPr>
          <w:bCs w:val="0"/>
          <w:color w:val="auto"/>
          <w:sz w:val="20"/>
        </w:rPr>
        <w:t>(вид и реквизиты правоустанавливающего документа на переустраиваемое и (или)</w:t>
      </w:r>
      <w:proofErr w:type="gramEnd"/>
    </w:p>
    <w:p w:rsidR="005760B4" w:rsidRPr="005760B4" w:rsidRDefault="005760B4" w:rsidP="005760B4">
      <w:pPr>
        <w:tabs>
          <w:tab w:val="left" w:pos="9837"/>
        </w:tabs>
        <w:autoSpaceDE w:val="0"/>
        <w:autoSpaceDN w:val="0"/>
        <w:rPr>
          <w:bCs w:val="0"/>
          <w:color w:val="auto"/>
          <w:sz w:val="24"/>
          <w:szCs w:val="24"/>
        </w:rPr>
      </w:pPr>
      <w:r w:rsidRPr="005760B4">
        <w:rPr>
          <w:bCs w:val="0"/>
          <w:color w:val="auto"/>
          <w:sz w:val="24"/>
          <w:szCs w:val="24"/>
        </w:rPr>
        <w:tab/>
        <w:t>,</w:t>
      </w:r>
    </w:p>
    <w:p w:rsidR="005760B4" w:rsidRPr="005760B4" w:rsidRDefault="005760B4" w:rsidP="005760B4">
      <w:pPr>
        <w:pBdr>
          <w:top w:val="single" w:sz="4" w:space="1" w:color="auto"/>
        </w:pBdr>
        <w:autoSpaceDE w:val="0"/>
        <w:autoSpaceDN w:val="0"/>
        <w:ind w:right="113"/>
        <w:jc w:val="center"/>
        <w:rPr>
          <w:bCs w:val="0"/>
          <w:color w:val="auto"/>
          <w:sz w:val="20"/>
        </w:rPr>
      </w:pPr>
      <w:proofErr w:type="spellStart"/>
      <w:proofErr w:type="gramStart"/>
      <w:r w:rsidRPr="005760B4">
        <w:rPr>
          <w:bCs w:val="0"/>
          <w:color w:val="auto"/>
          <w:sz w:val="20"/>
        </w:rPr>
        <w:t>перепланируемое</w:t>
      </w:r>
      <w:proofErr w:type="spellEnd"/>
      <w:r w:rsidRPr="005760B4">
        <w:rPr>
          <w:bCs w:val="0"/>
          <w:color w:val="auto"/>
          <w:sz w:val="20"/>
        </w:rPr>
        <w:t xml:space="preserve"> жилое помещение)</w:t>
      </w:r>
      <w:proofErr w:type="gramEnd"/>
    </w:p>
    <w:p w:rsidR="005760B4" w:rsidRPr="005760B4" w:rsidRDefault="005760B4" w:rsidP="005760B4">
      <w:pPr>
        <w:autoSpaceDE w:val="0"/>
        <w:autoSpaceDN w:val="0"/>
        <w:jc w:val="both"/>
        <w:rPr>
          <w:bCs w:val="0"/>
          <w:color w:val="auto"/>
          <w:sz w:val="24"/>
          <w:szCs w:val="24"/>
        </w:rPr>
      </w:pPr>
      <w:r w:rsidRPr="005760B4">
        <w:rPr>
          <w:bCs w:val="0"/>
          <w:color w:val="auto"/>
          <w:sz w:val="24"/>
          <w:szCs w:val="24"/>
        </w:rPr>
        <w:t>по результатам рассмотрения представленных документов принято решение об отказе</w:t>
      </w:r>
    </w:p>
    <w:p w:rsidR="005760B4" w:rsidRPr="005760B4" w:rsidRDefault="005760B4" w:rsidP="005760B4">
      <w:pPr>
        <w:spacing w:after="5" w:line="248" w:lineRule="auto"/>
        <w:ind w:left="-5" w:right="66" w:hanging="10"/>
        <w:jc w:val="both"/>
        <w:rPr>
          <w:bCs w:val="0"/>
          <w:sz w:val="24"/>
          <w:szCs w:val="24"/>
        </w:rPr>
      </w:pPr>
      <w:r w:rsidRPr="005760B4">
        <w:rPr>
          <w:bCs w:val="0"/>
          <w:sz w:val="24"/>
          <w:szCs w:val="24"/>
        </w:rPr>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5760B4" w:rsidRPr="005760B4" w:rsidTr="006D3D68">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5760B4" w:rsidRPr="005760B4" w:rsidRDefault="005760B4" w:rsidP="005760B4">
            <w:pPr>
              <w:spacing w:line="259" w:lineRule="auto"/>
              <w:ind w:right="17"/>
              <w:jc w:val="center"/>
              <w:rPr>
                <w:bCs w:val="0"/>
                <w:sz w:val="24"/>
                <w:szCs w:val="24"/>
              </w:rPr>
            </w:pPr>
            <w:r w:rsidRPr="005760B4">
              <w:rPr>
                <w:bCs w:val="0"/>
                <w:sz w:val="24"/>
                <w:szCs w:val="24"/>
              </w:rPr>
              <w:t xml:space="preserve">№ </w:t>
            </w:r>
          </w:p>
          <w:p w:rsidR="005760B4" w:rsidRPr="005760B4" w:rsidRDefault="005760B4" w:rsidP="005760B4">
            <w:pPr>
              <w:spacing w:line="259" w:lineRule="auto"/>
              <w:ind w:right="15"/>
              <w:jc w:val="center"/>
              <w:rPr>
                <w:bCs w:val="0"/>
                <w:sz w:val="24"/>
                <w:szCs w:val="24"/>
              </w:rPr>
            </w:pPr>
            <w:r w:rsidRPr="005760B4">
              <w:rPr>
                <w:bCs w:val="0"/>
                <w:sz w:val="24"/>
                <w:szCs w:val="24"/>
              </w:rPr>
              <w:t xml:space="preserve">пункта </w:t>
            </w:r>
          </w:p>
          <w:p w:rsidR="005760B4" w:rsidRPr="005760B4" w:rsidRDefault="005760B4" w:rsidP="005760B4">
            <w:pPr>
              <w:spacing w:line="259" w:lineRule="auto"/>
              <w:jc w:val="center"/>
              <w:rPr>
                <w:bCs w:val="0"/>
                <w:sz w:val="24"/>
                <w:szCs w:val="24"/>
              </w:rPr>
            </w:pPr>
            <w:proofErr w:type="spellStart"/>
            <w:proofErr w:type="gramStart"/>
            <w:r w:rsidRPr="005760B4">
              <w:rPr>
                <w:bCs w:val="0"/>
                <w:sz w:val="24"/>
                <w:szCs w:val="24"/>
              </w:rPr>
              <w:t>администра-тивного</w:t>
            </w:r>
            <w:proofErr w:type="spellEnd"/>
            <w:proofErr w:type="gramEnd"/>
            <w:r w:rsidRPr="005760B4">
              <w:rPr>
                <w:bCs w:val="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5760B4" w:rsidRPr="005760B4" w:rsidRDefault="005760B4" w:rsidP="005760B4">
            <w:pPr>
              <w:spacing w:line="259" w:lineRule="auto"/>
              <w:ind w:left="11"/>
              <w:jc w:val="center"/>
              <w:rPr>
                <w:bCs w:val="0"/>
                <w:sz w:val="24"/>
                <w:szCs w:val="24"/>
              </w:rPr>
            </w:pPr>
            <w:r w:rsidRPr="005760B4">
              <w:rPr>
                <w:bCs w:val="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5760B4" w:rsidRPr="005760B4" w:rsidRDefault="005760B4" w:rsidP="005760B4">
            <w:pPr>
              <w:spacing w:line="259" w:lineRule="auto"/>
              <w:jc w:val="center"/>
              <w:rPr>
                <w:bCs w:val="0"/>
                <w:sz w:val="24"/>
                <w:szCs w:val="24"/>
              </w:rPr>
            </w:pPr>
            <w:r w:rsidRPr="005760B4">
              <w:rPr>
                <w:bCs w:val="0"/>
                <w:sz w:val="24"/>
                <w:szCs w:val="24"/>
              </w:rPr>
              <w:t xml:space="preserve">Разъяснение причин отказа в предоставлении услуги </w:t>
            </w:r>
          </w:p>
        </w:tc>
      </w:tr>
      <w:tr w:rsidR="005760B4" w:rsidRPr="005760B4" w:rsidTr="006D3D68">
        <w:trPr>
          <w:trHeight w:val="902"/>
        </w:trPr>
        <w:tc>
          <w:tcPr>
            <w:tcW w:w="1546" w:type="dxa"/>
            <w:tcBorders>
              <w:top w:val="single" w:sz="4" w:space="0" w:color="000000"/>
              <w:left w:val="single" w:sz="4" w:space="0" w:color="000000"/>
              <w:bottom w:val="single" w:sz="4" w:space="0" w:color="000000"/>
              <w:right w:val="single" w:sz="4" w:space="0" w:color="000000"/>
            </w:tcBorders>
          </w:tcPr>
          <w:p w:rsidR="005760B4" w:rsidRPr="005760B4" w:rsidRDefault="005760B4" w:rsidP="005760B4">
            <w:pPr>
              <w:spacing w:line="259" w:lineRule="auto"/>
              <w:ind w:left="2"/>
              <w:rPr>
                <w:bCs w:val="0"/>
                <w:sz w:val="24"/>
                <w:szCs w:val="24"/>
              </w:rPr>
            </w:pPr>
            <w:r w:rsidRPr="005760B4">
              <w:rPr>
                <w:bCs w:val="0"/>
                <w:sz w:val="24"/>
                <w:szCs w:val="24"/>
              </w:rPr>
              <w:t>подпункт 1</w:t>
            </w:r>
          </w:p>
          <w:p w:rsidR="005760B4" w:rsidRPr="005760B4" w:rsidRDefault="005760B4" w:rsidP="005760B4">
            <w:pPr>
              <w:spacing w:line="259" w:lineRule="auto"/>
              <w:ind w:left="2"/>
              <w:rPr>
                <w:bCs w:val="0"/>
                <w:sz w:val="24"/>
                <w:szCs w:val="24"/>
              </w:rPr>
            </w:pPr>
            <w:r w:rsidRPr="005760B4">
              <w:rPr>
                <w:bCs w:val="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5760B4" w:rsidRPr="005760B4" w:rsidRDefault="005760B4" w:rsidP="005760B4">
            <w:pPr>
              <w:spacing w:line="259" w:lineRule="auto"/>
              <w:rPr>
                <w:bCs w:val="0"/>
                <w:sz w:val="24"/>
                <w:szCs w:val="24"/>
              </w:rPr>
            </w:pPr>
            <w:r w:rsidRPr="005760B4">
              <w:rPr>
                <w:bCs w:val="0"/>
                <w:sz w:val="24"/>
                <w:szCs w:val="24"/>
              </w:rPr>
              <w:t xml:space="preserve">Не представлены документы, обязанность по представлению которых </w:t>
            </w:r>
            <w:proofErr w:type="gramStart"/>
            <w:r w:rsidRPr="005760B4">
              <w:rPr>
                <w:bCs w:val="0"/>
                <w:sz w:val="24"/>
                <w:szCs w:val="24"/>
              </w:rPr>
              <w:t>с</w:t>
            </w:r>
            <w:proofErr w:type="gramEnd"/>
            <w:r w:rsidRPr="005760B4">
              <w:rPr>
                <w:bCs w:val="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5760B4" w:rsidRPr="005760B4" w:rsidRDefault="005760B4" w:rsidP="005760B4">
            <w:pPr>
              <w:spacing w:line="259" w:lineRule="auto"/>
              <w:ind w:left="2"/>
              <w:rPr>
                <w:bCs w:val="0"/>
                <w:sz w:val="24"/>
                <w:szCs w:val="24"/>
              </w:rPr>
            </w:pPr>
            <w:r w:rsidRPr="005760B4">
              <w:rPr>
                <w:bCs w:val="0"/>
                <w:sz w:val="24"/>
                <w:szCs w:val="24"/>
              </w:rPr>
              <w:t xml:space="preserve">Указывается исчерпывающий перечень непредставленных заявителем документов, обязанность по представлению которых </w:t>
            </w:r>
            <w:proofErr w:type="gramStart"/>
            <w:r w:rsidRPr="005760B4">
              <w:rPr>
                <w:bCs w:val="0"/>
                <w:sz w:val="24"/>
                <w:szCs w:val="24"/>
              </w:rPr>
              <w:t>с</w:t>
            </w:r>
            <w:proofErr w:type="gramEnd"/>
            <w:r w:rsidRPr="005760B4">
              <w:rPr>
                <w:bCs w:val="0"/>
                <w:sz w:val="24"/>
                <w:szCs w:val="24"/>
              </w:rPr>
              <w:t xml:space="preserve"> возложена на заявителя </w:t>
            </w:r>
          </w:p>
        </w:tc>
      </w:tr>
      <w:tr w:rsidR="005760B4" w:rsidRPr="005760B4" w:rsidTr="006D3D68">
        <w:trPr>
          <w:trHeight w:val="2976"/>
        </w:trPr>
        <w:tc>
          <w:tcPr>
            <w:tcW w:w="1546" w:type="dxa"/>
            <w:tcBorders>
              <w:top w:val="single" w:sz="4" w:space="0" w:color="000000"/>
              <w:left w:val="single" w:sz="4" w:space="0" w:color="000000"/>
              <w:bottom w:val="single" w:sz="4" w:space="0" w:color="000000"/>
              <w:right w:val="single" w:sz="4" w:space="0" w:color="000000"/>
            </w:tcBorders>
          </w:tcPr>
          <w:p w:rsidR="005760B4" w:rsidRPr="005760B4" w:rsidRDefault="005760B4" w:rsidP="005760B4">
            <w:pPr>
              <w:spacing w:line="259" w:lineRule="auto"/>
              <w:ind w:left="2"/>
              <w:jc w:val="center"/>
              <w:rPr>
                <w:bCs w:val="0"/>
                <w:sz w:val="24"/>
                <w:szCs w:val="24"/>
              </w:rPr>
            </w:pPr>
            <w:r w:rsidRPr="005760B4">
              <w:rPr>
                <w:bCs w:val="0"/>
                <w:sz w:val="24"/>
                <w:szCs w:val="24"/>
              </w:rPr>
              <w:lastRenderedPageBreak/>
              <w:t>подпункт 2</w:t>
            </w:r>
          </w:p>
          <w:p w:rsidR="005760B4" w:rsidRPr="005760B4" w:rsidRDefault="005760B4" w:rsidP="005760B4">
            <w:pPr>
              <w:spacing w:line="259" w:lineRule="auto"/>
              <w:ind w:left="2"/>
              <w:jc w:val="center"/>
              <w:rPr>
                <w:bCs w:val="0"/>
                <w:sz w:val="24"/>
                <w:szCs w:val="24"/>
              </w:rPr>
            </w:pPr>
            <w:r w:rsidRPr="005760B4">
              <w:rPr>
                <w:bCs w:val="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5760B4" w:rsidRPr="005760B4" w:rsidRDefault="005760B4" w:rsidP="005760B4">
            <w:pPr>
              <w:spacing w:line="259" w:lineRule="auto"/>
              <w:rPr>
                <w:bCs w:val="0"/>
                <w:sz w:val="24"/>
                <w:szCs w:val="24"/>
              </w:rPr>
            </w:pPr>
            <w:proofErr w:type="gramStart"/>
            <w:r w:rsidRPr="005760B4">
              <w:rPr>
                <w:bCs w:val="0"/>
                <w:sz w:val="24"/>
                <w:szCs w:val="24"/>
              </w:rP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5760B4">
              <w:rPr>
                <w:bCs w:val="0"/>
                <w:sz w:val="24"/>
                <w:szCs w:val="24"/>
              </w:rPr>
              <w:t xml:space="preserve"> собственной инициативе. </w:t>
            </w:r>
          </w:p>
        </w:tc>
        <w:tc>
          <w:tcPr>
            <w:tcW w:w="3210" w:type="dxa"/>
            <w:tcBorders>
              <w:top w:val="single" w:sz="4" w:space="0" w:color="000000"/>
              <w:left w:val="single" w:sz="4" w:space="0" w:color="000000"/>
              <w:bottom w:val="single" w:sz="4" w:space="0" w:color="000000"/>
              <w:right w:val="single" w:sz="4" w:space="0" w:color="000000"/>
            </w:tcBorders>
          </w:tcPr>
          <w:p w:rsidR="005760B4" w:rsidRPr="005760B4" w:rsidRDefault="005760B4" w:rsidP="005760B4">
            <w:pPr>
              <w:spacing w:line="259" w:lineRule="auto"/>
              <w:ind w:left="2"/>
              <w:rPr>
                <w:bCs w:val="0"/>
                <w:sz w:val="24"/>
                <w:szCs w:val="24"/>
              </w:rPr>
            </w:pPr>
            <w:r w:rsidRPr="005760B4">
              <w:rPr>
                <w:bCs w:val="0"/>
                <w:sz w:val="24"/>
                <w:szCs w:val="24"/>
              </w:rP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p w:rsidR="005760B4" w:rsidRPr="005760B4" w:rsidRDefault="005760B4" w:rsidP="005760B4">
            <w:pPr>
              <w:spacing w:line="259" w:lineRule="auto"/>
              <w:ind w:left="2"/>
              <w:rPr>
                <w:bCs w:val="0"/>
                <w:sz w:val="24"/>
                <w:szCs w:val="24"/>
              </w:rPr>
            </w:pPr>
            <w:r w:rsidRPr="005760B4">
              <w:rPr>
                <w:bCs w:val="0"/>
                <w:sz w:val="24"/>
                <w:szCs w:val="24"/>
              </w:rPr>
              <w:t xml:space="preserve"> </w:t>
            </w:r>
          </w:p>
        </w:tc>
      </w:tr>
      <w:tr w:rsidR="005760B4" w:rsidRPr="005760B4" w:rsidTr="006D3D68">
        <w:trPr>
          <w:trHeight w:val="902"/>
        </w:trPr>
        <w:tc>
          <w:tcPr>
            <w:tcW w:w="1546" w:type="dxa"/>
            <w:tcBorders>
              <w:top w:val="single" w:sz="4" w:space="0" w:color="000000"/>
              <w:left w:val="single" w:sz="4" w:space="0" w:color="000000"/>
              <w:bottom w:val="single" w:sz="4" w:space="0" w:color="000000"/>
              <w:right w:val="single" w:sz="4" w:space="0" w:color="000000"/>
            </w:tcBorders>
          </w:tcPr>
          <w:p w:rsidR="005760B4" w:rsidRPr="005760B4" w:rsidRDefault="005760B4" w:rsidP="005760B4">
            <w:pPr>
              <w:spacing w:line="259" w:lineRule="auto"/>
              <w:ind w:left="2"/>
              <w:jc w:val="center"/>
              <w:rPr>
                <w:bCs w:val="0"/>
                <w:sz w:val="24"/>
                <w:szCs w:val="24"/>
              </w:rPr>
            </w:pPr>
            <w:r w:rsidRPr="005760B4">
              <w:rPr>
                <w:bCs w:val="0"/>
                <w:sz w:val="24"/>
                <w:szCs w:val="24"/>
              </w:rPr>
              <w:t>подпункт 3</w:t>
            </w:r>
          </w:p>
          <w:p w:rsidR="005760B4" w:rsidRPr="005760B4" w:rsidRDefault="005760B4" w:rsidP="005760B4">
            <w:pPr>
              <w:spacing w:line="259" w:lineRule="auto"/>
              <w:ind w:left="2"/>
              <w:jc w:val="center"/>
              <w:rPr>
                <w:bCs w:val="0"/>
                <w:sz w:val="24"/>
                <w:szCs w:val="24"/>
              </w:rPr>
            </w:pPr>
            <w:r w:rsidRPr="005760B4">
              <w:rPr>
                <w:bCs w:val="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5760B4" w:rsidRPr="005760B4" w:rsidRDefault="005760B4" w:rsidP="005760B4">
            <w:pPr>
              <w:spacing w:line="259" w:lineRule="auto"/>
              <w:rPr>
                <w:bCs w:val="0"/>
                <w:sz w:val="24"/>
                <w:szCs w:val="24"/>
              </w:rPr>
            </w:pPr>
            <w:r w:rsidRPr="005760B4">
              <w:rPr>
                <w:bCs w:val="0"/>
                <w:sz w:val="24"/>
                <w:szCs w:val="24"/>
              </w:rPr>
              <w:t>Представления документов в ненадлежащий орган.</w:t>
            </w:r>
          </w:p>
        </w:tc>
        <w:tc>
          <w:tcPr>
            <w:tcW w:w="3210" w:type="dxa"/>
            <w:tcBorders>
              <w:top w:val="single" w:sz="4" w:space="0" w:color="000000"/>
              <w:left w:val="single" w:sz="4" w:space="0" w:color="000000"/>
              <w:bottom w:val="single" w:sz="4" w:space="0" w:color="000000"/>
              <w:right w:val="single" w:sz="4" w:space="0" w:color="000000"/>
            </w:tcBorders>
          </w:tcPr>
          <w:p w:rsidR="005760B4" w:rsidRPr="005760B4" w:rsidRDefault="005760B4" w:rsidP="005760B4">
            <w:pPr>
              <w:ind w:firstLine="25"/>
              <w:rPr>
                <w:bCs w:val="0"/>
                <w:color w:val="auto"/>
                <w:sz w:val="24"/>
                <w:szCs w:val="24"/>
              </w:rPr>
            </w:pPr>
            <w:r w:rsidRPr="005760B4">
              <w:rPr>
                <w:bCs w:val="0"/>
                <w:sz w:val="24"/>
                <w:szCs w:val="24"/>
              </w:rPr>
              <w:t xml:space="preserve">Указывается уполномоченный орган, </w:t>
            </w:r>
            <w:r w:rsidRPr="005760B4">
              <w:rPr>
                <w:bCs w:val="0"/>
                <w:color w:val="auto"/>
                <w:sz w:val="24"/>
                <w:szCs w:val="24"/>
              </w:rPr>
              <w:t xml:space="preserve">осуществляющий согласование, </w:t>
            </w:r>
            <w:proofErr w:type="gramStart"/>
            <w:r w:rsidRPr="005760B4">
              <w:rPr>
                <w:bCs w:val="0"/>
                <w:color w:val="auto"/>
                <w:sz w:val="24"/>
                <w:szCs w:val="24"/>
              </w:rPr>
              <w:t>в</w:t>
            </w:r>
            <w:proofErr w:type="gramEnd"/>
          </w:p>
          <w:p w:rsidR="005760B4" w:rsidRPr="005760B4" w:rsidRDefault="005760B4" w:rsidP="005760B4">
            <w:pPr>
              <w:spacing w:line="259" w:lineRule="auto"/>
              <w:ind w:left="2" w:firstLine="25"/>
              <w:rPr>
                <w:bCs w:val="0"/>
                <w:sz w:val="24"/>
                <w:szCs w:val="24"/>
              </w:rPr>
            </w:pPr>
            <w:r w:rsidRPr="005760B4">
              <w:rPr>
                <w:bCs w:val="0"/>
                <w:sz w:val="24"/>
                <w:szCs w:val="24"/>
              </w:rPr>
              <w:t xml:space="preserve"> </w:t>
            </w:r>
            <w:proofErr w:type="gramStart"/>
            <w:r w:rsidRPr="005760B4">
              <w:rPr>
                <w:bCs w:val="0"/>
                <w:sz w:val="24"/>
                <w:szCs w:val="24"/>
              </w:rPr>
              <w:t>который</w:t>
            </w:r>
            <w:proofErr w:type="gramEnd"/>
            <w:r w:rsidRPr="005760B4">
              <w:rPr>
                <w:bCs w:val="0"/>
                <w:sz w:val="24"/>
                <w:szCs w:val="24"/>
              </w:rPr>
              <w:t xml:space="preserve"> предоставляются документы </w:t>
            </w:r>
          </w:p>
        </w:tc>
      </w:tr>
      <w:tr w:rsidR="005760B4" w:rsidRPr="005760B4" w:rsidTr="006D3D68">
        <w:trPr>
          <w:trHeight w:val="905"/>
        </w:trPr>
        <w:tc>
          <w:tcPr>
            <w:tcW w:w="1546" w:type="dxa"/>
            <w:tcBorders>
              <w:top w:val="single" w:sz="4" w:space="0" w:color="000000"/>
              <w:left w:val="single" w:sz="4" w:space="0" w:color="000000"/>
              <w:bottom w:val="single" w:sz="4" w:space="0" w:color="000000"/>
              <w:right w:val="single" w:sz="4" w:space="0" w:color="000000"/>
            </w:tcBorders>
          </w:tcPr>
          <w:p w:rsidR="005760B4" w:rsidRPr="005760B4" w:rsidRDefault="005760B4" w:rsidP="005760B4">
            <w:pPr>
              <w:spacing w:line="259" w:lineRule="auto"/>
              <w:ind w:left="2"/>
              <w:jc w:val="center"/>
              <w:rPr>
                <w:bCs w:val="0"/>
                <w:sz w:val="24"/>
                <w:szCs w:val="24"/>
              </w:rPr>
            </w:pPr>
            <w:r w:rsidRPr="005760B4">
              <w:rPr>
                <w:bCs w:val="0"/>
                <w:sz w:val="24"/>
                <w:szCs w:val="24"/>
              </w:rPr>
              <w:t>подпункт 4</w:t>
            </w:r>
          </w:p>
          <w:p w:rsidR="005760B4" w:rsidRPr="005760B4" w:rsidRDefault="005760B4" w:rsidP="005760B4">
            <w:pPr>
              <w:spacing w:line="259" w:lineRule="auto"/>
              <w:ind w:left="2"/>
              <w:jc w:val="center"/>
              <w:rPr>
                <w:bCs w:val="0"/>
                <w:sz w:val="24"/>
                <w:szCs w:val="24"/>
              </w:rPr>
            </w:pPr>
            <w:r w:rsidRPr="005760B4">
              <w:rPr>
                <w:bCs w:val="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5760B4" w:rsidRPr="005760B4" w:rsidRDefault="005760B4" w:rsidP="005760B4">
            <w:pPr>
              <w:spacing w:line="259" w:lineRule="auto"/>
              <w:rPr>
                <w:bCs w:val="0"/>
                <w:sz w:val="24"/>
                <w:szCs w:val="24"/>
              </w:rPr>
            </w:pPr>
            <w:r w:rsidRPr="005760B4">
              <w:rPr>
                <w:bCs w:val="0"/>
                <w:sz w:val="24"/>
                <w:szCs w:val="24"/>
              </w:rPr>
              <w:t>Несоответствия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5760B4" w:rsidRPr="005760B4" w:rsidRDefault="005760B4" w:rsidP="005760B4">
            <w:pPr>
              <w:spacing w:line="259" w:lineRule="auto"/>
              <w:ind w:left="2" w:firstLine="25"/>
              <w:rPr>
                <w:bCs w:val="0"/>
                <w:sz w:val="24"/>
                <w:szCs w:val="24"/>
              </w:rPr>
            </w:pPr>
            <w:r w:rsidRPr="005760B4">
              <w:rPr>
                <w:bCs w:val="0"/>
                <w:sz w:val="24"/>
                <w:szCs w:val="24"/>
              </w:rP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5760B4" w:rsidRPr="005760B4" w:rsidRDefault="005760B4" w:rsidP="005760B4">
      <w:pPr>
        <w:spacing w:line="259" w:lineRule="auto"/>
        <w:ind w:right="20"/>
        <w:jc w:val="center"/>
        <w:rPr>
          <w:bCs w:val="0"/>
          <w:szCs w:val="22"/>
        </w:rPr>
      </w:pPr>
      <w:r w:rsidRPr="005760B4">
        <w:rPr>
          <w:bCs w:val="0"/>
          <w:i/>
          <w:sz w:val="20"/>
          <w:szCs w:val="22"/>
        </w:rPr>
        <w:t xml:space="preserve"> </w:t>
      </w:r>
    </w:p>
    <w:p w:rsidR="005760B4" w:rsidRPr="005760B4" w:rsidRDefault="005760B4" w:rsidP="005760B4">
      <w:pPr>
        <w:spacing w:after="5" w:line="248" w:lineRule="auto"/>
        <w:ind w:left="-5" w:right="66" w:hanging="10"/>
        <w:jc w:val="both"/>
        <w:rPr>
          <w:bCs w:val="0"/>
          <w:sz w:val="20"/>
          <w:szCs w:val="22"/>
        </w:rPr>
      </w:pPr>
    </w:p>
    <w:p w:rsidR="005760B4" w:rsidRPr="005760B4" w:rsidRDefault="005760B4" w:rsidP="005760B4">
      <w:pPr>
        <w:spacing w:after="5" w:line="248" w:lineRule="auto"/>
        <w:ind w:left="-5" w:right="66" w:hanging="10"/>
        <w:jc w:val="both"/>
        <w:rPr>
          <w:bCs w:val="0"/>
          <w:sz w:val="20"/>
          <w:szCs w:val="22"/>
        </w:rPr>
      </w:pPr>
    </w:p>
    <w:p w:rsidR="005760B4" w:rsidRPr="005760B4" w:rsidRDefault="005760B4" w:rsidP="005760B4">
      <w:pPr>
        <w:spacing w:after="5" w:line="248" w:lineRule="auto"/>
        <w:ind w:left="-5" w:right="66" w:hanging="10"/>
        <w:jc w:val="both"/>
        <w:rPr>
          <w:bCs w:val="0"/>
          <w:szCs w:val="22"/>
        </w:rPr>
      </w:pPr>
      <w:r w:rsidRPr="005760B4">
        <w:rPr>
          <w:bCs w:val="0"/>
          <w:sz w:val="20"/>
          <w:szCs w:val="22"/>
        </w:rPr>
        <w:t xml:space="preserve">Дополнительная информация: </w:t>
      </w:r>
    </w:p>
    <w:p w:rsidR="005760B4" w:rsidRPr="005760B4" w:rsidRDefault="005760B4" w:rsidP="005760B4">
      <w:pPr>
        <w:spacing w:after="5" w:line="248" w:lineRule="auto"/>
        <w:ind w:left="-5" w:right="66" w:hanging="10"/>
        <w:jc w:val="both"/>
        <w:rPr>
          <w:bCs w:val="0"/>
          <w:szCs w:val="22"/>
        </w:rPr>
      </w:pPr>
      <w:r w:rsidRPr="005760B4">
        <w:rPr>
          <w:bCs w:val="0"/>
          <w:sz w:val="20"/>
          <w:szCs w:val="22"/>
        </w:rPr>
        <w:t xml:space="preserve"> _______________________________________. </w:t>
      </w:r>
    </w:p>
    <w:p w:rsidR="005760B4" w:rsidRPr="005760B4" w:rsidRDefault="005760B4" w:rsidP="005760B4">
      <w:pPr>
        <w:spacing w:after="5" w:line="248" w:lineRule="auto"/>
        <w:ind w:left="-5" w:right="66" w:hanging="10"/>
        <w:jc w:val="both"/>
        <w:rPr>
          <w:bCs w:val="0"/>
          <w:szCs w:val="22"/>
        </w:rPr>
      </w:pPr>
      <w:r w:rsidRPr="005760B4">
        <w:rPr>
          <w:bCs w:val="0"/>
          <w:sz w:val="20"/>
          <w:szCs w:val="22"/>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5760B4" w:rsidRPr="005760B4" w:rsidRDefault="005760B4" w:rsidP="005760B4">
      <w:pPr>
        <w:spacing w:after="5" w:line="248" w:lineRule="auto"/>
        <w:ind w:left="-5" w:right="66" w:hanging="10"/>
        <w:jc w:val="both"/>
        <w:rPr>
          <w:bCs w:val="0"/>
          <w:szCs w:val="22"/>
        </w:rPr>
      </w:pPr>
      <w:r w:rsidRPr="005760B4">
        <w:rPr>
          <w:bCs w:val="0"/>
          <w:sz w:val="20"/>
          <w:szCs w:val="22"/>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5760B4" w:rsidRPr="005760B4" w:rsidRDefault="005760B4" w:rsidP="005760B4">
      <w:pPr>
        <w:spacing w:line="259" w:lineRule="auto"/>
        <w:ind w:right="20"/>
        <w:jc w:val="center"/>
        <w:rPr>
          <w:bCs w:val="0"/>
          <w:szCs w:val="22"/>
        </w:rPr>
      </w:pPr>
      <w:r w:rsidRPr="005760B4">
        <w:rPr>
          <w:bCs w:val="0"/>
          <w:sz w:val="20"/>
          <w:szCs w:val="22"/>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5760B4" w:rsidRPr="005760B4" w:rsidTr="006D3D68">
        <w:trPr>
          <w:trHeight w:val="470"/>
        </w:trPr>
        <w:tc>
          <w:tcPr>
            <w:tcW w:w="4301" w:type="dxa"/>
            <w:tcBorders>
              <w:top w:val="single" w:sz="4" w:space="0" w:color="000000"/>
              <w:left w:val="single" w:sz="4" w:space="0" w:color="000000"/>
              <w:bottom w:val="single" w:sz="4" w:space="0" w:color="000000"/>
              <w:right w:val="single" w:sz="4" w:space="0" w:color="000000"/>
            </w:tcBorders>
          </w:tcPr>
          <w:p w:rsidR="005760B4" w:rsidRPr="005760B4" w:rsidRDefault="005760B4" w:rsidP="005760B4">
            <w:pPr>
              <w:spacing w:line="259" w:lineRule="auto"/>
              <w:ind w:left="964" w:right="914"/>
              <w:jc w:val="center"/>
              <w:rPr>
                <w:rFonts w:ascii="Calibri" w:hAnsi="Calibri"/>
                <w:bCs w:val="0"/>
                <w:szCs w:val="22"/>
              </w:rPr>
            </w:pPr>
            <w:r w:rsidRPr="005760B4">
              <w:rPr>
                <w:rFonts w:ascii="Calibri" w:hAnsi="Calibri"/>
                <w:bCs w:val="0"/>
                <w:sz w:val="20"/>
                <w:szCs w:val="22"/>
              </w:rPr>
              <w:t xml:space="preserve">Сведения об электронной подписи </w:t>
            </w:r>
          </w:p>
        </w:tc>
      </w:tr>
    </w:tbl>
    <w:p w:rsidR="005760B4" w:rsidRPr="005760B4" w:rsidRDefault="005760B4" w:rsidP="005760B4">
      <w:pPr>
        <w:spacing w:after="1" w:line="238" w:lineRule="auto"/>
        <w:ind w:left="233" w:right="75" w:hanging="125"/>
        <w:jc w:val="both"/>
        <w:rPr>
          <w:rFonts w:ascii="Calibri" w:hAnsi="Calibri"/>
          <w:bCs w:val="0"/>
          <w:szCs w:val="22"/>
        </w:rPr>
      </w:pPr>
      <w:r w:rsidRPr="005760B4">
        <w:rPr>
          <w:bCs w:val="0"/>
          <w:i/>
          <w:sz w:val="20"/>
          <w:szCs w:val="22"/>
        </w:rPr>
        <w:t>__________________________________________ Должность и ФИО сотрудника, принявшего решение</w:t>
      </w:r>
      <w:r w:rsidRPr="005760B4">
        <w:rPr>
          <w:bCs w:val="0"/>
          <w:sz w:val="20"/>
          <w:szCs w:val="22"/>
        </w:rPr>
        <w:t xml:space="preserve"> </w:t>
      </w:r>
    </w:p>
    <w:p w:rsidR="005760B4" w:rsidRDefault="005760B4" w:rsidP="005760B4">
      <w:pPr>
        <w:jc w:val="both"/>
      </w:pPr>
    </w:p>
    <w:sectPr w:rsidR="005760B4" w:rsidSect="00C352EC">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220" w:rsidRDefault="00F87220" w:rsidP="005760B4">
      <w:r>
        <w:separator/>
      </w:r>
    </w:p>
  </w:endnote>
  <w:endnote w:type="continuationSeparator" w:id="0">
    <w:p w:rsidR="00F87220" w:rsidRDefault="00F87220" w:rsidP="0057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220" w:rsidRDefault="00F87220" w:rsidP="005760B4">
      <w:r>
        <w:separator/>
      </w:r>
    </w:p>
  </w:footnote>
  <w:footnote w:type="continuationSeparator" w:id="0">
    <w:p w:rsidR="00F87220" w:rsidRDefault="00F87220" w:rsidP="005760B4">
      <w:r>
        <w:continuationSeparator/>
      </w:r>
    </w:p>
  </w:footnote>
  <w:footnote w:id="1">
    <w:p w:rsidR="005760B4" w:rsidRDefault="005760B4" w:rsidP="005760B4">
      <w:pPr>
        <w:pStyle w:val="10"/>
        <w:ind w:firstLine="567"/>
        <w:jc w:val="both"/>
      </w:pPr>
      <w:r>
        <w:rPr>
          <w:rStyle w:val="ac"/>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2D"/>
    <w:rsid w:val="000802D0"/>
    <w:rsid w:val="001749C2"/>
    <w:rsid w:val="001E441C"/>
    <w:rsid w:val="0020742E"/>
    <w:rsid w:val="00230957"/>
    <w:rsid w:val="00290C5A"/>
    <w:rsid w:val="0046302D"/>
    <w:rsid w:val="00486894"/>
    <w:rsid w:val="005105DB"/>
    <w:rsid w:val="005760B4"/>
    <w:rsid w:val="00770AB9"/>
    <w:rsid w:val="00A42846"/>
    <w:rsid w:val="00AA4BCD"/>
    <w:rsid w:val="00C352EC"/>
    <w:rsid w:val="00E25120"/>
    <w:rsid w:val="00E31BFD"/>
    <w:rsid w:val="00F87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B4"/>
    <w:pPr>
      <w:spacing w:after="0" w:line="240" w:lineRule="auto"/>
    </w:pPr>
    <w:rPr>
      <w:rFonts w:ascii="Times New Roman" w:eastAsia="Times New Roman" w:hAnsi="Times New Roman" w:cs="Times New Roman"/>
      <w:bCs/>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760B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5760B4"/>
    <w:rPr>
      <w:rFonts w:ascii="Tahoma" w:hAnsi="Tahoma" w:cs="Tahoma"/>
      <w:sz w:val="16"/>
      <w:szCs w:val="16"/>
    </w:rPr>
  </w:style>
  <w:style w:type="character" w:customStyle="1" w:styleId="a4">
    <w:name w:val="Текст выноски Знак"/>
    <w:basedOn w:val="a0"/>
    <w:link w:val="a3"/>
    <w:uiPriority w:val="99"/>
    <w:semiHidden/>
    <w:rsid w:val="005760B4"/>
    <w:rPr>
      <w:rFonts w:ascii="Tahoma" w:eastAsia="Times New Roman" w:hAnsi="Tahoma" w:cs="Tahoma"/>
      <w:bCs/>
      <w:color w:val="000000"/>
      <w:sz w:val="16"/>
      <w:szCs w:val="16"/>
      <w:lang w:eastAsia="ru-RU"/>
    </w:rPr>
  </w:style>
  <w:style w:type="numbering" w:customStyle="1" w:styleId="1">
    <w:name w:val="Нет списка1"/>
    <w:next w:val="a2"/>
    <w:uiPriority w:val="99"/>
    <w:semiHidden/>
    <w:unhideWhenUsed/>
    <w:rsid w:val="005760B4"/>
  </w:style>
  <w:style w:type="paragraph" w:customStyle="1" w:styleId="ConsPlusNormal">
    <w:name w:val="ConsPlusNormal"/>
    <w:rsid w:val="005760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76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760B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576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760B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5760B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5760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5760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5760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760B4"/>
    <w:pPr>
      <w:tabs>
        <w:tab w:val="center" w:pos="4677"/>
        <w:tab w:val="right" w:pos="9355"/>
      </w:tabs>
      <w:spacing w:after="160" w:line="259" w:lineRule="auto"/>
    </w:pPr>
    <w:rPr>
      <w:rFonts w:ascii="Calibri" w:hAnsi="Calibri"/>
      <w:bCs w:val="0"/>
      <w:color w:val="auto"/>
      <w:sz w:val="22"/>
      <w:szCs w:val="22"/>
    </w:rPr>
  </w:style>
  <w:style w:type="character" w:customStyle="1" w:styleId="a6">
    <w:name w:val="Верхний колонтитул Знак"/>
    <w:basedOn w:val="a0"/>
    <w:link w:val="a5"/>
    <w:uiPriority w:val="99"/>
    <w:rsid w:val="005760B4"/>
    <w:rPr>
      <w:rFonts w:ascii="Calibri" w:eastAsia="Times New Roman" w:hAnsi="Calibri" w:cs="Times New Roman"/>
      <w:lang w:eastAsia="ru-RU"/>
    </w:rPr>
  </w:style>
  <w:style w:type="paragraph" w:styleId="a7">
    <w:name w:val="footer"/>
    <w:basedOn w:val="a"/>
    <w:link w:val="a8"/>
    <w:uiPriority w:val="99"/>
    <w:unhideWhenUsed/>
    <w:rsid w:val="005760B4"/>
    <w:pPr>
      <w:tabs>
        <w:tab w:val="center" w:pos="4677"/>
        <w:tab w:val="right" w:pos="9355"/>
      </w:tabs>
      <w:spacing w:after="160" w:line="259" w:lineRule="auto"/>
    </w:pPr>
    <w:rPr>
      <w:rFonts w:ascii="Calibri" w:hAnsi="Calibri"/>
      <w:bCs w:val="0"/>
      <w:color w:val="auto"/>
      <w:sz w:val="22"/>
      <w:szCs w:val="22"/>
    </w:rPr>
  </w:style>
  <w:style w:type="character" w:customStyle="1" w:styleId="a8">
    <w:name w:val="Нижний колонтитул Знак"/>
    <w:basedOn w:val="a0"/>
    <w:link w:val="a7"/>
    <w:uiPriority w:val="99"/>
    <w:rsid w:val="005760B4"/>
    <w:rPr>
      <w:rFonts w:ascii="Calibri" w:eastAsia="Times New Roman" w:hAnsi="Calibri" w:cs="Times New Roman"/>
      <w:lang w:eastAsia="ru-RU"/>
    </w:rPr>
  </w:style>
  <w:style w:type="character" w:styleId="a9">
    <w:name w:val="Hyperlink"/>
    <w:basedOn w:val="a0"/>
    <w:uiPriority w:val="99"/>
    <w:unhideWhenUsed/>
    <w:rsid w:val="005760B4"/>
    <w:rPr>
      <w:rFonts w:cs="Times New Roman"/>
      <w:color w:val="0563C1"/>
      <w:u w:val="single"/>
    </w:rPr>
  </w:style>
  <w:style w:type="paragraph" w:customStyle="1" w:styleId="10">
    <w:name w:val="Текст сноски1"/>
    <w:basedOn w:val="a"/>
    <w:next w:val="aa"/>
    <w:link w:val="ab"/>
    <w:uiPriority w:val="99"/>
    <w:rsid w:val="005760B4"/>
    <w:pPr>
      <w:autoSpaceDE w:val="0"/>
      <w:autoSpaceDN w:val="0"/>
    </w:pPr>
    <w:rPr>
      <w:bCs w:val="0"/>
      <w:color w:val="auto"/>
      <w:sz w:val="20"/>
    </w:rPr>
  </w:style>
  <w:style w:type="character" w:customStyle="1" w:styleId="ab">
    <w:name w:val="Текст сноски Знак"/>
    <w:basedOn w:val="a0"/>
    <w:link w:val="10"/>
    <w:uiPriority w:val="99"/>
    <w:rsid w:val="005760B4"/>
    <w:rPr>
      <w:rFonts w:ascii="Times New Roman" w:eastAsia="Times New Roman" w:hAnsi="Times New Roman" w:cs="Times New Roman"/>
      <w:sz w:val="20"/>
      <w:szCs w:val="20"/>
      <w:lang w:eastAsia="ru-RU"/>
    </w:rPr>
  </w:style>
  <w:style w:type="character" w:styleId="ac">
    <w:name w:val="footnote reference"/>
    <w:basedOn w:val="a0"/>
    <w:uiPriority w:val="99"/>
    <w:rsid w:val="005760B4"/>
    <w:rPr>
      <w:vertAlign w:val="superscript"/>
    </w:rPr>
  </w:style>
  <w:style w:type="paragraph" w:styleId="aa">
    <w:name w:val="footnote text"/>
    <w:basedOn w:val="a"/>
    <w:link w:val="11"/>
    <w:uiPriority w:val="99"/>
    <w:semiHidden/>
    <w:unhideWhenUsed/>
    <w:rsid w:val="005760B4"/>
    <w:rPr>
      <w:rFonts w:ascii="Calibri" w:hAnsi="Calibri"/>
      <w:bCs w:val="0"/>
      <w:color w:val="auto"/>
      <w:sz w:val="20"/>
    </w:rPr>
  </w:style>
  <w:style w:type="character" w:customStyle="1" w:styleId="11">
    <w:name w:val="Текст сноски Знак1"/>
    <w:basedOn w:val="a0"/>
    <w:link w:val="aa"/>
    <w:uiPriority w:val="99"/>
    <w:semiHidden/>
    <w:rsid w:val="005760B4"/>
    <w:rPr>
      <w:rFonts w:ascii="Calibri" w:eastAsia="Times New Roman" w:hAnsi="Calibri" w:cs="Times New Roman"/>
      <w:sz w:val="20"/>
      <w:szCs w:val="20"/>
      <w:lang w:eastAsia="ru-RU"/>
    </w:rPr>
  </w:style>
  <w:style w:type="table" w:customStyle="1" w:styleId="TableGrid">
    <w:name w:val="TableGrid"/>
    <w:rsid w:val="005760B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d">
    <w:name w:val="List Paragraph"/>
    <w:basedOn w:val="a"/>
    <w:uiPriority w:val="34"/>
    <w:qFormat/>
    <w:rsid w:val="002074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B4"/>
    <w:pPr>
      <w:spacing w:after="0" w:line="240" w:lineRule="auto"/>
    </w:pPr>
    <w:rPr>
      <w:rFonts w:ascii="Times New Roman" w:eastAsia="Times New Roman" w:hAnsi="Times New Roman" w:cs="Times New Roman"/>
      <w:bCs/>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760B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5760B4"/>
    <w:rPr>
      <w:rFonts w:ascii="Tahoma" w:hAnsi="Tahoma" w:cs="Tahoma"/>
      <w:sz w:val="16"/>
      <w:szCs w:val="16"/>
    </w:rPr>
  </w:style>
  <w:style w:type="character" w:customStyle="1" w:styleId="a4">
    <w:name w:val="Текст выноски Знак"/>
    <w:basedOn w:val="a0"/>
    <w:link w:val="a3"/>
    <w:uiPriority w:val="99"/>
    <w:semiHidden/>
    <w:rsid w:val="005760B4"/>
    <w:rPr>
      <w:rFonts w:ascii="Tahoma" w:eastAsia="Times New Roman" w:hAnsi="Tahoma" w:cs="Tahoma"/>
      <w:bCs/>
      <w:color w:val="000000"/>
      <w:sz w:val="16"/>
      <w:szCs w:val="16"/>
      <w:lang w:eastAsia="ru-RU"/>
    </w:rPr>
  </w:style>
  <w:style w:type="numbering" w:customStyle="1" w:styleId="1">
    <w:name w:val="Нет списка1"/>
    <w:next w:val="a2"/>
    <w:uiPriority w:val="99"/>
    <w:semiHidden/>
    <w:unhideWhenUsed/>
    <w:rsid w:val="005760B4"/>
  </w:style>
  <w:style w:type="paragraph" w:customStyle="1" w:styleId="ConsPlusNormal">
    <w:name w:val="ConsPlusNormal"/>
    <w:rsid w:val="005760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576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760B4"/>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5760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760B4"/>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5760B4"/>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5760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5760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5760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760B4"/>
    <w:pPr>
      <w:tabs>
        <w:tab w:val="center" w:pos="4677"/>
        <w:tab w:val="right" w:pos="9355"/>
      </w:tabs>
      <w:spacing w:after="160" w:line="259" w:lineRule="auto"/>
    </w:pPr>
    <w:rPr>
      <w:rFonts w:ascii="Calibri" w:hAnsi="Calibri"/>
      <w:bCs w:val="0"/>
      <w:color w:val="auto"/>
      <w:sz w:val="22"/>
      <w:szCs w:val="22"/>
    </w:rPr>
  </w:style>
  <w:style w:type="character" w:customStyle="1" w:styleId="a6">
    <w:name w:val="Верхний колонтитул Знак"/>
    <w:basedOn w:val="a0"/>
    <w:link w:val="a5"/>
    <w:uiPriority w:val="99"/>
    <w:rsid w:val="005760B4"/>
    <w:rPr>
      <w:rFonts w:ascii="Calibri" w:eastAsia="Times New Roman" w:hAnsi="Calibri" w:cs="Times New Roman"/>
      <w:lang w:eastAsia="ru-RU"/>
    </w:rPr>
  </w:style>
  <w:style w:type="paragraph" w:styleId="a7">
    <w:name w:val="footer"/>
    <w:basedOn w:val="a"/>
    <w:link w:val="a8"/>
    <w:uiPriority w:val="99"/>
    <w:unhideWhenUsed/>
    <w:rsid w:val="005760B4"/>
    <w:pPr>
      <w:tabs>
        <w:tab w:val="center" w:pos="4677"/>
        <w:tab w:val="right" w:pos="9355"/>
      </w:tabs>
      <w:spacing w:after="160" w:line="259" w:lineRule="auto"/>
    </w:pPr>
    <w:rPr>
      <w:rFonts w:ascii="Calibri" w:hAnsi="Calibri"/>
      <w:bCs w:val="0"/>
      <w:color w:val="auto"/>
      <w:sz w:val="22"/>
      <w:szCs w:val="22"/>
    </w:rPr>
  </w:style>
  <w:style w:type="character" w:customStyle="1" w:styleId="a8">
    <w:name w:val="Нижний колонтитул Знак"/>
    <w:basedOn w:val="a0"/>
    <w:link w:val="a7"/>
    <w:uiPriority w:val="99"/>
    <w:rsid w:val="005760B4"/>
    <w:rPr>
      <w:rFonts w:ascii="Calibri" w:eastAsia="Times New Roman" w:hAnsi="Calibri" w:cs="Times New Roman"/>
      <w:lang w:eastAsia="ru-RU"/>
    </w:rPr>
  </w:style>
  <w:style w:type="character" w:styleId="a9">
    <w:name w:val="Hyperlink"/>
    <w:basedOn w:val="a0"/>
    <w:uiPriority w:val="99"/>
    <w:unhideWhenUsed/>
    <w:rsid w:val="005760B4"/>
    <w:rPr>
      <w:rFonts w:cs="Times New Roman"/>
      <w:color w:val="0563C1"/>
      <w:u w:val="single"/>
    </w:rPr>
  </w:style>
  <w:style w:type="paragraph" w:customStyle="1" w:styleId="10">
    <w:name w:val="Текст сноски1"/>
    <w:basedOn w:val="a"/>
    <w:next w:val="aa"/>
    <w:link w:val="ab"/>
    <w:uiPriority w:val="99"/>
    <w:rsid w:val="005760B4"/>
    <w:pPr>
      <w:autoSpaceDE w:val="0"/>
      <w:autoSpaceDN w:val="0"/>
    </w:pPr>
    <w:rPr>
      <w:bCs w:val="0"/>
      <w:color w:val="auto"/>
      <w:sz w:val="20"/>
    </w:rPr>
  </w:style>
  <w:style w:type="character" w:customStyle="1" w:styleId="ab">
    <w:name w:val="Текст сноски Знак"/>
    <w:basedOn w:val="a0"/>
    <w:link w:val="10"/>
    <w:uiPriority w:val="99"/>
    <w:rsid w:val="005760B4"/>
    <w:rPr>
      <w:rFonts w:ascii="Times New Roman" w:eastAsia="Times New Roman" w:hAnsi="Times New Roman" w:cs="Times New Roman"/>
      <w:sz w:val="20"/>
      <w:szCs w:val="20"/>
      <w:lang w:eastAsia="ru-RU"/>
    </w:rPr>
  </w:style>
  <w:style w:type="character" w:styleId="ac">
    <w:name w:val="footnote reference"/>
    <w:basedOn w:val="a0"/>
    <w:uiPriority w:val="99"/>
    <w:rsid w:val="005760B4"/>
    <w:rPr>
      <w:vertAlign w:val="superscript"/>
    </w:rPr>
  </w:style>
  <w:style w:type="paragraph" w:styleId="aa">
    <w:name w:val="footnote text"/>
    <w:basedOn w:val="a"/>
    <w:link w:val="11"/>
    <w:uiPriority w:val="99"/>
    <w:semiHidden/>
    <w:unhideWhenUsed/>
    <w:rsid w:val="005760B4"/>
    <w:rPr>
      <w:rFonts w:ascii="Calibri" w:hAnsi="Calibri"/>
      <w:bCs w:val="0"/>
      <w:color w:val="auto"/>
      <w:sz w:val="20"/>
    </w:rPr>
  </w:style>
  <w:style w:type="character" w:customStyle="1" w:styleId="11">
    <w:name w:val="Текст сноски Знак1"/>
    <w:basedOn w:val="a0"/>
    <w:link w:val="aa"/>
    <w:uiPriority w:val="99"/>
    <w:semiHidden/>
    <w:rsid w:val="005760B4"/>
    <w:rPr>
      <w:rFonts w:ascii="Calibri" w:eastAsia="Times New Roman" w:hAnsi="Calibri" w:cs="Times New Roman"/>
      <w:sz w:val="20"/>
      <w:szCs w:val="20"/>
      <w:lang w:eastAsia="ru-RU"/>
    </w:rPr>
  </w:style>
  <w:style w:type="table" w:customStyle="1" w:styleId="TableGrid">
    <w:name w:val="TableGrid"/>
    <w:rsid w:val="005760B4"/>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d">
    <w:name w:val="List Paragraph"/>
    <w:basedOn w:val="a"/>
    <w:uiPriority w:val="34"/>
    <w:qFormat/>
    <w:rsid w:val="00207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ECC3B3181754F046AB50584C4AC3F79B" ma:contentTypeVersion="2" ma:contentTypeDescription="Создание документа." ma:contentTypeScope="" ma:versionID="6a6615d07e08d732aefd210600540f40">
  <xsd:schema xmlns:xsd="http://www.w3.org/2001/XMLSchema" xmlns:xs="http://www.w3.org/2001/XMLSchema" xmlns:p="http://schemas.microsoft.com/office/2006/metadata/properties" xmlns:ns2="57504d04-691e-4fc4-8f09-4f19fdbe90f6" xmlns:ns3="6d7c22ec-c6a4-4777-88aa-bc3c76ac660e" xmlns:ns4="e933ab51-2cb3-417f-bfc3-56ca52d6d890" targetNamespace="http://schemas.microsoft.com/office/2006/metadata/properties" ma:root="true" ma:fieldsID="952b6258bae4d50f5d4421c506cb6cf7" ns2:_="" ns3:_="" ns4:_="">
    <xsd:import namespace="57504d04-691e-4fc4-8f09-4f19fdbe90f6"/>
    <xsd:import namespace="6d7c22ec-c6a4-4777-88aa-bc3c76ac660e"/>
    <xsd:import namespace="e933ab51-2cb3-417f-bfc3-56ca52d6d89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33ab51-2cb3-417f-bfc3-56ca52d6d890" elementFormDefault="qualified">
    <xsd:import namespace="http://schemas.microsoft.com/office/2006/documentManagement/types"/>
    <xsd:import namespace="http://schemas.microsoft.com/office/infopath/2007/PartnerControls"/>
    <xsd:element name="_x043f__x0430__x043f__x043a__x0430_" ma:index="12" ma:displayName="папка" ma:default="2022" ma:format="RadioButtons" ma:internalName="_x043f__x0430__x043f__x043a__x0430_">
      <xsd:simpleType>
        <xsd:restriction base="dms:Choice">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_x041e__x043f__x0438__x0441__x0430__x043d__x0438__x0435_>
    <_x043f__x0430__x043f__x043a__x0430_ xmlns="e933ab51-2cb3-417f-bfc3-56ca52d6d890">2022</_x043f__x0430__x043f__x043a__x0430_>
    <_dlc_DocId xmlns="57504d04-691e-4fc4-8f09-4f19fdbe90f6">XXJ7TYMEEKJ2-1473-393</_dlc_DocId>
    <_dlc_DocIdUrl xmlns="57504d04-691e-4fc4-8f09-4f19fdbe90f6">
      <Url>https://vip.gov.mari.ru/kilemary/_layouts/DocIdRedir.aspx?ID=XXJ7TYMEEKJ2-1473-393</Url>
      <Description>XXJ7TYMEEKJ2-1473-393</Description>
    </_dlc_DocIdUrl>
  </documentManagement>
</p:properties>
</file>

<file path=customXml/itemProps1.xml><?xml version="1.0" encoding="utf-8"?>
<ds:datastoreItem xmlns:ds="http://schemas.openxmlformats.org/officeDocument/2006/customXml" ds:itemID="{0591D960-CF28-4CFC-9645-0E2397655C6E}"/>
</file>

<file path=customXml/itemProps2.xml><?xml version="1.0" encoding="utf-8"?>
<ds:datastoreItem xmlns:ds="http://schemas.openxmlformats.org/officeDocument/2006/customXml" ds:itemID="{E986CD48-3C31-45D6-B16F-D57C307371EC}"/>
</file>

<file path=customXml/itemProps3.xml><?xml version="1.0" encoding="utf-8"?>
<ds:datastoreItem xmlns:ds="http://schemas.openxmlformats.org/officeDocument/2006/customXml" ds:itemID="{37A6976E-DC26-4613-8BA5-B96B256EE803}"/>
</file>

<file path=customXml/itemProps4.xml><?xml version="1.0" encoding="utf-8"?>
<ds:datastoreItem xmlns:ds="http://schemas.openxmlformats.org/officeDocument/2006/customXml" ds:itemID="{C826D1DD-EEDB-480A-95D4-295B16B56C63}"/>
</file>

<file path=docProps/app.xml><?xml version="1.0" encoding="utf-8"?>
<Properties xmlns="http://schemas.openxmlformats.org/officeDocument/2006/extended-properties" xmlns:vt="http://schemas.openxmlformats.org/officeDocument/2006/docPropsVTypes">
  <Template>Normal</Template>
  <TotalTime>103</TotalTime>
  <Pages>1</Pages>
  <Words>13467</Words>
  <Characters>76767</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 марта 2022 года № 52</dc:title>
  <dc:subject/>
  <dc:creator>Наталья</dc:creator>
  <cp:keywords/>
  <dc:description/>
  <cp:lastModifiedBy>Наталья</cp:lastModifiedBy>
  <cp:revision>12</cp:revision>
  <cp:lastPrinted>2022-04-13T04:44:00Z</cp:lastPrinted>
  <dcterms:created xsi:type="dcterms:W3CDTF">2022-04-05T12:24:00Z</dcterms:created>
  <dcterms:modified xsi:type="dcterms:W3CDTF">2022-04-13T11:48:00Z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0x010100ECC3B3181754F046AB50584C4AC3F79B</vt:lpwstr>
  </property>
  <property fmtid="{D5CDD505-2E9C-101B-9397-08002B2CF9AE}" pid="3" name="_dlc_DocIdItemGuid">
    <vt:lpwstr>6d717514-fa20-4c96-ae85-9c09b19bc2ca</vt:lpwstr>
  </property>
</Properties>
</file>