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02" w:rsidRPr="00371D02" w:rsidRDefault="00EC197A" w:rsidP="00371D02">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371D02">
        <w:rPr>
          <w:rFonts w:ascii="Times New Roman" w:eastAsia="Times New Roman" w:hAnsi="Times New Roman" w:cs="Times New Roman"/>
          <w:sz w:val="28"/>
          <w:szCs w:val="28"/>
          <w:lang w:eastAsia="ru-RU"/>
        </w:rPr>
        <w:t>﻿</w:t>
      </w:r>
      <w:r w:rsidR="00371D02" w:rsidRPr="00371D02">
        <w:rPr>
          <w:rFonts w:ascii="Times New Roman" w:eastAsia="Times New Roman" w:hAnsi="Times New Roman" w:cs="Times New Roman"/>
          <w:b/>
          <w:sz w:val="28"/>
          <w:szCs w:val="28"/>
          <w:lang w:eastAsia="ru-RU"/>
        </w:rPr>
        <w:t xml:space="preserve">Ответственность за хищение товара, в том </w:t>
      </w:r>
      <w:proofErr w:type="gramStart"/>
      <w:r w:rsidR="00371D02" w:rsidRPr="00371D02">
        <w:rPr>
          <w:rFonts w:ascii="Times New Roman" w:eastAsia="Times New Roman" w:hAnsi="Times New Roman" w:cs="Times New Roman"/>
          <w:b/>
          <w:sz w:val="28"/>
          <w:szCs w:val="28"/>
          <w:lang w:eastAsia="ru-RU"/>
        </w:rPr>
        <w:t>числе</w:t>
      </w:r>
      <w:proofErr w:type="gramEnd"/>
      <w:r w:rsidR="00371D02" w:rsidRPr="00371D02">
        <w:rPr>
          <w:rFonts w:ascii="Times New Roman" w:eastAsia="Times New Roman" w:hAnsi="Times New Roman" w:cs="Times New Roman"/>
          <w:b/>
          <w:sz w:val="28"/>
          <w:szCs w:val="28"/>
          <w:lang w:eastAsia="ru-RU"/>
        </w:rPr>
        <w:t xml:space="preserve"> стоимость которого является небольшой</w:t>
      </w:r>
    </w:p>
    <w:p w:rsidR="00371D02" w:rsidRPr="002035E9" w:rsidRDefault="00371D02" w:rsidP="00371D02">
      <w:pPr>
        <w:shd w:val="clear" w:color="auto" w:fill="FFFFFF"/>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371D02" w:rsidRPr="002035E9" w:rsidRDefault="00371D02" w:rsidP="00371D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35E9">
        <w:rPr>
          <w:rFonts w:ascii="Times New Roman" w:eastAsia="Times New Roman" w:hAnsi="Times New Roman" w:cs="Times New Roman"/>
          <w:color w:val="000000"/>
          <w:sz w:val="28"/>
          <w:szCs w:val="28"/>
          <w:shd w:val="clear" w:color="auto" w:fill="FFFFFF"/>
          <w:lang w:eastAsia="ru-RU"/>
        </w:rPr>
        <w:t>За хищение товара стоимостью не более 2500 рублей для лица, его совершившего, наступает ответственность по ст. 7.27 Кодекса Российской Федерации об административных правонарушениях.</w:t>
      </w:r>
    </w:p>
    <w:p w:rsidR="00371D02" w:rsidRPr="002035E9" w:rsidRDefault="00371D02" w:rsidP="00371D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35E9">
        <w:rPr>
          <w:rFonts w:ascii="Times New Roman" w:eastAsia="Times New Roman" w:hAnsi="Times New Roman" w:cs="Times New Roman"/>
          <w:color w:val="000000"/>
          <w:sz w:val="28"/>
          <w:szCs w:val="28"/>
          <w:shd w:val="clear" w:color="auto" w:fill="FFFFFF"/>
          <w:lang w:eastAsia="ru-RU"/>
        </w:rPr>
        <w:t>Уголовная ответственность по ст. 158 УК РФ будет в случае хищения имущества на сумму более 2500 рублей.</w:t>
      </w:r>
    </w:p>
    <w:p w:rsidR="00371D02" w:rsidRPr="002035E9" w:rsidRDefault="00371D02" w:rsidP="00371D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35E9">
        <w:rPr>
          <w:rFonts w:ascii="Times New Roman" w:eastAsia="Times New Roman" w:hAnsi="Times New Roman" w:cs="Times New Roman"/>
          <w:color w:val="000000"/>
          <w:sz w:val="28"/>
          <w:szCs w:val="28"/>
          <w:shd w:val="clear" w:color="auto" w:fill="FFFFFF"/>
          <w:lang w:eastAsia="ru-RU"/>
        </w:rPr>
        <w:t>При этом привлечь виновное лицо к уголовной ответственности за мелкое хищение в соответствии со ст. 158.1 Уголовного кодекса Российской Федерации можно при условии, если на момент совершения мелкого хищения чужого имущества стоимостью не более 2500 рублей путем кражи, мошенничества или растраты виновный является лицом, подвергнутым административному наказанию за мелкое хищение чужого имущества стоимостью более 1000 рублей, но не более 2500</w:t>
      </w:r>
      <w:proofErr w:type="gramEnd"/>
      <w:r w:rsidRPr="002035E9">
        <w:rPr>
          <w:rFonts w:ascii="Times New Roman" w:eastAsia="Times New Roman" w:hAnsi="Times New Roman" w:cs="Times New Roman"/>
          <w:color w:val="000000"/>
          <w:sz w:val="28"/>
          <w:szCs w:val="28"/>
          <w:shd w:val="clear" w:color="auto" w:fill="FFFFFF"/>
          <w:lang w:eastAsia="ru-RU"/>
        </w:rPr>
        <w:t xml:space="preserve"> рублей.</w:t>
      </w:r>
    </w:p>
    <w:p w:rsidR="00371D02" w:rsidRPr="002035E9" w:rsidRDefault="00371D02" w:rsidP="00371D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35E9">
        <w:rPr>
          <w:rFonts w:ascii="Times New Roman" w:eastAsia="Times New Roman" w:hAnsi="Times New Roman" w:cs="Times New Roman"/>
          <w:color w:val="000000"/>
          <w:sz w:val="28"/>
          <w:szCs w:val="28"/>
          <w:lang w:eastAsia="ru-RU"/>
        </w:rPr>
        <w:t>Таким образом, уголовная ответственность наступает в случае повторного мелкого хищения чужого имущества, что подтверждено привлечением лица к административной ответственности по ч. 2 ст. 7.27 Кодекса Российской Федерации об административных правонарушениях по ст. 158.1 УК РФ либо совершения хищения имущества на сумму более 2500 рублей по ст. 158 УК РФ.</w:t>
      </w:r>
    </w:p>
    <w:sectPr w:rsidR="00371D02" w:rsidRPr="002035E9" w:rsidSect="0034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15FB0"/>
    <w:rsid w:val="000167B6"/>
    <w:rsid w:val="000B437A"/>
    <w:rsid w:val="000F2DD3"/>
    <w:rsid w:val="00180B2C"/>
    <w:rsid w:val="001F2747"/>
    <w:rsid w:val="00222B82"/>
    <w:rsid w:val="00237398"/>
    <w:rsid w:val="00246E1E"/>
    <w:rsid w:val="002A6F6E"/>
    <w:rsid w:val="002C68B0"/>
    <w:rsid w:val="002E7225"/>
    <w:rsid w:val="002F2F6F"/>
    <w:rsid w:val="002F31EC"/>
    <w:rsid w:val="003211C4"/>
    <w:rsid w:val="00333734"/>
    <w:rsid w:val="00336800"/>
    <w:rsid w:val="0033689F"/>
    <w:rsid w:val="00346FF5"/>
    <w:rsid w:val="00352A9A"/>
    <w:rsid w:val="00360D2E"/>
    <w:rsid w:val="00366AAE"/>
    <w:rsid w:val="00371D02"/>
    <w:rsid w:val="00383CBC"/>
    <w:rsid w:val="00385601"/>
    <w:rsid w:val="00394E20"/>
    <w:rsid w:val="003F187F"/>
    <w:rsid w:val="00401CB3"/>
    <w:rsid w:val="00401DB7"/>
    <w:rsid w:val="00437483"/>
    <w:rsid w:val="0046312F"/>
    <w:rsid w:val="00482B7D"/>
    <w:rsid w:val="00482E37"/>
    <w:rsid w:val="004928E9"/>
    <w:rsid w:val="004B4AAF"/>
    <w:rsid w:val="00530598"/>
    <w:rsid w:val="005908D4"/>
    <w:rsid w:val="0059160C"/>
    <w:rsid w:val="005A648D"/>
    <w:rsid w:val="00614886"/>
    <w:rsid w:val="006175AA"/>
    <w:rsid w:val="00646C4F"/>
    <w:rsid w:val="0069331B"/>
    <w:rsid w:val="006A13FB"/>
    <w:rsid w:val="006B0723"/>
    <w:rsid w:val="006B462B"/>
    <w:rsid w:val="007165E6"/>
    <w:rsid w:val="00730DFB"/>
    <w:rsid w:val="00770698"/>
    <w:rsid w:val="007933FC"/>
    <w:rsid w:val="007D0431"/>
    <w:rsid w:val="007E58C3"/>
    <w:rsid w:val="007E59BA"/>
    <w:rsid w:val="0080561C"/>
    <w:rsid w:val="00890BB4"/>
    <w:rsid w:val="00892733"/>
    <w:rsid w:val="00906385"/>
    <w:rsid w:val="00922047"/>
    <w:rsid w:val="0095084E"/>
    <w:rsid w:val="00962652"/>
    <w:rsid w:val="0096776F"/>
    <w:rsid w:val="009C6643"/>
    <w:rsid w:val="009D090E"/>
    <w:rsid w:val="009F4EA3"/>
    <w:rsid w:val="00A212A9"/>
    <w:rsid w:val="00A33398"/>
    <w:rsid w:val="00A8245D"/>
    <w:rsid w:val="00AB27FA"/>
    <w:rsid w:val="00AD204E"/>
    <w:rsid w:val="00B0411D"/>
    <w:rsid w:val="00B1211A"/>
    <w:rsid w:val="00B2669E"/>
    <w:rsid w:val="00B610EA"/>
    <w:rsid w:val="00B66674"/>
    <w:rsid w:val="00B72E19"/>
    <w:rsid w:val="00B80A21"/>
    <w:rsid w:val="00B976D5"/>
    <w:rsid w:val="00BC0AF4"/>
    <w:rsid w:val="00BF685A"/>
    <w:rsid w:val="00C223D1"/>
    <w:rsid w:val="00C2479D"/>
    <w:rsid w:val="00C3214F"/>
    <w:rsid w:val="00C35FC7"/>
    <w:rsid w:val="00CA6239"/>
    <w:rsid w:val="00D23384"/>
    <w:rsid w:val="00D2643A"/>
    <w:rsid w:val="00D3178D"/>
    <w:rsid w:val="00D3426A"/>
    <w:rsid w:val="00D34F17"/>
    <w:rsid w:val="00D45061"/>
    <w:rsid w:val="00D54C74"/>
    <w:rsid w:val="00D67E06"/>
    <w:rsid w:val="00D77C6C"/>
    <w:rsid w:val="00D81832"/>
    <w:rsid w:val="00DE3AA4"/>
    <w:rsid w:val="00DF0EE0"/>
    <w:rsid w:val="00E102D4"/>
    <w:rsid w:val="00E338C5"/>
    <w:rsid w:val="00E377F0"/>
    <w:rsid w:val="00E76479"/>
    <w:rsid w:val="00E81B30"/>
    <w:rsid w:val="00EC197A"/>
    <w:rsid w:val="00ED5B20"/>
    <w:rsid w:val="00EE582E"/>
    <w:rsid w:val="00FA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blk">
    <w:name w:val="blk"/>
    <w:basedOn w:val="a0"/>
    <w:rsid w:val="00614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blk">
    <w:name w:val="blk"/>
    <w:basedOn w:val="a0"/>
    <w:rsid w:val="0061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535">
      <w:bodyDiv w:val="1"/>
      <w:marLeft w:val="0"/>
      <w:marRight w:val="0"/>
      <w:marTop w:val="0"/>
      <w:marBottom w:val="0"/>
      <w:divBdr>
        <w:top w:val="none" w:sz="0" w:space="0" w:color="auto"/>
        <w:left w:val="none" w:sz="0" w:space="0" w:color="auto"/>
        <w:bottom w:val="none" w:sz="0" w:space="0" w:color="auto"/>
        <w:right w:val="none" w:sz="0" w:space="0" w:color="auto"/>
      </w:divBdr>
      <w:divsChild>
        <w:div w:id="754980329">
          <w:marLeft w:val="0"/>
          <w:marRight w:val="0"/>
          <w:marTop w:val="0"/>
          <w:marBottom w:val="960"/>
          <w:divBdr>
            <w:top w:val="none" w:sz="0" w:space="0" w:color="auto"/>
            <w:left w:val="none" w:sz="0" w:space="0" w:color="auto"/>
            <w:bottom w:val="none" w:sz="0" w:space="0" w:color="auto"/>
            <w:right w:val="none" w:sz="0" w:space="0" w:color="auto"/>
          </w:divBdr>
        </w:div>
        <w:div w:id="536818021">
          <w:marLeft w:val="0"/>
          <w:marRight w:val="72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120"/>
              <w:divBdr>
                <w:top w:val="none" w:sz="0" w:space="0" w:color="auto"/>
                <w:left w:val="none" w:sz="0" w:space="0" w:color="auto"/>
                <w:bottom w:val="none" w:sz="0" w:space="0" w:color="auto"/>
                <w:right w:val="none" w:sz="0" w:space="0" w:color="auto"/>
              </w:divBdr>
            </w:div>
            <w:div w:id="363017537">
              <w:marLeft w:val="0"/>
              <w:marRight w:val="0"/>
              <w:marTop w:val="0"/>
              <w:marBottom w:val="120"/>
              <w:divBdr>
                <w:top w:val="none" w:sz="0" w:space="0" w:color="auto"/>
                <w:left w:val="none" w:sz="0" w:space="0" w:color="auto"/>
                <w:bottom w:val="none" w:sz="0" w:space="0" w:color="auto"/>
                <w:right w:val="none" w:sz="0" w:space="0" w:color="auto"/>
              </w:divBdr>
            </w:div>
          </w:divsChild>
        </w:div>
        <w:div w:id="836460874">
          <w:marLeft w:val="0"/>
          <w:marRight w:val="0"/>
          <w:marTop w:val="0"/>
          <w:marBottom w:val="0"/>
          <w:divBdr>
            <w:top w:val="none" w:sz="0" w:space="0" w:color="auto"/>
            <w:left w:val="none" w:sz="0" w:space="0" w:color="auto"/>
            <w:bottom w:val="none" w:sz="0" w:space="0" w:color="auto"/>
            <w:right w:val="none" w:sz="0" w:space="0" w:color="auto"/>
          </w:divBdr>
          <w:divsChild>
            <w:div w:id="349726612">
              <w:marLeft w:val="0"/>
              <w:marRight w:val="0"/>
              <w:marTop w:val="0"/>
              <w:marBottom w:val="0"/>
              <w:divBdr>
                <w:top w:val="none" w:sz="0" w:space="0" w:color="auto"/>
                <w:left w:val="none" w:sz="0" w:space="0" w:color="auto"/>
                <w:bottom w:val="none" w:sz="0" w:space="0" w:color="auto"/>
                <w:right w:val="none" w:sz="0" w:space="0" w:color="auto"/>
              </w:divBdr>
              <w:divsChild>
                <w:div w:id="2075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02">
      <w:bodyDiv w:val="1"/>
      <w:marLeft w:val="0"/>
      <w:marRight w:val="0"/>
      <w:marTop w:val="0"/>
      <w:marBottom w:val="0"/>
      <w:divBdr>
        <w:top w:val="none" w:sz="0" w:space="0" w:color="auto"/>
        <w:left w:val="none" w:sz="0" w:space="0" w:color="auto"/>
        <w:bottom w:val="none" w:sz="0" w:space="0" w:color="auto"/>
        <w:right w:val="none" w:sz="0" w:space="0" w:color="auto"/>
      </w:divBdr>
    </w:div>
    <w:div w:id="229079783">
      <w:bodyDiv w:val="1"/>
      <w:marLeft w:val="0"/>
      <w:marRight w:val="0"/>
      <w:marTop w:val="0"/>
      <w:marBottom w:val="0"/>
      <w:divBdr>
        <w:top w:val="none" w:sz="0" w:space="0" w:color="auto"/>
        <w:left w:val="none" w:sz="0" w:space="0" w:color="auto"/>
        <w:bottom w:val="none" w:sz="0" w:space="0" w:color="auto"/>
        <w:right w:val="none" w:sz="0" w:space="0" w:color="auto"/>
      </w:divBdr>
    </w:div>
    <w:div w:id="264313836">
      <w:bodyDiv w:val="1"/>
      <w:marLeft w:val="0"/>
      <w:marRight w:val="0"/>
      <w:marTop w:val="0"/>
      <w:marBottom w:val="0"/>
      <w:divBdr>
        <w:top w:val="none" w:sz="0" w:space="0" w:color="auto"/>
        <w:left w:val="none" w:sz="0" w:space="0" w:color="auto"/>
        <w:bottom w:val="none" w:sz="0" w:space="0" w:color="auto"/>
        <w:right w:val="none" w:sz="0" w:space="0" w:color="auto"/>
      </w:divBdr>
    </w:div>
    <w:div w:id="355470208">
      <w:bodyDiv w:val="1"/>
      <w:marLeft w:val="0"/>
      <w:marRight w:val="0"/>
      <w:marTop w:val="0"/>
      <w:marBottom w:val="0"/>
      <w:divBdr>
        <w:top w:val="none" w:sz="0" w:space="0" w:color="auto"/>
        <w:left w:val="none" w:sz="0" w:space="0" w:color="auto"/>
        <w:bottom w:val="none" w:sz="0" w:space="0" w:color="auto"/>
        <w:right w:val="none" w:sz="0" w:space="0" w:color="auto"/>
      </w:divBdr>
    </w:div>
    <w:div w:id="381441704">
      <w:bodyDiv w:val="1"/>
      <w:marLeft w:val="0"/>
      <w:marRight w:val="0"/>
      <w:marTop w:val="0"/>
      <w:marBottom w:val="0"/>
      <w:divBdr>
        <w:top w:val="none" w:sz="0" w:space="0" w:color="auto"/>
        <w:left w:val="none" w:sz="0" w:space="0" w:color="auto"/>
        <w:bottom w:val="none" w:sz="0" w:space="0" w:color="auto"/>
        <w:right w:val="none" w:sz="0" w:space="0" w:color="auto"/>
      </w:divBdr>
      <w:divsChild>
        <w:div w:id="1679624512">
          <w:marLeft w:val="0"/>
          <w:marRight w:val="0"/>
          <w:marTop w:val="0"/>
          <w:marBottom w:val="960"/>
          <w:divBdr>
            <w:top w:val="none" w:sz="0" w:space="0" w:color="auto"/>
            <w:left w:val="none" w:sz="0" w:space="0" w:color="auto"/>
            <w:bottom w:val="none" w:sz="0" w:space="0" w:color="auto"/>
            <w:right w:val="none" w:sz="0" w:space="0" w:color="auto"/>
          </w:divBdr>
        </w:div>
        <w:div w:id="188838124">
          <w:marLeft w:val="0"/>
          <w:marRight w:val="720"/>
          <w:marTop w:val="0"/>
          <w:marBottom w:val="0"/>
          <w:divBdr>
            <w:top w:val="none" w:sz="0" w:space="0" w:color="auto"/>
            <w:left w:val="none" w:sz="0" w:space="0" w:color="auto"/>
            <w:bottom w:val="none" w:sz="0" w:space="0" w:color="auto"/>
            <w:right w:val="none" w:sz="0" w:space="0" w:color="auto"/>
          </w:divBdr>
          <w:divsChild>
            <w:div w:id="1577939655">
              <w:marLeft w:val="0"/>
              <w:marRight w:val="0"/>
              <w:marTop w:val="0"/>
              <w:marBottom w:val="120"/>
              <w:divBdr>
                <w:top w:val="none" w:sz="0" w:space="0" w:color="auto"/>
                <w:left w:val="none" w:sz="0" w:space="0" w:color="auto"/>
                <w:bottom w:val="none" w:sz="0" w:space="0" w:color="auto"/>
                <w:right w:val="none" w:sz="0" w:space="0" w:color="auto"/>
              </w:divBdr>
            </w:div>
            <w:div w:id="1859156510">
              <w:marLeft w:val="0"/>
              <w:marRight w:val="0"/>
              <w:marTop w:val="0"/>
              <w:marBottom w:val="120"/>
              <w:divBdr>
                <w:top w:val="none" w:sz="0" w:space="0" w:color="auto"/>
                <w:left w:val="none" w:sz="0" w:space="0" w:color="auto"/>
                <w:bottom w:val="none" w:sz="0" w:space="0" w:color="auto"/>
                <w:right w:val="none" w:sz="0" w:space="0" w:color="auto"/>
              </w:divBdr>
            </w:div>
          </w:divsChild>
        </w:div>
        <w:div w:id="1201438503">
          <w:marLeft w:val="0"/>
          <w:marRight w:val="0"/>
          <w:marTop w:val="0"/>
          <w:marBottom w:val="0"/>
          <w:divBdr>
            <w:top w:val="none" w:sz="0" w:space="0" w:color="auto"/>
            <w:left w:val="none" w:sz="0" w:space="0" w:color="auto"/>
            <w:bottom w:val="none" w:sz="0" w:space="0" w:color="auto"/>
            <w:right w:val="none" w:sz="0" w:space="0" w:color="auto"/>
          </w:divBdr>
          <w:divsChild>
            <w:div w:id="392430077">
              <w:marLeft w:val="0"/>
              <w:marRight w:val="0"/>
              <w:marTop w:val="0"/>
              <w:marBottom w:val="0"/>
              <w:divBdr>
                <w:top w:val="none" w:sz="0" w:space="0" w:color="auto"/>
                <w:left w:val="none" w:sz="0" w:space="0" w:color="auto"/>
                <w:bottom w:val="none" w:sz="0" w:space="0" w:color="auto"/>
                <w:right w:val="none" w:sz="0" w:space="0" w:color="auto"/>
              </w:divBdr>
              <w:divsChild>
                <w:div w:id="74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2772">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679548944">
      <w:bodyDiv w:val="1"/>
      <w:marLeft w:val="0"/>
      <w:marRight w:val="0"/>
      <w:marTop w:val="0"/>
      <w:marBottom w:val="0"/>
      <w:divBdr>
        <w:top w:val="none" w:sz="0" w:space="0" w:color="auto"/>
        <w:left w:val="none" w:sz="0" w:space="0" w:color="auto"/>
        <w:bottom w:val="none" w:sz="0" w:space="0" w:color="auto"/>
        <w:right w:val="none" w:sz="0" w:space="0" w:color="auto"/>
      </w:divBdr>
    </w:div>
    <w:div w:id="687558202">
      <w:bodyDiv w:val="1"/>
      <w:marLeft w:val="0"/>
      <w:marRight w:val="0"/>
      <w:marTop w:val="0"/>
      <w:marBottom w:val="0"/>
      <w:divBdr>
        <w:top w:val="none" w:sz="0" w:space="0" w:color="auto"/>
        <w:left w:val="none" w:sz="0" w:space="0" w:color="auto"/>
        <w:bottom w:val="none" w:sz="0" w:space="0" w:color="auto"/>
        <w:right w:val="none" w:sz="0" w:space="0" w:color="auto"/>
      </w:divBdr>
      <w:divsChild>
        <w:div w:id="2126071288">
          <w:marLeft w:val="0"/>
          <w:marRight w:val="0"/>
          <w:marTop w:val="0"/>
          <w:marBottom w:val="960"/>
          <w:divBdr>
            <w:top w:val="none" w:sz="0" w:space="0" w:color="auto"/>
            <w:left w:val="none" w:sz="0" w:space="0" w:color="auto"/>
            <w:bottom w:val="none" w:sz="0" w:space="0" w:color="auto"/>
            <w:right w:val="none" w:sz="0" w:space="0" w:color="auto"/>
          </w:divBdr>
        </w:div>
        <w:div w:id="331111048">
          <w:marLeft w:val="0"/>
          <w:marRight w:val="720"/>
          <w:marTop w:val="0"/>
          <w:marBottom w:val="0"/>
          <w:divBdr>
            <w:top w:val="none" w:sz="0" w:space="0" w:color="auto"/>
            <w:left w:val="none" w:sz="0" w:space="0" w:color="auto"/>
            <w:bottom w:val="none" w:sz="0" w:space="0" w:color="auto"/>
            <w:right w:val="none" w:sz="0" w:space="0" w:color="auto"/>
          </w:divBdr>
          <w:divsChild>
            <w:div w:id="1221205644">
              <w:marLeft w:val="0"/>
              <w:marRight w:val="0"/>
              <w:marTop w:val="0"/>
              <w:marBottom w:val="120"/>
              <w:divBdr>
                <w:top w:val="none" w:sz="0" w:space="0" w:color="auto"/>
                <w:left w:val="none" w:sz="0" w:space="0" w:color="auto"/>
                <w:bottom w:val="none" w:sz="0" w:space="0" w:color="auto"/>
                <w:right w:val="none" w:sz="0" w:space="0" w:color="auto"/>
              </w:divBdr>
            </w:div>
            <w:div w:id="1786651087">
              <w:marLeft w:val="0"/>
              <w:marRight w:val="0"/>
              <w:marTop w:val="0"/>
              <w:marBottom w:val="120"/>
              <w:divBdr>
                <w:top w:val="none" w:sz="0" w:space="0" w:color="auto"/>
                <w:left w:val="none" w:sz="0" w:space="0" w:color="auto"/>
                <w:bottom w:val="none" w:sz="0" w:space="0" w:color="auto"/>
                <w:right w:val="none" w:sz="0" w:space="0" w:color="auto"/>
              </w:divBdr>
            </w:div>
          </w:divsChild>
        </w:div>
        <w:div w:id="844244509">
          <w:marLeft w:val="0"/>
          <w:marRight w:val="0"/>
          <w:marTop w:val="0"/>
          <w:marBottom w:val="0"/>
          <w:divBdr>
            <w:top w:val="none" w:sz="0" w:space="0" w:color="auto"/>
            <w:left w:val="none" w:sz="0" w:space="0" w:color="auto"/>
            <w:bottom w:val="none" w:sz="0" w:space="0" w:color="auto"/>
            <w:right w:val="none" w:sz="0" w:space="0" w:color="auto"/>
          </w:divBdr>
          <w:divsChild>
            <w:div w:id="1203521569">
              <w:marLeft w:val="0"/>
              <w:marRight w:val="0"/>
              <w:marTop w:val="0"/>
              <w:marBottom w:val="0"/>
              <w:divBdr>
                <w:top w:val="none" w:sz="0" w:space="0" w:color="auto"/>
                <w:left w:val="none" w:sz="0" w:space="0" w:color="auto"/>
                <w:bottom w:val="none" w:sz="0" w:space="0" w:color="auto"/>
                <w:right w:val="none" w:sz="0" w:space="0" w:color="auto"/>
              </w:divBdr>
              <w:divsChild>
                <w:div w:id="1036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997">
      <w:bodyDiv w:val="1"/>
      <w:marLeft w:val="0"/>
      <w:marRight w:val="0"/>
      <w:marTop w:val="0"/>
      <w:marBottom w:val="0"/>
      <w:divBdr>
        <w:top w:val="none" w:sz="0" w:space="0" w:color="auto"/>
        <w:left w:val="none" w:sz="0" w:space="0" w:color="auto"/>
        <w:bottom w:val="none" w:sz="0" w:space="0" w:color="auto"/>
        <w:right w:val="none" w:sz="0" w:space="0" w:color="auto"/>
      </w:divBdr>
      <w:divsChild>
        <w:div w:id="1392342900">
          <w:marLeft w:val="0"/>
          <w:marRight w:val="0"/>
          <w:marTop w:val="0"/>
          <w:marBottom w:val="960"/>
          <w:divBdr>
            <w:top w:val="none" w:sz="0" w:space="0" w:color="auto"/>
            <w:left w:val="none" w:sz="0" w:space="0" w:color="auto"/>
            <w:bottom w:val="none" w:sz="0" w:space="0" w:color="auto"/>
            <w:right w:val="none" w:sz="0" w:space="0" w:color="auto"/>
          </w:divBdr>
        </w:div>
        <w:div w:id="702940452">
          <w:marLeft w:val="0"/>
          <w:marRight w:val="720"/>
          <w:marTop w:val="0"/>
          <w:marBottom w:val="0"/>
          <w:divBdr>
            <w:top w:val="none" w:sz="0" w:space="0" w:color="auto"/>
            <w:left w:val="none" w:sz="0" w:space="0" w:color="auto"/>
            <w:bottom w:val="none" w:sz="0" w:space="0" w:color="auto"/>
            <w:right w:val="none" w:sz="0" w:space="0" w:color="auto"/>
          </w:divBdr>
          <w:divsChild>
            <w:div w:id="1335917961">
              <w:marLeft w:val="0"/>
              <w:marRight w:val="0"/>
              <w:marTop w:val="0"/>
              <w:marBottom w:val="120"/>
              <w:divBdr>
                <w:top w:val="none" w:sz="0" w:space="0" w:color="auto"/>
                <w:left w:val="none" w:sz="0" w:space="0" w:color="auto"/>
                <w:bottom w:val="none" w:sz="0" w:space="0" w:color="auto"/>
                <w:right w:val="none" w:sz="0" w:space="0" w:color="auto"/>
              </w:divBdr>
            </w:div>
            <w:div w:id="257060663">
              <w:marLeft w:val="0"/>
              <w:marRight w:val="0"/>
              <w:marTop w:val="0"/>
              <w:marBottom w:val="120"/>
              <w:divBdr>
                <w:top w:val="none" w:sz="0" w:space="0" w:color="auto"/>
                <w:left w:val="none" w:sz="0" w:space="0" w:color="auto"/>
                <w:bottom w:val="none" w:sz="0" w:space="0" w:color="auto"/>
                <w:right w:val="none" w:sz="0" w:space="0" w:color="auto"/>
              </w:divBdr>
            </w:div>
          </w:divsChild>
        </w:div>
        <w:div w:id="357317781">
          <w:marLeft w:val="0"/>
          <w:marRight w:val="0"/>
          <w:marTop w:val="0"/>
          <w:marBottom w:val="0"/>
          <w:divBdr>
            <w:top w:val="none" w:sz="0" w:space="0" w:color="auto"/>
            <w:left w:val="none" w:sz="0" w:space="0" w:color="auto"/>
            <w:bottom w:val="none" w:sz="0" w:space="0" w:color="auto"/>
            <w:right w:val="none" w:sz="0" w:space="0" w:color="auto"/>
          </w:divBdr>
          <w:divsChild>
            <w:div w:id="1406761349">
              <w:marLeft w:val="0"/>
              <w:marRight w:val="0"/>
              <w:marTop w:val="0"/>
              <w:marBottom w:val="0"/>
              <w:divBdr>
                <w:top w:val="none" w:sz="0" w:space="0" w:color="auto"/>
                <w:left w:val="none" w:sz="0" w:space="0" w:color="auto"/>
                <w:bottom w:val="none" w:sz="0" w:space="0" w:color="auto"/>
                <w:right w:val="none" w:sz="0" w:space="0" w:color="auto"/>
              </w:divBdr>
              <w:divsChild>
                <w:div w:id="1375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321">
      <w:bodyDiv w:val="1"/>
      <w:marLeft w:val="0"/>
      <w:marRight w:val="0"/>
      <w:marTop w:val="0"/>
      <w:marBottom w:val="0"/>
      <w:divBdr>
        <w:top w:val="none" w:sz="0" w:space="0" w:color="auto"/>
        <w:left w:val="none" w:sz="0" w:space="0" w:color="auto"/>
        <w:bottom w:val="none" w:sz="0" w:space="0" w:color="auto"/>
        <w:right w:val="none" w:sz="0" w:space="0" w:color="auto"/>
      </w:divBdr>
    </w:div>
    <w:div w:id="777993744">
      <w:bodyDiv w:val="1"/>
      <w:marLeft w:val="0"/>
      <w:marRight w:val="0"/>
      <w:marTop w:val="0"/>
      <w:marBottom w:val="0"/>
      <w:divBdr>
        <w:top w:val="none" w:sz="0" w:space="0" w:color="auto"/>
        <w:left w:val="none" w:sz="0" w:space="0" w:color="auto"/>
        <w:bottom w:val="none" w:sz="0" w:space="0" w:color="auto"/>
        <w:right w:val="none" w:sz="0" w:space="0" w:color="auto"/>
      </w:divBdr>
    </w:div>
    <w:div w:id="848833535">
      <w:bodyDiv w:val="1"/>
      <w:marLeft w:val="0"/>
      <w:marRight w:val="0"/>
      <w:marTop w:val="0"/>
      <w:marBottom w:val="0"/>
      <w:divBdr>
        <w:top w:val="none" w:sz="0" w:space="0" w:color="auto"/>
        <w:left w:val="none" w:sz="0" w:space="0" w:color="auto"/>
        <w:bottom w:val="none" w:sz="0" w:space="0" w:color="auto"/>
        <w:right w:val="none" w:sz="0" w:space="0" w:color="auto"/>
      </w:divBdr>
    </w:div>
    <w:div w:id="97336625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55">
          <w:marLeft w:val="0"/>
          <w:marRight w:val="0"/>
          <w:marTop w:val="0"/>
          <w:marBottom w:val="960"/>
          <w:divBdr>
            <w:top w:val="none" w:sz="0" w:space="0" w:color="auto"/>
            <w:left w:val="none" w:sz="0" w:space="0" w:color="auto"/>
            <w:bottom w:val="none" w:sz="0" w:space="0" w:color="auto"/>
            <w:right w:val="none" w:sz="0" w:space="0" w:color="auto"/>
          </w:divBdr>
        </w:div>
        <w:div w:id="411509688">
          <w:marLeft w:val="0"/>
          <w:marRight w:val="720"/>
          <w:marTop w:val="0"/>
          <w:marBottom w:val="0"/>
          <w:divBdr>
            <w:top w:val="none" w:sz="0" w:space="0" w:color="auto"/>
            <w:left w:val="none" w:sz="0" w:space="0" w:color="auto"/>
            <w:bottom w:val="none" w:sz="0" w:space="0" w:color="auto"/>
            <w:right w:val="none" w:sz="0" w:space="0" w:color="auto"/>
          </w:divBdr>
          <w:divsChild>
            <w:div w:id="1807311878">
              <w:marLeft w:val="0"/>
              <w:marRight w:val="0"/>
              <w:marTop w:val="0"/>
              <w:marBottom w:val="120"/>
              <w:divBdr>
                <w:top w:val="none" w:sz="0" w:space="0" w:color="auto"/>
                <w:left w:val="none" w:sz="0" w:space="0" w:color="auto"/>
                <w:bottom w:val="none" w:sz="0" w:space="0" w:color="auto"/>
                <w:right w:val="none" w:sz="0" w:space="0" w:color="auto"/>
              </w:divBdr>
            </w:div>
            <w:div w:id="1505045267">
              <w:marLeft w:val="0"/>
              <w:marRight w:val="0"/>
              <w:marTop w:val="0"/>
              <w:marBottom w:val="120"/>
              <w:divBdr>
                <w:top w:val="none" w:sz="0" w:space="0" w:color="auto"/>
                <w:left w:val="none" w:sz="0" w:space="0" w:color="auto"/>
                <w:bottom w:val="none" w:sz="0" w:space="0" w:color="auto"/>
                <w:right w:val="none" w:sz="0" w:space="0" w:color="auto"/>
              </w:divBdr>
            </w:div>
          </w:divsChild>
        </w:div>
        <w:div w:id="829295975">
          <w:marLeft w:val="0"/>
          <w:marRight w:val="0"/>
          <w:marTop w:val="0"/>
          <w:marBottom w:val="0"/>
          <w:divBdr>
            <w:top w:val="none" w:sz="0" w:space="0" w:color="auto"/>
            <w:left w:val="none" w:sz="0" w:space="0" w:color="auto"/>
            <w:bottom w:val="none" w:sz="0" w:space="0" w:color="auto"/>
            <w:right w:val="none" w:sz="0" w:space="0" w:color="auto"/>
          </w:divBdr>
          <w:divsChild>
            <w:div w:id="2031760382">
              <w:marLeft w:val="0"/>
              <w:marRight w:val="0"/>
              <w:marTop w:val="0"/>
              <w:marBottom w:val="0"/>
              <w:divBdr>
                <w:top w:val="none" w:sz="0" w:space="0" w:color="auto"/>
                <w:left w:val="none" w:sz="0" w:space="0" w:color="auto"/>
                <w:bottom w:val="none" w:sz="0" w:space="0" w:color="auto"/>
                <w:right w:val="none" w:sz="0" w:space="0" w:color="auto"/>
              </w:divBdr>
              <w:divsChild>
                <w:div w:id="1785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953">
      <w:bodyDiv w:val="1"/>
      <w:marLeft w:val="0"/>
      <w:marRight w:val="0"/>
      <w:marTop w:val="0"/>
      <w:marBottom w:val="0"/>
      <w:divBdr>
        <w:top w:val="none" w:sz="0" w:space="0" w:color="auto"/>
        <w:left w:val="none" w:sz="0" w:space="0" w:color="auto"/>
        <w:bottom w:val="none" w:sz="0" w:space="0" w:color="auto"/>
        <w:right w:val="none" w:sz="0" w:space="0" w:color="auto"/>
      </w:divBdr>
      <w:divsChild>
        <w:div w:id="1457022163">
          <w:marLeft w:val="0"/>
          <w:marRight w:val="0"/>
          <w:marTop w:val="0"/>
          <w:marBottom w:val="960"/>
          <w:divBdr>
            <w:top w:val="none" w:sz="0" w:space="0" w:color="auto"/>
            <w:left w:val="none" w:sz="0" w:space="0" w:color="auto"/>
            <w:bottom w:val="none" w:sz="0" w:space="0" w:color="auto"/>
            <w:right w:val="none" w:sz="0" w:space="0" w:color="auto"/>
          </w:divBdr>
        </w:div>
        <w:div w:id="1720975802">
          <w:marLeft w:val="0"/>
          <w:marRight w:val="720"/>
          <w:marTop w:val="0"/>
          <w:marBottom w:val="0"/>
          <w:divBdr>
            <w:top w:val="none" w:sz="0" w:space="0" w:color="auto"/>
            <w:left w:val="none" w:sz="0" w:space="0" w:color="auto"/>
            <w:bottom w:val="none" w:sz="0" w:space="0" w:color="auto"/>
            <w:right w:val="none" w:sz="0" w:space="0" w:color="auto"/>
          </w:divBdr>
          <w:divsChild>
            <w:div w:id="630327236">
              <w:marLeft w:val="0"/>
              <w:marRight w:val="0"/>
              <w:marTop w:val="0"/>
              <w:marBottom w:val="120"/>
              <w:divBdr>
                <w:top w:val="none" w:sz="0" w:space="0" w:color="auto"/>
                <w:left w:val="none" w:sz="0" w:space="0" w:color="auto"/>
                <w:bottom w:val="none" w:sz="0" w:space="0" w:color="auto"/>
                <w:right w:val="none" w:sz="0" w:space="0" w:color="auto"/>
              </w:divBdr>
            </w:div>
            <w:div w:id="1885679635">
              <w:marLeft w:val="0"/>
              <w:marRight w:val="0"/>
              <w:marTop w:val="0"/>
              <w:marBottom w:val="120"/>
              <w:divBdr>
                <w:top w:val="none" w:sz="0" w:space="0" w:color="auto"/>
                <w:left w:val="none" w:sz="0" w:space="0" w:color="auto"/>
                <w:bottom w:val="none" w:sz="0" w:space="0" w:color="auto"/>
                <w:right w:val="none" w:sz="0" w:space="0" w:color="auto"/>
              </w:divBdr>
            </w:div>
          </w:divsChild>
        </w:div>
        <w:div w:id="791099928">
          <w:marLeft w:val="0"/>
          <w:marRight w:val="0"/>
          <w:marTop w:val="0"/>
          <w:marBottom w:val="0"/>
          <w:divBdr>
            <w:top w:val="none" w:sz="0" w:space="0" w:color="auto"/>
            <w:left w:val="none" w:sz="0" w:space="0" w:color="auto"/>
            <w:bottom w:val="none" w:sz="0" w:space="0" w:color="auto"/>
            <w:right w:val="none" w:sz="0" w:space="0" w:color="auto"/>
          </w:divBdr>
          <w:divsChild>
            <w:div w:id="260794690">
              <w:marLeft w:val="0"/>
              <w:marRight w:val="0"/>
              <w:marTop w:val="0"/>
              <w:marBottom w:val="0"/>
              <w:divBdr>
                <w:top w:val="none" w:sz="0" w:space="0" w:color="auto"/>
                <w:left w:val="none" w:sz="0" w:space="0" w:color="auto"/>
                <w:bottom w:val="none" w:sz="0" w:space="0" w:color="auto"/>
                <w:right w:val="none" w:sz="0" w:space="0" w:color="auto"/>
              </w:divBdr>
              <w:divsChild>
                <w:div w:id="867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012">
      <w:bodyDiv w:val="1"/>
      <w:marLeft w:val="0"/>
      <w:marRight w:val="0"/>
      <w:marTop w:val="0"/>
      <w:marBottom w:val="0"/>
      <w:divBdr>
        <w:top w:val="none" w:sz="0" w:space="0" w:color="auto"/>
        <w:left w:val="none" w:sz="0" w:space="0" w:color="auto"/>
        <w:bottom w:val="none" w:sz="0" w:space="0" w:color="auto"/>
        <w:right w:val="none" w:sz="0" w:space="0" w:color="auto"/>
      </w:divBdr>
    </w:div>
    <w:div w:id="1168325691">
      <w:bodyDiv w:val="1"/>
      <w:marLeft w:val="0"/>
      <w:marRight w:val="0"/>
      <w:marTop w:val="0"/>
      <w:marBottom w:val="0"/>
      <w:divBdr>
        <w:top w:val="none" w:sz="0" w:space="0" w:color="auto"/>
        <w:left w:val="none" w:sz="0" w:space="0" w:color="auto"/>
        <w:bottom w:val="none" w:sz="0" w:space="0" w:color="auto"/>
        <w:right w:val="none" w:sz="0" w:space="0" w:color="auto"/>
      </w:divBdr>
      <w:divsChild>
        <w:div w:id="1429540587">
          <w:marLeft w:val="0"/>
          <w:marRight w:val="0"/>
          <w:marTop w:val="0"/>
          <w:marBottom w:val="960"/>
          <w:divBdr>
            <w:top w:val="none" w:sz="0" w:space="0" w:color="auto"/>
            <w:left w:val="none" w:sz="0" w:space="0" w:color="auto"/>
            <w:bottom w:val="none" w:sz="0" w:space="0" w:color="auto"/>
            <w:right w:val="none" w:sz="0" w:space="0" w:color="auto"/>
          </w:divBdr>
        </w:div>
        <w:div w:id="1886596414">
          <w:marLeft w:val="0"/>
          <w:marRight w:val="720"/>
          <w:marTop w:val="0"/>
          <w:marBottom w:val="0"/>
          <w:divBdr>
            <w:top w:val="none" w:sz="0" w:space="0" w:color="auto"/>
            <w:left w:val="none" w:sz="0" w:space="0" w:color="auto"/>
            <w:bottom w:val="none" w:sz="0" w:space="0" w:color="auto"/>
            <w:right w:val="none" w:sz="0" w:space="0" w:color="auto"/>
          </w:divBdr>
          <w:divsChild>
            <w:div w:id="1538543211">
              <w:marLeft w:val="0"/>
              <w:marRight w:val="0"/>
              <w:marTop w:val="0"/>
              <w:marBottom w:val="120"/>
              <w:divBdr>
                <w:top w:val="none" w:sz="0" w:space="0" w:color="auto"/>
                <w:left w:val="none" w:sz="0" w:space="0" w:color="auto"/>
                <w:bottom w:val="none" w:sz="0" w:space="0" w:color="auto"/>
                <w:right w:val="none" w:sz="0" w:space="0" w:color="auto"/>
              </w:divBdr>
            </w:div>
            <w:div w:id="1897472018">
              <w:marLeft w:val="0"/>
              <w:marRight w:val="0"/>
              <w:marTop w:val="0"/>
              <w:marBottom w:val="120"/>
              <w:divBdr>
                <w:top w:val="none" w:sz="0" w:space="0" w:color="auto"/>
                <w:left w:val="none" w:sz="0" w:space="0" w:color="auto"/>
                <w:bottom w:val="none" w:sz="0" w:space="0" w:color="auto"/>
                <w:right w:val="none" w:sz="0" w:space="0" w:color="auto"/>
              </w:divBdr>
            </w:div>
          </w:divsChild>
        </w:div>
        <w:div w:id="362023128">
          <w:marLeft w:val="0"/>
          <w:marRight w:val="0"/>
          <w:marTop w:val="0"/>
          <w:marBottom w:val="0"/>
          <w:divBdr>
            <w:top w:val="none" w:sz="0" w:space="0" w:color="auto"/>
            <w:left w:val="none" w:sz="0" w:space="0" w:color="auto"/>
            <w:bottom w:val="none" w:sz="0" w:space="0" w:color="auto"/>
            <w:right w:val="none" w:sz="0" w:space="0" w:color="auto"/>
          </w:divBdr>
          <w:divsChild>
            <w:div w:id="1534616910">
              <w:marLeft w:val="0"/>
              <w:marRight w:val="0"/>
              <w:marTop w:val="0"/>
              <w:marBottom w:val="0"/>
              <w:divBdr>
                <w:top w:val="none" w:sz="0" w:space="0" w:color="auto"/>
                <w:left w:val="none" w:sz="0" w:space="0" w:color="auto"/>
                <w:bottom w:val="none" w:sz="0" w:space="0" w:color="auto"/>
                <w:right w:val="none" w:sz="0" w:space="0" w:color="auto"/>
              </w:divBdr>
              <w:divsChild>
                <w:div w:id="1182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298">
      <w:bodyDiv w:val="1"/>
      <w:marLeft w:val="0"/>
      <w:marRight w:val="0"/>
      <w:marTop w:val="0"/>
      <w:marBottom w:val="0"/>
      <w:divBdr>
        <w:top w:val="none" w:sz="0" w:space="0" w:color="auto"/>
        <w:left w:val="none" w:sz="0" w:space="0" w:color="auto"/>
        <w:bottom w:val="none" w:sz="0" w:space="0" w:color="auto"/>
        <w:right w:val="none" w:sz="0" w:space="0" w:color="auto"/>
      </w:divBdr>
    </w:div>
    <w:div w:id="1227570109">
      <w:bodyDiv w:val="1"/>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960"/>
          <w:divBdr>
            <w:top w:val="none" w:sz="0" w:space="0" w:color="auto"/>
            <w:left w:val="none" w:sz="0" w:space="0" w:color="auto"/>
            <w:bottom w:val="none" w:sz="0" w:space="0" w:color="auto"/>
            <w:right w:val="none" w:sz="0" w:space="0" w:color="auto"/>
          </w:divBdr>
        </w:div>
        <w:div w:id="608968903">
          <w:marLeft w:val="0"/>
          <w:marRight w:val="720"/>
          <w:marTop w:val="0"/>
          <w:marBottom w:val="0"/>
          <w:divBdr>
            <w:top w:val="none" w:sz="0" w:space="0" w:color="auto"/>
            <w:left w:val="none" w:sz="0" w:space="0" w:color="auto"/>
            <w:bottom w:val="none" w:sz="0" w:space="0" w:color="auto"/>
            <w:right w:val="none" w:sz="0" w:space="0" w:color="auto"/>
          </w:divBdr>
          <w:divsChild>
            <w:div w:id="1248616773">
              <w:marLeft w:val="0"/>
              <w:marRight w:val="0"/>
              <w:marTop w:val="0"/>
              <w:marBottom w:val="120"/>
              <w:divBdr>
                <w:top w:val="none" w:sz="0" w:space="0" w:color="auto"/>
                <w:left w:val="none" w:sz="0" w:space="0" w:color="auto"/>
                <w:bottom w:val="none" w:sz="0" w:space="0" w:color="auto"/>
                <w:right w:val="none" w:sz="0" w:space="0" w:color="auto"/>
              </w:divBdr>
            </w:div>
            <w:div w:id="743262924">
              <w:marLeft w:val="0"/>
              <w:marRight w:val="0"/>
              <w:marTop w:val="0"/>
              <w:marBottom w:val="120"/>
              <w:divBdr>
                <w:top w:val="none" w:sz="0" w:space="0" w:color="auto"/>
                <w:left w:val="none" w:sz="0" w:space="0" w:color="auto"/>
                <w:bottom w:val="none" w:sz="0" w:space="0" w:color="auto"/>
                <w:right w:val="none" w:sz="0" w:space="0" w:color="auto"/>
              </w:divBdr>
            </w:div>
          </w:divsChild>
        </w:div>
        <w:div w:id="1685552983">
          <w:marLeft w:val="0"/>
          <w:marRight w:val="0"/>
          <w:marTop w:val="0"/>
          <w:marBottom w:val="0"/>
          <w:divBdr>
            <w:top w:val="none" w:sz="0" w:space="0" w:color="auto"/>
            <w:left w:val="none" w:sz="0" w:space="0" w:color="auto"/>
            <w:bottom w:val="none" w:sz="0" w:space="0" w:color="auto"/>
            <w:right w:val="none" w:sz="0" w:space="0" w:color="auto"/>
          </w:divBdr>
          <w:divsChild>
            <w:div w:id="1944335426">
              <w:marLeft w:val="0"/>
              <w:marRight w:val="0"/>
              <w:marTop w:val="0"/>
              <w:marBottom w:val="0"/>
              <w:divBdr>
                <w:top w:val="none" w:sz="0" w:space="0" w:color="auto"/>
                <w:left w:val="none" w:sz="0" w:space="0" w:color="auto"/>
                <w:bottom w:val="none" w:sz="0" w:space="0" w:color="auto"/>
                <w:right w:val="none" w:sz="0" w:space="0" w:color="auto"/>
              </w:divBdr>
              <w:divsChild>
                <w:div w:id="57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908">
      <w:bodyDiv w:val="1"/>
      <w:marLeft w:val="0"/>
      <w:marRight w:val="0"/>
      <w:marTop w:val="0"/>
      <w:marBottom w:val="0"/>
      <w:divBdr>
        <w:top w:val="none" w:sz="0" w:space="0" w:color="auto"/>
        <w:left w:val="none" w:sz="0" w:space="0" w:color="auto"/>
        <w:bottom w:val="none" w:sz="0" w:space="0" w:color="auto"/>
        <w:right w:val="none" w:sz="0" w:space="0" w:color="auto"/>
      </w:divBdr>
      <w:divsChild>
        <w:div w:id="1980260614">
          <w:marLeft w:val="0"/>
          <w:marRight w:val="0"/>
          <w:marTop w:val="0"/>
          <w:marBottom w:val="0"/>
          <w:divBdr>
            <w:top w:val="none" w:sz="0" w:space="0" w:color="auto"/>
            <w:left w:val="none" w:sz="0" w:space="0" w:color="auto"/>
            <w:bottom w:val="none" w:sz="0" w:space="0" w:color="auto"/>
            <w:right w:val="none" w:sz="0" w:space="0" w:color="auto"/>
          </w:divBdr>
          <w:divsChild>
            <w:div w:id="1790471195">
              <w:marLeft w:val="-225"/>
              <w:marRight w:val="-225"/>
              <w:marTop w:val="0"/>
              <w:marBottom w:val="0"/>
              <w:divBdr>
                <w:top w:val="none" w:sz="0" w:space="0" w:color="auto"/>
                <w:left w:val="none" w:sz="0" w:space="0" w:color="auto"/>
                <w:bottom w:val="none" w:sz="0" w:space="0" w:color="auto"/>
                <w:right w:val="none" w:sz="0" w:space="0" w:color="auto"/>
              </w:divBdr>
              <w:divsChild>
                <w:div w:id="935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0742">
      <w:bodyDiv w:val="1"/>
      <w:marLeft w:val="0"/>
      <w:marRight w:val="0"/>
      <w:marTop w:val="0"/>
      <w:marBottom w:val="0"/>
      <w:divBdr>
        <w:top w:val="none" w:sz="0" w:space="0" w:color="auto"/>
        <w:left w:val="none" w:sz="0" w:space="0" w:color="auto"/>
        <w:bottom w:val="none" w:sz="0" w:space="0" w:color="auto"/>
        <w:right w:val="none" w:sz="0" w:space="0" w:color="auto"/>
      </w:divBdr>
    </w:div>
    <w:div w:id="1386297997">
      <w:bodyDiv w:val="1"/>
      <w:marLeft w:val="0"/>
      <w:marRight w:val="0"/>
      <w:marTop w:val="0"/>
      <w:marBottom w:val="0"/>
      <w:divBdr>
        <w:top w:val="none" w:sz="0" w:space="0" w:color="auto"/>
        <w:left w:val="none" w:sz="0" w:space="0" w:color="auto"/>
        <w:bottom w:val="none" w:sz="0" w:space="0" w:color="auto"/>
        <w:right w:val="none" w:sz="0" w:space="0" w:color="auto"/>
      </w:divBdr>
    </w:div>
    <w:div w:id="1408768744">
      <w:bodyDiv w:val="1"/>
      <w:marLeft w:val="0"/>
      <w:marRight w:val="0"/>
      <w:marTop w:val="0"/>
      <w:marBottom w:val="0"/>
      <w:divBdr>
        <w:top w:val="none" w:sz="0" w:space="0" w:color="auto"/>
        <w:left w:val="none" w:sz="0" w:space="0" w:color="auto"/>
        <w:bottom w:val="none" w:sz="0" w:space="0" w:color="auto"/>
        <w:right w:val="none" w:sz="0" w:space="0" w:color="auto"/>
      </w:divBdr>
    </w:div>
    <w:div w:id="1420635034">
      <w:bodyDiv w:val="1"/>
      <w:marLeft w:val="0"/>
      <w:marRight w:val="0"/>
      <w:marTop w:val="0"/>
      <w:marBottom w:val="0"/>
      <w:divBdr>
        <w:top w:val="none" w:sz="0" w:space="0" w:color="auto"/>
        <w:left w:val="none" w:sz="0" w:space="0" w:color="auto"/>
        <w:bottom w:val="none" w:sz="0" w:space="0" w:color="auto"/>
        <w:right w:val="none" w:sz="0" w:space="0" w:color="auto"/>
      </w:divBdr>
      <w:divsChild>
        <w:div w:id="807086992">
          <w:marLeft w:val="0"/>
          <w:marRight w:val="0"/>
          <w:marTop w:val="0"/>
          <w:marBottom w:val="960"/>
          <w:divBdr>
            <w:top w:val="none" w:sz="0" w:space="0" w:color="auto"/>
            <w:left w:val="none" w:sz="0" w:space="0" w:color="auto"/>
            <w:bottom w:val="none" w:sz="0" w:space="0" w:color="auto"/>
            <w:right w:val="none" w:sz="0" w:space="0" w:color="auto"/>
          </w:divBdr>
        </w:div>
        <w:div w:id="681014780">
          <w:marLeft w:val="0"/>
          <w:marRight w:val="720"/>
          <w:marTop w:val="0"/>
          <w:marBottom w:val="0"/>
          <w:divBdr>
            <w:top w:val="none" w:sz="0" w:space="0" w:color="auto"/>
            <w:left w:val="none" w:sz="0" w:space="0" w:color="auto"/>
            <w:bottom w:val="none" w:sz="0" w:space="0" w:color="auto"/>
            <w:right w:val="none" w:sz="0" w:space="0" w:color="auto"/>
          </w:divBdr>
          <w:divsChild>
            <w:div w:id="915407716">
              <w:marLeft w:val="0"/>
              <w:marRight w:val="0"/>
              <w:marTop w:val="0"/>
              <w:marBottom w:val="120"/>
              <w:divBdr>
                <w:top w:val="none" w:sz="0" w:space="0" w:color="auto"/>
                <w:left w:val="none" w:sz="0" w:space="0" w:color="auto"/>
                <w:bottom w:val="none" w:sz="0" w:space="0" w:color="auto"/>
                <w:right w:val="none" w:sz="0" w:space="0" w:color="auto"/>
              </w:divBdr>
            </w:div>
            <w:div w:id="647173573">
              <w:marLeft w:val="0"/>
              <w:marRight w:val="0"/>
              <w:marTop w:val="0"/>
              <w:marBottom w:val="120"/>
              <w:divBdr>
                <w:top w:val="none" w:sz="0" w:space="0" w:color="auto"/>
                <w:left w:val="none" w:sz="0" w:space="0" w:color="auto"/>
                <w:bottom w:val="none" w:sz="0" w:space="0" w:color="auto"/>
                <w:right w:val="none" w:sz="0" w:space="0" w:color="auto"/>
              </w:divBdr>
            </w:div>
          </w:divsChild>
        </w:div>
        <w:div w:id="1618487147">
          <w:marLeft w:val="0"/>
          <w:marRight w:val="0"/>
          <w:marTop w:val="0"/>
          <w:marBottom w:val="0"/>
          <w:divBdr>
            <w:top w:val="none" w:sz="0" w:space="0" w:color="auto"/>
            <w:left w:val="none" w:sz="0" w:space="0" w:color="auto"/>
            <w:bottom w:val="none" w:sz="0" w:space="0" w:color="auto"/>
            <w:right w:val="none" w:sz="0" w:space="0" w:color="auto"/>
          </w:divBdr>
          <w:divsChild>
            <w:div w:id="1366522057">
              <w:marLeft w:val="0"/>
              <w:marRight w:val="0"/>
              <w:marTop w:val="0"/>
              <w:marBottom w:val="0"/>
              <w:divBdr>
                <w:top w:val="none" w:sz="0" w:space="0" w:color="auto"/>
                <w:left w:val="none" w:sz="0" w:space="0" w:color="auto"/>
                <w:bottom w:val="none" w:sz="0" w:space="0" w:color="auto"/>
                <w:right w:val="none" w:sz="0" w:space="0" w:color="auto"/>
              </w:divBdr>
              <w:divsChild>
                <w:div w:id="1884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345">
      <w:bodyDiv w:val="1"/>
      <w:marLeft w:val="0"/>
      <w:marRight w:val="0"/>
      <w:marTop w:val="0"/>
      <w:marBottom w:val="0"/>
      <w:divBdr>
        <w:top w:val="none" w:sz="0" w:space="0" w:color="auto"/>
        <w:left w:val="none" w:sz="0" w:space="0" w:color="auto"/>
        <w:bottom w:val="none" w:sz="0" w:space="0" w:color="auto"/>
        <w:right w:val="none" w:sz="0" w:space="0" w:color="auto"/>
      </w:divBdr>
    </w:div>
    <w:div w:id="1425416573">
      <w:bodyDiv w:val="1"/>
      <w:marLeft w:val="0"/>
      <w:marRight w:val="0"/>
      <w:marTop w:val="0"/>
      <w:marBottom w:val="0"/>
      <w:divBdr>
        <w:top w:val="none" w:sz="0" w:space="0" w:color="auto"/>
        <w:left w:val="none" w:sz="0" w:space="0" w:color="auto"/>
        <w:bottom w:val="none" w:sz="0" w:space="0" w:color="auto"/>
        <w:right w:val="none" w:sz="0" w:space="0" w:color="auto"/>
      </w:divBdr>
    </w:div>
    <w:div w:id="1448428335">
      <w:bodyDiv w:val="1"/>
      <w:marLeft w:val="0"/>
      <w:marRight w:val="0"/>
      <w:marTop w:val="0"/>
      <w:marBottom w:val="0"/>
      <w:divBdr>
        <w:top w:val="none" w:sz="0" w:space="0" w:color="auto"/>
        <w:left w:val="none" w:sz="0" w:space="0" w:color="auto"/>
        <w:bottom w:val="none" w:sz="0" w:space="0" w:color="auto"/>
        <w:right w:val="none" w:sz="0" w:space="0" w:color="auto"/>
      </w:divBdr>
      <w:divsChild>
        <w:div w:id="471409333">
          <w:marLeft w:val="0"/>
          <w:marRight w:val="0"/>
          <w:marTop w:val="0"/>
          <w:marBottom w:val="960"/>
          <w:divBdr>
            <w:top w:val="none" w:sz="0" w:space="0" w:color="auto"/>
            <w:left w:val="none" w:sz="0" w:space="0" w:color="auto"/>
            <w:bottom w:val="none" w:sz="0" w:space="0" w:color="auto"/>
            <w:right w:val="none" w:sz="0" w:space="0" w:color="auto"/>
          </w:divBdr>
        </w:div>
        <w:div w:id="393965715">
          <w:marLeft w:val="0"/>
          <w:marRight w:val="720"/>
          <w:marTop w:val="0"/>
          <w:marBottom w:val="0"/>
          <w:divBdr>
            <w:top w:val="none" w:sz="0" w:space="0" w:color="auto"/>
            <w:left w:val="none" w:sz="0" w:space="0" w:color="auto"/>
            <w:bottom w:val="none" w:sz="0" w:space="0" w:color="auto"/>
            <w:right w:val="none" w:sz="0" w:space="0" w:color="auto"/>
          </w:divBdr>
          <w:divsChild>
            <w:div w:id="2093315587">
              <w:marLeft w:val="0"/>
              <w:marRight w:val="0"/>
              <w:marTop w:val="0"/>
              <w:marBottom w:val="120"/>
              <w:divBdr>
                <w:top w:val="none" w:sz="0" w:space="0" w:color="auto"/>
                <w:left w:val="none" w:sz="0" w:space="0" w:color="auto"/>
                <w:bottom w:val="none" w:sz="0" w:space="0" w:color="auto"/>
                <w:right w:val="none" w:sz="0" w:space="0" w:color="auto"/>
              </w:divBdr>
            </w:div>
            <w:div w:id="2045867554">
              <w:marLeft w:val="0"/>
              <w:marRight w:val="0"/>
              <w:marTop w:val="0"/>
              <w:marBottom w:val="120"/>
              <w:divBdr>
                <w:top w:val="none" w:sz="0" w:space="0" w:color="auto"/>
                <w:left w:val="none" w:sz="0" w:space="0" w:color="auto"/>
                <w:bottom w:val="none" w:sz="0" w:space="0" w:color="auto"/>
                <w:right w:val="none" w:sz="0" w:space="0" w:color="auto"/>
              </w:divBdr>
            </w:div>
          </w:divsChild>
        </w:div>
        <w:div w:id="1402946867">
          <w:marLeft w:val="0"/>
          <w:marRight w:val="0"/>
          <w:marTop w:val="0"/>
          <w:marBottom w:val="0"/>
          <w:divBdr>
            <w:top w:val="none" w:sz="0" w:space="0" w:color="auto"/>
            <w:left w:val="none" w:sz="0" w:space="0" w:color="auto"/>
            <w:bottom w:val="none" w:sz="0" w:space="0" w:color="auto"/>
            <w:right w:val="none" w:sz="0" w:space="0" w:color="auto"/>
          </w:divBdr>
          <w:divsChild>
            <w:div w:id="2106723548">
              <w:marLeft w:val="0"/>
              <w:marRight w:val="0"/>
              <w:marTop w:val="0"/>
              <w:marBottom w:val="0"/>
              <w:divBdr>
                <w:top w:val="none" w:sz="0" w:space="0" w:color="auto"/>
                <w:left w:val="none" w:sz="0" w:space="0" w:color="auto"/>
                <w:bottom w:val="none" w:sz="0" w:space="0" w:color="auto"/>
                <w:right w:val="none" w:sz="0" w:space="0" w:color="auto"/>
              </w:divBdr>
              <w:divsChild>
                <w:div w:id="1500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37">
      <w:bodyDiv w:val="1"/>
      <w:marLeft w:val="0"/>
      <w:marRight w:val="0"/>
      <w:marTop w:val="0"/>
      <w:marBottom w:val="0"/>
      <w:divBdr>
        <w:top w:val="none" w:sz="0" w:space="0" w:color="auto"/>
        <w:left w:val="none" w:sz="0" w:space="0" w:color="auto"/>
        <w:bottom w:val="none" w:sz="0" w:space="0" w:color="auto"/>
        <w:right w:val="none" w:sz="0" w:space="0" w:color="auto"/>
      </w:divBdr>
      <w:divsChild>
        <w:div w:id="1752661409">
          <w:marLeft w:val="0"/>
          <w:marRight w:val="0"/>
          <w:marTop w:val="0"/>
          <w:marBottom w:val="960"/>
          <w:divBdr>
            <w:top w:val="none" w:sz="0" w:space="0" w:color="auto"/>
            <w:left w:val="none" w:sz="0" w:space="0" w:color="auto"/>
            <w:bottom w:val="none" w:sz="0" w:space="0" w:color="auto"/>
            <w:right w:val="none" w:sz="0" w:space="0" w:color="auto"/>
          </w:divBdr>
        </w:div>
        <w:div w:id="1004355487">
          <w:marLeft w:val="0"/>
          <w:marRight w:val="720"/>
          <w:marTop w:val="0"/>
          <w:marBottom w:val="0"/>
          <w:divBdr>
            <w:top w:val="none" w:sz="0" w:space="0" w:color="auto"/>
            <w:left w:val="none" w:sz="0" w:space="0" w:color="auto"/>
            <w:bottom w:val="none" w:sz="0" w:space="0" w:color="auto"/>
            <w:right w:val="none" w:sz="0" w:space="0" w:color="auto"/>
          </w:divBdr>
          <w:divsChild>
            <w:div w:id="902132869">
              <w:marLeft w:val="0"/>
              <w:marRight w:val="0"/>
              <w:marTop w:val="0"/>
              <w:marBottom w:val="120"/>
              <w:divBdr>
                <w:top w:val="none" w:sz="0" w:space="0" w:color="auto"/>
                <w:left w:val="none" w:sz="0" w:space="0" w:color="auto"/>
                <w:bottom w:val="none" w:sz="0" w:space="0" w:color="auto"/>
                <w:right w:val="none" w:sz="0" w:space="0" w:color="auto"/>
              </w:divBdr>
            </w:div>
            <w:div w:id="936212193">
              <w:marLeft w:val="0"/>
              <w:marRight w:val="0"/>
              <w:marTop w:val="0"/>
              <w:marBottom w:val="120"/>
              <w:divBdr>
                <w:top w:val="none" w:sz="0" w:space="0" w:color="auto"/>
                <w:left w:val="none" w:sz="0" w:space="0" w:color="auto"/>
                <w:bottom w:val="none" w:sz="0" w:space="0" w:color="auto"/>
                <w:right w:val="none" w:sz="0" w:space="0" w:color="auto"/>
              </w:divBdr>
            </w:div>
          </w:divsChild>
        </w:div>
        <w:div w:id="1294409906">
          <w:marLeft w:val="0"/>
          <w:marRight w:val="0"/>
          <w:marTop w:val="0"/>
          <w:marBottom w:val="0"/>
          <w:divBdr>
            <w:top w:val="none" w:sz="0" w:space="0" w:color="auto"/>
            <w:left w:val="none" w:sz="0" w:space="0" w:color="auto"/>
            <w:bottom w:val="none" w:sz="0" w:space="0" w:color="auto"/>
            <w:right w:val="none" w:sz="0" w:space="0" w:color="auto"/>
          </w:divBdr>
          <w:divsChild>
            <w:div w:id="1657034260">
              <w:marLeft w:val="0"/>
              <w:marRight w:val="0"/>
              <w:marTop w:val="0"/>
              <w:marBottom w:val="0"/>
              <w:divBdr>
                <w:top w:val="none" w:sz="0" w:space="0" w:color="auto"/>
                <w:left w:val="none" w:sz="0" w:space="0" w:color="auto"/>
                <w:bottom w:val="none" w:sz="0" w:space="0" w:color="auto"/>
                <w:right w:val="none" w:sz="0" w:space="0" w:color="auto"/>
              </w:divBdr>
              <w:divsChild>
                <w:div w:id="1207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0899">
      <w:bodyDiv w:val="1"/>
      <w:marLeft w:val="0"/>
      <w:marRight w:val="0"/>
      <w:marTop w:val="0"/>
      <w:marBottom w:val="0"/>
      <w:divBdr>
        <w:top w:val="none" w:sz="0" w:space="0" w:color="auto"/>
        <w:left w:val="none" w:sz="0" w:space="0" w:color="auto"/>
        <w:bottom w:val="none" w:sz="0" w:space="0" w:color="auto"/>
        <w:right w:val="none" w:sz="0" w:space="0" w:color="auto"/>
      </w:divBdr>
    </w:div>
    <w:div w:id="1815096116">
      <w:bodyDiv w:val="1"/>
      <w:marLeft w:val="0"/>
      <w:marRight w:val="0"/>
      <w:marTop w:val="0"/>
      <w:marBottom w:val="0"/>
      <w:divBdr>
        <w:top w:val="none" w:sz="0" w:space="0" w:color="auto"/>
        <w:left w:val="none" w:sz="0" w:space="0" w:color="auto"/>
        <w:bottom w:val="none" w:sz="0" w:space="0" w:color="auto"/>
        <w:right w:val="none" w:sz="0" w:space="0" w:color="auto"/>
      </w:divBdr>
    </w:div>
    <w:div w:id="1901093528">
      <w:bodyDiv w:val="1"/>
      <w:marLeft w:val="0"/>
      <w:marRight w:val="0"/>
      <w:marTop w:val="0"/>
      <w:marBottom w:val="0"/>
      <w:divBdr>
        <w:top w:val="none" w:sz="0" w:space="0" w:color="auto"/>
        <w:left w:val="none" w:sz="0" w:space="0" w:color="auto"/>
        <w:bottom w:val="none" w:sz="0" w:space="0" w:color="auto"/>
        <w:right w:val="none" w:sz="0" w:space="0" w:color="auto"/>
      </w:divBdr>
      <w:divsChild>
        <w:div w:id="173108413">
          <w:marLeft w:val="0"/>
          <w:marRight w:val="0"/>
          <w:marTop w:val="0"/>
          <w:marBottom w:val="960"/>
          <w:divBdr>
            <w:top w:val="none" w:sz="0" w:space="0" w:color="auto"/>
            <w:left w:val="none" w:sz="0" w:space="0" w:color="auto"/>
            <w:bottom w:val="none" w:sz="0" w:space="0" w:color="auto"/>
            <w:right w:val="none" w:sz="0" w:space="0" w:color="auto"/>
          </w:divBdr>
        </w:div>
        <w:div w:id="985551542">
          <w:marLeft w:val="0"/>
          <w:marRight w:val="720"/>
          <w:marTop w:val="0"/>
          <w:marBottom w:val="0"/>
          <w:divBdr>
            <w:top w:val="none" w:sz="0" w:space="0" w:color="auto"/>
            <w:left w:val="none" w:sz="0" w:space="0" w:color="auto"/>
            <w:bottom w:val="none" w:sz="0" w:space="0" w:color="auto"/>
            <w:right w:val="none" w:sz="0" w:space="0" w:color="auto"/>
          </w:divBdr>
          <w:divsChild>
            <w:div w:id="967472333">
              <w:marLeft w:val="0"/>
              <w:marRight w:val="0"/>
              <w:marTop w:val="0"/>
              <w:marBottom w:val="120"/>
              <w:divBdr>
                <w:top w:val="none" w:sz="0" w:space="0" w:color="auto"/>
                <w:left w:val="none" w:sz="0" w:space="0" w:color="auto"/>
                <w:bottom w:val="none" w:sz="0" w:space="0" w:color="auto"/>
                <w:right w:val="none" w:sz="0" w:space="0" w:color="auto"/>
              </w:divBdr>
            </w:div>
            <w:div w:id="1982073117">
              <w:marLeft w:val="0"/>
              <w:marRight w:val="0"/>
              <w:marTop w:val="0"/>
              <w:marBottom w:val="120"/>
              <w:divBdr>
                <w:top w:val="none" w:sz="0" w:space="0" w:color="auto"/>
                <w:left w:val="none" w:sz="0" w:space="0" w:color="auto"/>
                <w:bottom w:val="none" w:sz="0" w:space="0" w:color="auto"/>
                <w:right w:val="none" w:sz="0" w:space="0" w:color="auto"/>
              </w:divBdr>
            </w:div>
          </w:divsChild>
        </w:div>
        <w:div w:id="910652293">
          <w:marLeft w:val="0"/>
          <w:marRight w:val="0"/>
          <w:marTop w:val="0"/>
          <w:marBottom w:val="0"/>
          <w:divBdr>
            <w:top w:val="none" w:sz="0" w:space="0" w:color="auto"/>
            <w:left w:val="none" w:sz="0" w:space="0" w:color="auto"/>
            <w:bottom w:val="none" w:sz="0" w:space="0" w:color="auto"/>
            <w:right w:val="none" w:sz="0" w:space="0" w:color="auto"/>
          </w:divBdr>
          <w:divsChild>
            <w:div w:id="1781876365">
              <w:marLeft w:val="0"/>
              <w:marRight w:val="0"/>
              <w:marTop w:val="0"/>
              <w:marBottom w:val="0"/>
              <w:divBdr>
                <w:top w:val="none" w:sz="0" w:space="0" w:color="auto"/>
                <w:left w:val="none" w:sz="0" w:space="0" w:color="auto"/>
                <w:bottom w:val="none" w:sz="0" w:space="0" w:color="auto"/>
                <w:right w:val="none" w:sz="0" w:space="0" w:color="auto"/>
              </w:divBdr>
              <w:divsChild>
                <w:div w:id="631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100131388">
      <w:bodyDiv w:val="1"/>
      <w:marLeft w:val="0"/>
      <w:marRight w:val="0"/>
      <w:marTop w:val="0"/>
      <w:marBottom w:val="0"/>
      <w:divBdr>
        <w:top w:val="none" w:sz="0" w:space="0" w:color="auto"/>
        <w:left w:val="none" w:sz="0" w:space="0" w:color="auto"/>
        <w:bottom w:val="none" w:sz="0" w:space="0" w:color="auto"/>
        <w:right w:val="none" w:sz="0" w:space="0" w:color="auto"/>
      </w:divBdr>
    </w:div>
    <w:div w:id="2137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2e2caf4f92d958d85ceb16400271a318">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898950809dd5c188dea3d9d9abfa32bb"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2022</_x043f__x0430__x043f__x043a__x0430_>
    <_dlc_DocId xmlns="57504d04-691e-4fc4-8f09-4f19fdbe90f6">XXJ7TYMEEKJ2-2815-752</_dlc_DocId>
    <_dlc_DocIdUrl xmlns="57504d04-691e-4fc4-8f09-4f19fdbe90f6">
      <Url>https://vip.gov.mari.ru/kilemary/_layouts/DocIdRedir.aspx?ID=XXJ7TYMEEKJ2-2815-752</Url>
      <Description>XXJ7TYMEEKJ2-2815-752</Description>
    </_dlc_DocIdUrl>
  </documentManagement>
</p:properties>
</file>

<file path=customXml/itemProps1.xml><?xml version="1.0" encoding="utf-8"?>
<ds:datastoreItem xmlns:ds="http://schemas.openxmlformats.org/officeDocument/2006/customXml" ds:itemID="{34981CBE-5A7E-4BE0-82CF-6516462D86BD}"/>
</file>

<file path=customXml/itemProps2.xml><?xml version="1.0" encoding="utf-8"?>
<ds:datastoreItem xmlns:ds="http://schemas.openxmlformats.org/officeDocument/2006/customXml" ds:itemID="{8F4BB5B4-98E9-4AEB-9222-6244BFAD60C6}"/>
</file>

<file path=customXml/itemProps3.xml><?xml version="1.0" encoding="utf-8"?>
<ds:datastoreItem xmlns:ds="http://schemas.openxmlformats.org/officeDocument/2006/customXml" ds:itemID="{953B643F-DC19-4F7F-B423-39E033941992}"/>
</file>

<file path=customXml/itemProps4.xml><?xml version="1.0" encoding="utf-8"?>
<ds:datastoreItem xmlns:ds="http://schemas.openxmlformats.org/officeDocument/2006/customXml" ds:itemID="{C31F3088-F674-461A-90B4-7409D989521A}"/>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хищение товара, в том числе стоимость которого является небольшой</dc:title>
  <dc:creator>User</dc:creator>
  <cp:lastModifiedBy>User</cp:lastModifiedBy>
  <cp:revision>4</cp:revision>
  <cp:lastPrinted>2022-02-14T18:34:00Z</cp:lastPrinted>
  <dcterms:created xsi:type="dcterms:W3CDTF">2022-04-17T15:26:00Z</dcterms:created>
  <dcterms:modified xsi:type="dcterms:W3CDTF">2022-04-17T15:32:00Z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d9b95b6b-02d1-4461-805c-32cc07b85d7b</vt:lpwstr>
  </property>
</Properties>
</file>