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73" w:rsidRPr="006B511E" w:rsidRDefault="00F75B73" w:rsidP="00F75B73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В программу школьного обучения включены мероприятия по антикоррупционному просвещению детей</w:t>
      </w:r>
    </w:p>
    <w:p w:rsidR="00F75B73" w:rsidRPr="006B511E" w:rsidRDefault="00F75B73" w:rsidP="00F75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В соответствии с Распоряжением Правительства Российской Федерации от 29.01.2019 № 98-р утверждена программа по антикоррупционному просвещению </w:t>
      </w:r>
      <w:proofErr w:type="gramStart"/>
      <w:r w:rsidRPr="006B511E">
        <w:rPr>
          <w:sz w:val="28"/>
          <w:szCs w:val="28"/>
        </w:rPr>
        <w:t>обучающихся</w:t>
      </w:r>
      <w:proofErr w:type="gramEnd"/>
      <w:r w:rsidRPr="006B511E">
        <w:rPr>
          <w:sz w:val="28"/>
          <w:szCs w:val="28"/>
        </w:rPr>
        <w:t xml:space="preserve"> на 2019 год во исполнение Национального плана противодействия коррупции на 2018 - 2020 годы, утвержденного Указом Президента Российской Федерации от 29 июня 2018 года.</w:t>
      </w:r>
    </w:p>
    <w:p w:rsidR="00F75B73" w:rsidRPr="006B511E" w:rsidRDefault="00F75B73" w:rsidP="00F75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 xml:space="preserve">Программа по антикоррупционному просвещению обучающихся на 2019 год включает себя перечень мероприятий, реализуемых в области федеральных государственных образовательных стандартов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</w:t>
      </w:r>
      <w:proofErr w:type="gramEnd"/>
    </w:p>
    <w:p w:rsidR="00F75B73" w:rsidRPr="006B511E" w:rsidRDefault="00F75B73" w:rsidP="00F75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С учетом особенностей данной программы будут обновлены основные общеобразовательные программы с учетом Концепции антикоррупционного воспитания (формирование антикоррупционного мировоззрения у обучающихся) и методических рекомендаций по антикоррупционному воспитанию и просвещению обучающихся, а также будут проведены общественные акции в целях антикоррупционного просвещения и противодействия коррупции, в том числе приуроченных к Международному дню борьбы с коррупцией 9 декабря.</w:t>
      </w:r>
      <w:proofErr w:type="gramEnd"/>
    </w:p>
    <w:p w:rsidR="00F75B73" w:rsidRPr="006B511E" w:rsidRDefault="00F75B73" w:rsidP="00F75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Кроме того, сотрудниками правоохранительных органов будут организованы мероприятия по антикоррупционному просвещению в виде проведения открытых уроков и классных часов в образовательных учреждениях. </w:t>
      </w:r>
    </w:p>
    <w:p w:rsidR="00F75B73" w:rsidRPr="006B511E" w:rsidRDefault="00F75B73" w:rsidP="00F75B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Распоряжение Правительства РФ вступило в силу с 29.01.2019.</w:t>
      </w:r>
    </w:p>
    <w:p w:rsidR="003B57B6" w:rsidRPr="00F75B73" w:rsidRDefault="003B57B6" w:rsidP="00F75B73">
      <w:bookmarkStart w:id="0" w:name="_GoBack"/>
      <w:bookmarkEnd w:id="0"/>
    </w:p>
    <w:sectPr w:rsidR="003B57B6" w:rsidRPr="00F75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9600C"/>
    <w:rsid w:val="007E6584"/>
    <w:rsid w:val="00831A2C"/>
    <w:rsid w:val="00875DC3"/>
    <w:rsid w:val="008857D7"/>
    <w:rsid w:val="00894292"/>
    <w:rsid w:val="008F471E"/>
    <w:rsid w:val="008F5B5F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Распоряжением Правительства Российской Федерации от 29.01.2019 № 98-р утверждена программа по антикоррупционному просвещению обучающихся на 2019 год </_x041e__x043f__x0438__x0441__x0430__x043d__x0438__x0435_>
    <_x043f__x0430__x043f__x043a__x0430_ xmlns="b47e526b-a475-43b7-bdc6-b5a4e228affa">2019</_x043f__x0430__x043f__x043a__x0430_>
    <_dlc_DocId xmlns="57504d04-691e-4fc4-8f09-4f19fdbe90f6">XXJ7TYMEEKJ2-2815-520</_dlc_DocId>
    <_dlc_DocIdUrl xmlns="57504d04-691e-4fc4-8f09-4f19fdbe90f6">
      <Url>https://vip.gov.mari.ru/kilemary/_layouts/DocIdRedir.aspx?ID=XXJ7TYMEEKJ2-2815-520</Url>
      <Description>XXJ7TYMEEKJ2-2815-520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73310-364B-499A-A247-94BE4D44CC1A}"/>
</file>

<file path=customXml/itemProps2.xml><?xml version="1.0" encoding="utf-8"?>
<ds:datastoreItem xmlns:ds="http://schemas.openxmlformats.org/officeDocument/2006/customXml" ds:itemID="{2D837B6F-A311-4748-8CBC-0543F5DD1812}"/>
</file>

<file path=customXml/itemProps3.xml><?xml version="1.0" encoding="utf-8"?>
<ds:datastoreItem xmlns:ds="http://schemas.openxmlformats.org/officeDocument/2006/customXml" ds:itemID="{79846E08-78C7-4D95-AEAB-0ADA2D3585A3}"/>
</file>

<file path=customXml/itemProps4.xml><?xml version="1.0" encoding="utf-8"?>
<ds:datastoreItem xmlns:ds="http://schemas.openxmlformats.org/officeDocument/2006/customXml" ds:itemID="{9D650278-234E-41CD-B85D-75436076E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программу школьного обучения включены мероприятия по антикоррупционному просвещению детей</dc:title>
  <dc:creator>User</dc:creator>
  <cp:lastModifiedBy>User</cp:lastModifiedBy>
  <cp:revision>2</cp:revision>
  <dcterms:created xsi:type="dcterms:W3CDTF">2019-03-31T17:30:00Z</dcterms:created>
  <dcterms:modified xsi:type="dcterms:W3CDTF">2019-03-31T17:30:00Z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2e5af99f-3f1b-4c5d-a0e5-8f29be9b0db2</vt:lpwstr>
  </property>
</Properties>
</file>