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EC" w:rsidRPr="00C4430E" w:rsidRDefault="00725EEC" w:rsidP="00725E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32"/>
          <w:szCs w:val="32"/>
        </w:rPr>
      </w:pPr>
      <w:r w:rsidRPr="00C4430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32"/>
          <w:szCs w:val="32"/>
        </w:rPr>
        <w:t xml:space="preserve">О БЛАГОДАРНОСТИ ГЛАВЫ РЕСПУБЛИКИ МАРИЙ ЭЛ </w:t>
      </w:r>
      <w:r w:rsidR="002271B6" w:rsidRPr="00C4430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32"/>
          <w:szCs w:val="32"/>
        </w:rPr>
        <w:br/>
      </w:r>
      <w:r w:rsidRPr="00C4430E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32"/>
          <w:szCs w:val="32"/>
        </w:rPr>
        <w:t>(с изменениями на: 30.09.2014)</w:t>
      </w:r>
    </w:p>
    <w:p w:rsidR="00725EEC" w:rsidRPr="00C4430E" w:rsidRDefault="00725EEC" w:rsidP="00725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</w:rPr>
        <w:t>ГЛАВА РЕСПУБЛИКИ МАРИЙ ЭЛ</w:t>
      </w:r>
    </w:p>
    <w:p w:rsidR="00725EEC" w:rsidRPr="00C4430E" w:rsidRDefault="00725EEC" w:rsidP="00725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</w:rPr>
        <w:t> УКАЗ</w:t>
      </w:r>
    </w:p>
    <w:p w:rsidR="00725EEC" w:rsidRPr="00C4430E" w:rsidRDefault="00725EEC" w:rsidP="00725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</w:rPr>
        <w:t>от 15 июля 2011 года N 14 </w:t>
      </w:r>
    </w:p>
    <w:p w:rsidR="00725EEC" w:rsidRPr="00C4430E" w:rsidRDefault="00725EEC" w:rsidP="00725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</w:rPr>
        <w:t>О БЛАГОДАРНОСТИ ГЛАВЫ РЕСПУБЛИКИ МАРИЙ ЭЛ</w:t>
      </w:r>
    </w:p>
    <w:p w:rsidR="00725EEC" w:rsidRPr="00C4430E" w:rsidRDefault="00725EEC" w:rsidP="00725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</w:p>
    <w:p w:rsidR="00725EEC" w:rsidRPr="00C4430E" w:rsidRDefault="00725EEC" w:rsidP="00725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(в ред. Указа Главы Республики Марий Эл от 30.09.2014 N 230)</w:t>
      </w:r>
    </w:p>
    <w:p w:rsidR="00725EEC" w:rsidRPr="00C4430E" w:rsidRDefault="00725EEC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1. Утвердить прилагаемые: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Положение об объявлении благодарности Главы Республики Марий Эл;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образец бланка благодарности Главы Республики Марий Эл;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образец папки благодарности Главы Республики Марий Эл;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описание бланка и папки благодарности Главы Республики Марий Эл.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2. Возложить функции по изготовлению бланков и папок благодарности Главы Республики Марий Эл по заказам Администрации Главы Республики Марий Эл на государственное унитарное предприятие Республики Марий Эл "Типография Правительства Республики Марий Эл".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3. Признать утратившими силу: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Указ Президента Республики Марий Эл от 5 августа 2008 года N 169 "О благодарности Президента Республики Марий Эл" (Собрание законодательства Республики Марий Эл, 2008, N 9 (часть III), ст. 467);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пункт 3 </w:t>
      </w:r>
      <w:hyperlink r:id="rId8" w:history="1">
        <w:r w:rsidRPr="00C4430E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u w:val="single"/>
          </w:rPr>
          <w:t>Указа Президента Республики Марий Эл от 21 ноября 2008 года N 271 "О внесении изменений в некоторые указы Президента Республики Марий Эл"</w:t>
        </w:r>
      </w:hyperlink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 (Собрание законодательства Республики Марий Эл, 2008, N 12, ст. 634).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</w:p>
    <w:p w:rsidR="00725EEC" w:rsidRPr="00C4430E" w:rsidRDefault="00725EEC" w:rsidP="002271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725EEC" w:rsidRPr="00C4430E" w:rsidRDefault="00725EEC" w:rsidP="00E12D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725EEC" w:rsidRPr="00C4430E" w:rsidRDefault="00725EEC" w:rsidP="00725EE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7253EF" w:rsidRPr="00C4430E" w:rsidRDefault="00725EEC" w:rsidP="007253E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Глава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Республики Марий Эл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Л.МАРКЕЛОВ 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</w:p>
    <w:p w:rsidR="00725EEC" w:rsidRPr="00C4430E" w:rsidRDefault="00725EEC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г. Йошкар-Ола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15 июля 2011 года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N 14</w:t>
      </w:r>
    </w:p>
    <w:p w:rsidR="002271B6" w:rsidRPr="00C4430E" w:rsidRDefault="002271B6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7253EF" w:rsidRPr="00C4430E" w:rsidRDefault="007253EF" w:rsidP="00725E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</w:pPr>
    </w:p>
    <w:p w:rsidR="00725EEC" w:rsidRPr="00C4430E" w:rsidRDefault="00725EEC" w:rsidP="00725E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  <w:lastRenderedPageBreak/>
        <w:t>ПОЛОЖЕНИЕ ОБ ОБЪЯВЛЕНИИ БЛАГОДАРНОСТИ ГЛАВЫ РЕСПУБЛИКИ МАРИЙ ЭЛ</w:t>
      </w:r>
    </w:p>
    <w:p w:rsidR="00725EEC" w:rsidRPr="00C4430E" w:rsidRDefault="00725EEC" w:rsidP="00725EE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Утверждено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Указом Главы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Республики Марий Эл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от 15 июля 2011 года N 14</w:t>
      </w:r>
    </w:p>
    <w:p w:rsidR="00725EEC" w:rsidRPr="00C4430E" w:rsidRDefault="00725EEC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1. Объявление благодарности Главы Республики Марий Эл является формой поощрения граждан Российской Федерации, иностранных граждан, лиц без гражданства за вклад в развитие экономики, промышленности, агропромышленного комплекса, науки, образования, здравоохранения, социальной защиты населения, культуры, искусства, спорта, за обеспечение законности, правопорядка, защиты прав и свобод граждан и иные заслуги перед Республикой Марий Эл.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2. Ходатайства об объявлении благодарности Главы Республики Марий Эл (далее - ходатайства) могут возбуждаться органами государственной власти, государственными органами, органами местного самоуправления и организациями независимо от организационно-правовой формы и формы собственности (далее - представляющая организация).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Ходатайства организаций направляются в орган исполнительной власти Республики Марий Эл, осуществляющий полномочия в установленной сфере деятельности.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3. На основании ходатайств представляющих организаций руководители органов государственной власти, государственных органов, органов местного самоуправления готовят представления к поощрению в виде объявления благодарности Главы Республики Марий Эл (далее - представления к поощрению).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Представления к поощрению по ходатайствам организаций готовят руководители органов исполнительной власти Республики Марий Эл, осуществляющие полномочия в установленной сфере деятельности.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4. Представления к поощрению с документами, указанными в пункте 8 настоящего Положения, вносятся Главе Республики Марий Эл.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5. Глава Республики Марий Эл вправе лично инициировать вопрос о поощрении в виде объявления благодарности Главы Республики Марий Эл.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6. Представления к поощрению иностранных граждан и лиц без гражданства, постоянно проживающих на территории Республики Марий Эл, вносятся на общих основаниях.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 xml:space="preserve">7. В представлениях к поощрению граждан Российской Федерации, иностранных 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lastRenderedPageBreak/>
        <w:t>граждан и лиц без гражданства указываются сведения о наличии их заслуг перед Республикой Марий Эл, указанных в пункте 1 настоящего Положения.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8. К представлениям к поощрению прилагаются:</w:t>
      </w:r>
    </w:p>
    <w:p w:rsidR="00725EEC" w:rsidRPr="00C4430E" w:rsidRDefault="00725EEC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характеристика с указанием производственных, научных или иных достижений представляемого лица, подписанная руководителем представляющей организации;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личный листок, заверенный работником, ответственным за кадровую работу в представляющей организации, по форме согласно приложению к настоящему Положению.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9. Представления к поощрению рассматриваются Комиссией по государственным наградам при Главе Республики Марий Эл (далее - Комиссия) в течение 30 календарных дней со дня их поступления. Решение об объявлении благодарности Главы Республики Марий Эл принимается на основании результатов рассмотрения Комиссией представлений к поощрению.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10. Об объявлении благодарности Главы Республики Марий Эл издается распоряжение Главы Республики Марий Эл.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11. Вручение благодарности Главы Республики Марий Эл осуществляется Главой Республики Марий Эл или по его поручению иным должностным лицом.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12. Подготовка проектов распоряжений Главы Республики Марий Эл и учет поощрений в виде объявления благодарности Главы Республики Марий Эл осуществляются уполномоченным Главой Республики Марий Эл структурным подразделением Администрации Главы Республики Марий Эл.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13. Дубликат благодарности Главы Республики Марий Эл не выдается.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</w:p>
    <w:p w:rsidR="004755EE" w:rsidRPr="00C4430E" w:rsidRDefault="004755EE" w:rsidP="00725E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</w:pPr>
    </w:p>
    <w:p w:rsidR="00345002" w:rsidRPr="00C4430E" w:rsidRDefault="00345002" w:rsidP="00725E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</w:pPr>
    </w:p>
    <w:p w:rsidR="00345002" w:rsidRPr="00C4430E" w:rsidRDefault="00345002" w:rsidP="00725E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</w:pPr>
    </w:p>
    <w:p w:rsidR="00345002" w:rsidRPr="00C4430E" w:rsidRDefault="00345002" w:rsidP="00725E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</w:pPr>
    </w:p>
    <w:p w:rsidR="00345002" w:rsidRPr="00C4430E" w:rsidRDefault="00345002" w:rsidP="00725E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</w:pPr>
    </w:p>
    <w:p w:rsidR="00345002" w:rsidRPr="00C4430E" w:rsidRDefault="00345002" w:rsidP="00725E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</w:pPr>
    </w:p>
    <w:p w:rsidR="00345002" w:rsidRPr="00C4430E" w:rsidRDefault="00345002" w:rsidP="00725E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</w:pPr>
    </w:p>
    <w:p w:rsidR="00345002" w:rsidRPr="00C4430E" w:rsidRDefault="00345002" w:rsidP="00725E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</w:pPr>
    </w:p>
    <w:p w:rsidR="007253EF" w:rsidRPr="00C4430E" w:rsidRDefault="007253EF" w:rsidP="00725E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</w:pPr>
    </w:p>
    <w:p w:rsidR="007253EF" w:rsidRPr="00C4430E" w:rsidRDefault="007253EF" w:rsidP="00725E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</w:pPr>
    </w:p>
    <w:p w:rsidR="007253EF" w:rsidRPr="00C4430E" w:rsidRDefault="007253EF" w:rsidP="00725E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</w:pPr>
    </w:p>
    <w:p w:rsidR="00725EEC" w:rsidRPr="00C4430E" w:rsidRDefault="00725EEC" w:rsidP="00725E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  <w:lastRenderedPageBreak/>
        <w:t xml:space="preserve">Приложение. </w:t>
      </w:r>
      <w:r w:rsidR="00345002" w:rsidRPr="00C4430E"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37"/>
          <w:szCs w:val="37"/>
        </w:rPr>
        <w:t>ЛИЧНЫЙ ЛИСТОК</w:t>
      </w:r>
    </w:p>
    <w:p w:rsidR="00725EEC" w:rsidRPr="00C4430E" w:rsidRDefault="00725EEC" w:rsidP="00725EE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Приложение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к Положению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об объявлении благодарности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Главы Республики Марий Эл 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(в ред. Указа Главы Республики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Марий Эл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от 30.09.2014 N 230)</w:t>
      </w:r>
    </w:p>
    <w:p w:rsidR="00725EEC" w:rsidRPr="00C4430E" w:rsidRDefault="00725EEC" w:rsidP="00725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725EEC" w:rsidRPr="00C4430E" w:rsidRDefault="00725EEC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Фамилия, имя, отчество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______________________________________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должность, место работы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_______________________________________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(точное наименование организации)</w:t>
      </w:r>
    </w:p>
    <w:p w:rsidR="004755EE" w:rsidRPr="00C4430E" w:rsidRDefault="00725EEC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Число, месяц и год рождения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Место рождения</w:t>
      </w:r>
      <w:r w:rsidR="004755EE"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__________________________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Место регистрации</w:t>
      </w:r>
      <w:r w:rsidR="004755EE"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_________________________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Образование</w:t>
      </w:r>
      <w:r w:rsidR="004755EE"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______________________________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Наименование образовательной организации, год окончания</w:t>
      </w:r>
    </w:p>
    <w:p w:rsidR="004755EE" w:rsidRPr="00C4430E" w:rsidRDefault="004755EE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______________________________________________________</w:t>
      </w:r>
      <w:r w:rsidR="00725EEC"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="00725EEC"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Квалификация по специальности или направлению подготовки</w:t>
      </w:r>
    </w:p>
    <w:p w:rsidR="004755EE" w:rsidRPr="00C4430E" w:rsidRDefault="004755EE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_______________________________________________________</w:t>
      </w:r>
      <w:r w:rsidR="00725EEC"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="00725EEC"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Ученая степень, звание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__________________________________</w:t>
      </w:r>
      <w:r w:rsidR="00725EEC"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="00725EEC"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Какие имеет награждения, поощрения, даты награждений</w:t>
      </w:r>
      <w:r w:rsidR="00725EEC"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______________________________________________________</w:t>
      </w:r>
    </w:p>
    <w:p w:rsidR="00725EEC" w:rsidRPr="00C4430E" w:rsidRDefault="00725EEC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Общий стаж работы</w:t>
      </w:r>
      <w:r w:rsidR="004755EE"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_____________________________________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Стаж работы в отрасли</w:t>
      </w:r>
      <w:r w:rsidR="004755EE"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___________________________________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Стаж работы в данной организации</w:t>
      </w:r>
      <w:r w:rsidR="004755EE"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__________________________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Стаж работы в должности</w:t>
      </w:r>
      <w:r w:rsidR="004755EE"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__________________________________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</w:p>
    <w:p w:rsidR="00725EEC" w:rsidRPr="00C4430E" w:rsidRDefault="00725EEC" w:rsidP="00725EE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t>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936"/>
        <w:gridCol w:w="3506"/>
        <w:gridCol w:w="2859"/>
      </w:tblGrid>
      <w:tr w:rsidR="00725EEC" w:rsidRPr="00C4430E" w:rsidTr="00847273">
        <w:trPr>
          <w:trHeight w:val="15"/>
        </w:trPr>
        <w:tc>
          <w:tcPr>
            <w:tcW w:w="1987" w:type="dxa"/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929" w:type="dxa"/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3506" w:type="dxa"/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  <w:tc>
          <w:tcPr>
            <w:tcW w:w="2859" w:type="dxa"/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725EEC" w:rsidRPr="00C4430E" w:rsidTr="00847273">
        <w:trPr>
          <w:trHeight w:val="2137"/>
        </w:trPr>
        <w:tc>
          <w:tcPr>
            <w:tcW w:w="2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43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Месяц и год (</w:t>
            </w:r>
            <w:proofErr w:type="spellStart"/>
            <w:r w:rsidRPr="00C443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мм.гггг</w:t>
            </w:r>
            <w:proofErr w:type="spellEnd"/>
            <w:r w:rsidRPr="00C443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43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Должность с указанием организации (в соответствии с записями в документах об образовании и о квалификации, военном билете, трудовой книжке)</w:t>
            </w: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43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725EEC" w:rsidRPr="00C4430E" w:rsidTr="00847273">
        <w:trPr>
          <w:trHeight w:val="316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43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поступления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4430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ухода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7273" w:rsidRPr="00C4430E" w:rsidTr="00847273">
        <w:trPr>
          <w:trHeight w:val="614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47273" w:rsidRPr="00C4430E" w:rsidRDefault="00847273" w:rsidP="00847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7273" w:rsidRPr="00C4430E" w:rsidTr="00847273">
        <w:trPr>
          <w:trHeight w:val="595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7273" w:rsidRPr="00C4430E" w:rsidTr="00847273">
        <w:trPr>
          <w:trHeight w:val="614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7273" w:rsidRPr="00C4430E" w:rsidTr="00847273">
        <w:trPr>
          <w:trHeight w:val="595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7273" w:rsidRPr="00C4430E" w:rsidTr="00847273">
        <w:trPr>
          <w:trHeight w:val="614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7273" w:rsidRPr="00C4430E" w:rsidTr="00847273">
        <w:trPr>
          <w:trHeight w:val="595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7273" w:rsidRPr="00C4430E" w:rsidTr="00847273">
        <w:trPr>
          <w:trHeight w:val="614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47273" w:rsidRPr="00C4430E" w:rsidTr="00847273">
        <w:trPr>
          <w:trHeight w:val="614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273" w:rsidRPr="00C4430E" w:rsidRDefault="00847273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EEC" w:rsidRPr="00C4430E" w:rsidTr="00847273"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EEC" w:rsidRPr="00C4430E" w:rsidTr="00847273"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5EEC" w:rsidRPr="00C4430E" w:rsidTr="00847273">
        <w:trPr>
          <w:trHeight w:val="18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5EEC" w:rsidRPr="00C4430E" w:rsidRDefault="00725EEC" w:rsidP="0072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5EEC" w:rsidRPr="007253EF" w:rsidRDefault="00725EEC" w:rsidP="008472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Сведения соответствуют данным общегражданск</w:t>
      </w:r>
      <w:r w:rsidR="00847273"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ого паспорта, трудовой книжки, 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документов об образовании и о квалификации и военного билета.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  <w:t>М. П. _________________________________</w:t>
      </w:r>
      <w:r w:rsidR="00847273"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______________________________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br/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(должность, подпись, фамилия, инициалы работника, ответственного</w:t>
      </w:r>
      <w:r w:rsidRPr="00C4430E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br/>
        <w:t>за кадровую работу)</w:t>
      </w:r>
      <w:bookmarkStart w:id="0" w:name="_GoBack"/>
      <w:bookmarkEnd w:id="0"/>
    </w:p>
    <w:p w:rsidR="00847273" w:rsidRPr="007253EF" w:rsidRDefault="00847273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847273" w:rsidRPr="007253EF" w:rsidRDefault="00847273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847273" w:rsidRPr="007253EF" w:rsidRDefault="00847273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847273" w:rsidRPr="007253EF" w:rsidRDefault="00847273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847273" w:rsidRPr="007253EF" w:rsidRDefault="00847273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847273" w:rsidRPr="007253EF" w:rsidRDefault="00847273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847273" w:rsidRPr="007253EF" w:rsidRDefault="00847273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847273" w:rsidRPr="007253EF" w:rsidRDefault="00847273" w:rsidP="00725E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sectPr w:rsidR="00847273" w:rsidRPr="007253EF" w:rsidSect="0019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5EEC"/>
    <w:rsid w:val="001974A8"/>
    <w:rsid w:val="002271B6"/>
    <w:rsid w:val="00345002"/>
    <w:rsid w:val="00345492"/>
    <w:rsid w:val="004755EE"/>
    <w:rsid w:val="0055122A"/>
    <w:rsid w:val="007253EF"/>
    <w:rsid w:val="00725EEC"/>
    <w:rsid w:val="00767C4A"/>
    <w:rsid w:val="00847273"/>
    <w:rsid w:val="00907071"/>
    <w:rsid w:val="00B6718A"/>
    <w:rsid w:val="00C4430E"/>
    <w:rsid w:val="00E1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BE2C0-96D4-4552-8637-8A00179E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A8"/>
  </w:style>
  <w:style w:type="paragraph" w:styleId="1">
    <w:name w:val="heading 1"/>
    <w:basedOn w:val="a"/>
    <w:link w:val="10"/>
    <w:uiPriority w:val="9"/>
    <w:qFormat/>
    <w:rsid w:val="00725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5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5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E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25E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25EE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72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2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25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900538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XXJ7TYMEEKJ2-3195-4890</_dlc_DocId>
    <_dlc_DocIdUrl xmlns="57504d04-691e-4fc4-8f09-4f19fdbe90f6">
      <Url>https://vip.gov.mari.ru/minsport/_layouts/DocIdRedir.aspx?ID=XXJ7TYMEEKJ2-3195-4890</Url>
      <Description>XXJ7TYMEEKJ2-3195-4890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17F565-39C7-4C5E-8AFD-57F8BF427EBA}"/>
</file>

<file path=customXml/itemProps2.xml><?xml version="1.0" encoding="utf-8"?>
<ds:datastoreItem xmlns:ds="http://schemas.openxmlformats.org/officeDocument/2006/customXml" ds:itemID="{31725DD8-BF02-4104-B0A9-CBCAC33A21A6}"/>
</file>

<file path=customXml/itemProps3.xml><?xml version="1.0" encoding="utf-8"?>
<ds:datastoreItem xmlns:ds="http://schemas.openxmlformats.org/officeDocument/2006/customXml" ds:itemID="{90AC7A38-DEBF-42EB-B46B-0435F2D013A3}"/>
</file>

<file path=customXml/itemProps4.xml><?xml version="1.0" encoding="utf-8"?>
<ds:datastoreItem xmlns:ds="http://schemas.openxmlformats.org/officeDocument/2006/customXml" ds:itemID="{C6DDAB86-BF1B-4224-ADF9-CE58211BB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1000</Words>
  <Characters>5706</Characters>
  <Application>Microsoft Office Word</Application>
  <DocSecurity>0</DocSecurity>
  <Lines>47</Lines>
  <Paragraphs>13</Paragraphs>
  <ScaleCrop>false</ScaleCrop>
  <Company>Grizli777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2019-03-15T05:34:00Z</dcterms:created>
  <dcterms:modified xsi:type="dcterms:W3CDTF">2020-02-14T06:16:00Z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14ceb6b4-0151-4073-b973-57f8d8c55cea</vt:lpwstr>
  </property>
</Properties>
</file>