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DC" w:rsidRDefault="006142DC" w:rsidP="006142DC">
      <w:pPr>
        <w:rPr>
          <w:rFonts w:ascii="Tahoma" w:hAnsi="Tahoma" w:cs="Tahoma"/>
          <w:i/>
          <w:sz w:val="28"/>
          <w:szCs w:val="28"/>
          <w:u w:val="single"/>
        </w:rPr>
      </w:pPr>
      <w:r>
        <w:rPr>
          <w:rFonts w:ascii="Franklin Gothic Medium" w:hAnsi="Franklin Gothic Medium"/>
          <w:sz w:val="28"/>
          <w:szCs w:val="28"/>
        </w:rPr>
        <w:t xml:space="preserve">                    </w:t>
      </w:r>
      <w:r w:rsidRPr="00743067">
        <w:rPr>
          <w:rFonts w:ascii="Tahoma" w:hAnsi="Tahoma" w:cs="Tahoma"/>
          <w:i/>
          <w:sz w:val="28"/>
          <w:szCs w:val="28"/>
          <w:u w:val="single"/>
        </w:rPr>
        <w:t>Знаки пожарной безопасности</w:t>
      </w:r>
      <w:r>
        <w:rPr>
          <w:rFonts w:ascii="Tahoma" w:hAnsi="Tahoma" w:cs="Tahoma"/>
          <w:i/>
          <w:sz w:val="28"/>
          <w:szCs w:val="28"/>
          <w:u w:val="single"/>
        </w:rPr>
        <w:t xml:space="preserve">           </w:t>
      </w:r>
    </w:p>
    <w:p w:rsidR="006142DC" w:rsidRDefault="006142DC" w:rsidP="006142DC">
      <w:pPr>
        <w:jc w:val="center"/>
        <w:rPr>
          <w:rFonts w:ascii="Tahoma" w:hAnsi="Tahoma" w:cs="Tahoma"/>
          <w:i/>
          <w:sz w:val="28"/>
          <w:szCs w:val="28"/>
          <w:u w:val="single"/>
        </w:rPr>
      </w:pPr>
      <w:r w:rsidRPr="00B7717F">
        <w:rPr>
          <w:rFonts w:ascii="Tahoma" w:hAnsi="Tahoma" w:cs="Tahoma"/>
          <w:i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4760595" cy="2973877"/>
            <wp:effectExtent l="19050" t="0" r="1905" b="0"/>
            <wp:docPr id="1" name="Рисунок 1" descr="https://tochka42.ru/d/649473/d/evac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ochka42.ru/d/649473/d/evac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9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595" cy="2973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2DC" w:rsidRDefault="006142DC" w:rsidP="006142DC">
      <w:pPr>
        <w:jc w:val="center"/>
        <w:rPr>
          <w:rFonts w:ascii="Tahoma" w:hAnsi="Tahoma" w:cs="Tahoma"/>
          <w:b/>
          <w:i/>
          <w:sz w:val="28"/>
          <w:szCs w:val="28"/>
          <w:u w:val="single"/>
        </w:rPr>
      </w:pPr>
      <w:r>
        <w:rPr>
          <w:rFonts w:ascii="Tahoma" w:hAnsi="Tahoma" w:cs="Tahoma"/>
          <w:b/>
          <w:i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-88265</wp:posOffset>
            </wp:positionH>
            <wp:positionV relativeFrom="paragraph">
              <wp:posOffset>372110</wp:posOffset>
            </wp:positionV>
            <wp:extent cx="4766945" cy="2392680"/>
            <wp:effectExtent l="19050" t="0" r="0" b="0"/>
            <wp:wrapNone/>
            <wp:docPr id="2" name="Рисунок 4" descr="https://im0-tub-ru.yandex.net/i?id=35f7553f6e10872008102dec20f61354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ru.yandex.net/i?id=35f7553f6e10872008102dec20f61354-l&amp;n=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945" cy="2392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3067">
        <w:rPr>
          <w:rFonts w:ascii="Tahoma" w:hAnsi="Tahoma" w:cs="Tahoma"/>
          <w:b/>
          <w:i/>
          <w:sz w:val="28"/>
          <w:szCs w:val="28"/>
          <w:u w:val="single"/>
        </w:rPr>
        <w:t>ПОМНИТЕ</w:t>
      </w:r>
      <w:r>
        <w:rPr>
          <w:rFonts w:ascii="Tahoma" w:hAnsi="Tahoma" w:cs="Tahoma"/>
          <w:b/>
          <w:i/>
          <w:sz w:val="28"/>
          <w:szCs w:val="28"/>
          <w:u w:val="single"/>
        </w:rPr>
        <w:t>!</w:t>
      </w:r>
      <w:r w:rsidRPr="00B7717F">
        <w:rPr>
          <w:noProof/>
          <w:lang w:eastAsia="ru-RU"/>
        </w:rPr>
        <w:t xml:space="preserve"> </w:t>
      </w:r>
    </w:p>
    <w:p w:rsidR="006142DC" w:rsidRPr="00B7717F" w:rsidRDefault="006142DC" w:rsidP="006142DC">
      <w:pPr>
        <w:jc w:val="center"/>
        <w:rPr>
          <w:rFonts w:ascii="Tahoma" w:hAnsi="Tahoma" w:cs="Tahoma"/>
          <w:b/>
          <w:i/>
          <w:sz w:val="24"/>
          <w:szCs w:val="24"/>
          <w:u w:val="single"/>
        </w:rPr>
      </w:pPr>
      <w:r w:rsidRPr="00B7717F">
        <w:rPr>
          <w:rFonts w:ascii="Tahoma" w:hAnsi="Tahoma" w:cs="Tahoma"/>
          <w:b/>
          <w:i/>
          <w:sz w:val="24"/>
          <w:szCs w:val="24"/>
          <w:u w:val="single"/>
        </w:rPr>
        <w:t>Ваши знания и умения, правильные и грамотные действия могут сохранить жизнь</w:t>
      </w:r>
    </w:p>
    <w:p w:rsidR="006142DC" w:rsidRDefault="006142DC" w:rsidP="006142DC">
      <w:pPr>
        <w:rPr>
          <w:rFonts w:ascii="Tahoma" w:hAnsi="Tahoma" w:cs="Tahoma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ahoma" w:hAnsi="Tahoma" w:cs="Tahoma"/>
          <w:b/>
          <w:sz w:val="40"/>
          <w:szCs w:val="40"/>
        </w:rPr>
        <w:t>112</w:t>
      </w:r>
      <w:r>
        <w:rPr>
          <w:rFonts w:ascii="Tahoma" w:hAnsi="Tahoma" w:cs="Tahoma"/>
          <w:b/>
          <w:sz w:val="28"/>
          <w:szCs w:val="28"/>
        </w:rPr>
        <w:t xml:space="preserve">  </w:t>
      </w:r>
      <w:r w:rsidRPr="00B7717F">
        <w:rPr>
          <w:rFonts w:ascii="Tahoma" w:hAnsi="Tahoma" w:cs="Tahoma"/>
          <w:b/>
          <w:sz w:val="24"/>
          <w:szCs w:val="24"/>
        </w:rPr>
        <w:t>номер вызова экстренных оперативных служб</w:t>
      </w:r>
    </w:p>
    <w:p w:rsidR="006142DC" w:rsidRPr="00B7717F" w:rsidRDefault="006142DC" w:rsidP="006142DC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ahoma" w:hAnsi="Tahoma" w:cs="Tahoma"/>
          <w:b/>
          <w:sz w:val="24"/>
          <w:szCs w:val="24"/>
        </w:rPr>
        <w:t xml:space="preserve">Телефон спасения </w:t>
      </w:r>
      <w:r>
        <w:rPr>
          <w:rFonts w:ascii="Tahoma" w:hAnsi="Tahoma" w:cs="Tahoma"/>
          <w:b/>
          <w:sz w:val="40"/>
          <w:szCs w:val="40"/>
        </w:rPr>
        <w:t>01 или101</w:t>
      </w:r>
    </w:p>
    <w:p w:rsidR="009E6925" w:rsidRDefault="009E6925" w:rsidP="009E6925">
      <w:pPr>
        <w:jc w:val="center"/>
        <w:rPr>
          <w:rFonts w:ascii="Franklin Gothic Medium" w:hAnsi="Franklin Gothic Medium"/>
          <w:sz w:val="28"/>
          <w:szCs w:val="28"/>
        </w:rPr>
      </w:pPr>
    </w:p>
    <w:p w:rsidR="006142DC" w:rsidRDefault="006142DC" w:rsidP="006142DC">
      <w:pPr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lastRenderedPageBreak/>
        <w:t xml:space="preserve">                                 </w:t>
      </w:r>
    </w:p>
    <w:p w:rsidR="006142DC" w:rsidRDefault="006142DC" w:rsidP="006142DC">
      <w:pPr>
        <w:rPr>
          <w:rFonts w:ascii="Franklin Gothic Medium" w:hAnsi="Franklin Gothic Medium"/>
          <w:sz w:val="28"/>
          <w:szCs w:val="28"/>
        </w:rPr>
      </w:pPr>
    </w:p>
    <w:p w:rsidR="009E6925" w:rsidRDefault="006142DC" w:rsidP="006142DC">
      <w:pPr>
        <w:rPr>
          <w:rFonts w:ascii="Franklin Gothic Medium" w:hAnsi="Franklin Gothic Medium"/>
          <w:b/>
          <w:sz w:val="44"/>
          <w:szCs w:val="44"/>
        </w:rPr>
      </w:pPr>
      <w:r>
        <w:rPr>
          <w:rFonts w:ascii="Franklin Gothic Medium" w:hAnsi="Franklin Gothic Medium"/>
          <w:b/>
          <w:sz w:val="44"/>
          <w:szCs w:val="44"/>
        </w:rPr>
        <w:t xml:space="preserve">                       </w:t>
      </w:r>
      <w:r w:rsidR="009E6925">
        <w:rPr>
          <w:rFonts w:ascii="Franklin Gothic Medium" w:hAnsi="Franklin Gothic Medium"/>
          <w:b/>
          <w:sz w:val="44"/>
          <w:szCs w:val="44"/>
        </w:rPr>
        <w:t>ПАМЯТКА</w:t>
      </w:r>
    </w:p>
    <w:p w:rsidR="009E6925" w:rsidRPr="009E6925" w:rsidRDefault="009E6925" w:rsidP="009E6925">
      <w:pPr>
        <w:jc w:val="center"/>
        <w:rPr>
          <w:rFonts w:ascii="Franklin Gothic Medium" w:hAnsi="Franklin Gothic Medium"/>
          <w:b/>
          <w:sz w:val="32"/>
          <w:szCs w:val="32"/>
        </w:rPr>
      </w:pPr>
      <w:r w:rsidRPr="009E6925">
        <w:rPr>
          <w:rFonts w:ascii="Franklin Gothic Medium" w:hAnsi="Franklin Gothic Medium"/>
          <w:b/>
          <w:sz w:val="32"/>
          <w:szCs w:val="32"/>
        </w:rPr>
        <w:t>действий</w:t>
      </w:r>
      <w:r>
        <w:rPr>
          <w:rFonts w:ascii="Franklin Gothic Medium" w:hAnsi="Franklin Gothic Medium"/>
          <w:b/>
          <w:sz w:val="32"/>
          <w:szCs w:val="32"/>
        </w:rPr>
        <w:t xml:space="preserve"> при пожаре </w:t>
      </w:r>
      <w:r w:rsidRPr="009E6925">
        <w:rPr>
          <w:rFonts w:ascii="Franklin Gothic Medium" w:hAnsi="Franklin Gothic Medium"/>
          <w:b/>
          <w:sz w:val="32"/>
          <w:szCs w:val="32"/>
        </w:rPr>
        <w:t>в местах массового скопления людей</w:t>
      </w:r>
    </w:p>
    <w:p w:rsidR="009E6925" w:rsidRDefault="008362D1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4765050" cy="2859932"/>
            <wp:effectExtent l="19050" t="0" r="0" b="0"/>
            <wp:docPr id="8" name="Рисунок 7" descr="https://noginsk-ds1.edumsko.ru/uploads/40500/40466/section/971338/sbornik.jpg?1554274928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noginsk-ds1.edumsko.ru/uploads/40500/40466/section/971338/sbornik.jpg?155427492801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7354" t="36188" r="11455" b="99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595" cy="2857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2EF" w:rsidRDefault="00A442EF">
      <w:pPr>
        <w:rPr>
          <w:rFonts w:ascii="Times New Roman" w:hAnsi="Times New Roman" w:cs="Times New Roman"/>
          <w:sz w:val="32"/>
          <w:szCs w:val="32"/>
        </w:rPr>
      </w:pPr>
    </w:p>
    <w:p w:rsidR="006142DC" w:rsidRDefault="008362D1" w:rsidP="008362D1">
      <w:pPr>
        <w:pStyle w:val="a5"/>
        <w:shd w:val="clear" w:color="auto" w:fill="FFFFFF"/>
        <w:spacing w:before="153" w:beforeAutospacing="0" w:after="184" w:afterAutospacing="0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 xml:space="preserve">                 </w:t>
      </w:r>
    </w:p>
    <w:p w:rsidR="006142DC" w:rsidRDefault="006142DC" w:rsidP="008362D1">
      <w:pPr>
        <w:pStyle w:val="a5"/>
        <w:shd w:val="clear" w:color="auto" w:fill="FFFFFF"/>
        <w:spacing w:before="153" w:beforeAutospacing="0" w:after="184" w:afterAutospacing="0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 xml:space="preserve">                                                                                                             </w:t>
      </w:r>
    </w:p>
    <w:p w:rsidR="006142DC" w:rsidRDefault="006142DC" w:rsidP="008362D1">
      <w:pPr>
        <w:pStyle w:val="a5"/>
        <w:shd w:val="clear" w:color="auto" w:fill="FFFFFF"/>
        <w:spacing w:before="153" w:beforeAutospacing="0" w:after="184" w:afterAutospacing="0"/>
        <w:rPr>
          <w:rFonts w:eastAsiaTheme="minorHAnsi"/>
          <w:sz w:val="32"/>
          <w:szCs w:val="32"/>
          <w:lang w:eastAsia="en-US"/>
        </w:rPr>
      </w:pPr>
    </w:p>
    <w:p w:rsidR="00D65ABE" w:rsidRPr="006142DC" w:rsidRDefault="006142DC" w:rsidP="008362D1">
      <w:pPr>
        <w:pStyle w:val="a5"/>
        <w:shd w:val="clear" w:color="auto" w:fill="FFFFFF"/>
        <w:spacing w:before="153" w:beforeAutospacing="0" w:after="184" w:afterAutospacing="0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lastRenderedPageBreak/>
        <w:t xml:space="preserve">                       </w:t>
      </w:r>
      <w:r w:rsidR="00D65ABE" w:rsidRPr="00D65ABE">
        <w:rPr>
          <w:rFonts w:ascii="Tahoma" w:hAnsi="Tahoma" w:cs="Tahoma"/>
          <w:b/>
          <w:i/>
          <w:color w:val="111111"/>
          <w:sz w:val="20"/>
          <w:szCs w:val="20"/>
          <w:u w:val="single"/>
        </w:rPr>
        <w:t>ДЕЙСТВИЯ ПРИ ПОЖАРЕ</w:t>
      </w:r>
    </w:p>
    <w:p w:rsidR="00D65ABE" w:rsidRPr="00D65ABE" w:rsidRDefault="00D65ABE" w:rsidP="00D65ABE">
      <w:pPr>
        <w:pStyle w:val="a5"/>
        <w:shd w:val="clear" w:color="auto" w:fill="FFFFFF"/>
        <w:spacing w:before="153" w:beforeAutospacing="0" w:after="184" w:afterAutospacing="0"/>
        <w:rPr>
          <w:rFonts w:ascii="Arial" w:hAnsi="Arial" w:cs="Arial"/>
          <w:color w:val="111111"/>
          <w:sz w:val="22"/>
          <w:szCs w:val="22"/>
        </w:rPr>
      </w:pPr>
      <w:r w:rsidRPr="00D65ABE">
        <w:rPr>
          <w:rFonts w:ascii="Arial" w:hAnsi="Arial" w:cs="Arial"/>
          <w:color w:val="111111"/>
          <w:sz w:val="22"/>
          <w:szCs w:val="22"/>
        </w:rPr>
        <w:t xml:space="preserve">Прежде всего, входя в любое незнакомое здание, необходимо постараться запомнить свой путь, обращать внимание на расположение основных и запасных эвакуационных выходов. Как правило, они должны быть обозначены соответствующими </w:t>
      </w:r>
      <w:r w:rsidRPr="00D65ABE">
        <w:rPr>
          <w:rFonts w:ascii="Bahnschrift SemiBold" w:hAnsi="Bahnschrift SemiBold" w:cs="Arial"/>
          <w:i/>
          <w:color w:val="111111"/>
          <w:sz w:val="22"/>
          <w:szCs w:val="22"/>
          <w:u w:val="single"/>
        </w:rPr>
        <w:t>знаками пожарной безопасности</w:t>
      </w:r>
      <w:r w:rsidRPr="00D65ABE">
        <w:rPr>
          <w:rFonts w:ascii="Arial" w:hAnsi="Arial" w:cs="Arial"/>
          <w:color w:val="111111"/>
          <w:sz w:val="22"/>
          <w:szCs w:val="22"/>
        </w:rPr>
        <w:t>. </w:t>
      </w:r>
    </w:p>
    <w:p w:rsidR="00D65ABE" w:rsidRPr="00D65ABE" w:rsidRDefault="00D65ABE" w:rsidP="00D65ABE">
      <w:pPr>
        <w:pStyle w:val="a5"/>
        <w:shd w:val="clear" w:color="auto" w:fill="FFFFFF"/>
        <w:spacing w:before="153" w:beforeAutospacing="0" w:after="184" w:afterAutospacing="0"/>
        <w:rPr>
          <w:rFonts w:ascii="Arial" w:hAnsi="Arial" w:cs="Arial"/>
          <w:color w:val="111111"/>
          <w:sz w:val="22"/>
          <w:szCs w:val="22"/>
        </w:rPr>
      </w:pPr>
      <w:r w:rsidRPr="00D65ABE">
        <w:rPr>
          <w:rFonts w:ascii="Arial" w:hAnsi="Arial" w:cs="Arial"/>
          <w:color w:val="111111"/>
          <w:sz w:val="22"/>
          <w:szCs w:val="22"/>
        </w:rPr>
        <w:t>1. Если услышали крики: «Пожар! Горим!», либо почувствовали запах дыма, увидели пламя, постарайтесь сохранять спокойствие и выдержку. Оцените обстановку, убедитесь в наличии реальной опасности, выясните, откуда она исходит.</w:t>
      </w:r>
    </w:p>
    <w:p w:rsidR="00D65ABE" w:rsidRPr="00D65ABE" w:rsidRDefault="00D65ABE" w:rsidP="00D65ABE">
      <w:pPr>
        <w:pStyle w:val="a5"/>
        <w:shd w:val="clear" w:color="auto" w:fill="FFFFFF"/>
        <w:spacing w:before="153" w:beforeAutospacing="0" w:after="184" w:afterAutospacing="0"/>
        <w:rPr>
          <w:rFonts w:ascii="Arial" w:hAnsi="Arial" w:cs="Arial"/>
          <w:color w:val="111111"/>
          <w:sz w:val="22"/>
          <w:szCs w:val="22"/>
        </w:rPr>
      </w:pPr>
      <w:r w:rsidRPr="00D65ABE">
        <w:rPr>
          <w:rFonts w:ascii="Arial" w:hAnsi="Arial" w:cs="Arial"/>
          <w:color w:val="111111"/>
          <w:sz w:val="22"/>
          <w:szCs w:val="22"/>
        </w:rPr>
        <w:t>2. Немедленно сообщите по телефону «101» или «112» или непосредственно в пожарное аварийно-спасательное подразделение адрес и место пожара.</w:t>
      </w:r>
    </w:p>
    <w:p w:rsidR="00D65ABE" w:rsidRPr="00D65ABE" w:rsidRDefault="00D65ABE" w:rsidP="00D65ABE">
      <w:pPr>
        <w:pStyle w:val="a5"/>
        <w:shd w:val="clear" w:color="auto" w:fill="FFFFFF"/>
        <w:spacing w:before="153" w:beforeAutospacing="0" w:after="184" w:afterAutospacing="0"/>
        <w:rPr>
          <w:rFonts w:ascii="Arial" w:hAnsi="Arial" w:cs="Arial"/>
          <w:color w:val="111111"/>
          <w:sz w:val="22"/>
          <w:szCs w:val="22"/>
        </w:rPr>
      </w:pPr>
      <w:r w:rsidRPr="00D65ABE">
        <w:rPr>
          <w:rFonts w:ascii="Arial" w:hAnsi="Arial" w:cs="Arial"/>
          <w:color w:val="111111"/>
          <w:sz w:val="22"/>
          <w:szCs w:val="22"/>
        </w:rPr>
        <w:t>3. Примите меры по оповещению людей и их эвакуации.</w:t>
      </w:r>
    </w:p>
    <w:p w:rsidR="00D65ABE" w:rsidRPr="00D65ABE" w:rsidRDefault="00D65ABE" w:rsidP="00D65ABE">
      <w:pPr>
        <w:pStyle w:val="a5"/>
        <w:shd w:val="clear" w:color="auto" w:fill="FFFFFF"/>
        <w:spacing w:before="153" w:beforeAutospacing="0" w:after="184" w:afterAutospacing="0"/>
        <w:rPr>
          <w:rFonts w:ascii="Arial" w:hAnsi="Arial" w:cs="Arial"/>
          <w:color w:val="111111"/>
          <w:sz w:val="22"/>
          <w:szCs w:val="22"/>
        </w:rPr>
      </w:pPr>
      <w:r w:rsidRPr="00D65ABE">
        <w:rPr>
          <w:rFonts w:ascii="Arial" w:hAnsi="Arial" w:cs="Arial"/>
          <w:color w:val="111111"/>
          <w:sz w:val="22"/>
          <w:szCs w:val="22"/>
        </w:rPr>
        <w:t>4. Примите возможные меры по тушению пожара имеющимися первичными средствами пожаротушения.</w:t>
      </w:r>
    </w:p>
    <w:p w:rsidR="00D65ABE" w:rsidRPr="00D65ABE" w:rsidRDefault="00D65ABE" w:rsidP="00D65ABE">
      <w:pPr>
        <w:pStyle w:val="a5"/>
        <w:shd w:val="clear" w:color="auto" w:fill="FFFFFF"/>
        <w:spacing w:before="153" w:beforeAutospacing="0" w:after="184" w:afterAutospacing="0"/>
        <w:rPr>
          <w:rFonts w:ascii="Arial" w:hAnsi="Arial" w:cs="Arial"/>
          <w:color w:val="111111"/>
          <w:sz w:val="22"/>
          <w:szCs w:val="22"/>
        </w:rPr>
      </w:pPr>
      <w:r w:rsidRPr="00D65ABE">
        <w:rPr>
          <w:rFonts w:ascii="Arial" w:hAnsi="Arial" w:cs="Arial"/>
          <w:color w:val="111111"/>
          <w:sz w:val="22"/>
          <w:szCs w:val="22"/>
        </w:rPr>
        <w:t>5. Спокойно, без паники покиньте помещение наиболее безопасным путем. </w:t>
      </w:r>
    </w:p>
    <w:p w:rsidR="00D65ABE" w:rsidRPr="00D65ABE" w:rsidRDefault="00D65ABE" w:rsidP="00D65ABE">
      <w:pPr>
        <w:pStyle w:val="a5"/>
        <w:shd w:val="clear" w:color="auto" w:fill="FFFFFF"/>
        <w:spacing w:before="153" w:beforeAutospacing="0" w:after="184" w:afterAutospacing="0"/>
        <w:rPr>
          <w:rFonts w:ascii="Arial" w:hAnsi="Arial" w:cs="Arial"/>
          <w:color w:val="111111"/>
          <w:sz w:val="22"/>
          <w:szCs w:val="22"/>
        </w:rPr>
      </w:pPr>
      <w:r w:rsidRPr="00D65ABE">
        <w:rPr>
          <w:rFonts w:ascii="Arial" w:hAnsi="Arial" w:cs="Arial"/>
          <w:color w:val="111111"/>
          <w:sz w:val="22"/>
          <w:szCs w:val="22"/>
        </w:rPr>
        <w:t>6.Пользоваться лифтом во время пожара запрещается!</w:t>
      </w:r>
    </w:p>
    <w:p w:rsidR="00D65ABE" w:rsidRPr="00D65ABE" w:rsidRDefault="00D65ABE" w:rsidP="00D65ABE">
      <w:pPr>
        <w:pStyle w:val="a5"/>
        <w:shd w:val="clear" w:color="auto" w:fill="FFFFFF"/>
        <w:spacing w:before="153" w:beforeAutospacing="0" w:after="184" w:afterAutospacing="0"/>
        <w:rPr>
          <w:rFonts w:ascii="Arial" w:hAnsi="Arial" w:cs="Arial"/>
          <w:color w:val="111111"/>
          <w:sz w:val="22"/>
          <w:szCs w:val="22"/>
        </w:rPr>
      </w:pPr>
      <w:r w:rsidRPr="00D65ABE">
        <w:rPr>
          <w:rFonts w:ascii="Arial" w:hAnsi="Arial" w:cs="Arial"/>
          <w:color w:val="111111"/>
          <w:sz w:val="22"/>
          <w:szCs w:val="22"/>
        </w:rPr>
        <w:t>7. Если двигаться придется в толпе, успокаивайте паникеров, помогите тем, кто скован страхом и не может двигаться, разговаривайте с ними спокойно, внятно, поддерживайте под руки. </w:t>
      </w:r>
    </w:p>
    <w:p w:rsidR="00D65ABE" w:rsidRPr="00D65ABE" w:rsidRDefault="00D65ABE" w:rsidP="00D65ABE">
      <w:pPr>
        <w:pStyle w:val="a5"/>
        <w:shd w:val="clear" w:color="auto" w:fill="FFFFFF"/>
        <w:spacing w:before="153" w:beforeAutospacing="0" w:after="184" w:afterAutospacing="0"/>
        <w:rPr>
          <w:rFonts w:ascii="Arial" w:hAnsi="Arial" w:cs="Arial"/>
          <w:color w:val="111111"/>
          <w:sz w:val="22"/>
          <w:szCs w:val="22"/>
        </w:rPr>
      </w:pPr>
      <w:r w:rsidRPr="00D65ABE">
        <w:rPr>
          <w:rFonts w:ascii="Arial" w:hAnsi="Arial" w:cs="Arial"/>
          <w:color w:val="111111"/>
          <w:sz w:val="22"/>
          <w:szCs w:val="22"/>
        </w:rPr>
        <w:t>8. Оказавшись в толпе, согните руки в локтях и прижмите их к бокам, сжав кулаки. Наклоните корпус назад, уперев ноги, и попытайтесь сдерживать напор спиной, освободив пространство впереди и медленно двигаясь. </w:t>
      </w:r>
    </w:p>
    <w:p w:rsidR="00D65ABE" w:rsidRPr="00D65ABE" w:rsidRDefault="00D65ABE" w:rsidP="00D65ABE">
      <w:pPr>
        <w:pStyle w:val="a5"/>
        <w:shd w:val="clear" w:color="auto" w:fill="FFFFFF"/>
        <w:spacing w:before="153" w:beforeAutospacing="0" w:after="184" w:afterAutospacing="0"/>
        <w:rPr>
          <w:rFonts w:ascii="Arial" w:hAnsi="Arial" w:cs="Arial"/>
          <w:color w:val="111111"/>
          <w:sz w:val="22"/>
          <w:szCs w:val="22"/>
        </w:rPr>
      </w:pPr>
      <w:r w:rsidRPr="00D65ABE">
        <w:rPr>
          <w:rFonts w:ascii="Arial" w:hAnsi="Arial" w:cs="Arial"/>
          <w:color w:val="111111"/>
          <w:sz w:val="22"/>
          <w:szCs w:val="22"/>
        </w:rPr>
        <w:t>9. Не входите туда, где большая концентрация дыма. </w:t>
      </w:r>
    </w:p>
    <w:p w:rsidR="00D65ABE" w:rsidRPr="00D65ABE" w:rsidRDefault="00D65ABE" w:rsidP="00D65ABE">
      <w:pPr>
        <w:pStyle w:val="a5"/>
        <w:shd w:val="clear" w:color="auto" w:fill="FFFFFF"/>
        <w:spacing w:before="153" w:beforeAutospacing="0" w:after="184" w:afterAutospacing="0"/>
        <w:rPr>
          <w:rFonts w:ascii="Arial" w:hAnsi="Arial" w:cs="Arial"/>
          <w:color w:val="111111"/>
          <w:sz w:val="22"/>
          <w:szCs w:val="22"/>
        </w:rPr>
      </w:pPr>
      <w:r w:rsidRPr="00D65ABE">
        <w:rPr>
          <w:rFonts w:ascii="Arial" w:hAnsi="Arial" w:cs="Arial"/>
          <w:color w:val="111111"/>
          <w:sz w:val="22"/>
          <w:szCs w:val="22"/>
        </w:rPr>
        <w:t>10. Не пытайтесь спасаться на вышележащих этажах или в удаленных помещениях. </w:t>
      </w:r>
    </w:p>
    <w:p w:rsidR="00D65ABE" w:rsidRPr="00D65ABE" w:rsidRDefault="00D65ABE" w:rsidP="00D65ABE">
      <w:pPr>
        <w:pStyle w:val="a5"/>
        <w:shd w:val="clear" w:color="auto" w:fill="FFFFFF"/>
        <w:spacing w:before="153" w:beforeAutospacing="0" w:after="184" w:afterAutospacing="0"/>
        <w:rPr>
          <w:rFonts w:ascii="Arial" w:hAnsi="Arial" w:cs="Arial"/>
          <w:color w:val="111111"/>
          <w:sz w:val="22"/>
          <w:szCs w:val="22"/>
        </w:rPr>
      </w:pPr>
      <w:r w:rsidRPr="00D65ABE">
        <w:rPr>
          <w:rFonts w:ascii="Arial" w:hAnsi="Arial" w:cs="Arial"/>
          <w:color w:val="111111"/>
          <w:sz w:val="22"/>
          <w:szCs w:val="22"/>
        </w:rPr>
        <w:t>11</w:t>
      </w:r>
      <w:r w:rsidRPr="00F318A3">
        <w:rPr>
          <w:rFonts w:ascii="Arial" w:hAnsi="Arial" w:cs="Arial"/>
          <w:color w:val="111111"/>
          <w:sz w:val="22"/>
          <w:szCs w:val="22"/>
        </w:rPr>
        <w:t>.</w:t>
      </w:r>
      <w:r w:rsidR="00F318A3" w:rsidRPr="00F318A3">
        <w:rPr>
          <w:rFonts w:ascii="Arial" w:hAnsi="Arial" w:cs="Arial"/>
          <w:color w:val="000000"/>
          <w:sz w:val="22"/>
          <w:szCs w:val="22"/>
          <w:shd w:val="clear" w:color="auto" w:fill="FFFFFF"/>
        </w:rPr>
        <w:t>Если Вы не можете покинуть здание из-за сильного дыма и жара, найдите безопасное место и ждите помощи пожарных. Постарайтесь обозначить своё местонахождение. (Свяжитесь по сотовому телефону с пожарной охраной, друзьями, кричите, привлекайте к себе внимание любыми способами).</w:t>
      </w:r>
    </w:p>
    <w:p w:rsidR="00A442EF" w:rsidRPr="00FC4283" w:rsidRDefault="00FC4283" w:rsidP="00FC4283">
      <w:pPr>
        <w:jc w:val="center"/>
        <w:rPr>
          <w:rFonts w:ascii="Tahoma" w:hAnsi="Tahoma" w:cs="Tahoma"/>
          <w:b/>
          <w:i/>
          <w:sz w:val="28"/>
          <w:szCs w:val="28"/>
          <w:u w:val="single"/>
        </w:rPr>
      </w:pPr>
      <w:r w:rsidRPr="00FC4283">
        <w:rPr>
          <w:rFonts w:ascii="Tahoma" w:hAnsi="Tahoma" w:cs="Tahoma"/>
          <w:b/>
          <w:i/>
          <w:sz w:val="28"/>
          <w:szCs w:val="28"/>
          <w:u w:val="single"/>
        </w:rPr>
        <w:lastRenderedPageBreak/>
        <w:t>Указательные знаки для целей эвакуации</w:t>
      </w:r>
    </w:p>
    <w:p w:rsidR="00743067" w:rsidRDefault="00D56744" w:rsidP="00743067">
      <w:pPr>
        <w:jc w:val="center"/>
        <w:rPr>
          <w:rFonts w:ascii="Tahoma" w:hAnsi="Tahoma" w:cs="Tahoma"/>
          <w:i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4765051" cy="3200400"/>
            <wp:effectExtent l="19050" t="0" r="0" b="0"/>
            <wp:docPr id="6" name="Рисунок 7" descr="https://xn--63-vlcqsn.xn--p1ai/bitrix/img/znaki/znaki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xn--63-vlcqsn.xn--p1ai/bitrix/img/znaki/znaki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595" cy="3197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765052" cy="3035030"/>
            <wp:effectExtent l="19050" t="0" r="0" b="0"/>
            <wp:docPr id="5" name="Рисунок 10" descr="https://ds05.infourok.ru/uploads/ex/0f93/00079d2a-5fa3dc39/hello_html_m40403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s05.infourok.ru/uploads/ex/0f93/00079d2a-5fa3dc39/hello_html_m4040384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052" cy="3035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3067" w:rsidSect="00926E91">
      <w:pgSz w:w="16838" w:h="11906" w:orient="landscape"/>
      <w:pgMar w:top="567" w:right="567" w:bottom="567" w:left="567" w:header="709" w:footer="709" w:gutter="0"/>
      <w:cols w:num="2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hnschrift SemiBold">
    <w:panose1 w:val="020B0502040204020203"/>
    <w:charset w:val="CC"/>
    <w:family w:val="swiss"/>
    <w:pitch w:val="variable"/>
    <w:sig w:usb0="A00002C7" w:usb1="00000002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030F"/>
    <w:rsid w:val="00183B8F"/>
    <w:rsid w:val="0019030F"/>
    <w:rsid w:val="004D788F"/>
    <w:rsid w:val="00564C62"/>
    <w:rsid w:val="006142DC"/>
    <w:rsid w:val="006F5CAF"/>
    <w:rsid w:val="00743067"/>
    <w:rsid w:val="008362D1"/>
    <w:rsid w:val="00926E91"/>
    <w:rsid w:val="009E6925"/>
    <w:rsid w:val="00A442EF"/>
    <w:rsid w:val="00AC4F58"/>
    <w:rsid w:val="00B5484F"/>
    <w:rsid w:val="00B7717F"/>
    <w:rsid w:val="00BB23E7"/>
    <w:rsid w:val="00C5058D"/>
    <w:rsid w:val="00C572DC"/>
    <w:rsid w:val="00CE713B"/>
    <w:rsid w:val="00D0329A"/>
    <w:rsid w:val="00D56744"/>
    <w:rsid w:val="00D65ABE"/>
    <w:rsid w:val="00F318A3"/>
    <w:rsid w:val="00FC4283"/>
    <w:rsid w:val="00FD3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13B"/>
  </w:style>
  <w:style w:type="paragraph" w:styleId="1">
    <w:name w:val="heading 1"/>
    <w:basedOn w:val="a"/>
    <w:next w:val="a"/>
    <w:link w:val="10"/>
    <w:uiPriority w:val="9"/>
    <w:qFormat/>
    <w:rsid w:val="00D65A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442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92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442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A44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65A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customXml" Target="../customXml/item1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93C46925A51A64CB04BF1CC8BACA5D5" ma:contentTypeVersion="1" ma:contentTypeDescription="Создание документа." ma:contentTypeScope="" ma:versionID="08f1debd189e5a1d381159c5050922ba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XXJ7TYMEEKJ2-5534-27</_dlc_DocId>
    <_dlc_DocIdUrl xmlns="57504d04-691e-4fc4-8f09-4f19fdbe90f6">
      <Url>https://vip.gov.mari.ru/comvet/_layouts/DocIdRedir.aspx?ID=XXJ7TYMEEKJ2-5534-27</Url>
      <Description>XXJ7TYMEEKJ2-5534-27</Description>
    </_dlc_DocIdUrl>
  </documentManagement>
</p:properties>
</file>

<file path=customXml/itemProps1.xml><?xml version="1.0" encoding="utf-8"?>
<ds:datastoreItem xmlns:ds="http://schemas.openxmlformats.org/officeDocument/2006/customXml" ds:itemID="{FB9E7D3E-F6A7-4865-A067-E42A9CECF45B}"/>
</file>

<file path=customXml/itemProps2.xml><?xml version="1.0" encoding="utf-8"?>
<ds:datastoreItem xmlns:ds="http://schemas.openxmlformats.org/officeDocument/2006/customXml" ds:itemID="{652096B5-2833-4F14-8463-2BC528444D3C}"/>
</file>

<file path=customXml/itemProps3.xml><?xml version="1.0" encoding="utf-8"?>
<ds:datastoreItem xmlns:ds="http://schemas.openxmlformats.org/officeDocument/2006/customXml" ds:itemID="{2B18077B-D0D8-4281-BECD-6429F014D5BE}"/>
</file>

<file path=customXml/itemProps4.xml><?xml version="1.0" encoding="utf-8"?>
<ds:datastoreItem xmlns:ds="http://schemas.openxmlformats.org/officeDocument/2006/customXml" ds:itemID="{B370F10A-28E0-4F4E-AEA6-4A7DF555B3C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Действия при пожаре в местах массового скопления людей</dc:title>
  <dc:creator>Пользователь Windows</dc:creator>
  <cp:lastModifiedBy>Пользователь Windows</cp:lastModifiedBy>
  <cp:revision>2</cp:revision>
  <cp:lastPrinted>2019-07-08T17:37:00Z</cp:lastPrinted>
  <dcterms:created xsi:type="dcterms:W3CDTF">2019-07-12T04:46:00Z</dcterms:created>
  <dcterms:modified xsi:type="dcterms:W3CDTF">2019-07-12T04:46:00Z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0x010100093C46925A51A64CB04BF1CC8BACA5D5</vt:lpwstr>
  </property>
  <property fmtid="{D5CDD505-2E9C-101B-9397-08002B2CF9AE}" pid="3" name="_dlc_DocIdItemGuid">
    <vt:lpwstr>3768637a-dfb5-4809-8b17-0faa0f1c33e5</vt:lpwstr>
  </property>
</Properties>
</file>