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99" w:rsidRDefault="00631699" w:rsidP="00631699">
      <w:pPr>
        <w:jc w:val="center"/>
        <w:rPr>
          <w:rFonts w:ascii="Times New Roman" w:hAnsi="Times New Roman"/>
          <w:bCs/>
          <w:sz w:val="28"/>
          <w:szCs w:val="28"/>
        </w:rPr>
      </w:pPr>
      <w:bookmarkStart w:id="0" w:name="_Ref374961522"/>
      <w:bookmarkStart w:id="1" w:name="_GoBack"/>
      <w:bookmarkEnd w:id="1"/>
    </w:p>
    <w:p w:rsidR="00631699" w:rsidRPr="00EA0FAE" w:rsidRDefault="00631699" w:rsidP="00631699">
      <w:pPr>
        <w:jc w:val="center"/>
        <w:rPr>
          <w:rFonts w:ascii="Times New Roman" w:hAnsi="Times New Roman"/>
          <w:bCs/>
          <w:sz w:val="28"/>
          <w:szCs w:val="28"/>
        </w:rPr>
      </w:pPr>
      <w:r w:rsidRPr="00EA0FAE">
        <w:rPr>
          <w:rFonts w:ascii="Times New Roman" w:hAnsi="Times New Roman"/>
          <w:bCs/>
          <w:sz w:val="28"/>
          <w:szCs w:val="28"/>
        </w:rPr>
        <w:t xml:space="preserve">МИНИСТЕРСТВО ТРУДА И СОЦИАЛЬНОЙ ЗАЩИТЫ </w:t>
      </w:r>
    </w:p>
    <w:p w:rsidR="00631699" w:rsidRPr="00EA0FAE" w:rsidRDefault="00631699" w:rsidP="00631699">
      <w:pPr>
        <w:jc w:val="center"/>
        <w:rPr>
          <w:rFonts w:ascii="Times New Roman" w:hAnsi="Times New Roman"/>
          <w:bCs/>
          <w:sz w:val="28"/>
          <w:szCs w:val="28"/>
        </w:rPr>
      </w:pPr>
      <w:r w:rsidRPr="00EA0FAE">
        <w:rPr>
          <w:rFonts w:ascii="Times New Roman" w:hAnsi="Times New Roman"/>
          <w:bCs/>
          <w:sz w:val="28"/>
          <w:szCs w:val="28"/>
        </w:rPr>
        <w:t>РОССИЙСКОЙ ФЕДЕРАЦИИ</w:t>
      </w:r>
    </w:p>
    <w:p w:rsidR="00631699" w:rsidRDefault="00631699" w:rsidP="00631699">
      <w:pPr>
        <w:spacing w:after="0"/>
        <w:jc w:val="center"/>
        <w:outlineLvl w:val="0"/>
        <w:rPr>
          <w:rFonts w:ascii="Times New Roman" w:hAnsi="Times New Roman"/>
          <w:b/>
          <w:sz w:val="28"/>
          <w:szCs w:val="28"/>
        </w:rPr>
      </w:pPr>
    </w:p>
    <w:p w:rsidR="00631699" w:rsidRPr="00221246" w:rsidRDefault="00631699" w:rsidP="00631699">
      <w:pPr>
        <w:spacing w:after="0"/>
        <w:jc w:val="center"/>
        <w:outlineLvl w:val="0"/>
        <w:rPr>
          <w:rFonts w:ascii="Times New Roman" w:hAnsi="Times New Roman"/>
          <w:b/>
          <w:sz w:val="28"/>
          <w:szCs w:val="28"/>
        </w:rPr>
      </w:pPr>
    </w:p>
    <w:p w:rsidR="00631699" w:rsidRPr="00221246" w:rsidRDefault="00631699" w:rsidP="00631699">
      <w:pPr>
        <w:spacing w:after="0"/>
        <w:jc w:val="center"/>
        <w:outlineLvl w:val="0"/>
        <w:rPr>
          <w:rFonts w:ascii="Times New Roman" w:hAnsi="Times New Roman"/>
          <w:b/>
          <w:sz w:val="28"/>
          <w:szCs w:val="28"/>
        </w:rPr>
      </w:pPr>
    </w:p>
    <w:p w:rsidR="00631699" w:rsidRPr="00221246" w:rsidRDefault="00631699" w:rsidP="00631699">
      <w:pPr>
        <w:spacing w:after="0"/>
        <w:jc w:val="center"/>
        <w:outlineLvl w:val="0"/>
        <w:rPr>
          <w:rFonts w:ascii="Times New Roman" w:hAnsi="Times New Roman"/>
          <w:b/>
          <w:sz w:val="28"/>
          <w:szCs w:val="28"/>
        </w:rPr>
      </w:pPr>
    </w:p>
    <w:p w:rsidR="00631699" w:rsidRPr="00221246" w:rsidRDefault="00631699" w:rsidP="00631699">
      <w:pPr>
        <w:spacing w:after="0"/>
        <w:jc w:val="center"/>
        <w:outlineLvl w:val="0"/>
        <w:rPr>
          <w:rFonts w:ascii="Times New Roman" w:hAnsi="Times New Roman"/>
          <w:b/>
          <w:sz w:val="28"/>
          <w:szCs w:val="28"/>
        </w:rPr>
      </w:pPr>
    </w:p>
    <w:p w:rsidR="00631699" w:rsidRPr="00221246" w:rsidRDefault="00631699" w:rsidP="00631699">
      <w:pPr>
        <w:spacing w:after="0"/>
        <w:jc w:val="center"/>
        <w:outlineLvl w:val="0"/>
        <w:rPr>
          <w:rFonts w:ascii="Times New Roman" w:hAnsi="Times New Roman"/>
          <w:b/>
          <w:sz w:val="28"/>
          <w:szCs w:val="28"/>
        </w:rPr>
      </w:pPr>
    </w:p>
    <w:p w:rsidR="00631699" w:rsidRDefault="00631699" w:rsidP="00631699">
      <w:pPr>
        <w:spacing w:after="0"/>
        <w:jc w:val="center"/>
        <w:outlineLvl w:val="0"/>
        <w:rPr>
          <w:rFonts w:ascii="Times New Roman" w:hAnsi="Times New Roman"/>
          <w:b/>
          <w:sz w:val="28"/>
          <w:szCs w:val="28"/>
        </w:rPr>
      </w:pPr>
    </w:p>
    <w:p w:rsidR="00631699" w:rsidRDefault="00631699" w:rsidP="00631699">
      <w:pPr>
        <w:spacing w:after="0"/>
        <w:jc w:val="center"/>
        <w:outlineLvl w:val="0"/>
        <w:rPr>
          <w:rFonts w:ascii="Times New Roman" w:hAnsi="Times New Roman"/>
          <w:b/>
          <w:sz w:val="28"/>
          <w:szCs w:val="28"/>
        </w:rPr>
      </w:pPr>
    </w:p>
    <w:p w:rsidR="00631699" w:rsidRDefault="00631699" w:rsidP="00631699">
      <w:pPr>
        <w:spacing w:after="0"/>
        <w:outlineLvl w:val="0"/>
        <w:rPr>
          <w:rFonts w:ascii="Times New Roman" w:hAnsi="Times New Roman"/>
          <w:b/>
          <w:sz w:val="28"/>
          <w:szCs w:val="28"/>
        </w:rPr>
      </w:pPr>
    </w:p>
    <w:p w:rsidR="00631699" w:rsidRPr="00221246" w:rsidRDefault="00631699" w:rsidP="00631699">
      <w:pPr>
        <w:spacing w:after="0"/>
        <w:jc w:val="center"/>
        <w:outlineLvl w:val="0"/>
        <w:rPr>
          <w:rFonts w:ascii="Times New Roman" w:hAnsi="Times New Roman"/>
          <w:b/>
          <w:sz w:val="28"/>
          <w:szCs w:val="28"/>
        </w:rPr>
      </w:pPr>
    </w:p>
    <w:p w:rsidR="00631699" w:rsidRPr="00221246" w:rsidRDefault="00631699" w:rsidP="00631699">
      <w:pPr>
        <w:spacing w:after="0"/>
        <w:jc w:val="center"/>
        <w:outlineLvl w:val="0"/>
        <w:rPr>
          <w:rFonts w:ascii="Times New Roman" w:hAnsi="Times New Roman"/>
          <w:b/>
          <w:sz w:val="28"/>
          <w:szCs w:val="28"/>
        </w:rPr>
      </w:pPr>
    </w:p>
    <w:p w:rsidR="00631699" w:rsidRPr="00221246" w:rsidRDefault="00631699" w:rsidP="00631699">
      <w:pPr>
        <w:spacing w:after="0"/>
        <w:jc w:val="center"/>
        <w:outlineLvl w:val="0"/>
        <w:rPr>
          <w:rFonts w:ascii="Times New Roman" w:hAnsi="Times New Roman"/>
          <w:b/>
          <w:sz w:val="32"/>
          <w:szCs w:val="32"/>
        </w:rPr>
      </w:pPr>
      <w:r w:rsidRPr="00221246">
        <w:rPr>
          <w:rFonts w:ascii="Times New Roman" w:hAnsi="Times New Roman"/>
          <w:b/>
          <w:sz w:val="32"/>
          <w:szCs w:val="32"/>
        </w:rPr>
        <w:t>МЕТОДИ</w:t>
      </w:r>
      <w:r w:rsidR="00312FA6">
        <w:rPr>
          <w:rFonts w:ascii="Times New Roman" w:hAnsi="Times New Roman"/>
          <w:b/>
          <w:sz w:val="32"/>
          <w:szCs w:val="32"/>
        </w:rPr>
        <w:t xml:space="preserve">КА </w:t>
      </w:r>
    </w:p>
    <w:p w:rsidR="00D646A6" w:rsidRDefault="00113779" w:rsidP="00631699">
      <w:pPr>
        <w:spacing w:after="0"/>
        <w:jc w:val="center"/>
        <w:rPr>
          <w:rFonts w:ascii="Times New Roman" w:hAnsi="Times New Roman"/>
          <w:b/>
          <w:sz w:val="32"/>
          <w:szCs w:val="32"/>
        </w:rPr>
      </w:pPr>
      <w:r>
        <w:rPr>
          <w:rFonts w:ascii="Times New Roman" w:hAnsi="Times New Roman"/>
          <w:b/>
          <w:sz w:val="32"/>
          <w:szCs w:val="32"/>
        </w:rPr>
        <w:t>ФОРМИРОВА</w:t>
      </w:r>
      <w:r w:rsidR="00631699">
        <w:rPr>
          <w:rFonts w:ascii="Times New Roman" w:hAnsi="Times New Roman"/>
          <w:b/>
          <w:sz w:val="32"/>
          <w:szCs w:val="32"/>
        </w:rPr>
        <w:t>НИ</w:t>
      </w:r>
      <w:r w:rsidR="00312FA6">
        <w:rPr>
          <w:rFonts w:ascii="Times New Roman" w:hAnsi="Times New Roman"/>
          <w:b/>
          <w:sz w:val="32"/>
          <w:szCs w:val="32"/>
        </w:rPr>
        <w:t>Я</w:t>
      </w:r>
      <w:r>
        <w:rPr>
          <w:rFonts w:ascii="Times New Roman" w:hAnsi="Times New Roman"/>
          <w:b/>
          <w:sz w:val="32"/>
          <w:szCs w:val="32"/>
        </w:rPr>
        <w:t xml:space="preserve"> </w:t>
      </w:r>
      <w:r w:rsidR="001F4363">
        <w:rPr>
          <w:rFonts w:ascii="Times New Roman" w:hAnsi="Times New Roman"/>
          <w:b/>
          <w:sz w:val="32"/>
          <w:szCs w:val="32"/>
        </w:rPr>
        <w:t xml:space="preserve">И РАЗВИТИЯ </w:t>
      </w:r>
    </w:p>
    <w:p w:rsidR="00113779" w:rsidRDefault="00113779" w:rsidP="00631699">
      <w:pPr>
        <w:spacing w:after="0"/>
        <w:jc w:val="center"/>
        <w:rPr>
          <w:rFonts w:ascii="Times New Roman" w:hAnsi="Times New Roman"/>
          <w:b/>
          <w:sz w:val="32"/>
          <w:szCs w:val="32"/>
        </w:rPr>
      </w:pPr>
      <w:r>
        <w:rPr>
          <w:rFonts w:ascii="Times New Roman" w:hAnsi="Times New Roman"/>
          <w:b/>
          <w:sz w:val="32"/>
          <w:szCs w:val="32"/>
        </w:rPr>
        <w:t>ПРОФЕССИОНАЛЬНОЙ КУЛЬТУРЫ</w:t>
      </w:r>
    </w:p>
    <w:p w:rsidR="00631699" w:rsidRDefault="001F4363" w:rsidP="00631699">
      <w:pPr>
        <w:spacing w:after="0"/>
        <w:jc w:val="center"/>
        <w:rPr>
          <w:rFonts w:ascii="Times New Roman" w:hAnsi="Times New Roman"/>
          <w:b/>
          <w:sz w:val="32"/>
          <w:szCs w:val="32"/>
        </w:rPr>
      </w:pPr>
      <w:r>
        <w:rPr>
          <w:rFonts w:ascii="Times New Roman" w:hAnsi="Times New Roman"/>
          <w:b/>
          <w:sz w:val="32"/>
          <w:szCs w:val="32"/>
        </w:rPr>
        <w:t>ГОСУДАРСТВЕННОГО ОРГАНА</w:t>
      </w:r>
    </w:p>
    <w:p w:rsidR="00631699" w:rsidRPr="000B0415" w:rsidRDefault="00631699" w:rsidP="00631699">
      <w:pPr>
        <w:spacing w:after="0"/>
        <w:jc w:val="center"/>
        <w:outlineLvl w:val="0"/>
        <w:rPr>
          <w:rFonts w:ascii="Times New Roman" w:hAnsi="Times New Roman"/>
          <w:b/>
          <w:sz w:val="28"/>
          <w:szCs w:val="28"/>
        </w:rPr>
      </w:pPr>
    </w:p>
    <w:p w:rsidR="00631699" w:rsidRPr="000B0415" w:rsidRDefault="00631699" w:rsidP="00631699">
      <w:pPr>
        <w:spacing w:after="0"/>
        <w:jc w:val="center"/>
        <w:outlineLvl w:val="0"/>
        <w:rPr>
          <w:rFonts w:ascii="Times New Roman" w:hAnsi="Times New Roman"/>
          <w:b/>
          <w:sz w:val="28"/>
          <w:szCs w:val="28"/>
        </w:rPr>
      </w:pPr>
    </w:p>
    <w:p w:rsidR="00631699" w:rsidRPr="000B0415" w:rsidRDefault="00631699" w:rsidP="00631699">
      <w:pPr>
        <w:spacing w:after="0"/>
        <w:jc w:val="center"/>
        <w:outlineLvl w:val="0"/>
        <w:rPr>
          <w:rFonts w:ascii="Times New Roman" w:hAnsi="Times New Roman"/>
          <w:b/>
          <w:sz w:val="28"/>
          <w:szCs w:val="28"/>
        </w:rPr>
      </w:pPr>
    </w:p>
    <w:p w:rsidR="00631699" w:rsidRPr="000B0415" w:rsidRDefault="00631699" w:rsidP="00631699">
      <w:pPr>
        <w:spacing w:after="0"/>
        <w:jc w:val="center"/>
        <w:outlineLvl w:val="0"/>
        <w:rPr>
          <w:rFonts w:ascii="Times New Roman" w:hAnsi="Times New Roman"/>
          <w:b/>
          <w:sz w:val="28"/>
          <w:szCs w:val="28"/>
        </w:rPr>
      </w:pPr>
    </w:p>
    <w:p w:rsidR="00631699" w:rsidRPr="000B0415" w:rsidRDefault="00631699" w:rsidP="00631699">
      <w:pPr>
        <w:spacing w:after="0"/>
        <w:jc w:val="center"/>
        <w:outlineLvl w:val="0"/>
        <w:rPr>
          <w:rFonts w:ascii="Times New Roman" w:hAnsi="Times New Roman"/>
          <w:b/>
          <w:sz w:val="28"/>
          <w:szCs w:val="28"/>
        </w:rPr>
      </w:pPr>
    </w:p>
    <w:p w:rsidR="00631699" w:rsidRDefault="00631699" w:rsidP="00631699">
      <w:pPr>
        <w:spacing w:after="0"/>
        <w:jc w:val="center"/>
        <w:outlineLvl w:val="0"/>
        <w:rPr>
          <w:rFonts w:ascii="Times New Roman" w:hAnsi="Times New Roman"/>
          <w:b/>
          <w:sz w:val="28"/>
          <w:szCs w:val="28"/>
        </w:rPr>
      </w:pPr>
    </w:p>
    <w:p w:rsidR="00631699" w:rsidRDefault="00631699" w:rsidP="00631699">
      <w:pPr>
        <w:spacing w:after="0"/>
        <w:jc w:val="center"/>
        <w:outlineLvl w:val="0"/>
        <w:rPr>
          <w:rFonts w:ascii="Times New Roman" w:hAnsi="Times New Roman"/>
          <w:b/>
          <w:sz w:val="28"/>
          <w:szCs w:val="28"/>
        </w:rPr>
      </w:pPr>
    </w:p>
    <w:p w:rsidR="00631699" w:rsidRPr="000B0415" w:rsidRDefault="00631699" w:rsidP="00631699">
      <w:pPr>
        <w:spacing w:after="0"/>
        <w:jc w:val="center"/>
        <w:outlineLvl w:val="0"/>
        <w:rPr>
          <w:rFonts w:ascii="Times New Roman" w:hAnsi="Times New Roman"/>
          <w:b/>
          <w:sz w:val="28"/>
          <w:szCs w:val="28"/>
        </w:rPr>
      </w:pPr>
    </w:p>
    <w:p w:rsidR="00631699" w:rsidRDefault="00631699" w:rsidP="00631699">
      <w:pPr>
        <w:spacing w:after="0"/>
        <w:jc w:val="center"/>
        <w:outlineLvl w:val="0"/>
        <w:rPr>
          <w:rFonts w:ascii="Times New Roman" w:hAnsi="Times New Roman"/>
          <w:b/>
          <w:sz w:val="28"/>
          <w:szCs w:val="28"/>
        </w:rPr>
      </w:pPr>
    </w:p>
    <w:p w:rsidR="00631699" w:rsidRDefault="00631699" w:rsidP="00631699">
      <w:pPr>
        <w:spacing w:after="0"/>
        <w:jc w:val="center"/>
        <w:outlineLvl w:val="0"/>
        <w:rPr>
          <w:rFonts w:ascii="Times New Roman" w:hAnsi="Times New Roman"/>
          <w:b/>
          <w:sz w:val="28"/>
          <w:szCs w:val="28"/>
        </w:rPr>
      </w:pPr>
    </w:p>
    <w:p w:rsidR="00631699" w:rsidRDefault="00631699" w:rsidP="00631699">
      <w:pPr>
        <w:spacing w:after="0"/>
        <w:jc w:val="center"/>
        <w:outlineLvl w:val="0"/>
        <w:rPr>
          <w:rFonts w:ascii="Times New Roman" w:hAnsi="Times New Roman"/>
          <w:b/>
          <w:sz w:val="28"/>
          <w:szCs w:val="28"/>
        </w:rPr>
      </w:pPr>
    </w:p>
    <w:p w:rsidR="00631699" w:rsidRDefault="00631699" w:rsidP="00631699">
      <w:pPr>
        <w:spacing w:after="0"/>
        <w:jc w:val="center"/>
        <w:outlineLvl w:val="0"/>
        <w:rPr>
          <w:rFonts w:ascii="Times New Roman" w:hAnsi="Times New Roman"/>
          <w:b/>
          <w:sz w:val="28"/>
          <w:szCs w:val="28"/>
        </w:rPr>
      </w:pPr>
    </w:p>
    <w:p w:rsidR="00631699" w:rsidRDefault="00631699" w:rsidP="00631699">
      <w:pPr>
        <w:spacing w:after="0"/>
        <w:jc w:val="center"/>
        <w:outlineLvl w:val="0"/>
        <w:rPr>
          <w:rFonts w:ascii="Times New Roman" w:hAnsi="Times New Roman"/>
          <w:b/>
          <w:sz w:val="28"/>
          <w:szCs w:val="28"/>
        </w:rPr>
      </w:pPr>
    </w:p>
    <w:p w:rsidR="00631699" w:rsidRPr="000B0415" w:rsidRDefault="00631699" w:rsidP="00631699">
      <w:pPr>
        <w:spacing w:after="0"/>
        <w:jc w:val="center"/>
        <w:outlineLvl w:val="0"/>
        <w:rPr>
          <w:rFonts w:ascii="Times New Roman" w:hAnsi="Times New Roman"/>
          <w:b/>
          <w:sz w:val="28"/>
          <w:szCs w:val="28"/>
        </w:rPr>
      </w:pPr>
    </w:p>
    <w:p w:rsidR="00631699" w:rsidRPr="000B0415" w:rsidRDefault="00631699" w:rsidP="00631699">
      <w:pPr>
        <w:spacing w:after="0"/>
        <w:jc w:val="center"/>
        <w:outlineLvl w:val="0"/>
        <w:rPr>
          <w:rFonts w:ascii="Times New Roman" w:hAnsi="Times New Roman"/>
          <w:b/>
          <w:sz w:val="28"/>
          <w:szCs w:val="28"/>
        </w:rPr>
      </w:pPr>
    </w:p>
    <w:p w:rsidR="00631699" w:rsidRDefault="006A6759" w:rsidP="00631699">
      <w:pPr>
        <w:spacing w:after="0"/>
        <w:jc w:val="center"/>
        <w:outlineLvl w:val="0"/>
        <w:rPr>
          <w:rFonts w:ascii="Times New Roman" w:hAnsi="Times New Roman"/>
          <w:sz w:val="28"/>
          <w:szCs w:val="28"/>
        </w:rPr>
      </w:pPr>
      <w:r>
        <w:rPr>
          <w:rFonts w:ascii="Times New Roman" w:hAnsi="Times New Roman"/>
          <w:bCs/>
          <w:sz w:val="28"/>
          <w:szCs w:val="28"/>
        </w:rPr>
        <w:t>Москва, 201</w:t>
      </w:r>
      <w:r w:rsidR="0011629A">
        <w:rPr>
          <w:rFonts w:ascii="Times New Roman" w:hAnsi="Times New Roman"/>
          <w:bCs/>
          <w:sz w:val="28"/>
          <w:szCs w:val="28"/>
        </w:rPr>
        <w:t>8</w:t>
      </w:r>
    </w:p>
    <w:p w:rsidR="00631699" w:rsidRPr="00780977" w:rsidRDefault="00631699" w:rsidP="00631699">
      <w:pPr>
        <w:spacing w:after="0" w:line="240" w:lineRule="auto"/>
        <w:jc w:val="center"/>
        <w:outlineLvl w:val="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СОДЕРЖАНИЕ</w:t>
      </w:r>
    </w:p>
    <w:p w:rsidR="00631699" w:rsidRDefault="00631699" w:rsidP="00631699">
      <w:pPr>
        <w:spacing w:after="0" w:line="240" w:lineRule="auto"/>
        <w:jc w:val="both"/>
        <w:outlineLvl w:val="0"/>
        <w:rPr>
          <w:rFonts w:ascii="Times New Roman" w:hAnsi="Times New Roman"/>
          <w:sz w:val="28"/>
          <w:szCs w:val="28"/>
        </w:rPr>
      </w:pPr>
    </w:p>
    <w:tbl>
      <w:tblPr>
        <w:tblW w:w="0" w:type="auto"/>
        <w:tblLook w:val="04A0" w:firstRow="1" w:lastRow="0" w:firstColumn="1" w:lastColumn="0" w:noHBand="0" w:noVBand="1"/>
      </w:tblPr>
      <w:tblGrid>
        <w:gridCol w:w="8496"/>
        <w:gridCol w:w="1074"/>
      </w:tblGrid>
      <w:tr w:rsidR="00631699" w:rsidRPr="009B5E63" w:rsidTr="00872150">
        <w:tc>
          <w:tcPr>
            <w:tcW w:w="8496" w:type="dxa"/>
            <w:shd w:val="clear" w:color="auto" w:fill="auto"/>
          </w:tcPr>
          <w:p w:rsidR="00631699" w:rsidRDefault="00631699" w:rsidP="00FD0AF0">
            <w:pPr>
              <w:spacing w:after="120" w:line="240" w:lineRule="auto"/>
              <w:ind w:firstLine="709"/>
              <w:jc w:val="both"/>
              <w:outlineLvl w:val="0"/>
              <w:rPr>
                <w:rFonts w:ascii="Times New Roman" w:eastAsia="Calibri" w:hAnsi="Times New Roman"/>
                <w:sz w:val="28"/>
                <w:szCs w:val="28"/>
              </w:rPr>
            </w:pPr>
            <w:r w:rsidRPr="009B5E63">
              <w:rPr>
                <w:rFonts w:ascii="Times New Roman" w:eastAsia="Calibri" w:hAnsi="Times New Roman"/>
                <w:sz w:val="28"/>
                <w:szCs w:val="28"/>
              </w:rPr>
              <w:t>Введение</w:t>
            </w:r>
          </w:p>
          <w:p w:rsidR="00C72C27" w:rsidRPr="009B5E63" w:rsidRDefault="00C72C27" w:rsidP="00FD0AF0">
            <w:pPr>
              <w:spacing w:after="120" w:line="240" w:lineRule="auto"/>
              <w:ind w:firstLine="709"/>
              <w:jc w:val="both"/>
              <w:outlineLvl w:val="0"/>
              <w:rPr>
                <w:rFonts w:ascii="Times New Roman" w:eastAsia="Calibri" w:hAnsi="Times New Roman"/>
                <w:sz w:val="28"/>
                <w:szCs w:val="28"/>
              </w:rPr>
            </w:pPr>
          </w:p>
        </w:tc>
        <w:tc>
          <w:tcPr>
            <w:tcW w:w="1074" w:type="dxa"/>
            <w:shd w:val="clear" w:color="auto" w:fill="auto"/>
          </w:tcPr>
          <w:p w:rsidR="00631699" w:rsidRPr="009B5E63" w:rsidRDefault="00292A5E" w:rsidP="00872150">
            <w:pPr>
              <w:spacing w:after="0" w:line="22" w:lineRule="atLeast"/>
              <w:jc w:val="center"/>
              <w:outlineLvl w:val="0"/>
              <w:rPr>
                <w:rFonts w:ascii="Times New Roman" w:eastAsia="Calibri" w:hAnsi="Times New Roman"/>
                <w:sz w:val="28"/>
                <w:szCs w:val="28"/>
              </w:rPr>
            </w:pPr>
            <w:r>
              <w:rPr>
                <w:rFonts w:ascii="Times New Roman" w:eastAsia="Calibri" w:hAnsi="Times New Roman"/>
                <w:sz w:val="28"/>
                <w:szCs w:val="28"/>
              </w:rPr>
              <w:t>3</w:t>
            </w:r>
          </w:p>
        </w:tc>
      </w:tr>
      <w:tr w:rsidR="00137516" w:rsidRPr="009B5E63" w:rsidTr="00535B5D">
        <w:trPr>
          <w:trHeight w:val="602"/>
        </w:trPr>
        <w:tc>
          <w:tcPr>
            <w:tcW w:w="8496" w:type="dxa"/>
            <w:shd w:val="clear" w:color="auto" w:fill="auto"/>
          </w:tcPr>
          <w:p w:rsidR="00137516" w:rsidRPr="00535B5D" w:rsidRDefault="00535B5D" w:rsidP="00FD0AF0">
            <w:pPr>
              <w:spacing w:after="120" w:line="240" w:lineRule="auto"/>
              <w:ind w:firstLine="709"/>
              <w:jc w:val="both"/>
              <w:outlineLvl w:val="0"/>
              <w:rPr>
                <w:rFonts w:ascii="Times New Roman" w:eastAsia="Calibri" w:hAnsi="Times New Roman"/>
                <w:b/>
                <w:sz w:val="28"/>
                <w:szCs w:val="28"/>
              </w:rPr>
            </w:pPr>
            <w:r w:rsidRPr="00535B5D">
              <w:rPr>
                <w:rStyle w:val="11"/>
                <w:rFonts w:ascii="Times New Roman" w:eastAsia="Calibri" w:hAnsi="Times New Roman"/>
                <w:b w:val="0"/>
                <w:sz w:val="28"/>
                <w:szCs w:val="28"/>
              </w:rPr>
              <w:t>Основные понятия и определения</w:t>
            </w:r>
          </w:p>
        </w:tc>
        <w:tc>
          <w:tcPr>
            <w:tcW w:w="1074" w:type="dxa"/>
            <w:shd w:val="clear" w:color="auto" w:fill="auto"/>
          </w:tcPr>
          <w:p w:rsidR="00137516" w:rsidRPr="009B5E63" w:rsidRDefault="00292A5E" w:rsidP="00872150">
            <w:pPr>
              <w:spacing w:after="0" w:line="22" w:lineRule="atLeast"/>
              <w:jc w:val="center"/>
              <w:outlineLvl w:val="0"/>
              <w:rPr>
                <w:rFonts w:ascii="Times New Roman" w:eastAsia="Calibri" w:hAnsi="Times New Roman"/>
                <w:sz w:val="28"/>
                <w:szCs w:val="28"/>
              </w:rPr>
            </w:pPr>
            <w:r>
              <w:rPr>
                <w:rFonts w:ascii="Times New Roman" w:eastAsia="Calibri" w:hAnsi="Times New Roman"/>
                <w:sz w:val="28"/>
                <w:szCs w:val="28"/>
              </w:rPr>
              <w:t>5</w:t>
            </w:r>
          </w:p>
        </w:tc>
      </w:tr>
      <w:tr w:rsidR="00631699" w:rsidRPr="009B5E63" w:rsidTr="00872150">
        <w:tc>
          <w:tcPr>
            <w:tcW w:w="8496" w:type="dxa"/>
            <w:shd w:val="clear" w:color="auto" w:fill="auto"/>
          </w:tcPr>
          <w:p w:rsidR="00790EB4" w:rsidRDefault="00790EB4" w:rsidP="00FD0AF0">
            <w:pPr>
              <w:numPr>
                <w:ilvl w:val="0"/>
                <w:numId w:val="34"/>
              </w:numPr>
              <w:spacing w:after="120" w:line="240" w:lineRule="auto"/>
              <w:ind w:left="0" w:firstLine="709"/>
              <w:jc w:val="both"/>
              <w:rPr>
                <w:rFonts w:ascii="Times New Roman" w:hAnsi="Times New Roman"/>
                <w:sz w:val="28"/>
                <w:szCs w:val="28"/>
              </w:rPr>
            </w:pPr>
            <w:r w:rsidRPr="00790EB4">
              <w:rPr>
                <w:rFonts w:ascii="Times New Roman" w:hAnsi="Times New Roman"/>
                <w:sz w:val="28"/>
                <w:szCs w:val="28"/>
              </w:rPr>
              <w:t>Формирование профессиональной культуры государственного органа: ценности и миссия, принципы и правила поведения государственных гражданских служащих</w:t>
            </w:r>
          </w:p>
          <w:p w:rsidR="00FD0AF0" w:rsidRPr="00FD0AF0" w:rsidRDefault="00FD0AF0" w:rsidP="00FD0AF0">
            <w:pPr>
              <w:spacing w:after="120" w:line="240" w:lineRule="auto"/>
              <w:ind w:left="709"/>
              <w:jc w:val="both"/>
              <w:rPr>
                <w:rFonts w:ascii="Times New Roman" w:hAnsi="Times New Roman"/>
                <w:sz w:val="28"/>
                <w:szCs w:val="28"/>
              </w:rPr>
            </w:pPr>
          </w:p>
        </w:tc>
        <w:tc>
          <w:tcPr>
            <w:tcW w:w="1074" w:type="dxa"/>
            <w:shd w:val="clear" w:color="auto" w:fill="auto"/>
          </w:tcPr>
          <w:p w:rsidR="00631699" w:rsidRDefault="00292A5E" w:rsidP="00872150">
            <w:pPr>
              <w:spacing w:after="0" w:line="22" w:lineRule="atLeast"/>
              <w:jc w:val="center"/>
              <w:outlineLvl w:val="0"/>
              <w:rPr>
                <w:rFonts w:ascii="Times New Roman" w:eastAsia="Calibri" w:hAnsi="Times New Roman"/>
                <w:sz w:val="28"/>
                <w:szCs w:val="28"/>
              </w:rPr>
            </w:pPr>
            <w:r>
              <w:rPr>
                <w:rFonts w:ascii="Times New Roman" w:eastAsia="Calibri" w:hAnsi="Times New Roman"/>
                <w:sz w:val="28"/>
                <w:szCs w:val="28"/>
              </w:rPr>
              <w:t>5</w:t>
            </w:r>
          </w:p>
        </w:tc>
      </w:tr>
      <w:tr w:rsidR="00C72C27" w:rsidRPr="009B5E63" w:rsidTr="00872150">
        <w:tc>
          <w:tcPr>
            <w:tcW w:w="8496" w:type="dxa"/>
            <w:shd w:val="clear" w:color="auto" w:fill="auto"/>
          </w:tcPr>
          <w:p w:rsidR="00FD0AF0" w:rsidRDefault="00FD0AF0" w:rsidP="00FD0AF0">
            <w:pPr>
              <w:pStyle w:val="ConsPlusNormal"/>
              <w:numPr>
                <w:ilvl w:val="0"/>
                <w:numId w:val="34"/>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Повышение осведомленности о профессиональной культуре государственного органа</w:t>
            </w:r>
          </w:p>
          <w:p w:rsidR="00FD0AF0" w:rsidRPr="00FD0AF0" w:rsidRDefault="00FD0AF0" w:rsidP="00FD0AF0">
            <w:pPr>
              <w:pStyle w:val="ConsPlusNormal"/>
              <w:spacing w:after="120"/>
              <w:ind w:left="709" w:firstLine="0"/>
              <w:jc w:val="both"/>
              <w:rPr>
                <w:rFonts w:ascii="Times New Roman" w:hAnsi="Times New Roman" w:cs="Times New Roman"/>
                <w:sz w:val="28"/>
                <w:szCs w:val="28"/>
              </w:rPr>
            </w:pPr>
          </w:p>
        </w:tc>
        <w:tc>
          <w:tcPr>
            <w:tcW w:w="1074" w:type="dxa"/>
            <w:shd w:val="clear" w:color="auto" w:fill="auto"/>
          </w:tcPr>
          <w:p w:rsidR="00C72C27" w:rsidRDefault="00292A5E" w:rsidP="00872150">
            <w:pPr>
              <w:spacing w:after="0" w:line="22" w:lineRule="atLeast"/>
              <w:jc w:val="center"/>
              <w:outlineLvl w:val="0"/>
              <w:rPr>
                <w:rFonts w:ascii="Times New Roman" w:eastAsia="Calibri" w:hAnsi="Times New Roman"/>
                <w:sz w:val="28"/>
                <w:szCs w:val="28"/>
              </w:rPr>
            </w:pPr>
            <w:r>
              <w:rPr>
                <w:rFonts w:ascii="Times New Roman" w:eastAsia="Calibri" w:hAnsi="Times New Roman"/>
                <w:sz w:val="28"/>
                <w:szCs w:val="28"/>
              </w:rPr>
              <w:t>9</w:t>
            </w:r>
          </w:p>
        </w:tc>
      </w:tr>
      <w:tr w:rsidR="00152108" w:rsidRPr="009B5E63" w:rsidTr="004620F0">
        <w:trPr>
          <w:trHeight w:val="913"/>
        </w:trPr>
        <w:tc>
          <w:tcPr>
            <w:tcW w:w="8496" w:type="dxa"/>
            <w:shd w:val="clear" w:color="auto" w:fill="auto"/>
          </w:tcPr>
          <w:p w:rsidR="004C3AD8" w:rsidRDefault="008D476F" w:rsidP="00FD0AF0">
            <w:pPr>
              <w:numPr>
                <w:ilvl w:val="0"/>
                <w:numId w:val="34"/>
              </w:numPr>
              <w:autoSpaceDE w:val="0"/>
              <w:autoSpaceDN w:val="0"/>
              <w:adjustRightInd w:val="0"/>
              <w:spacing w:after="120" w:line="240" w:lineRule="auto"/>
              <w:ind w:left="0" w:firstLine="709"/>
              <w:jc w:val="both"/>
              <w:rPr>
                <w:rFonts w:ascii="Times New Roman" w:hAnsi="Times New Roman"/>
                <w:sz w:val="28"/>
                <w:szCs w:val="28"/>
              </w:rPr>
            </w:pPr>
            <w:r>
              <w:rPr>
                <w:rFonts w:ascii="Times New Roman" w:hAnsi="Times New Roman"/>
                <w:sz w:val="28"/>
                <w:szCs w:val="28"/>
              </w:rPr>
              <w:t>Интегр</w:t>
            </w:r>
            <w:r w:rsidR="007534D3">
              <w:rPr>
                <w:rFonts w:ascii="Times New Roman" w:hAnsi="Times New Roman"/>
                <w:sz w:val="28"/>
                <w:szCs w:val="28"/>
              </w:rPr>
              <w:t>ация</w:t>
            </w:r>
            <w:r>
              <w:rPr>
                <w:rFonts w:ascii="Times New Roman" w:hAnsi="Times New Roman"/>
                <w:sz w:val="28"/>
                <w:szCs w:val="28"/>
              </w:rPr>
              <w:t xml:space="preserve"> про</w:t>
            </w:r>
            <w:r w:rsidR="007534D3">
              <w:rPr>
                <w:rFonts w:ascii="Times New Roman" w:hAnsi="Times New Roman"/>
                <w:sz w:val="28"/>
                <w:szCs w:val="28"/>
              </w:rPr>
              <w:t>фессиональной культуры</w:t>
            </w:r>
            <w:r w:rsidR="00DA49F3">
              <w:rPr>
                <w:rFonts w:ascii="Times New Roman" w:hAnsi="Times New Roman"/>
                <w:sz w:val="28"/>
                <w:szCs w:val="28"/>
              </w:rPr>
              <w:t xml:space="preserve"> государственного органа</w:t>
            </w:r>
            <w:r>
              <w:rPr>
                <w:rFonts w:ascii="Times New Roman" w:hAnsi="Times New Roman"/>
                <w:sz w:val="28"/>
                <w:szCs w:val="28"/>
              </w:rPr>
              <w:t xml:space="preserve"> в</w:t>
            </w:r>
            <w:r w:rsidR="00DA49F3">
              <w:rPr>
                <w:rFonts w:ascii="Times New Roman" w:hAnsi="Times New Roman"/>
                <w:sz w:val="28"/>
                <w:szCs w:val="28"/>
              </w:rPr>
              <w:t xml:space="preserve"> основные направления кадровой работы</w:t>
            </w:r>
            <w:r>
              <w:rPr>
                <w:rFonts w:ascii="Times New Roman" w:hAnsi="Times New Roman"/>
                <w:sz w:val="28"/>
                <w:szCs w:val="28"/>
              </w:rPr>
              <w:t xml:space="preserve"> </w:t>
            </w:r>
          </w:p>
          <w:p w:rsidR="00FD0AF0" w:rsidRPr="004620F0" w:rsidRDefault="00FD0AF0" w:rsidP="00FD0AF0">
            <w:pPr>
              <w:autoSpaceDE w:val="0"/>
              <w:autoSpaceDN w:val="0"/>
              <w:adjustRightInd w:val="0"/>
              <w:spacing w:after="120" w:line="240" w:lineRule="auto"/>
              <w:ind w:left="709"/>
              <w:jc w:val="both"/>
              <w:rPr>
                <w:rFonts w:ascii="Times New Roman" w:hAnsi="Times New Roman"/>
                <w:sz w:val="28"/>
                <w:szCs w:val="28"/>
              </w:rPr>
            </w:pPr>
          </w:p>
        </w:tc>
        <w:tc>
          <w:tcPr>
            <w:tcW w:w="1074" w:type="dxa"/>
            <w:shd w:val="clear" w:color="auto" w:fill="auto"/>
          </w:tcPr>
          <w:p w:rsidR="00152108" w:rsidRDefault="00CF6590" w:rsidP="00872150">
            <w:pPr>
              <w:spacing w:after="0" w:line="22" w:lineRule="atLeast"/>
              <w:jc w:val="center"/>
              <w:outlineLvl w:val="0"/>
              <w:rPr>
                <w:rFonts w:ascii="Times New Roman" w:eastAsia="Calibri" w:hAnsi="Times New Roman"/>
                <w:sz w:val="28"/>
                <w:szCs w:val="28"/>
              </w:rPr>
            </w:pPr>
            <w:r>
              <w:rPr>
                <w:rFonts w:ascii="Times New Roman" w:eastAsia="Calibri" w:hAnsi="Times New Roman"/>
                <w:sz w:val="28"/>
                <w:szCs w:val="28"/>
              </w:rPr>
              <w:t>10</w:t>
            </w:r>
          </w:p>
        </w:tc>
      </w:tr>
      <w:tr w:rsidR="004620F0" w:rsidRPr="009B5E63" w:rsidTr="00FD0AF0">
        <w:trPr>
          <w:trHeight w:val="924"/>
        </w:trPr>
        <w:tc>
          <w:tcPr>
            <w:tcW w:w="8496" w:type="dxa"/>
            <w:shd w:val="clear" w:color="auto" w:fill="auto"/>
          </w:tcPr>
          <w:p w:rsidR="004702E4" w:rsidRDefault="004620F0" w:rsidP="00FD0AF0">
            <w:pPr>
              <w:numPr>
                <w:ilvl w:val="0"/>
                <w:numId w:val="34"/>
              </w:numPr>
              <w:autoSpaceDE w:val="0"/>
              <w:autoSpaceDN w:val="0"/>
              <w:adjustRightInd w:val="0"/>
              <w:spacing w:after="120" w:line="240" w:lineRule="auto"/>
              <w:ind w:left="0" w:firstLine="709"/>
              <w:jc w:val="both"/>
              <w:rPr>
                <w:rFonts w:ascii="Times New Roman" w:hAnsi="Times New Roman"/>
                <w:bCs/>
                <w:sz w:val="28"/>
                <w:szCs w:val="28"/>
                <w:lang w:eastAsia="ru-RU"/>
              </w:rPr>
            </w:pPr>
            <w:r w:rsidRPr="004620F0">
              <w:rPr>
                <w:rFonts w:ascii="Times New Roman" w:hAnsi="Times New Roman"/>
                <w:bCs/>
                <w:sz w:val="28"/>
                <w:szCs w:val="28"/>
                <w:lang w:eastAsia="ru-RU"/>
              </w:rPr>
              <w:t>Инструкция для руководящего состава по развитию профессиональной культуры</w:t>
            </w:r>
            <w:r w:rsidR="00DA49F3">
              <w:rPr>
                <w:rFonts w:ascii="Times New Roman" w:hAnsi="Times New Roman"/>
                <w:bCs/>
                <w:sz w:val="28"/>
                <w:szCs w:val="28"/>
                <w:lang w:eastAsia="ru-RU"/>
              </w:rPr>
              <w:t xml:space="preserve"> государственного органа</w:t>
            </w:r>
          </w:p>
          <w:p w:rsidR="00FD0AF0" w:rsidRPr="004702E4" w:rsidRDefault="00FD0AF0" w:rsidP="00FD0AF0">
            <w:pPr>
              <w:autoSpaceDE w:val="0"/>
              <w:autoSpaceDN w:val="0"/>
              <w:adjustRightInd w:val="0"/>
              <w:spacing w:after="120" w:line="240" w:lineRule="auto"/>
              <w:ind w:left="709"/>
              <w:jc w:val="both"/>
              <w:rPr>
                <w:rFonts w:ascii="Times New Roman" w:hAnsi="Times New Roman"/>
                <w:bCs/>
                <w:sz w:val="28"/>
                <w:szCs w:val="28"/>
                <w:lang w:eastAsia="ru-RU"/>
              </w:rPr>
            </w:pPr>
          </w:p>
        </w:tc>
        <w:tc>
          <w:tcPr>
            <w:tcW w:w="1074" w:type="dxa"/>
            <w:shd w:val="clear" w:color="auto" w:fill="auto"/>
          </w:tcPr>
          <w:p w:rsidR="004620F0" w:rsidRDefault="00F15772" w:rsidP="00872150">
            <w:pPr>
              <w:spacing w:after="0" w:line="22" w:lineRule="atLeast"/>
              <w:jc w:val="center"/>
              <w:outlineLvl w:val="0"/>
              <w:rPr>
                <w:rFonts w:ascii="Times New Roman" w:eastAsia="Calibri" w:hAnsi="Times New Roman"/>
                <w:sz w:val="28"/>
                <w:szCs w:val="28"/>
              </w:rPr>
            </w:pPr>
            <w:r>
              <w:rPr>
                <w:rFonts w:ascii="Times New Roman" w:eastAsia="Calibri" w:hAnsi="Times New Roman"/>
                <w:sz w:val="28"/>
                <w:szCs w:val="28"/>
              </w:rPr>
              <w:t>16</w:t>
            </w:r>
          </w:p>
        </w:tc>
      </w:tr>
      <w:tr w:rsidR="004620F0" w:rsidRPr="009B5E63" w:rsidTr="00CA4EFD">
        <w:trPr>
          <w:trHeight w:val="1719"/>
        </w:trPr>
        <w:tc>
          <w:tcPr>
            <w:tcW w:w="8496" w:type="dxa"/>
            <w:shd w:val="clear" w:color="auto" w:fill="auto"/>
          </w:tcPr>
          <w:p w:rsidR="00FD0AF0" w:rsidRDefault="005718F3" w:rsidP="00FD0AF0">
            <w:pPr>
              <w:pStyle w:val="ConsPlusNormal"/>
              <w:spacing w:after="120"/>
              <w:ind w:firstLine="709"/>
              <w:jc w:val="both"/>
              <w:rPr>
                <w:rFonts w:ascii="Times New Roman" w:hAnsi="Times New Roman" w:cs="Times New Roman"/>
                <w:sz w:val="28"/>
                <w:szCs w:val="28"/>
              </w:rPr>
            </w:pPr>
            <w:r>
              <w:rPr>
                <w:rFonts w:ascii="Times New Roman" w:hAnsi="Times New Roman"/>
                <w:bCs/>
                <w:sz w:val="28"/>
                <w:szCs w:val="28"/>
              </w:rPr>
              <w:t xml:space="preserve">Приложение № 1 </w:t>
            </w:r>
            <w:r w:rsidR="004620F0">
              <w:rPr>
                <w:rFonts w:ascii="Times New Roman" w:hAnsi="Times New Roman" w:cs="Times New Roman"/>
                <w:sz w:val="28"/>
                <w:szCs w:val="28"/>
              </w:rPr>
              <w:t>Рекомендуемая единая модель ценностей, миссии государственного органа, профессиональных и личностных качеств (компетенций), которыми необходимо руководствоваться</w:t>
            </w:r>
            <w:r w:rsidR="005E696E">
              <w:rPr>
                <w:rFonts w:ascii="Times New Roman" w:hAnsi="Times New Roman" w:cs="Times New Roman"/>
                <w:sz w:val="28"/>
                <w:szCs w:val="28"/>
              </w:rPr>
              <w:t xml:space="preserve"> </w:t>
            </w:r>
            <w:r w:rsidR="004620F0">
              <w:rPr>
                <w:rFonts w:ascii="Times New Roman" w:hAnsi="Times New Roman" w:cs="Times New Roman"/>
                <w:sz w:val="28"/>
                <w:szCs w:val="28"/>
              </w:rPr>
              <w:t>государственным гражданским служащим при осуществлении профессиональной служебной деятельности</w:t>
            </w:r>
          </w:p>
          <w:p w:rsidR="00FD0AF0" w:rsidRPr="004620F0" w:rsidRDefault="00FD0AF0" w:rsidP="00FD0AF0">
            <w:pPr>
              <w:pStyle w:val="ConsPlusNormal"/>
              <w:spacing w:after="120"/>
              <w:ind w:firstLine="709"/>
              <w:jc w:val="both"/>
              <w:rPr>
                <w:rFonts w:ascii="Times New Roman" w:hAnsi="Times New Roman" w:cs="Times New Roman"/>
                <w:sz w:val="28"/>
                <w:szCs w:val="28"/>
              </w:rPr>
            </w:pPr>
          </w:p>
        </w:tc>
        <w:tc>
          <w:tcPr>
            <w:tcW w:w="1074" w:type="dxa"/>
            <w:shd w:val="clear" w:color="auto" w:fill="auto"/>
          </w:tcPr>
          <w:p w:rsidR="004620F0" w:rsidRDefault="00F15772" w:rsidP="00872150">
            <w:pPr>
              <w:spacing w:after="0" w:line="22" w:lineRule="atLeast"/>
              <w:jc w:val="center"/>
              <w:outlineLvl w:val="0"/>
              <w:rPr>
                <w:rFonts w:ascii="Times New Roman" w:eastAsia="Calibri" w:hAnsi="Times New Roman"/>
                <w:sz w:val="28"/>
                <w:szCs w:val="28"/>
              </w:rPr>
            </w:pPr>
            <w:r>
              <w:rPr>
                <w:rFonts w:ascii="Times New Roman" w:eastAsia="Calibri" w:hAnsi="Times New Roman"/>
                <w:sz w:val="28"/>
                <w:szCs w:val="28"/>
              </w:rPr>
              <w:t>18</w:t>
            </w:r>
          </w:p>
        </w:tc>
      </w:tr>
      <w:tr w:rsidR="004620F0" w:rsidRPr="009B5E63" w:rsidTr="005E696E">
        <w:trPr>
          <w:trHeight w:val="1182"/>
        </w:trPr>
        <w:tc>
          <w:tcPr>
            <w:tcW w:w="8496" w:type="dxa"/>
            <w:shd w:val="clear" w:color="auto" w:fill="auto"/>
          </w:tcPr>
          <w:p w:rsidR="00FD0AF0" w:rsidRPr="005E696E" w:rsidRDefault="00683F31" w:rsidP="006F4C92">
            <w:pPr>
              <w:tabs>
                <w:tab w:val="left" w:pos="2246"/>
              </w:tabs>
              <w:spacing w:after="120" w:line="240" w:lineRule="auto"/>
              <w:ind w:firstLine="709"/>
              <w:jc w:val="both"/>
              <w:rPr>
                <w:rFonts w:ascii="Times New Roman" w:hAnsi="Times New Roman"/>
                <w:sz w:val="28"/>
                <w:szCs w:val="28"/>
              </w:rPr>
            </w:pPr>
            <w:r>
              <w:rPr>
                <w:rFonts w:ascii="Times New Roman" w:hAnsi="Times New Roman"/>
                <w:bCs/>
                <w:sz w:val="28"/>
                <w:szCs w:val="28"/>
              </w:rPr>
              <w:t>Приложение № </w:t>
            </w:r>
            <w:r w:rsidR="005718F3">
              <w:rPr>
                <w:rFonts w:ascii="Times New Roman" w:hAnsi="Times New Roman"/>
                <w:bCs/>
                <w:sz w:val="28"/>
                <w:szCs w:val="28"/>
              </w:rPr>
              <w:t xml:space="preserve">2 </w:t>
            </w:r>
            <w:r w:rsidR="004620F0" w:rsidRPr="00907846">
              <w:rPr>
                <w:rFonts w:ascii="Times New Roman" w:hAnsi="Times New Roman"/>
                <w:sz w:val="28"/>
                <w:szCs w:val="28"/>
              </w:rPr>
              <w:t>Рекомендуем</w:t>
            </w:r>
            <w:r w:rsidR="006F4C92">
              <w:rPr>
                <w:rFonts w:ascii="Times New Roman" w:hAnsi="Times New Roman"/>
                <w:sz w:val="28"/>
                <w:szCs w:val="28"/>
              </w:rPr>
              <w:t>ая инструкция по профессиональному взаимодействию</w:t>
            </w:r>
            <w:r w:rsidR="004620F0" w:rsidRPr="00907846">
              <w:rPr>
                <w:rFonts w:ascii="Times New Roman" w:hAnsi="Times New Roman"/>
                <w:sz w:val="28"/>
                <w:szCs w:val="28"/>
              </w:rPr>
              <w:t xml:space="preserve"> государственных гражданских служащих </w:t>
            </w:r>
          </w:p>
        </w:tc>
        <w:tc>
          <w:tcPr>
            <w:tcW w:w="1074" w:type="dxa"/>
            <w:shd w:val="clear" w:color="auto" w:fill="auto"/>
          </w:tcPr>
          <w:p w:rsidR="004620F0" w:rsidRDefault="00F15772" w:rsidP="00872150">
            <w:pPr>
              <w:spacing w:after="0" w:line="22" w:lineRule="atLeast"/>
              <w:jc w:val="center"/>
              <w:outlineLvl w:val="0"/>
              <w:rPr>
                <w:rFonts w:ascii="Times New Roman" w:eastAsia="Calibri" w:hAnsi="Times New Roman"/>
                <w:sz w:val="28"/>
                <w:szCs w:val="28"/>
              </w:rPr>
            </w:pPr>
            <w:r>
              <w:rPr>
                <w:rFonts w:ascii="Times New Roman" w:eastAsia="Calibri" w:hAnsi="Times New Roman"/>
                <w:sz w:val="28"/>
                <w:szCs w:val="28"/>
              </w:rPr>
              <w:t>19</w:t>
            </w:r>
          </w:p>
        </w:tc>
      </w:tr>
      <w:tr w:rsidR="005E696E" w:rsidRPr="009B5E63" w:rsidTr="005E696E">
        <w:trPr>
          <w:trHeight w:val="1182"/>
        </w:trPr>
        <w:tc>
          <w:tcPr>
            <w:tcW w:w="8496" w:type="dxa"/>
            <w:shd w:val="clear" w:color="auto" w:fill="auto"/>
          </w:tcPr>
          <w:p w:rsidR="00683F31" w:rsidRPr="00CF6590" w:rsidRDefault="00CF6590" w:rsidP="00683F31">
            <w:pPr>
              <w:tabs>
                <w:tab w:val="left" w:pos="2246"/>
              </w:tabs>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 xml:space="preserve">Приложение № 3 </w:t>
            </w:r>
            <w:r w:rsidR="00683F31" w:rsidRPr="00CF6590">
              <w:rPr>
                <w:rFonts w:ascii="Times New Roman" w:hAnsi="Times New Roman"/>
                <w:sz w:val="28"/>
                <w:szCs w:val="28"/>
                <w:lang w:eastAsia="ru-RU"/>
              </w:rPr>
              <w:t>Форма листа</w:t>
            </w:r>
            <w:r w:rsidR="00D32640">
              <w:rPr>
                <w:rFonts w:ascii="Times New Roman" w:hAnsi="Times New Roman"/>
                <w:sz w:val="28"/>
                <w:szCs w:val="28"/>
                <w:lang w:eastAsia="ru-RU"/>
              </w:rPr>
              <w:t xml:space="preserve"> для самопроверки</w:t>
            </w:r>
            <w:r w:rsidR="00683F31">
              <w:rPr>
                <w:rFonts w:ascii="Times New Roman" w:hAnsi="Times New Roman"/>
                <w:sz w:val="28"/>
                <w:szCs w:val="28"/>
                <w:lang w:eastAsia="ru-RU"/>
              </w:rPr>
              <w:t xml:space="preserve"> </w:t>
            </w:r>
            <w:r w:rsidR="00683F31" w:rsidRPr="00CF6590">
              <w:rPr>
                <w:rFonts w:ascii="Times New Roman" w:hAnsi="Times New Roman"/>
                <w:sz w:val="28"/>
                <w:szCs w:val="28"/>
                <w:lang w:eastAsia="ru-RU"/>
              </w:rPr>
              <w:t xml:space="preserve">о </w:t>
            </w:r>
            <w:r w:rsidR="00D32640">
              <w:rPr>
                <w:rFonts w:ascii="Times New Roman" w:hAnsi="Times New Roman"/>
                <w:sz w:val="28"/>
                <w:szCs w:val="28"/>
                <w:lang w:eastAsia="ru-RU"/>
              </w:rPr>
              <w:t xml:space="preserve">внедрении </w:t>
            </w:r>
            <w:r w:rsidR="00683F31" w:rsidRPr="00CF6590">
              <w:rPr>
                <w:rFonts w:ascii="Times New Roman" w:hAnsi="Times New Roman"/>
                <w:sz w:val="28"/>
                <w:szCs w:val="28"/>
                <w:lang w:eastAsia="ru-RU"/>
              </w:rPr>
              <w:t>профессиональной культуры</w:t>
            </w:r>
            <w:r w:rsidR="00683F31">
              <w:rPr>
                <w:rFonts w:ascii="Times New Roman" w:hAnsi="Times New Roman"/>
                <w:sz w:val="28"/>
                <w:szCs w:val="28"/>
                <w:lang w:eastAsia="ru-RU"/>
              </w:rPr>
              <w:t xml:space="preserve"> </w:t>
            </w:r>
            <w:r w:rsidR="00D32640">
              <w:rPr>
                <w:rFonts w:ascii="Times New Roman" w:hAnsi="Times New Roman"/>
                <w:sz w:val="28"/>
                <w:szCs w:val="28"/>
                <w:lang w:eastAsia="ru-RU"/>
              </w:rPr>
              <w:t xml:space="preserve">в </w:t>
            </w:r>
            <w:r w:rsidR="00683F31" w:rsidRPr="00CF6590">
              <w:rPr>
                <w:rFonts w:ascii="Times New Roman" w:hAnsi="Times New Roman"/>
                <w:sz w:val="28"/>
                <w:szCs w:val="28"/>
                <w:lang w:eastAsia="ru-RU"/>
              </w:rPr>
              <w:t>государственно</w:t>
            </w:r>
            <w:r w:rsidR="00D32640">
              <w:rPr>
                <w:rFonts w:ascii="Times New Roman" w:hAnsi="Times New Roman"/>
                <w:sz w:val="28"/>
                <w:szCs w:val="28"/>
                <w:lang w:eastAsia="ru-RU"/>
              </w:rPr>
              <w:t>м</w:t>
            </w:r>
            <w:r w:rsidR="00683F31" w:rsidRPr="00CF6590">
              <w:rPr>
                <w:rFonts w:ascii="Times New Roman" w:hAnsi="Times New Roman"/>
                <w:sz w:val="28"/>
                <w:szCs w:val="28"/>
                <w:lang w:eastAsia="ru-RU"/>
              </w:rPr>
              <w:t xml:space="preserve"> орган</w:t>
            </w:r>
            <w:r w:rsidR="00D32640">
              <w:rPr>
                <w:rFonts w:ascii="Times New Roman" w:hAnsi="Times New Roman"/>
                <w:sz w:val="28"/>
                <w:szCs w:val="28"/>
                <w:lang w:eastAsia="ru-RU"/>
              </w:rPr>
              <w:t>е</w:t>
            </w:r>
          </w:p>
          <w:p w:rsidR="00683F31" w:rsidRPr="00CF6590" w:rsidRDefault="00683F31" w:rsidP="00683F31">
            <w:pPr>
              <w:tabs>
                <w:tab w:val="left" w:pos="2246"/>
              </w:tabs>
              <w:spacing w:after="0" w:line="240" w:lineRule="auto"/>
              <w:jc w:val="center"/>
              <w:rPr>
                <w:rFonts w:ascii="Times New Roman" w:hAnsi="Times New Roman"/>
                <w:sz w:val="28"/>
                <w:szCs w:val="28"/>
              </w:rPr>
            </w:pPr>
          </w:p>
          <w:p w:rsidR="005E696E" w:rsidRPr="005E696E" w:rsidRDefault="005E696E" w:rsidP="00CF6590">
            <w:pPr>
              <w:pStyle w:val="ConsPlusNormal"/>
              <w:ind w:firstLine="709"/>
              <w:jc w:val="both"/>
              <w:rPr>
                <w:rFonts w:ascii="Times New Roman" w:hAnsi="Times New Roman" w:cs="Times New Roman"/>
                <w:sz w:val="28"/>
                <w:szCs w:val="28"/>
              </w:rPr>
            </w:pPr>
          </w:p>
        </w:tc>
        <w:tc>
          <w:tcPr>
            <w:tcW w:w="1074" w:type="dxa"/>
            <w:shd w:val="clear" w:color="auto" w:fill="auto"/>
          </w:tcPr>
          <w:p w:rsidR="005E696E" w:rsidRDefault="00CF6590" w:rsidP="00872150">
            <w:pPr>
              <w:spacing w:after="0" w:line="22" w:lineRule="atLeast"/>
              <w:jc w:val="center"/>
              <w:outlineLvl w:val="0"/>
              <w:rPr>
                <w:rFonts w:ascii="Times New Roman" w:eastAsia="Calibri" w:hAnsi="Times New Roman"/>
                <w:sz w:val="28"/>
                <w:szCs w:val="28"/>
              </w:rPr>
            </w:pPr>
            <w:r>
              <w:rPr>
                <w:rFonts w:ascii="Times New Roman" w:eastAsia="Calibri" w:hAnsi="Times New Roman"/>
                <w:sz w:val="28"/>
                <w:szCs w:val="28"/>
              </w:rPr>
              <w:t>21</w:t>
            </w:r>
          </w:p>
        </w:tc>
      </w:tr>
    </w:tbl>
    <w:p w:rsidR="005E696E" w:rsidRDefault="005E696E" w:rsidP="00631699">
      <w:pPr>
        <w:spacing w:after="0"/>
        <w:jc w:val="both"/>
        <w:outlineLvl w:val="0"/>
        <w:rPr>
          <w:rFonts w:ascii="Times New Roman" w:hAnsi="Times New Roman"/>
          <w:b/>
          <w:sz w:val="28"/>
          <w:szCs w:val="28"/>
        </w:rPr>
        <w:sectPr w:rsidR="005E696E" w:rsidSect="00AD2FEB">
          <w:headerReference w:type="default" r:id="rId9"/>
          <w:headerReference w:type="first" r:id="rId10"/>
          <w:pgSz w:w="11906" w:h="16838"/>
          <w:pgMar w:top="1134" w:right="849" w:bottom="993" w:left="1701" w:header="709" w:footer="709" w:gutter="0"/>
          <w:pgNumType w:start="1"/>
          <w:cols w:space="708"/>
          <w:titlePg/>
          <w:docGrid w:linePitch="360"/>
        </w:sectPr>
      </w:pPr>
    </w:p>
    <w:p w:rsidR="00916C6D" w:rsidRPr="00E337BC" w:rsidRDefault="00E14A4F" w:rsidP="00570B09">
      <w:pPr>
        <w:pStyle w:val="10"/>
        <w:jc w:val="center"/>
        <w:rPr>
          <w:rFonts w:ascii="Times New Roman" w:hAnsi="Times New Roman"/>
          <w:sz w:val="28"/>
          <w:szCs w:val="28"/>
        </w:rPr>
      </w:pPr>
      <w:r w:rsidRPr="00312F7A">
        <w:rPr>
          <w:rFonts w:ascii="Times New Roman" w:hAnsi="Times New Roman"/>
          <w:sz w:val="28"/>
          <w:szCs w:val="28"/>
        </w:rPr>
        <w:lastRenderedPageBreak/>
        <w:t>В</w:t>
      </w:r>
      <w:r w:rsidR="00C72C27" w:rsidRPr="00312F7A">
        <w:rPr>
          <w:rFonts w:ascii="Times New Roman" w:hAnsi="Times New Roman"/>
          <w:sz w:val="28"/>
          <w:szCs w:val="28"/>
        </w:rPr>
        <w:t>ведение</w:t>
      </w:r>
      <w:bookmarkEnd w:id="0"/>
    </w:p>
    <w:p w:rsidR="00646E45" w:rsidRDefault="00646E45" w:rsidP="00831B7C">
      <w:pPr>
        <w:pStyle w:val="ConsPlusNormal"/>
        <w:ind w:firstLine="708"/>
        <w:jc w:val="both"/>
        <w:rPr>
          <w:rFonts w:ascii="Times New Roman" w:hAnsi="Times New Roman" w:cs="Times New Roman"/>
          <w:color w:val="0070C0"/>
          <w:sz w:val="28"/>
          <w:szCs w:val="28"/>
        </w:rPr>
      </w:pPr>
    </w:p>
    <w:p w:rsidR="004C6499" w:rsidRDefault="000E4474" w:rsidP="00517C9F">
      <w:pPr>
        <w:pStyle w:val="ConsPlusNormal"/>
        <w:spacing w:after="120"/>
        <w:ind w:firstLine="709"/>
        <w:jc w:val="both"/>
        <w:rPr>
          <w:rFonts w:ascii="Times New Roman" w:hAnsi="Times New Roman"/>
          <w:sz w:val="28"/>
        </w:rPr>
      </w:pPr>
      <w:r>
        <w:rPr>
          <w:rFonts w:ascii="Times New Roman" w:hAnsi="Times New Roman" w:cs="Times New Roman"/>
          <w:sz w:val="28"/>
          <w:szCs w:val="28"/>
        </w:rPr>
        <w:t>Профессиональная к</w:t>
      </w:r>
      <w:r w:rsidR="00C7547C">
        <w:rPr>
          <w:rFonts w:ascii="Times New Roman" w:hAnsi="Times New Roman" w:cs="Times New Roman"/>
          <w:sz w:val="28"/>
          <w:szCs w:val="28"/>
        </w:rPr>
        <w:t xml:space="preserve">ультура </w:t>
      </w:r>
      <w:r w:rsidR="00DA0D54">
        <w:rPr>
          <w:rFonts w:ascii="Times New Roman" w:hAnsi="Times New Roman" w:cs="Times New Roman"/>
          <w:sz w:val="28"/>
          <w:szCs w:val="28"/>
        </w:rPr>
        <w:t xml:space="preserve">организации </w:t>
      </w:r>
      <w:r w:rsidR="009C7332" w:rsidRPr="009C7332">
        <w:rPr>
          <w:rFonts w:ascii="Times New Roman" w:hAnsi="Times New Roman" w:cs="Times New Roman"/>
          <w:sz w:val="28"/>
          <w:szCs w:val="28"/>
        </w:rPr>
        <w:t>формируется под в</w:t>
      </w:r>
      <w:r w:rsidR="00725779">
        <w:rPr>
          <w:rFonts w:ascii="Times New Roman" w:hAnsi="Times New Roman" w:cs="Times New Roman"/>
          <w:sz w:val="28"/>
          <w:szCs w:val="28"/>
        </w:rPr>
        <w:t xml:space="preserve">оздействием </w:t>
      </w:r>
      <w:r w:rsidR="00311705">
        <w:rPr>
          <w:rFonts w:ascii="Times New Roman" w:hAnsi="Times New Roman"/>
          <w:sz w:val="28"/>
          <w:szCs w:val="28"/>
        </w:rPr>
        <w:t>различных факторов</w:t>
      </w:r>
      <w:r>
        <w:rPr>
          <w:rFonts w:ascii="Times New Roman" w:hAnsi="Times New Roman"/>
          <w:sz w:val="28"/>
          <w:szCs w:val="28"/>
        </w:rPr>
        <w:t xml:space="preserve">, в числе которых </w:t>
      </w:r>
      <w:r w:rsidR="00497E06">
        <w:rPr>
          <w:rFonts w:ascii="Times New Roman" w:hAnsi="Times New Roman"/>
          <w:sz w:val="28"/>
          <w:szCs w:val="28"/>
        </w:rPr>
        <w:t xml:space="preserve">наиболее </w:t>
      </w:r>
      <w:r>
        <w:rPr>
          <w:rFonts w:ascii="Times New Roman" w:hAnsi="Times New Roman"/>
          <w:sz w:val="28"/>
          <w:szCs w:val="28"/>
        </w:rPr>
        <w:t>значимыми являются</w:t>
      </w:r>
      <w:r w:rsidR="00725779">
        <w:rPr>
          <w:rFonts w:ascii="Times New Roman" w:hAnsi="Times New Roman"/>
          <w:sz w:val="28"/>
          <w:szCs w:val="28"/>
        </w:rPr>
        <w:t xml:space="preserve"> влияние</w:t>
      </w:r>
      <w:r w:rsidR="00497E06">
        <w:rPr>
          <w:rFonts w:ascii="Times New Roman" w:hAnsi="Times New Roman"/>
          <w:sz w:val="28"/>
          <w:szCs w:val="28"/>
        </w:rPr>
        <w:t xml:space="preserve"> </w:t>
      </w:r>
      <w:r w:rsidR="009C7332">
        <w:rPr>
          <w:rFonts w:ascii="Times New Roman" w:hAnsi="Times New Roman"/>
          <w:sz w:val="28"/>
        </w:rPr>
        <w:t>руков</w:t>
      </w:r>
      <w:r w:rsidR="00C7547C">
        <w:rPr>
          <w:rFonts w:ascii="Times New Roman" w:hAnsi="Times New Roman"/>
          <w:sz w:val="28"/>
        </w:rPr>
        <w:t>одства</w:t>
      </w:r>
      <w:r w:rsidR="000C2B9D">
        <w:rPr>
          <w:rFonts w:ascii="Times New Roman" w:hAnsi="Times New Roman"/>
          <w:sz w:val="28"/>
        </w:rPr>
        <w:t xml:space="preserve"> как инициатора изменений</w:t>
      </w:r>
      <w:r w:rsidR="00CB039F">
        <w:rPr>
          <w:rFonts w:ascii="Times New Roman" w:hAnsi="Times New Roman"/>
          <w:sz w:val="28"/>
        </w:rPr>
        <w:t xml:space="preserve"> и</w:t>
      </w:r>
      <w:r w:rsidR="00C7547C">
        <w:rPr>
          <w:rFonts w:ascii="Times New Roman" w:hAnsi="Times New Roman"/>
          <w:sz w:val="28"/>
        </w:rPr>
        <w:t xml:space="preserve"> кадровой службы</w:t>
      </w:r>
      <w:r w:rsidR="00725779">
        <w:rPr>
          <w:rFonts w:ascii="Times New Roman" w:hAnsi="Times New Roman"/>
          <w:sz w:val="28"/>
        </w:rPr>
        <w:t>.</w:t>
      </w:r>
    </w:p>
    <w:p w:rsidR="00EC6168" w:rsidRPr="00A56D24" w:rsidRDefault="003B3BC5" w:rsidP="00517C9F">
      <w:pPr>
        <w:pStyle w:val="ConsPlusNormal"/>
        <w:spacing w:after="120"/>
        <w:ind w:firstLine="709"/>
        <w:jc w:val="both"/>
        <w:rPr>
          <w:rFonts w:ascii="Times New Roman" w:hAnsi="Times New Roman" w:cs="Times New Roman"/>
          <w:sz w:val="28"/>
          <w:szCs w:val="28"/>
        </w:rPr>
      </w:pPr>
      <w:r w:rsidRPr="00910917">
        <w:rPr>
          <w:rFonts w:ascii="Times New Roman" w:hAnsi="Times New Roman"/>
          <w:bCs/>
          <w:sz w:val="28"/>
        </w:rPr>
        <w:t>Современный</w:t>
      </w:r>
      <w:r w:rsidRPr="00910917">
        <w:rPr>
          <w:rFonts w:ascii="Times New Roman" w:hAnsi="Times New Roman"/>
          <w:sz w:val="28"/>
        </w:rPr>
        <w:t xml:space="preserve"> </w:t>
      </w:r>
      <w:r w:rsidRPr="00910917">
        <w:rPr>
          <w:rFonts w:ascii="Times New Roman" w:hAnsi="Times New Roman"/>
          <w:bCs/>
          <w:sz w:val="28"/>
        </w:rPr>
        <w:t>опыт</w:t>
      </w:r>
      <w:r w:rsidRPr="00910917">
        <w:rPr>
          <w:rFonts w:ascii="Times New Roman" w:hAnsi="Times New Roman"/>
          <w:sz w:val="28"/>
        </w:rPr>
        <w:t xml:space="preserve"> </w:t>
      </w:r>
      <w:r w:rsidRPr="00910917">
        <w:rPr>
          <w:rFonts w:ascii="Times New Roman" w:hAnsi="Times New Roman"/>
          <w:bCs/>
          <w:sz w:val="28"/>
        </w:rPr>
        <w:t>показывает</w:t>
      </w:r>
      <w:r w:rsidRPr="00910917">
        <w:rPr>
          <w:rFonts w:ascii="Times New Roman" w:hAnsi="Times New Roman"/>
          <w:sz w:val="28"/>
        </w:rPr>
        <w:t xml:space="preserve">, </w:t>
      </w:r>
      <w:r w:rsidRPr="00910917">
        <w:rPr>
          <w:rFonts w:ascii="Times New Roman" w:hAnsi="Times New Roman"/>
          <w:bCs/>
          <w:sz w:val="28"/>
        </w:rPr>
        <w:t>что</w:t>
      </w:r>
      <w:r w:rsidR="008D1F13">
        <w:rPr>
          <w:rFonts w:ascii="Times New Roman" w:hAnsi="Times New Roman"/>
          <w:bCs/>
          <w:sz w:val="28"/>
        </w:rPr>
        <w:t xml:space="preserve"> профессиональная культура</w:t>
      </w:r>
      <w:r w:rsidR="000E4474" w:rsidRPr="000E4474">
        <w:rPr>
          <w:rFonts w:ascii="Times New Roman" w:hAnsi="Times New Roman" w:cs="Times New Roman"/>
          <w:sz w:val="28"/>
          <w:szCs w:val="28"/>
        </w:rPr>
        <w:t xml:space="preserve"> </w:t>
      </w:r>
      <w:r w:rsidR="000E4474">
        <w:rPr>
          <w:rFonts w:ascii="Times New Roman" w:hAnsi="Times New Roman" w:cs="Times New Roman"/>
          <w:sz w:val="28"/>
          <w:szCs w:val="28"/>
        </w:rPr>
        <w:t>организации</w:t>
      </w:r>
      <w:r w:rsidR="008D1F13">
        <w:rPr>
          <w:rFonts w:ascii="Times New Roman" w:hAnsi="Times New Roman"/>
          <w:bCs/>
          <w:sz w:val="28"/>
        </w:rPr>
        <w:t xml:space="preserve">, развиваемая и поддерживаемая </w:t>
      </w:r>
      <w:r w:rsidR="000E4474">
        <w:rPr>
          <w:rFonts w:ascii="Times New Roman" w:hAnsi="Times New Roman"/>
          <w:bCs/>
          <w:sz w:val="28"/>
        </w:rPr>
        <w:t>на системной основе</w:t>
      </w:r>
      <w:r w:rsidR="008D1F13">
        <w:rPr>
          <w:rFonts w:ascii="Times New Roman" w:hAnsi="Times New Roman"/>
          <w:bCs/>
          <w:sz w:val="28"/>
        </w:rPr>
        <w:t xml:space="preserve">, позволяет достигать </w:t>
      </w:r>
      <w:r w:rsidRPr="00910917">
        <w:rPr>
          <w:rFonts w:ascii="Times New Roman" w:hAnsi="Times New Roman"/>
          <w:sz w:val="28"/>
        </w:rPr>
        <w:t xml:space="preserve">высоких результатов в </w:t>
      </w:r>
      <w:r w:rsidR="004E0DA7" w:rsidRPr="00910917">
        <w:rPr>
          <w:rFonts w:ascii="Times New Roman" w:hAnsi="Times New Roman"/>
          <w:sz w:val="28"/>
        </w:rPr>
        <w:t>выполнени</w:t>
      </w:r>
      <w:r w:rsidR="00190456">
        <w:rPr>
          <w:rFonts w:ascii="Times New Roman" w:hAnsi="Times New Roman"/>
          <w:sz w:val="28"/>
        </w:rPr>
        <w:t xml:space="preserve">и необходимых </w:t>
      </w:r>
      <w:r w:rsidR="004E0DA7" w:rsidRPr="00910917">
        <w:rPr>
          <w:rFonts w:ascii="Times New Roman" w:hAnsi="Times New Roman"/>
          <w:sz w:val="28"/>
        </w:rPr>
        <w:t>задач и функций</w:t>
      </w:r>
      <w:r w:rsidR="009C4181">
        <w:rPr>
          <w:rFonts w:ascii="Times New Roman" w:hAnsi="Times New Roman"/>
          <w:sz w:val="28"/>
        </w:rPr>
        <w:t xml:space="preserve"> </w:t>
      </w:r>
      <w:r w:rsidR="007F7CEF">
        <w:rPr>
          <w:rFonts w:ascii="Times New Roman" w:hAnsi="Times New Roman"/>
          <w:sz w:val="28"/>
        </w:rPr>
        <w:t xml:space="preserve">с наименьшими затратами за счет определения </w:t>
      </w:r>
      <w:r w:rsidR="000E4474">
        <w:rPr>
          <w:rFonts w:ascii="Times New Roman" w:hAnsi="Times New Roman"/>
          <w:sz w:val="28"/>
        </w:rPr>
        <w:t xml:space="preserve">с помощью </w:t>
      </w:r>
      <w:r w:rsidR="003E5113">
        <w:rPr>
          <w:rFonts w:ascii="Times New Roman" w:hAnsi="Times New Roman"/>
          <w:sz w:val="28"/>
        </w:rPr>
        <w:t xml:space="preserve">ценностей и </w:t>
      </w:r>
      <w:r w:rsidR="007F7CEF">
        <w:rPr>
          <w:rFonts w:ascii="Times New Roman" w:hAnsi="Times New Roman"/>
          <w:sz w:val="28"/>
        </w:rPr>
        <w:t xml:space="preserve">миссии </w:t>
      </w:r>
      <w:r w:rsidR="00725779">
        <w:rPr>
          <w:rFonts w:ascii="Times New Roman" w:hAnsi="Times New Roman"/>
          <w:sz w:val="28"/>
        </w:rPr>
        <w:t xml:space="preserve">четких </w:t>
      </w:r>
      <w:r w:rsidR="007F7CEF">
        <w:rPr>
          <w:rFonts w:ascii="Times New Roman" w:hAnsi="Times New Roman"/>
          <w:sz w:val="28"/>
        </w:rPr>
        <w:t>ориентиров деятельности</w:t>
      </w:r>
      <w:r w:rsidR="00725779">
        <w:rPr>
          <w:rFonts w:ascii="Times New Roman" w:hAnsi="Times New Roman"/>
          <w:sz w:val="28"/>
        </w:rPr>
        <w:t xml:space="preserve"> работников</w:t>
      </w:r>
      <w:r w:rsidR="006C69D7">
        <w:rPr>
          <w:rFonts w:ascii="Times New Roman" w:hAnsi="Times New Roman"/>
          <w:sz w:val="28"/>
        </w:rPr>
        <w:t xml:space="preserve">, </w:t>
      </w:r>
      <w:r w:rsidR="00E01803">
        <w:rPr>
          <w:rFonts w:ascii="Times New Roman" w:hAnsi="Times New Roman"/>
          <w:sz w:val="28"/>
        </w:rPr>
        <w:t xml:space="preserve">создания </w:t>
      </w:r>
      <w:r w:rsidR="00C3798B">
        <w:rPr>
          <w:rFonts w:ascii="Times New Roman" w:hAnsi="Times New Roman"/>
          <w:sz w:val="28"/>
        </w:rPr>
        <w:t>благоприятной</w:t>
      </w:r>
      <w:r w:rsidR="00131174">
        <w:rPr>
          <w:rFonts w:ascii="Times New Roman" w:hAnsi="Times New Roman"/>
          <w:sz w:val="28"/>
        </w:rPr>
        <w:t xml:space="preserve"> </w:t>
      </w:r>
      <w:r w:rsidR="003D5B54">
        <w:rPr>
          <w:rFonts w:ascii="Times New Roman" w:hAnsi="Times New Roman"/>
          <w:sz w:val="28"/>
        </w:rPr>
        <w:t xml:space="preserve">среды в коллективе, </w:t>
      </w:r>
      <w:r w:rsidR="00C3798B">
        <w:rPr>
          <w:rFonts w:ascii="Times New Roman" w:hAnsi="Times New Roman"/>
          <w:sz w:val="28"/>
        </w:rPr>
        <w:t>мотивирующей к ответственности</w:t>
      </w:r>
      <w:r w:rsidR="003D5B54">
        <w:rPr>
          <w:rFonts w:ascii="Times New Roman" w:hAnsi="Times New Roman"/>
          <w:sz w:val="28"/>
        </w:rPr>
        <w:t xml:space="preserve"> </w:t>
      </w:r>
      <w:r w:rsidR="00C3798B">
        <w:rPr>
          <w:rFonts w:ascii="Times New Roman" w:hAnsi="Times New Roman"/>
          <w:sz w:val="28"/>
        </w:rPr>
        <w:t>и инициативности.</w:t>
      </w:r>
    </w:p>
    <w:p w:rsidR="00E7515B" w:rsidRDefault="00E7515B" w:rsidP="00314B17">
      <w:pPr>
        <w:autoSpaceDE w:val="0"/>
        <w:autoSpaceDN w:val="0"/>
        <w:adjustRightInd w:val="0"/>
        <w:spacing w:after="120" w:line="240" w:lineRule="auto"/>
        <w:ind w:firstLine="709"/>
        <w:jc w:val="both"/>
        <w:rPr>
          <w:rFonts w:ascii="Times New Roman" w:hAnsi="Times New Roman"/>
          <w:sz w:val="28"/>
        </w:rPr>
      </w:pPr>
      <w:r w:rsidRPr="00F85BC5">
        <w:rPr>
          <w:rFonts w:ascii="Times New Roman" w:hAnsi="Times New Roman"/>
          <w:sz w:val="28"/>
          <w:szCs w:val="28"/>
          <w:lang w:eastAsia="ru-RU"/>
        </w:rPr>
        <w:t>В целях совершенствования государственного управления</w:t>
      </w:r>
      <w:r w:rsidR="00F85BC5" w:rsidRPr="00F85BC5">
        <w:rPr>
          <w:rFonts w:ascii="Times New Roman" w:hAnsi="Times New Roman"/>
          <w:sz w:val="28"/>
          <w:szCs w:val="28"/>
          <w:lang w:eastAsia="ru-RU"/>
        </w:rPr>
        <w:t>,</w:t>
      </w:r>
      <w:r w:rsidRPr="00F85BC5">
        <w:rPr>
          <w:rFonts w:ascii="Times New Roman" w:hAnsi="Times New Roman"/>
          <w:sz w:val="28"/>
          <w:szCs w:val="28"/>
          <w:lang w:eastAsia="ru-RU"/>
        </w:rPr>
        <w:t xml:space="preserve"> </w:t>
      </w:r>
      <w:r w:rsidR="005718F3">
        <w:rPr>
          <w:rFonts w:ascii="Times New Roman" w:hAnsi="Times New Roman"/>
          <w:sz w:val="28"/>
          <w:szCs w:val="28"/>
          <w:lang w:eastAsia="ru-RU"/>
        </w:rPr>
        <w:t xml:space="preserve">эффективной </w:t>
      </w:r>
      <w:r w:rsidR="00F85BC5" w:rsidRPr="00F85BC5">
        <w:rPr>
          <w:rFonts w:ascii="Times New Roman" w:hAnsi="Times New Roman"/>
          <w:sz w:val="28"/>
          <w:szCs w:val="28"/>
        </w:rPr>
        <w:t>реализации задач и функций государственн</w:t>
      </w:r>
      <w:r w:rsidR="005718F3">
        <w:rPr>
          <w:rFonts w:ascii="Times New Roman" w:hAnsi="Times New Roman"/>
          <w:sz w:val="28"/>
          <w:szCs w:val="28"/>
        </w:rPr>
        <w:t xml:space="preserve">ых </w:t>
      </w:r>
      <w:r w:rsidR="00F85BC5" w:rsidRPr="00F85BC5">
        <w:rPr>
          <w:rFonts w:ascii="Times New Roman" w:hAnsi="Times New Roman"/>
          <w:sz w:val="28"/>
          <w:szCs w:val="28"/>
        </w:rPr>
        <w:t>орга</w:t>
      </w:r>
      <w:r w:rsidR="005718F3">
        <w:rPr>
          <w:rFonts w:ascii="Times New Roman" w:hAnsi="Times New Roman"/>
          <w:sz w:val="28"/>
          <w:szCs w:val="28"/>
        </w:rPr>
        <w:t>нов</w:t>
      </w:r>
      <w:r w:rsidR="00F85BC5" w:rsidRPr="00F85BC5">
        <w:rPr>
          <w:rFonts w:ascii="Times New Roman" w:hAnsi="Times New Roman"/>
          <w:sz w:val="28"/>
          <w:szCs w:val="28"/>
        </w:rPr>
        <w:t xml:space="preserve">, развития </w:t>
      </w:r>
      <w:r w:rsidR="008F0BEE">
        <w:rPr>
          <w:rFonts w:ascii="Times New Roman" w:hAnsi="Times New Roman"/>
          <w:sz w:val="28"/>
          <w:szCs w:val="28"/>
        </w:rPr>
        <w:t xml:space="preserve">профессионального </w:t>
      </w:r>
      <w:r w:rsidR="00F85BC5" w:rsidRPr="00F85BC5">
        <w:rPr>
          <w:rFonts w:ascii="Times New Roman" w:hAnsi="Times New Roman"/>
          <w:sz w:val="28"/>
          <w:szCs w:val="28"/>
        </w:rPr>
        <w:t xml:space="preserve">потенциала </w:t>
      </w:r>
      <w:r w:rsidR="00F85BC5" w:rsidRPr="00F85BC5">
        <w:rPr>
          <w:rFonts w:ascii="Times New Roman" w:hAnsi="Times New Roman"/>
          <w:sz w:val="28"/>
          <w:szCs w:val="28"/>
          <w:lang w:eastAsia="ru-RU"/>
        </w:rPr>
        <w:t>государственных</w:t>
      </w:r>
      <w:r w:rsidR="00F85BC5" w:rsidRPr="00F85BC5">
        <w:rPr>
          <w:rFonts w:ascii="Times New Roman" w:hAnsi="Times New Roman"/>
          <w:sz w:val="28"/>
          <w:szCs w:val="28"/>
        </w:rPr>
        <w:t xml:space="preserve"> гражданских служащих Российской Федерации </w:t>
      </w:r>
      <w:r w:rsidR="00F85BC5" w:rsidRPr="00F85BC5">
        <w:rPr>
          <w:rFonts w:ascii="Times New Roman" w:hAnsi="Times New Roman"/>
          <w:sz w:val="28"/>
          <w:szCs w:val="28"/>
          <w:lang w:eastAsia="ru-RU"/>
        </w:rPr>
        <w:t>(далее – гражданские служащие)</w:t>
      </w:r>
      <w:r w:rsidR="00F85BC5" w:rsidRPr="00F85BC5">
        <w:rPr>
          <w:rFonts w:ascii="Times New Roman" w:hAnsi="Times New Roman"/>
          <w:sz w:val="28"/>
          <w:szCs w:val="28"/>
        </w:rPr>
        <w:t>, повышени</w:t>
      </w:r>
      <w:r w:rsidR="00C91EEF">
        <w:rPr>
          <w:rFonts w:ascii="Times New Roman" w:hAnsi="Times New Roman"/>
          <w:sz w:val="28"/>
          <w:szCs w:val="28"/>
        </w:rPr>
        <w:t>я</w:t>
      </w:r>
      <w:r w:rsidR="00F85BC5" w:rsidRPr="00F85BC5">
        <w:rPr>
          <w:rFonts w:ascii="Times New Roman" w:hAnsi="Times New Roman"/>
          <w:sz w:val="28"/>
          <w:szCs w:val="28"/>
        </w:rPr>
        <w:t xml:space="preserve"> результативности их деятельности </w:t>
      </w:r>
      <w:r w:rsidR="00D833CE" w:rsidRPr="00F85BC5">
        <w:rPr>
          <w:rFonts w:ascii="Times New Roman" w:hAnsi="Times New Roman"/>
          <w:sz w:val="28"/>
        </w:rPr>
        <w:t>у</w:t>
      </w:r>
      <w:r w:rsidR="00250F24" w:rsidRPr="00F85BC5">
        <w:rPr>
          <w:rFonts w:ascii="Times New Roman" w:hAnsi="Times New Roman"/>
          <w:sz w:val="28"/>
        </w:rPr>
        <w:t xml:space="preserve">казанный опыт может быть применим </w:t>
      </w:r>
      <w:r w:rsidR="00D833CE" w:rsidRPr="00F85BC5">
        <w:rPr>
          <w:rFonts w:ascii="Times New Roman" w:hAnsi="Times New Roman"/>
          <w:sz w:val="28"/>
        </w:rPr>
        <w:t xml:space="preserve">и </w:t>
      </w:r>
      <w:r w:rsidR="00C3798B">
        <w:rPr>
          <w:rFonts w:ascii="Times New Roman" w:hAnsi="Times New Roman"/>
          <w:sz w:val="28"/>
        </w:rPr>
        <w:t>на</w:t>
      </w:r>
      <w:r w:rsidR="00D833CE" w:rsidRPr="00F85BC5">
        <w:rPr>
          <w:rFonts w:ascii="Times New Roman" w:hAnsi="Times New Roman"/>
          <w:sz w:val="28"/>
        </w:rPr>
        <w:t xml:space="preserve"> </w:t>
      </w:r>
      <w:r w:rsidRPr="00F85BC5">
        <w:rPr>
          <w:rFonts w:ascii="Times New Roman" w:hAnsi="Times New Roman"/>
          <w:sz w:val="28"/>
          <w:szCs w:val="28"/>
          <w:lang w:eastAsia="ru-RU"/>
        </w:rPr>
        <w:t>государственной</w:t>
      </w:r>
      <w:r w:rsidRPr="00F85BC5">
        <w:rPr>
          <w:rFonts w:ascii="Times New Roman" w:hAnsi="Times New Roman"/>
          <w:sz w:val="28"/>
        </w:rPr>
        <w:t xml:space="preserve"> </w:t>
      </w:r>
      <w:r w:rsidR="00250F24" w:rsidRPr="00F85BC5">
        <w:rPr>
          <w:rFonts w:ascii="Times New Roman" w:hAnsi="Times New Roman"/>
          <w:sz w:val="28"/>
        </w:rPr>
        <w:t>гражданской службе</w:t>
      </w:r>
      <w:r w:rsidRPr="00F85BC5">
        <w:rPr>
          <w:rFonts w:ascii="Times New Roman" w:hAnsi="Times New Roman"/>
          <w:sz w:val="28"/>
        </w:rPr>
        <w:t xml:space="preserve"> </w:t>
      </w:r>
      <w:r w:rsidRPr="00F85BC5">
        <w:rPr>
          <w:rFonts w:ascii="Times New Roman" w:hAnsi="Times New Roman"/>
          <w:sz w:val="28"/>
          <w:szCs w:val="28"/>
        </w:rPr>
        <w:t>Российской Федерации (далее – гражданская служба)</w:t>
      </w:r>
      <w:r w:rsidR="00250F24" w:rsidRPr="00F85BC5">
        <w:rPr>
          <w:rFonts w:ascii="Times New Roman" w:hAnsi="Times New Roman"/>
          <w:sz w:val="28"/>
        </w:rPr>
        <w:t>.</w:t>
      </w:r>
    </w:p>
    <w:p w:rsidR="00A0352D" w:rsidRDefault="00F561A7" w:rsidP="005444BF">
      <w:pPr>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Внедрение на гражданской службе профессиональной культуры осуществляется с учетом специфики право</w:t>
      </w:r>
      <w:r w:rsidR="008F0BEE">
        <w:rPr>
          <w:rFonts w:ascii="Times New Roman" w:hAnsi="Times New Roman"/>
          <w:sz w:val="28"/>
        </w:rPr>
        <w:t>во</w:t>
      </w:r>
      <w:r>
        <w:rPr>
          <w:rFonts w:ascii="Times New Roman" w:hAnsi="Times New Roman"/>
          <w:sz w:val="28"/>
        </w:rPr>
        <w:t xml:space="preserve">го положения государственных органов, </w:t>
      </w:r>
      <w:r w:rsidR="008F0BEE">
        <w:rPr>
          <w:rFonts w:ascii="Times New Roman" w:hAnsi="Times New Roman"/>
          <w:sz w:val="28"/>
        </w:rPr>
        <w:t xml:space="preserve">входящих в единую систему </w:t>
      </w:r>
      <w:r>
        <w:rPr>
          <w:rFonts w:ascii="Times New Roman" w:hAnsi="Times New Roman"/>
          <w:sz w:val="28"/>
        </w:rPr>
        <w:t>государственного управления.</w:t>
      </w:r>
    </w:p>
    <w:p w:rsidR="005444BF" w:rsidRPr="005444BF" w:rsidRDefault="005444BF" w:rsidP="005444BF">
      <w:pPr>
        <w:spacing w:after="120" w:line="240" w:lineRule="auto"/>
        <w:ind w:firstLine="709"/>
        <w:jc w:val="both"/>
        <w:rPr>
          <w:rFonts w:ascii="Times New Roman" w:hAnsi="Times New Roman"/>
          <w:sz w:val="28"/>
          <w:szCs w:val="28"/>
        </w:rPr>
      </w:pPr>
      <w:r w:rsidRPr="005444BF">
        <w:rPr>
          <w:rFonts w:ascii="Times New Roman" w:hAnsi="Times New Roman"/>
          <w:sz w:val="28"/>
          <w:szCs w:val="28"/>
        </w:rPr>
        <w:t>В отличие от профессиональной культуры организации, способной развиваться обособлен</w:t>
      </w:r>
      <w:r w:rsidR="008C7301">
        <w:rPr>
          <w:rFonts w:ascii="Times New Roman" w:hAnsi="Times New Roman"/>
          <w:sz w:val="28"/>
          <w:szCs w:val="28"/>
        </w:rPr>
        <w:t>н</w:t>
      </w:r>
      <w:r w:rsidRPr="005444BF">
        <w:rPr>
          <w:rFonts w:ascii="Times New Roman" w:hAnsi="Times New Roman"/>
          <w:sz w:val="28"/>
          <w:szCs w:val="28"/>
        </w:rPr>
        <w:t>о, профессиональная культура конкретного государственного органа формируется исходя из его особенной конституционно-правовой природы и основывается на нормативных правовых актах, определяющих статус, задач</w:t>
      </w:r>
      <w:r w:rsidR="002F4574">
        <w:rPr>
          <w:rFonts w:ascii="Times New Roman" w:hAnsi="Times New Roman"/>
          <w:sz w:val="28"/>
          <w:szCs w:val="28"/>
        </w:rPr>
        <w:t>и</w:t>
      </w:r>
      <w:r w:rsidRPr="005444BF">
        <w:rPr>
          <w:rFonts w:ascii="Times New Roman" w:hAnsi="Times New Roman"/>
          <w:sz w:val="28"/>
          <w:szCs w:val="28"/>
        </w:rPr>
        <w:t xml:space="preserve"> и функции государственного органа, а также требования, предъявляемые к государственным служащим. </w:t>
      </w:r>
    </w:p>
    <w:p w:rsidR="00052A3F" w:rsidRPr="00AB496F" w:rsidRDefault="00052A3F" w:rsidP="00AB496F">
      <w:pPr>
        <w:pStyle w:val="ConsPlusNormal"/>
        <w:spacing w:after="120"/>
        <w:ind w:firstLine="709"/>
        <w:jc w:val="both"/>
        <w:rPr>
          <w:rFonts w:ascii="Times New Roman" w:hAnsi="Times New Roman"/>
          <w:b/>
          <w:color w:val="0070C0"/>
          <w:sz w:val="28"/>
        </w:rPr>
      </w:pPr>
      <w:r>
        <w:rPr>
          <w:rFonts w:ascii="Times New Roman" w:hAnsi="Times New Roman"/>
          <w:sz w:val="28"/>
        </w:rPr>
        <w:t xml:space="preserve">Профессиональная культура </w:t>
      </w:r>
      <w:r w:rsidR="00314B17">
        <w:rPr>
          <w:rFonts w:ascii="Times New Roman" w:hAnsi="Times New Roman"/>
          <w:sz w:val="28"/>
          <w:szCs w:val="28"/>
        </w:rPr>
        <w:t>государственного органа</w:t>
      </w:r>
      <w:r w:rsidRPr="00601EE1">
        <w:rPr>
          <w:rFonts w:ascii="Times New Roman" w:hAnsi="Times New Roman"/>
          <w:sz w:val="28"/>
          <w:szCs w:val="28"/>
        </w:rPr>
        <w:t xml:space="preserve"> </w:t>
      </w:r>
      <w:r w:rsidR="00AB496F" w:rsidRPr="00AB496F">
        <w:rPr>
          <w:rFonts w:ascii="Times New Roman" w:hAnsi="Times New Roman"/>
          <w:sz w:val="28"/>
          <w:szCs w:val="28"/>
        </w:rPr>
        <w:t>(</w:t>
      </w:r>
      <w:r w:rsidR="00AB496F" w:rsidRPr="00AB496F">
        <w:rPr>
          <w:rFonts w:ascii="Times New Roman" w:hAnsi="Times New Roman"/>
          <w:sz w:val="28"/>
        </w:rPr>
        <w:t>далее – профессиональная культура)</w:t>
      </w:r>
      <w:r w:rsidR="00AB496F" w:rsidRPr="00AB496F">
        <w:rPr>
          <w:rFonts w:ascii="Times New Roman" w:hAnsi="Times New Roman" w:cs="Times New Roman"/>
          <w:sz w:val="28"/>
          <w:szCs w:val="28"/>
        </w:rPr>
        <w:t xml:space="preserve"> </w:t>
      </w:r>
      <w:r>
        <w:rPr>
          <w:rFonts w:ascii="Times New Roman" w:hAnsi="Times New Roman"/>
          <w:sz w:val="28"/>
        </w:rPr>
        <w:t>–</w:t>
      </w:r>
      <w:r w:rsidR="005718F3">
        <w:rPr>
          <w:rFonts w:ascii="Times New Roman" w:hAnsi="Times New Roman"/>
          <w:b/>
          <w:color w:val="0070C0"/>
          <w:sz w:val="28"/>
        </w:rPr>
        <w:t xml:space="preserve"> </w:t>
      </w:r>
      <w:r w:rsidRPr="00FB15E2">
        <w:rPr>
          <w:rFonts w:ascii="Times New Roman" w:hAnsi="Times New Roman"/>
          <w:b/>
          <w:color w:val="0070C0"/>
          <w:sz w:val="28"/>
        </w:rPr>
        <w:t xml:space="preserve">совокупность установленных в государственном органе ценностей, </w:t>
      </w:r>
      <w:r w:rsidR="000C2B9D" w:rsidRPr="00FB15E2">
        <w:rPr>
          <w:rFonts w:ascii="Times New Roman" w:hAnsi="Times New Roman"/>
          <w:b/>
          <w:color w:val="0070C0"/>
          <w:sz w:val="28"/>
        </w:rPr>
        <w:t xml:space="preserve">миссии, </w:t>
      </w:r>
      <w:r w:rsidRPr="00FB15E2">
        <w:rPr>
          <w:rFonts w:ascii="Times New Roman" w:hAnsi="Times New Roman"/>
          <w:b/>
          <w:color w:val="0070C0"/>
          <w:sz w:val="28"/>
        </w:rPr>
        <w:t xml:space="preserve">принципов и </w:t>
      </w:r>
      <w:r w:rsidR="00CB4CE5" w:rsidRPr="00FB15E2">
        <w:rPr>
          <w:rFonts w:ascii="Times New Roman" w:hAnsi="Times New Roman"/>
          <w:b/>
          <w:color w:val="0070C0"/>
          <w:sz w:val="28"/>
        </w:rPr>
        <w:t xml:space="preserve">правил </w:t>
      </w:r>
      <w:r w:rsidRPr="00FB15E2">
        <w:rPr>
          <w:rFonts w:ascii="Times New Roman" w:hAnsi="Times New Roman"/>
          <w:b/>
          <w:color w:val="0070C0"/>
          <w:sz w:val="28"/>
        </w:rPr>
        <w:t>поведения, приверженность которы</w:t>
      </w:r>
      <w:r w:rsidR="007E23AF">
        <w:rPr>
          <w:rFonts w:ascii="Times New Roman" w:hAnsi="Times New Roman"/>
          <w:b/>
          <w:color w:val="0070C0"/>
          <w:sz w:val="28"/>
        </w:rPr>
        <w:t xml:space="preserve">м способствует </w:t>
      </w:r>
      <w:r w:rsidR="005718F3">
        <w:rPr>
          <w:rFonts w:ascii="Times New Roman" w:hAnsi="Times New Roman"/>
          <w:b/>
          <w:color w:val="0070C0"/>
          <w:sz w:val="28"/>
        </w:rPr>
        <w:t>эффективн</w:t>
      </w:r>
      <w:r w:rsidR="007E23AF">
        <w:rPr>
          <w:rFonts w:ascii="Times New Roman" w:hAnsi="Times New Roman"/>
          <w:b/>
          <w:color w:val="0070C0"/>
          <w:sz w:val="28"/>
        </w:rPr>
        <w:t>ой</w:t>
      </w:r>
      <w:r w:rsidRPr="00FB15E2">
        <w:rPr>
          <w:rFonts w:ascii="Times New Roman" w:hAnsi="Times New Roman"/>
          <w:b/>
          <w:color w:val="0070C0"/>
          <w:sz w:val="28"/>
        </w:rPr>
        <w:t xml:space="preserve"> реализаци</w:t>
      </w:r>
      <w:r w:rsidR="007E23AF">
        <w:rPr>
          <w:rFonts w:ascii="Times New Roman" w:hAnsi="Times New Roman"/>
          <w:b/>
          <w:color w:val="0070C0"/>
          <w:sz w:val="28"/>
        </w:rPr>
        <w:t>и</w:t>
      </w:r>
      <w:r w:rsidRPr="00FB15E2">
        <w:rPr>
          <w:rFonts w:ascii="Times New Roman" w:hAnsi="Times New Roman"/>
          <w:b/>
          <w:color w:val="0070C0"/>
          <w:sz w:val="28"/>
        </w:rPr>
        <w:t xml:space="preserve"> </w:t>
      </w:r>
      <w:r w:rsidR="007E23AF">
        <w:rPr>
          <w:rFonts w:ascii="Times New Roman" w:hAnsi="Times New Roman"/>
          <w:b/>
          <w:color w:val="0070C0"/>
          <w:sz w:val="28"/>
        </w:rPr>
        <w:t xml:space="preserve">гражданскими служащими </w:t>
      </w:r>
      <w:r w:rsidRPr="00FB15E2">
        <w:rPr>
          <w:rFonts w:ascii="Times New Roman" w:hAnsi="Times New Roman"/>
          <w:b/>
          <w:color w:val="0070C0"/>
          <w:sz w:val="28"/>
        </w:rPr>
        <w:t>задач и функций государственного органа</w:t>
      </w:r>
      <w:r w:rsidR="00AB496F">
        <w:rPr>
          <w:rFonts w:ascii="Times New Roman" w:hAnsi="Times New Roman"/>
          <w:b/>
          <w:color w:val="0070C0"/>
          <w:sz w:val="28"/>
        </w:rPr>
        <w:t>.</w:t>
      </w:r>
    </w:p>
    <w:p w:rsidR="00F8005D" w:rsidRPr="00C91EEF" w:rsidRDefault="00F8005D" w:rsidP="00517C9F">
      <w:pPr>
        <w:pStyle w:val="ConsPlusNormal"/>
        <w:spacing w:after="120"/>
        <w:ind w:firstLine="709"/>
        <w:jc w:val="both"/>
        <w:rPr>
          <w:rFonts w:ascii="Times New Roman" w:hAnsi="Times New Roman"/>
          <w:sz w:val="28"/>
          <w:szCs w:val="28"/>
        </w:rPr>
      </w:pPr>
      <w:r>
        <w:rPr>
          <w:rFonts w:ascii="Times New Roman" w:hAnsi="Times New Roman"/>
          <w:sz w:val="28"/>
          <w:szCs w:val="28"/>
        </w:rPr>
        <w:t xml:space="preserve">Основами для формирования в государственном органе профессиональной культуры являются положения </w:t>
      </w:r>
      <w:r w:rsidRPr="00040FFB">
        <w:rPr>
          <w:rFonts w:ascii="Times New Roman" w:hAnsi="Times New Roman" w:cs="Times New Roman"/>
          <w:sz w:val="28"/>
          <w:szCs w:val="28"/>
        </w:rPr>
        <w:t>Федерального закона</w:t>
      </w:r>
      <w:r w:rsidRPr="008C1E2D">
        <w:rPr>
          <w:rFonts w:ascii="Times New Roman" w:hAnsi="Times New Roman"/>
          <w:sz w:val="28"/>
          <w:szCs w:val="28"/>
        </w:rPr>
        <w:t xml:space="preserve"> </w:t>
      </w:r>
      <w:r>
        <w:rPr>
          <w:rFonts w:ascii="Times New Roman" w:hAnsi="Times New Roman"/>
          <w:sz w:val="28"/>
          <w:szCs w:val="28"/>
        </w:rPr>
        <w:t xml:space="preserve">                от 27 июля 2004 г. № 79-ФЗ «О государственной гражданской службе Российской Федерации» (далее – Федеральный закон № 79-ФЗ), </w:t>
      </w:r>
      <w:r w:rsidRPr="00040FFB">
        <w:rPr>
          <w:rFonts w:ascii="Times New Roman" w:hAnsi="Times New Roman"/>
          <w:sz w:val="28"/>
          <w:szCs w:val="28"/>
        </w:rPr>
        <w:t xml:space="preserve">Указа Президента </w:t>
      </w:r>
      <w:r w:rsidRPr="00040FFB">
        <w:rPr>
          <w:rFonts w:ascii="Times New Roman" w:hAnsi="Times New Roman" w:cs="Times New Roman"/>
          <w:sz w:val="28"/>
          <w:szCs w:val="28"/>
        </w:rPr>
        <w:t>Российской Федерации</w:t>
      </w:r>
      <w:r w:rsidRPr="00040FFB">
        <w:rPr>
          <w:rFonts w:ascii="Times New Roman" w:hAnsi="Times New Roman"/>
          <w:sz w:val="28"/>
          <w:szCs w:val="28"/>
        </w:rPr>
        <w:t xml:space="preserve"> от 12 августа 2002 года № 885 </w:t>
      </w:r>
      <w:r w:rsidR="00C80E7E">
        <w:rPr>
          <w:rFonts w:ascii="Times New Roman" w:hAnsi="Times New Roman"/>
          <w:sz w:val="28"/>
          <w:szCs w:val="28"/>
        </w:rPr>
        <w:t xml:space="preserve">                          </w:t>
      </w:r>
      <w:r w:rsidRPr="00040FFB">
        <w:rPr>
          <w:rFonts w:ascii="Times New Roman" w:hAnsi="Times New Roman"/>
          <w:sz w:val="28"/>
          <w:szCs w:val="28"/>
        </w:rPr>
        <w:t xml:space="preserve">«Об утверждении общих принципов служебного поведения государственных </w:t>
      </w:r>
      <w:r w:rsidRPr="00040FFB">
        <w:rPr>
          <w:rFonts w:ascii="Times New Roman" w:hAnsi="Times New Roman"/>
          <w:sz w:val="28"/>
          <w:szCs w:val="28"/>
        </w:rPr>
        <w:lastRenderedPageBreak/>
        <w:t>служащих»</w:t>
      </w:r>
      <w:r>
        <w:rPr>
          <w:rFonts w:ascii="Times New Roman" w:hAnsi="Times New Roman"/>
          <w:sz w:val="28"/>
          <w:szCs w:val="28"/>
        </w:rPr>
        <w:t xml:space="preserve"> (далее – </w:t>
      </w:r>
      <w:r>
        <w:rPr>
          <w:rFonts w:ascii="Times New Roman" w:hAnsi="Times New Roman" w:cs="Times New Roman"/>
          <w:sz w:val="28"/>
          <w:szCs w:val="28"/>
        </w:rPr>
        <w:t xml:space="preserve">Указ № 885), </w:t>
      </w:r>
      <w:r w:rsidRPr="00992F35">
        <w:rPr>
          <w:rFonts w:ascii="Times New Roman" w:hAnsi="Times New Roman"/>
          <w:sz w:val="28"/>
          <w:szCs w:val="28"/>
        </w:rPr>
        <w:t>Типово</w:t>
      </w:r>
      <w:r>
        <w:rPr>
          <w:rFonts w:ascii="Times New Roman" w:hAnsi="Times New Roman"/>
          <w:sz w:val="28"/>
          <w:szCs w:val="28"/>
        </w:rPr>
        <w:t>го</w:t>
      </w:r>
      <w:r w:rsidRPr="00992F35">
        <w:rPr>
          <w:rFonts w:ascii="Times New Roman" w:hAnsi="Times New Roman"/>
          <w:sz w:val="28"/>
          <w:szCs w:val="28"/>
        </w:rPr>
        <w:t xml:space="preserve"> кодекс</w:t>
      </w:r>
      <w:r>
        <w:rPr>
          <w:rFonts w:ascii="Times New Roman" w:hAnsi="Times New Roman"/>
          <w:sz w:val="28"/>
          <w:szCs w:val="28"/>
        </w:rPr>
        <w:t xml:space="preserve">а </w:t>
      </w:r>
      <w:r w:rsidRPr="00992F35">
        <w:rPr>
          <w:rFonts w:ascii="Times New Roman" w:hAnsi="Times New Roman"/>
          <w:sz w:val="28"/>
          <w:szCs w:val="28"/>
        </w:rPr>
        <w:t>этики и служебного поведения государственных служащих Российской Федерации и муниципальных служащих, одобренно</w:t>
      </w:r>
      <w:r w:rsidR="001F4363">
        <w:rPr>
          <w:rFonts w:ascii="Times New Roman" w:hAnsi="Times New Roman"/>
          <w:sz w:val="28"/>
          <w:szCs w:val="28"/>
        </w:rPr>
        <w:t>го</w:t>
      </w:r>
      <w:r w:rsidRPr="00992F35">
        <w:rPr>
          <w:rFonts w:ascii="Times New Roman" w:hAnsi="Times New Roman"/>
          <w:sz w:val="28"/>
          <w:szCs w:val="28"/>
        </w:rPr>
        <w:t xml:space="preserve"> решением президиума Совета при Президенте Российской Федерации по противодействию коррупции </w:t>
      </w:r>
      <w:r>
        <w:rPr>
          <w:rFonts w:ascii="Times New Roman" w:hAnsi="Times New Roman"/>
          <w:sz w:val="28"/>
          <w:szCs w:val="28"/>
        </w:rPr>
        <w:t xml:space="preserve">                       </w:t>
      </w:r>
      <w:r w:rsidRPr="00992F35">
        <w:rPr>
          <w:rFonts w:ascii="Times New Roman" w:hAnsi="Times New Roman"/>
          <w:sz w:val="28"/>
          <w:szCs w:val="28"/>
        </w:rPr>
        <w:t>от 23 декабря 2010 г</w:t>
      </w:r>
      <w:r w:rsidR="004C6499">
        <w:rPr>
          <w:rFonts w:ascii="Times New Roman" w:hAnsi="Times New Roman"/>
          <w:sz w:val="28"/>
          <w:szCs w:val="28"/>
        </w:rPr>
        <w:t>.</w:t>
      </w:r>
      <w:r w:rsidRPr="00992F35">
        <w:rPr>
          <w:rFonts w:ascii="Times New Roman" w:hAnsi="Times New Roman"/>
          <w:sz w:val="28"/>
          <w:szCs w:val="28"/>
        </w:rPr>
        <w:t xml:space="preserve"> (протокол № 21)</w:t>
      </w:r>
      <w:r w:rsidR="003965C2">
        <w:rPr>
          <w:rFonts w:ascii="Times New Roman" w:hAnsi="Times New Roman"/>
          <w:sz w:val="28"/>
          <w:szCs w:val="28"/>
        </w:rPr>
        <w:t xml:space="preserve"> (далее – Типовой кодекс этики)</w:t>
      </w:r>
      <w:r w:rsidRPr="00992F35">
        <w:rPr>
          <w:rFonts w:ascii="Times New Roman" w:hAnsi="Times New Roman"/>
          <w:sz w:val="28"/>
          <w:szCs w:val="28"/>
        </w:rPr>
        <w:t>.</w:t>
      </w:r>
    </w:p>
    <w:p w:rsidR="0051619D" w:rsidRDefault="00C3798B" w:rsidP="00517C9F">
      <w:pPr>
        <w:pStyle w:val="ConsPlusNormal"/>
        <w:spacing w:after="120"/>
        <w:ind w:firstLine="709"/>
        <w:jc w:val="both"/>
        <w:rPr>
          <w:rFonts w:ascii="Times New Roman" w:hAnsi="Times New Roman"/>
          <w:sz w:val="28"/>
          <w:szCs w:val="28"/>
        </w:rPr>
      </w:pPr>
      <w:r>
        <w:rPr>
          <w:rFonts w:ascii="Times New Roman" w:hAnsi="Times New Roman"/>
          <w:sz w:val="28"/>
          <w:szCs w:val="28"/>
        </w:rPr>
        <w:t>В целях оказания метод</w:t>
      </w:r>
      <w:r w:rsidR="0051619D">
        <w:rPr>
          <w:rFonts w:ascii="Times New Roman" w:hAnsi="Times New Roman"/>
          <w:sz w:val="28"/>
          <w:szCs w:val="28"/>
        </w:rPr>
        <w:t xml:space="preserve">ической и практической помощи руководителям </w:t>
      </w:r>
      <w:r w:rsidR="00C80E7E">
        <w:rPr>
          <w:rFonts w:ascii="Times New Roman" w:hAnsi="Times New Roman"/>
          <w:sz w:val="28"/>
          <w:szCs w:val="28"/>
        </w:rPr>
        <w:t xml:space="preserve">государственных органов </w:t>
      </w:r>
      <w:r w:rsidR="0051619D">
        <w:rPr>
          <w:rFonts w:ascii="Times New Roman" w:hAnsi="Times New Roman"/>
          <w:sz w:val="28"/>
          <w:szCs w:val="28"/>
        </w:rPr>
        <w:t xml:space="preserve">и кадровым службам в </w:t>
      </w:r>
      <w:r w:rsidR="004C6499">
        <w:rPr>
          <w:rFonts w:ascii="Times New Roman" w:hAnsi="Times New Roman"/>
          <w:sz w:val="28"/>
          <w:szCs w:val="28"/>
        </w:rPr>
        <w:t>формировании</w:t>
      </w:r>
      <w:r w:rsidR="0051619D">
        <w:rPr>
          <w:rFonts w:ascii="Times New Roman" w:hAnsi="Times New Roman"/>
          <w:sz w:val="28"/>
          <w:szCs w:val="28"/>
        </w:rPr>
        <w:t xml:space="preserve"> и развитии профессиональной культуры разработана </w:t>
      </w:r>
      <w:r w:rsidR="00FF0393">
        <w:rPr>
          <w:rFonts w:ascii="Times New Roman" w:hAnsi="Times New Roman"/>
          <w:sz w:val="28"/>
          <w:szCs w:val="28"/>
        </w:rPr>
        <w:t xml:space="preserve">Методика </w:t>
      </w:r>
      <w:r w:rsidR="00FF0393" w:rsidRPr="008C7301">
        <w:rPr>
          <w:rFonts w:ascii="Times New Roman" w:hAnsi="Times New Roman"/>
          <w:sz w:val="28"/>
          <w:szCs w:val="28"/>
        </w:rPr>
        <w:t>формирования и развития профессиональной культуры</w:t>
      </w:r>
      <w:r w:rsidR="00FF0393">
        <w:rPr>
          <w:rFonts w:ascii="Times New Roman" w:hAnsi="Times New Roman"/>
          <w:sz w:val="28"/>
          <w:szCs w:val="28"/>
        </w:rPr>
        <w:t xml:space="preserve"> </w:t>
      </w:r>
      <w:r w:rsidR="00FF0393" w:rsidRPr="008C7301">
        <w:rPr>
          <w:rFonts w:ascii="Times New Roman" w:hAnsi="Times New Roman"/>
          <w:sz w:val="28"/>
          <w:szCs w:val="28"/>
        </w:rPr>
        <w:t>государственного органа</w:t>
      </w:r>
      <w:r w:rsidR="00FF0393">
        <w:rPr>
          <w:rFonts w:ascii="Times New Roman" w:hAnsi="Times New Roman"/>
          <w:sz w:val="28"/>
          <w:szCs w:val="28"/>
        </w:rPr>
        <w:t xml:space="preserve"> (далее – Методика).</w:t>
      </w:r>
    </w:p>
    <w:p w:rsidR="005444BF" w:rsidRPr="007B736B" w:rsidRDefault="005444BF" w:rsidP="008C7301">
      <w:pPr>
        <w:spacing w:after="120" w:line="240" w:lineRule="auto"/>
        <w:ind w:firstLine="709"/>
        <w:jc w:val="both"/>
        <w:rPr>
          <w:rFonts w:ascii="Times New Roman" w:hAnsi="Times New Roman"/>
          <w:sz w:val="28"/>
          <w:szCs w:val="28"/>
        </w:rPr>
      </w:pPr>
      <w:r w:rsidRPr="007B736B">
        <w:rPr>
          <w:rFonts w:ascii="Times New Roman" w:hAnsi="Times New Roman"/>
          <w:sz w:val="28"/>
          <w:szCs w:val="28"/>
        </w:rPr>
        <w:t>Методик</w:t>
      </w:r>
      <w:r w:rsidR="007B736B" w:rsidRPr="007B736B">
        <w:rPr>
          <w:rFonts w:ascii="Times New Roman" w:hAnsi="Times New Roman"/>
          <w:sz w:val="28"/>
          <w:szCs w:val="28"/>
        </w:rPr>
        <w:t>а</w:t>
      </w:r>
      <w:r w:rsidR="008C7301">
        <w:rPr>
          <w:rFonts w:ascii="Times New Roman" w:hAnsi="Times New Roman"/>
          <w:sz w:val="28"/>
          <w:szCs w:val="28"/>
        </w:rPr>
        <w:t xml:space="preserve"> </w:t>
      </w:r>
      <w:r w:rsidRPr="007B736B">
        <w:rPr>
          <w:rFonts w:ascii="Times New Roman" w:hAnsi="Times New Roman"/>
          <w:sz w:val="28"/>
          <w:szCs w:val="28"/>
        </w:rPr>
        <w:t>мо</w:t>
      </w:r>
      <w:r w:rsidR="007B736B" w:rsidRPr="007B736B">
        <w:rPr>
          <w:rFonts w:ascii="Times New Roman" w:hAnsi="Times New Roman"/>
          <w:sz w:val="28"/>
          <w:szCs w:val="28"/>
        </w:rPr>
        <w:t xml:space="preserve">жет </w:t>
      </w:r>
      <w:r w:rsidRPr="007B736B">
        <w:rPr>
          <w:rFonts w:ascii="Times New Roman" w:hAnsi="Times New Roman"/>
          <w:sz w:val="28"/>
          <w:szCs w:val="28"/>
        </w:rPr>
        <w:t>быть использован</w:t>
      </w:r>
      <w:r w:rsidR="007B736B" w:rsidRPr="007B736B">
        <w:rPr>
          <w:rFonts w:ascii="Times New Roman" w:hAnsi="Times New Roman"/>
          <w:sz w:val="28"/>
          <w:szCs w:val="28"/>
        </w:rPr>
        <w:t>а</w:t>
      </w:r>
      <w:r w:rsidRPr="007B736B">
        <w:rPr>
          <w:rFonts w:ascii="Times New Roman" w:hAnsi="Times New Roman"/>
          <w:sz w:val="28"/>
          <w:szCs w:val="28"/>
        </w:rPr>
        <w:t xml:space="preserve"> для формирования профессиональной культуры единой для</w:t>
      </w:r>
      <w:r w:rsidR="00DA49F3">
        <w:rPr>
          <w:rFonts w:ascii="Times New Roman" w:hAnsi="Times New Roman"/>
          <w:sz w:val="28"/>
          <w:szCs w:val="28"/>
        </w:rPr>
        <w:t xml:space="preserve"> нескольких</w:t>
      </w:r>
      <w:r w:rsidRPr="007B736B">
        <w:rPr>
          <w:rFonts w:ascii="Times New Roman" w:hAnsi="Times New Roman"/>
          <w:sz w:val="28"/>
          <w:szCs w:val="28"/>
        </w:rPr>
        <w:t xml:space="preserve"> </w:t>
      </w:r>
      <w:r w:rsidR="00DA49F3" w:rsidRPr="007B736B">
        <w:rPr>
          <w:rFonts w:ascii="Times New Roman" w:hAnsi="Times New Roman"/>
          <w:sz w:val="28"/>
          <w:szCs w:val="28"/>
        </w:rPr>
        <w:t>государственных органов, объединенных общими целями и задачами</w:t>
      </w:r>
      <w:r w:rsidR="00051FCA">
        <w:rPr>
          <w:rFonts w:ascii="Times New Roman" w:hAnsi="Times New Roman"/>
          <w:sz w:val="28"/>
          <w:szCs w:val="28"/>
        </w:rPr>
        <w:t>, или</w:t>
      </w:r>
      <w:r w:rsidR="00DA49F3" w:rsidRPr="007B736B">
        <w:rPr>
          <w:rFonts w:ascii="Times New Roman" w:hAnsi="Times New Roman"/>
          <w:sz w:val="28"/>
          <w:szCs w:val="28"/>
        </w:rPr>
        <w:t xml:space="preserve"> </w:t>
      </w:r>
      <w:r w:rsidRPr="007B736B">
        <w:rPr>
          <w:rFonts w:ascii="Times New Roman" w:hAnsi="Times New Roman"/>
          <w:sz w:val="28"/>
          <w:szCs w:val="28"/>
        </w:rPr>
        <w:t>государственных органов субъект</w:t>
      </w:r>
      <w:r w:rsidR="00051FCA">
        <w:rPr>
          <w:rFonts w:ascii="Times New Roman" w:hAnsi="Times New Roman"/>
          <w:sz w:val="28"/>
          <w:szCs w:val="28"/>
        </w:rPr>
        <w:t xml:space="preserve">а Российской Федерации. </w:t>
      </w:r>
      <w:r w:rsidRPr="007B736B">
        <w:rPr>
          <w:rFonts w:ascii="Times New Roman" w:hAnsi="Times New Roman"/>
          <w:sz w:val="28"/>
          <w:szCs w:val="28"/>
        </w:rPr>
        <w:t xml:space="preserve">Рекомендуется также учитывать положения </w:t>
      </w:r>
      <w:r w:rsidR="00FA7214">
        <w:rPr>
          <w:rFonts w:ascii="Times New Roman" w:hAnsi="Times New Roman"/>
          <w:sz w:val="28"/>
          <w:szCs w:val="28"/>
        </w:rPr>
        <w:t>М</w:t>
      </w:r>
      <w:r w:rsidRPr="007B736B">
        <w:rPr>
          <w:rFonts w:ascii="Times New Roman" w:hAnsi="Times New Roman"/>
          <w:sz w:val="28"/>
          <w:szCs w:val="28"/>
        </w:rPr>
        <w:t xml:space="preserve">етодики </w:t>
      </w:r>
      <w:r w:rsidR="001925E1">
        <w:rPr>
          <w:rFonts w:ascii="Times New Roman" w:hAnsi="Times New Roman"/>
          <w:sz w:val="28"/>
          <w:szCs w:val="28"/>
        </w:rPr>
        <w:t xml:space="preserve">на муниципальной службе </w:t>
      </w:r>
      <w:r w:rsidRPr="007B736B">
        <w:rPr>
          <w:rFonts w:ascii="Times New Roman" w:hAnsi="Times New Roman"/>
          <w:sz w:val="28"/>
          <w:szCs w:val="28"/>
        </w:rPr>
        <w:t xml:space="preserve">для формирования профессиональной культуры </w:t>
      </w:r>
      <w:r w:rsidR="00FA7214">
        <w:rPr>
          <w:rFonts w:ascii="Times New Roman" w:hAnsi="Times New Roman"/>
          <w:sz w:val="28"/>
          <w:szCs w:val="28"/>
        </w:rPr>
        <w:t>в органах местного самоуправления.</w:t>
      </w:r>
    </w:p>
    <w:p w:rsidR="007C323F" w:rsidRPr="009E26C0" w:rsidRDefault="007C323F" w:rsidP="00517C9F">
      <w:pPr>
        <w:pStyle w:val="ConsPlusNormal"/>
        <w:spacing w:after="120"/>
        <w:ind w:firstLine="709"/>
        <w:jc w:val="both"/>
        <w:rPr>
          <w:rFonts w:ascii="Times New Roman" w:hAnsi="Times New Roman" w:cs="Times New Roman"/>
          <w:b/>
          <w:color w:val="0070C0"/>
          <w:sz w:val="28"/>
          <w:szCs w:val="28"/>
        </w:rPr>
      </w:pPr>
      <w:r>
        <w:rPr>
          <w:rFonts w:ascii="Times New Roman" w:hAnsi="Times New Roman" w:cs="Times New Roman"/>
          <w:sz w:val="28"/>
          <w:szCs w:val="28"/>
        </w:rPr>
        <w:t>П</w:t>
      </w:r>
      <w:r w:rsidRPr="00210C7B">
        <w:rPr>
          <w:rFonts w:ascii="Times New Roman" w:hAnsi="Times New Roman" w:cs="Times New Roman"/>
          <w:sz w:val="28"/>
          <w:szCs w:val="28"/>
        </w:rPr>
        <w:t>рофессиональн</w:t>
      </w:r>
      <w:r>
        <w:rPr>
          <w:rFonts w:ascii="Times New Roman" w:hAnsi="Times New Roman" w:cs="Times New Roman"/>
          <w:sz w:val="28"/>
          <w:szCs w:val="28"/>
        </w:rPr>
        <w:t>ая</w:t>
      </w:r>
      <w:r w:rsidRPr="00210C7B">
        <w:rPr>
          <w:rFonts w:ascii="Times New Roman" w:hAnsi="Times New Roman" w:cs="Times New Roman"/>
          <w:sz w:val="28"/>
          <w:szCs w:val="28"/>
        </w:rPr>
        <w:t xml:space="preserve"> культур</w:t>
      </w:r>
      <w:r>
        <w:rPr>
          <w:rFonts w:ascii="Times New Roman" w:hAnsi="Times New Roman" w:cs="Times New Roman"/>
          <w:sz w:val="28"/>
          <w:szCs w:val="28"/>
        </w:rPr>
        <w:t>а</w:t>
      </w:r>
      <w:r w:rsidRPr="00210C7B">
        <w:rPr>
          <w:rFonts w:ascii="Times New Roman" w:hAnsi="Times New Roman" w:cs="Times New Roman"/>
          <w:sz w:val="28"/>
          <w:szCs w:val="28"/>
        </w:rPr>
        <w:t xml:space="preserve"> направлен</w:t>
      </w:r>
      <w:r>
        <w:rPr>
          <w:rFonts w:ascii="Times New Roman" w:hAnsi="Times New Roman" w:cs="Times New Roman"/>
          <w:sz w:val="28"/>
          <w:szCs w:val="28"/>
        </w:rPr>
        <w:t>а</w:t>
      </w:r>
      <w:r w:rsidRPr="00210C7B">
        <w:rPr>
          <w:rFonts w:ascii="Times New Roman" w:hAnsi="Times New Roman" w:cs="Times New Roman"/>
          <w:sz w:val="28"/>
          <w:szCs w:val="28"/>
        </w:rPr>
        <w:t xml:space="preserve"> на </w:t>
      </w:r>
      <w:r>
        <w:rPr>
          <w:rFonts w:ascii="Times New Roman" w:hAnsi="Times New Roman" w:cs="Times New Roman"/>
          <w:sz w:val="28"/>
          <w:szCs w:val="28"/>
        </w:rPr>
        <w:t xml:space="preserve">создание </w:t>
      </w:r>
      <w:r w:rsidRPr="00210C7B">
        <w:rPr>
          <w:rFonts w:ascii="Times New Roman" w:hAnsi="Times New Roman" w:cs="Times New Roman"/>
          <w:sz w:val="28"/>
          <w:szCs w:val="28"/>
        </w:rPr>
        <w:t>в государственном органе</w:t>
      </w:r>
      <w:r w:rsidR="00C3798B">
        <w:rPr>
          <w:rFonts w:ascii="Times New Roman" w:hAnsi="Times New Roman" w:cs="Times New Roman"/>
          <w:sz w:val="28"/>
          <w:szCs w:val="28"/>
        </w:rPr>
        <w:t xml:space="preserve"> </w:t>
      </w:r>
      <w:r w:rsidR="00817DCD">
        <w:rPr>
          <w:rFonts w:ascii="Times New Roman" w:hAnsi="Times New Roman" w:cs="Times New Roman"/>
          <w:sz w:val="28"/>
          <w:szCs w:val="28"/>
        </w:rPr>
        <w:t xml:space="preserve">позитивного </w:t>
      </w:r>
      <w:r w:rsidR="00C3798B" w:rsidRPr="00FB15E2">
        <w:rPr>
          <w:rFonts w:ascii="Times New Roman" w:hAnsi="Times New Roman" w:cs="Times New Roman"/>
          <w:b/>
          <w:color w:val="0070C0"/>
          <w:sz w:val="28"/>
          <w:szCs w:val="28"/>
        </w:rPr>
        <w:t>морально-психологического климата</w:t>
      </w:r>
      <w:r w:rsidRPr="00FB15E2">
        <w:rPr>
          <w:rFonts w:ascii="Times New Roman" w:hAnsi="Times New Roman" w:cs="Times New Roman"/>
          <w:sz w:val="28"/>
          <w:szCs w:val="28"/>
        </w:rPr>
        <w:t>,</w:t>
      </w:r>
      <w:r w:rsidRPr="00210C7B">
        <w:rPr>
          <w:rFonts w:ascii="Times New Roman" w:hAnsi="Times New Roman" w:cs="Times New Roman"/>
          <w:sz w:val="28"/>
          <w:szCs w:val="28"/>
        </w:rPr>
        <w:t xml:space="preserve"> котор</w:t>
      </w:r>
      <w:r w:rsidR="00C3798B">
        <w:rPr>
          <w:rFonts w:ascii="Times New Roman" w:hAnsi="Times New Roman" w:cs="Times New Roman"/>
          <w:sz w:val="28"/>
          <w:szCs w:val="28"/>
        </w:rPr>
        <w:t>ый</w:t>
      </w:r>
      <w:r w:rsidRPr="00210C7B">
        <w:rPr>
          <w:rFonts w:ascii="Times New Roman" w:hAnsi="Times New Roman" w:cs="Times New Roman"/>
          <w:sz w:val="28"/>
          <w:szCs w:val="28"/>
        </w:rPr>
        <w:t xml:space="preserve"> позволял бы гражданскому служащему вне зависимости от уровня</w:t>
      </w:r>
      <w:r w:rsidR="00F34DC0">
        <w:rPr>
          <w:rFonts w:ascii="Times New Roman" w:hAnsi="Times New Roman" w:cs="Times New Roman"/>
          <w:sz w:val="28"/>
          <w:szCs w:val="28"/>
        </w:rPr>
        <w:t xml:space="preserve"> замещаемой</w:t>
      </w:r>
      <w:r w:rsidRPr="00210C7B">
        <w:rPr>
          <w:rFonts w:ascii="Times New Roman" w:hAnsi="Times New Roman" w:cs="Times New Roman"/>
          <w:sz w:val="28"/>
          <w:szCs w:val="28"/>
        </w:rPr>
        <w:t xml:space="preserve"> должности развиваться как личности и профессионалу, </w:t>
      </w:r>
      <w:r w:rsidRPr="00FB15E2">
        <w:rPr>
          <w:rFonts w:ascii="Times New Roman" w:hAnsi="Times New Roman" w:cs="Times New Roman"/>
          <w:b/>
          <w:color w:val="0070C0"/>
          <w:sz w:val="28"/>
          <w:szCs w:val="28"/>
        </w:rPr>
        <w:t>раскры</w:t>
      </w:r>
      <w:r w:rsidR="00593A9C" w:rsidRPr="00FB15E2">
        <w:rPr>
          <w:rFonts w:ascii="Times New Roman" w:hAnsi="Times New Roman" w:cs="Times New Roman"/>
          <w:b/>
          <w:color w:val="0070C0"/>
          <w:sz w:val="28"/>
          <w:szCs w:val="28"/>
        </w:rPr>
        <w:t>ва</w:t>
      </w:r>
      <w:r w:rsidRPr="00FB15E2">
        <w:rPr>
          <w:rFonts w:ascii="Times New Roman" w:hAnsi="Times New Roman" w:cs="Times New Roman"/>
          <w:b/>
          <w:color w:val="0070C0"/>
          <w:sz w:val="28"/>
          <w:szCs w:val="28"/>
        </w:rPr>
        <w:t>ть творческий потенциал, ощущать свою значимость и сопричастнос</w:t>
      </w:r>
      <w:r w:rsidR="008E5F6F">
        <w:rPr>
          <w:rFonts w:ascii="Times New Roman" w:hAnsi="Times New Roman" w:cs="Times New Roman"/>
          <w:b/>
          <w:color w:val="0070C0"/>
          <w:sz w:val="28"/>
          <w:szCs w:val="28"/>
        </w:rPr>
        <w:t>ть к решению приоритетных задач, стоящих перед государственным органом</w:t>
      </w:r>
      <w:r w:rsidRPr="00FB15E2">
        <w:rPr>
          <w:rFonts w:ascii="Times New Roman" w:hAnsi="Times New Roman" w:cs="Times New Roman"/>
          <w:b/>
          <w:color w:val="0070C0"/>
          <w:sz w:val="28"/>
          <w:szCs w:val="28"/>
        </w:rPr>
        <w:t>.</w:t>
      </w:r>
      <w:r w:rsidRPr="009E26C0">
        <w:rPr>
          <w:rFonts w:ascii="Times New Roman" w:hAnsi="Times New Roman" w:cs="Times New Roman"/>
          <w:b/>
          <w:color w:val="0070C0"/>
          <w:sz w:val="28"/>
          <w:szCs w:val="28"/>
        </w:rPr>
        <w:t xml:space="preserve"> </w:t>
      </w:r>
    </w:p>
    <w:p w:rsidR="00593A9C" w:rsidRDefault="00915C99" w:rsidP="007E23AF">
      <w:pPr>
        <w:pStyle w:val="ConsPlusNormal"/>
        <w:spacing w:after="120"/>
        <w:ind w:firstLine="709"/>
        <w:jc w:val="both"/>
      </w:pPr>
      <w:r>
        <w:rPr>
          <w:rFonts w:ascii="Times New Roman" w:hAnsi="Times New Roman" w:cs="Times New Roman"/>
          <w:sz w:val="28"/>
          <w:szCs w:val="28"/>
        </w:rPr>
        <w:t>Кроме того,</w:t>
      </w:r>
      <w:r w:rsidR="00593A9C">
        <w:rPr>
          <w:rFonts w:ascii="Times New Roman" w:hAnsi="Times New Roman" w:cs="Times New Roman"/>
          <w:sz w:val="28"/>
          <w:szCs w:val="28"/>
        </w:rPr>
        <w:t xml:space="preserve"> профессиональная культура </w:t>
      </w:r>
      <w:r w:rsidRPr="00FB15E2">
        <w:rPr>
          <w:rFonts w:ascii="Times New Roman" w:hAnsi="Times New Roman" w:cs="Times New Roman"/>
          <w:b/>
          <w:color w:val="0070C0"/>
          <w:sz w:val="28"/>
          <w:szCs w:val="28"/>
        </w:rPr>
        <w:t>влияет на</w:t>
      </w:r>
      <w:r w:rsidR="00593A9C" w:rsidRPr="00FB15E2">
        <w:rPr>
          <w:rFonts w:ascii="Times New Roman" w:hAnsi="Times New Roman" w:cs="Times New Roman"/>
          <w:b/>
          <w:color w:val="0070C0"/>
          <w:sz w:val="28"/>
          <w:szCs w:val="28"/>
        </w:rPr>
        <w:t xml:space="preserve"> имидж государственного органа и направлена на повышение престижа гражданской службы</w:t>
      </w:r>
      <w:r w:rsidR="00593A9C" w:rsidRPr="00FB15E2">
        <w:rPr>
          <w:rFonts w:ascii="Times New Roman" w:hAnsi="Times New Roman" w:cs="Times New Roman"/>
          <w:sz w:val="28"/>
          <w:szCs w:val="28"/>
        </w:rPr>
        <w:t>,</w:t>
      </w:r>
      <w:r w:rsidR="00593A9C">
        <w:rPr>
          <w:rFonts w:ascii="Times New Roman" w:hAnsi="Times New Roman" w:cs="Times New Roman"/>
          <w:sz w:val="28"/>
          <w:szCs w:val="28"/>
        </w:rPr>
        <w:t xml:space="preserve"> сплоченности гражданских служащих, приверженных единым ценностям,</w:t>
      </w:r>
      <w:r w:rsidR="00593A9C" w:rsidRPr="00883ED1">
        <w:rPr>
          <w:rFonts w:ascii="Times New Roman" w:hAnsi="Times New Roman" w:cs="Times New Roman"/>
          <w:sz w:val="28"/>
          <w:szCs w:val="28"/>
        </w:rPr>
        <w:t xml:space="preserve"> а также </w:t>
      </w:r>
      <w:r w:rsidR="00593A9C" w:rsidRPr="00FB15E2">
        <w:rPr>
          <w:rFonts w:ascii="Times New Roman" w:hAnsi="Times New Roman" w:cs="Times New Roman"/>
          <w:b/>
          <w:color w:val="0070C0"/>
          <w:sz w:val="28"/>
          <w:szCs w:val="28"/>
        </w:rPr>
        <w:t xml:space="preserve">является средством формирования и контроля соблюдения </w:t>
      </w:r>
      <w:r w:rsidR="007B736B" w:rsidRPr="00FB15E2">
        <w:rPr>
          <w:rFonts w:ascii="Times New Roman" w:hAnsi="Times New Roman" w:cs="Times New Roman"/>
          <w:b/>
          <w:color w:val="0070C0"/>
          <w:sz w:val="28"/>
          <w:szCs w:val="28"/>
        </w:rPr>
        <w:t xml:space="preserve">гражданскими служащими </w:t>
      </w:r>
      <w:r w:rsidR="00593A9C" w:rsidRPr="00FB15E2">
        <w:rPr>
          <w:rFonts w:ascii="Times New Roman" w:hAnsi="Times New Roman" w:cs="Times New Roman"/>
          <w:b/>
          <w:color w:val="0070C0"/>
          <w:sz w:val="28"/>
          <w:szCs w:val="28"/>
        </w:rPr>
        <w:t>принципов и правил поведения.</w:t>
      </w:r>
      <w:r w:rsidR="00593A9C" w:rsidRPr="00FB15E2">
        <w:t xml:space="preserve"> </w:t>
      </w:r>
    </w:p>
    <w:p w:rsidR="00822937" w:rsidRDefault="004C6499" w:rsidP="00517C9F">
      <w:pPr>
        <w:pStyle w:val="ConsPlusNormal"/>
        <w:spacing w:after="120"/>
        <w:ind w:firstLine="709"/>
        <w:jc w:val="both"/>
        <w:rPr>
          <w:rFonts w:ascii="Times New Roman" w:hAnsi="Times New Roman"/>
          <w:sz w:val="28"/>
          <w:szCs w:val="28"/>
        </w:rPr>
      </w:pPr>
      <w:r>
        <w:rPr>
          <w:rFonts w:ascii="Times New Roman" w:hAnsi="Times New Roman"/>
          <w:sz w:val="28"/>
          <w:szCs w:val="28"/>
        </w:rPr>
        <w:t>П</w:t>
      </w:r>
      <w:r w:rsidR="00822937">
        <w:rPr>
          <w:rFonts w:ascii="Times New Roman" w:hAnsi="Times New Roman"/>
          <w:sz w:val="28"/>
          <w:szCs w:val="28"/>
        </w:rPr>
        <w:t>рофессиональн</w:t>
      </w:r>
      <w:r>
        <w:rPr>
          <w:rFonts w:ascii="Times New Roman" w:hAnsi="Times New Roman"/>
          <w:sz w:val="28"/>
          <w:szCs w:val="28"/>
        </w:rPr>
        <w:t>ая</w:t>
      </w:r>
      <w:r w:rsidR="00822937">
        <w:rPr>
          <w:rFonts w:ascii="Times New Roman" w:hAnsi="Times New Roman"/>
          <w:sz w:val="28"/>
          <w:szCs w:val="28"/>
        </w:rPr>
        <w:t xml:space="preserve"> культур</w:t>
      </w:r>
      <w:r>
        <w:rPr>
          <w:rFonts w:ascii="Times New Roman" w:hAnsi="Times New Roman"/>
          <w:sz w:val="28"/>
          <w:szCs w:val="28"/>
        </w:rPr>
        <w:t>а</w:t>
      </w:r>
      <w:r w:rsidR="00822937">
        <w:rPr>
          <w:rFonts w:ascii="Times New Roman" w:hAnsi="Times New Roman"/>
          <w:sz w:val="28"/>
          <w:szCs w:val="28"/>
        </w:rPr>
        <w:t xml:space="preserve"> позволит</w:t>
      </w:r>
      <w:r w:rsidR="008060AB">
        <w:rPr>
          <w:rFonts w:ascii="Times New Roman" w:hAnsi="Times New Roman"/>
          <w:sz w:val="28"/>
          <w:szCs w:val="28"/>
        </w:rPr>
        <w:t xml:space="preserve"> повысить</w:t>
      </w:r>
      <w:r w:rsidR="00822937">
        <w:rPr>
          <w:rFonts w:ascii="Times New Roman" w:hAnsi="Times New Roman"/>
          <w:sz w:val="28"/>
          <w:szCs w:val="28"/>
        </w:rPr>
        <w:t>:</w:t>
      </w:r>
    </w:p>
    <w:p w:rsidR="00822937" w:rsidRDefault="00822937" w:rsidP="00517C9F">
      <w:pPr>
        <w:pStyle w:val="ConsPlusNormal"/>
        <w:spacing w:after="120"/>
        <w:ind w:firstLine="709"/>
        <w:jc w:val="both"/>
        <w:rPr>
          <w:rFonts w:ascii="Times New Roman" w:hAnsi="Times New Roman"/>
          <w:sz w:val="28"/>
          <w:szCs w:val="28"/>
        </w:rPr>
      </w:pPr>
      <w:r>
        <w:rPr>
          <w:rFonts w:ascii="Times New Roman" w:hAnsi="Times New Roman"/>
          <w:sz w:val="28"/>
          <w:szCs w:val="28"/>
        </w:rPr>
        <w:t xml:space="preserve">- </w:t>
      </w:r>
      <w:r w:rsidR="007044F7">
        <w:rPr>
          <w:rFonts w:ascii="Times New Roman" w:hAnsi="Times New Roman"/>
          <w:sz w:val="28"/>
          <w:szCs w:val="28"/>
        </w:rPr>
        <w:t xml:space="preserve">мотивацию </w:t>
      </w:r>
      <w:r w:rsidR="00915C99">
        <w:rPr>
          <w:rFonts w:ascii="Times New Roman" w:hAnsi="Times New Roman"/>
          <w:sz w:val="28"/>
          <w:szCs w:val="28"/>
        </w:rPr>
        <w:t xml:space="preserve">и вовлеченность </w:t>
      </w:r>
      <w:r w:rsidR="007044F7">
        <w:rPr>
          <w:rFonts w:ascii="Times New Roman" w:hAnsi="Times New Roman"/>
          <w:sz w:val="28"/>
          <w:szCs w:val="28"/>
        </w:rPr>
        <w:t>гражданских служащих</w:t>
      </w:r>
      <w:r w:rsidR="00A77AEE">
        <w:rPr>
          <w:rFonts w:ascii="Times New Roman" w:hAnsi="Times New Roman"/>
          <w:sz w:val="28"/>
          <w:szCs w:val="28"/>
        </w:rPr>
        <w:t>,</w:t>
      </w:r>
      <w:r w:rsidR="008E5F6F">
        <w:rPr>
          <w:rFonts w:ascii="Times New Roman" w:hAnsi="Times New Roman"/>
          <w:sz w:val="28"/>
          <w:szCs w:val="28"/>
        </w:rPr>
        <w:t xml:space="preserve"> и, как следствие, результативность</w:t>
      </w:r>
      <w:r w:rsidR="007044F7">
        <w:rPr>
          <w:rFonts w:ascii="Times New Roman" w:hAnsi="Times New Roman"/>
          <w:sz w:val="28"/>
          <w:szCs w:val="28"/>
        </w:rPr>
        <w:t xml:space="preserve"> их профессио</w:t>
      </w:r>
      <w:r w:rsidR="00F846C9">
        <w:rPr>
          <w:rFonts w:ascii="Times New Roman" w:hAnsi="Times New Roman"/>
          <w:sz w:val="28"/>
          <w:szCs w:val="28"/>
        </w:rPr>
        <w:t>нальной служебной деятельности;</w:t>
      </w:r>
    </w:p>
    <w:p w:rsidR="00F846C9" w:rsidRPr="00696AB7" w:rsidRDefault="00F846C9" w:rsidP="00517C9F">
      <w:pPr>
        <w:pStyle w:val="ConsPlusNormal"/>
        <w:spacing w:after="120"/>
        <w:ind w:firstLine="709"/>
        <w:jc w:val="both"/>
        <w:rPr>
          <w:rFonts w:ascii="Times New Roman" w:hAnsi="Times New Roman" w:cs="Times New Roman"/>
          <w:sz w:val="28"/>
          <w:szCs w:val="28"/>
        </w:rPr>
      </w:pPr>
      <w:r>
        <w:rPr>
          <w:rFonts w:ascii="Times New Roman" w:hAnsi="Times New Roman"/>
          <w:sz w:val="28"/>
          <w:szCs w:val="28"/>
        </w:rPr>
        <w:t>-</w:t>
      </w:r>
      <w:r w:rsidRPr="00F846C9">
        <w:rPr>
          <w:rFonts w:ascii="Times New Roman" w:hAnsi="Times New Roman" w:cs="Times New Roman"/>
          <w:sz w:val="28"/>
          <w:szCs w:val="28"/>
        </w:rPr>
        <w:t xml:space="preserve"> </w:t>
      </w:r>
      <w:r w:rsidR="008060AB" w:rsidRPr="00F846C9">
        <w:rPr>
          <w:rFonts w:ascii="Times New Roman" w:hAnsi="Times New Roman" w:cs="Times New Roman"/>
          <w:sz w:val="28"/>
          <w:szCs w:val="28"/>
        </w:rPr>
        <w:t>взаимопонимани</w:t>
      </w:r>
      <w:r w:rsidR="008060AB">
        <w:rPr>
          <w:rFonts w:ascii="Times New Roman" w:hAnsi="Times New Roman" w:cs="Times New Roman"/>
          <w:sz w:val="28"/>
          <w:szCs w:val="28"/>
        </w:rPr>
        <w:t>е</w:t>
      </w:r>
      <w:r w:rsidR="008060AB" w:rsidRPr="00F846C9">
        <w:rPr>
          <w:rFonts w:ascii="Times New Roman" w:hAnsi="Times New Roman" w:cs="Times New Roman"/>
          <w:sz w:val="28"/>
          <w:szCs w:val="28"/>
        </w:rPr>
        <w:t xml:space="preserve"> между гражданскими </w:t>
      </w:r>
      <w:r w:rsidR="008060AB" w:rsidRPr="00696AB7">
        <w:rPr>
          <w:rFonts w:ascii="Times New Roman" w:hAnsi="Times New Roman" w:cs="Times New Roman"/>
          <w:sz w:val="28"/>
          <w:szCs w:val="28"/>
        </w:rPr>
        <w:t xml:space="preserve">служащими, </w:t>
      </w:r>
      <w:r w:rsidR="008060AB">
        <w:rPr>
          <w:rFonts w:ascii="Times New Roman" w:hAnsi="Times New Roman" w:cs="Times New Roman"/>
          <w:sz w:val="28"/>
          <w:szCs w:val="28"/>
        </w:rPr>
        <w:t>а также</w:t>
      </w:r>
      <w:r w:rsidR="008060AB" w:rsidRPr="00696AB7">
        <w:rPr>
          <w:rFonts w:ascii="Times New Roman" w:hAnsi="Times New Roman" w:cs="Times New Roman"/>
          <w:sz w:val="28"/>
          <w:szCs w:val="28"/>
        </w:rPr>
        <w:t xml:space="preserve"> </w:t>
      </w:r>
      <w:r w:rsidR="008060AB">
        <w:rPr>
          <w:rFonts w:ascii="Times New Roman" w:hAnsi="Times New Roman" w:cs="Times New Roman"/>
          <w:bCs/>
          <w:sz w:val="28"/>
          <w:szCs w:val="28"/>
        </w:rPr>
        <w:t>формирование</w:t>
      </w:r>
      <w:r w:rsidR="008060AB">
        <w:rPr>
          <w:rFonts w:ascii="Times New Roman" w:hAnsi="Times New Roman" w:cs="Times New Roman"/>
          <w:sz w:val="28"/>
          <w:szCs w:val="28"/>
        </w:rPr>
        <w:t xml:space="preserve"> и поддержание</w:t>
      </w:r>
      <w:r w:rsidR="008060AB" w:rsidRPr="00696AB7">
        <w:rPr>
          <w:rFonts w:ascii="Times New Roman" w:hAnsi="Times New Roman" w:cs="Times New Roman"/>
          <w:sz w:val="28"/>
          <w:szCs w:val="28"/>
        </w:rPr>
        <w:t xml:space="preserve"> </w:t>
      </w:r>
      <w:r w:rsidR="008060AB" w:rsidRPr="00696AB7">
        <w:rPr>
          <w:rFonts w:ascii="Times New Roman" w:hAnsi="Times New Roman" w:cs="Times New Roman"/>
          <w:bCs/>
          <w:sz w:val="28"/>
          <w:szCs w:val="28"/>
        </w:rPr>
        <w:t>дружелюбной</w:t>
      </w:r>
      <w:r w:rsidR="008060AB" w:rsidRPr="00696AB7">
        <w:rPr>
          <w:rFonts w:ascii="Times New Roman" w:hAnsi="Times New Roman" w:cs="Times New Roman"/>
          <w:sz w:val="28"/>
          <w:szCs w:val="28"/>
        </w:rPr>
        <w:t xml:space="preserve"> </w:t>
      </w:r>
      <w:r w:rsidR="008060AB" w:rsidRPr="00696AB7">
        <w:rPr>
          <w:rFonts w:ascii="Times New Roman" w:hAnsi="Times New Roman" w:cs="Times New Roman"/>
          <w:bCs/>
          <w:sz w:val="28"/>
          <w:szCs w:val="28"/>
        </w:rPr>
        <w:t>среды</w:t>
      </w:r>
      <w:r w:rsidR="008060AB">
        <w:rPr>
          <w:rFonts w:ascii="Times New Roman" w:hAnsi="Times New Roman" w:cs="Times New Roman"/>
          <w:sz w:val="28"/>
          <w:szCs w:val="28"/>
        </w:rPr>
        <w:t xml:space="preserve"> в коллективе, </w:t>
      </w:r>
      <w:r w:rsidR="00575655">
        <w:rPr>
          <w:rFonts w:ascii="Times New Roman" w:hAnsi="Times New Roman" w:cs="Times New Roman"/>
          <w:sz w:val="28"/>
          <w:szCs w:val="28"/>
        </w:rPr>
        <w:t>что способствует снижению</w:t>
      </w:r>
      <w:r w:rsidRPr="00F846C9">
        <w:rPr>
          <w:rFonts w:ascii="Times New Roman" w:hAnsi="Times New Roman" w:cs="Times New Roman"/>
          <w:sz w:val="28"/>
          <w:szCs w:val="28"/>
        </w:rPr>
        <w:t xml:space="preserve"> издерж</w:t>
      </w:r>
      <w:r w:rsidR="00575655">
        <w:rPr>
          <w:rFonts w:ascii="Times New Roman" w:hAnsi="Times New Roman" w:cs="Times New Roman"/>
          <w:sz w:val="28"/>
          <w:szCs w:val="28"/>
        </w:rPr>
        <w:t>ек</w:t>
      </w:r>
      <w:r w:rsidRPr="00F846C9">
        <w:rPr>
          <w:rFonts w:ascii="Times New Roman" w:hAnsi="Times New Roman" w:cs="Times New Roman"/>
          <w:sz w:val="28"/>
          <w:szCs w:val="28"/>
        </w:rPr>
        <w:t xml:space="preserve"> на реализацию задач и </w:t>
      </w:r>
      <w:r w:rsidR="00575655">
        <w:rPr>
          <w:rFonts w:ascii="Times New Roman" w:hAnsi="Times New Roman" w:cs="Times New Roman"/>
          <w:sz w:val="28"/>
          <w:szCs w:val="28"/>
        </w:rPr>
        <w:t>функций государственного органа;</w:t>
      </w:r>
    </w:p>
    <w:p w:rsidR="00F846C9" w:rsidRDefault="00F846C9" w:rsidP="00517C9F">
      <w:pPr>
        <w:pStyle w:val="ConsPlusNormal"/>
        <w:spacing w:after="120"/>
        <w:ind w:firstLine="709"/>
        <w:jc w:val="both"/>
        <w:rPr>
          <w:rFonts w:ascii="Times New Roman" w:hAnsi="Times New Roman" w:cs="Times New Roman"/>
          <w:bCs/>
          <w:sz w:val="28"/>
          <w:szCs w:val="28"/>
        </w:rPr>
      </w:pPr>
      <w:r w:rsidRPr="00696AB7">
        <w:rPr>
          <w:rFonts w:ascii="Times New Roman" w:hAnsi="Times New Roman" w:cs="Times New Roman"/>
          <w:sz w:val="28"/>
          <w:szCs w:val="28"/>
        </w:rPr>
        <w:t xml:space="preserve">- </w:t>
      </w:r>
      <w:r w:rsidR="00593A9C">
        <w:rPr>
          <w:rFonts w:ascii="Times New Roman" w:hAnsi="Times New Roman" w:cs="Times New Roman"/>
          <w:bCs/>
          <w:sz w:val="28"/>
          <w:szCs w:val="28"/>
        </w:rPr>
        <w:t>действенность профилактических</w:t>
      </w:r>
      <w:r w:rsidR="00696AB7" w:rsidRPr="00696AB7">
        <w:rPr>
          <w:rFonts w:ascii="Times New Roman" w:hAnsi="Times New Roman" w:cs="Times New Roman"/>
          <w:bCs/>
          <w:sz w:val="28"/>
          <w:szCs w:val="28"/>
        </w:rPr>
        <w:t xml:space="preserve"> </w:t>
      </w:r>
      <w:r w:rsidRPr="00696AB7">
        <w:rPr>
          <w:rFonts w:ascii="Times New Roman" w:hAnsi="Times New Roman" w:cs="Times New Roman"/>
          <w:bCs/>
          <w:sz w:val="28"/>
          <w:szCs w:val="28"/>
        </w:rPr>
        <w:t>мер</w:t>
      </w:r>
      <w:r w:rsidR="00593A9C">
        <w:rPr>
          <w:rFonts w:ascii="Times New Roman" w:hAnsi="Times New Roman" w:cs="Times New Roman"/>
          <w:bCs/>
          <w:sz w:val="28"/>
          <w:szCs w:val="28"/>
        </w:rPr>
        <w:t xml:space="preserve"> в области противодействия</w:t>
      </w:r>
      <w:r w:rsidRPr="00696AB7">
        <w:rPr>
          <w:rFonts w:ascii="Times New Roman" w:hAnsi="Times New Roman" w:cs="Times New Roman"/>
          <w:sz w:val="28"/>
          <w:szCs w:val="28"/>
        </w:rPr>
        <w:t xml:space="preserve"> </w:t>
      </w:r>
      <w:r w:rsidRPr="00696AB7">
        <w:rPr>
          <w:rFonts w:ascii="Times New Roman" w:hAnsi="Times New Roman" w:cs="Times New Roman"/>
          <w:bCs/>
          <w:sz w:val="28"/>
          <w:szCs w:val="28"/>
        </w:rPr>
        <w:t>коррупции</w:t>
      </w:r>
      <w:r w:rsidR="00696AB7" w:rsidRPr="00696AB7">
        <w:rPr>
          <w:rFonts w:ascii="Times New Roman" w:hAnsi="Times New Roman" w:cs="Times New Roman"/>
          <w:bCs/>
          <w:sz w:val="28"/>
          <w:szCs w:val="28"/>
        </w:rPr>
        <w:t>;</w:t>
      </w:r>
    </w:p>
    <w:p w:rsidR="00F2633A" w:rsidRDefault="00696AB7" w:rsidP="00517C9F">
      <w:pPr>
        <w:pStyle w:val="ConsPlusNormal"/>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 удовлетворенность граждански</w:t>
      </w:r>
      <w:r w:rsidR="00F2633A">
        <w:rPr>
          <w:rFonts w:ascii="Times New Roman" w:hAnsi="Times New Roman" w:cs="Times New Roman"/>
          <w:bCs/>
          <w:sz w:val="28"/>
          <w:szCs w:val="28"/>
        </w:rPr>
        <w:t>х</w:t>
      </w:r>
      <w:r>
        <w:rPr>
          <w:rFonts w:ascii="Times New Roman" w:hAnsi="Times New Roman" w:cs="Times New Roman"/>
          <w:bCs/>
          <w:sz w:val="28"/>
          <w:szCs w:val="28"/>
        </w:rPr>
        <w:t xml:space="preserve"> служащи</w:t>
      </w:r>
      <w:r w:rsidR="00F2633A">
        <w:rPr>
          <w:rFonts w:ascii="Times New Roman" w:hAnsi="Times New Roman" w:cs="Times New Roman"/>
          <w:bCs/>
          <w:sz w:val="28"/>
          <w:szCs w:val="28"/>
        </w:rPr>
        <w:t>х</w:t>
      </w:r>
      <w:r>
        <w:rPr>
          <w:rFonts w:ascii="Times New Roman" w:hAnsi="Times New Roman" w:cs="Times New Roman"/>
          <w:bCs/>
          <w:sz w:val="28"/>
          <w:szCs w:val="28"/>
        </w:rPr>
        <w:t xml:space="preserve"> условиями </w:t>
      </w:r>
      <w:r w:rsidR="00CD7CF0">
        <w:rPr>
          <w:rFonts w:ascii="Times New Roman" w:hAnsi="Times New Roman" w:cs="Times New Roman"/>
          <w:bCs/>
          <w:sz w:val="28"/>
          <w:szCs w:val="28"/>
        </w:rPr>
        <w:t xml:space="preserve">службы </w:t>
      </w:r>
      <w:r>
        <w:rPr>
          <w:rFonts w:ascii="Times New Roman" w:hAnsi="Times New Roman" w:cs="Times New Roman"/>
          <w:bCs/>
          <w:sz w:val="28"/>
          <w:szCs w:val="28"/>
        </w:rPr>
        <w:t xml:space="preserve">в </w:t>
      </w:r>
      <w:r w:rsidR="00F2633A">
        <w:rPr>
          <w:rFonts w:ascii="Times New Roman" w:hAnsi="Times New Roman" w:cs="Times New Roman"/>
          <w:bCs/>
          <w:sz w:val="28"/>
          <w:szCs w:val="28"/>
        </w:rPr>
        <w:t xml:space="preserve">государственном органе. </w:t>
      </w:r>
    </w:p>
    <w:p w:rsidR="00571392" w:rsidRDefault="00571392" w:rsidP="00784C18">
      <w:pPr>
        <w:spacing w:after="0" w:line="320" w:lineRule="exact"/>
        <w:ind w:firstLine="709"/>
        <w:jc w:val="both"/>
        <w:rPr>
          <w:rFonts w:ascii="Times New Roman" w:hAnsi="Times New Roman"/>
          <w:b/>
          <w:sz w:val="28"/>
          <w:szCs w:val="28"/>
        </w:rPr>
      </w:pPr>
    </w:p>
    <w:p w:rsidR="006E3761" w:rsidRDefault="006E3761" w:rsidP="006E3761">
      <w:pPr>
        <w:jc w:val="center"/>
        <w:rPr>
          <w:rStyle w:val="11"/>
          <w:rFonts w:ascii="Times New Roman" w:eastAsia="Calibri" w:hAnsi="Times New Roman"/>
          <w:sz w:val="28"/>
          <w:szCs w:val="28"/>
        </w:rPr>
      </w:pPr>
      <w:r w:rsidRPr="006E3761">
        <w:rPr>
          <w:rStyle w:val="11"/>
          <w:rFonts w:ascii="Times New Roman" w:eastAsia="Calibri" w:hAnsi="Times New Roman"/>
          <w:sz w:val="28"/>
          <w:szCs w:val="28"/>
        </w:rPr>
        <w:lastRenderedPageBreak/>
        <w:t>Основные понятия</w:t>
      </w:r>
    </w:p>
    <w:p w:rsidR="00744E8B" w:rsidRDefault="00744E8B" w:rsidP="008F0BEE">
      <w:pPr>
        <w:spacing w:after="120" w:line="240" w:lineRule="auto"/>
        <w:ind w:firstLine="709"/>
        <w:jc w:val="both"/>
        <w:rPr>
          <w:rStyle w:val="11"/>
          <w:rFonts w:ascii="Times New Roman" w:eastAsia="Calibri" w:hAnsi="Times New Roman"/>
          <w:b w:val="0"/>
          <w:sz w:val="28"/>
          <w:szCs w:val="28"/>
        </w:rPr>
      </w:pPr>
      <w:r w:rsidRPr="00744E8B">
        <w:rPr>
          <w:rStyle w:val="11"/>
          <w:rFonts w:ascii="Times New Roman" w:eastAsia="Calibri" w:hAnsi="Times New Roman"/>
          <w:b w:val="0"/>
          <w:sz w:val="28"/>
          <w:szCs w:val="28"/>
        </w:rPr>
        <w:t xml:space="preserve">Настоящей </w:t>
      </w:r>
      <w:r w:rsidR="002F04E9">
        <w:rPr>
          <w:rStyle w:val="11"/>
          <w:rFonts w:ascii="Times New Roman" w:eastAsia="Calibri" w:hAnsi="Times New Roman"/>
          <w:b w:val="0"/>
          <w:sz w:val="28"/>
          <w:szCs w:val="28"/>
        </w:rPr>
        <w:t>м</w:t>
      </w:r>
      <w:r>
        <w:rPr>
          <w:rStyle w:val="11"/>
          <w:rFonts w:ascii="Times New Roman" w:eastAsia="Calibri" w:hAnsi="Times New Roman"/>
          <w:b w:val="0"/>
          <w:sz w:val="28"/>
          <w:szCs w:val="28"/>
        </w:rPr>
        <w:t xml:space="preserve">етодикой </w:t>
      </w:r>
      <w:r w:rsidR="008F0BEE">
        <w:rPr>
          <w:rStyle w:val="11"/>
          <w:rFonts w:ascii="Times New Roman" w:eastAsia="Calibri" w:hAnsi="Times New Roman"/>
          <w:b w:val="0"/>
          <w:sz w:val="28"/>
          <w:szCs w:val="28"/>
        </w:rPr>
        <w:t xml:space="preserve">для использования при ее применении </w:t>
      </w:r>
      <w:r>
        <w:rPr>
          <w:rStyle w:val="11"/>
          <w:rFonts w:ascii="Times New Roman" w:eastAsia="Calibri" w:hAnsi="Times New Roman"/>
          <w:b w:val="0"/>
          <w:sz w:val="28"/>
          <w:szCs w:val="28"/>
        </w:rPr>
        <w:t>предусмотрены следующие понятия:</w:t>
      </w:r>
    </w:p>
    <w:p w:rsidR="006E3761" w:rsidRDefault="006E3761" w:rsidP="008F0BEE">
      <w:pPr>
        <w:autoSpaceDE w:val="0"/>
        <w:autoSpaceDN w:val="0"/>
        <w:adjustRightInd w:val="0"/>
        <w:spacing w:after="120" w:line="240" w:lineRule="auto"/>
        <w:ind w:firstLine="709"/>
        <w:jc w:val="both"/>
        <w:rPr>
          <w:rFonts w:ascii="Times New Roman" w:hAnsi="Times New Roman"/>
          <w:sz w:val="28"/>
          <w:szCs w:val="28"/>
        </w:rPr>
      </w:pPr>
      <w:r w:rsidRPr="009B544A">
        <w:rPr>
          <w:rFonts w:ascii="Times New Roman" w:hAnsi="Times New Roman"/>
          <w:b/>
          <w:sz w:val="28"/>
          <w:szCs w:val="28"/>
        </w:rPr>
        <w:t>Ценности</w:t>
      </w:r>
      <w:r w:rsidRPr="006D239C">
        <w:rPr>
          <w:rFonts w:ascii="Times New Roman" w:hAnsi="Times New Roman"/>
          <w:sz w:val="28"/>
          <w:szCs w:val="28"/>
        </w:rPr>
        <w:t xml:space="preserve"> </w:t>
      </w:r>
      <w:r>
        <w:rPr>
          <w:rFonts w:ascii="Times New Roman" w:hAnsi="Times New Roman"/>
          <w:sz w:val="28"/>
          <w:szCs w:val="28"/>
        </w:rPr>
        <w:t>–</w:t>
      </w:r>
      <w:r w:rsidR="000C2B9D">
        <w:rPr>
          <w:rFonts w:ascii="Times New Roman" w:hAnsi="Times New Roman"/>
          <w:sz w:val="28"/>
          <w:szCs w:val="28"/>
        </w:rPr>
        <w:t xml:space="preserve"> </w:t>
      </w:r>
      <w:r w:rsidR="004C6499">
        <w:rPr>
          <w:rFonts w:ascii="Times New Roman" w:hAnsi="Times New Roman"/>
          <w:sz w:val="28"/>
          <w:szCs w:val="28"/>
        </w:rPr>
        <w:t xml:space="preserve">моральные, этические и нравственные </w:t>
      </w:r>
      <w:r w:rsidRPr="006D239C">
        <w:rPr>
          <w:rFonts w:ascii="Times New Roman" w:hAnsi="Times New Roman"/>
          <w:sz w:val="28"/>
          <w:szCs w:val="28"/>
        </w:rPr>
        <w:t>ориентиры деятел</w:t>
      </w:r>
      <w:r>
        <w:rPr>
          <w:rFonts w:ascii="Times New Roman" w:hAnsi="Times New Roman"/>
          <w:sz w:val="28"/>
          <w:szCs w:val="28"/>
        </w:rPr>
        <w:t xml:space="preserve">ьности гражданских служащих, </w:t>
      </w:r>
      <w:r w:rsidR="004C6499">
        <w:rPr>
          <w:rFonts w:ascii="Times New Roman" w:hAnsi="Times New Roman"/>
          <w:sz w:val="28"/>
          <w:szCs w:val="28"/>
        </w:rPr>
        <w:t>направленные на</w:t>
      </w:r>
      <w:r>
        <w:rPr>
          <w:rFonts w:ascii="Times New Roman" w:hAnsi="Times New Roman"/>
          <w:sz w:val="28"/>
          <w:szCs w:val="28"/>
          <w:lang w:eastAsia="ru-RU"/>
        </w:rPr>
        <w:t xml:space="preserve"> достижени</w:t>
      </w:r>
      <w:r w:rsidR="004C6499">
        <w:rPr>
          <w:rFonts w:ascii="Times New Roman" w:hAnsi="Times New Roman"/>
          <w:sz w:val="28"/>
          <w:szCs w:val="28"/>
          <w:lang w:eastAsia="ru-RU"/>
        </w:rPr>
        <w:t>е</w:t>
      </w:r>
      <w:r>
        <w:rPr>
          <w:rFonts w:ascii="Times New Roman" w:hAnsi="Times New Roman"/>
          <w:sz w:val="28"/>
          <w:szCs w:val="28"/>
          <w:lang w:eastAsia="ru-RU"/>
        </w:rPr>
        <w:t xml:space="preserve"> </w:t>
      </w:r>
      <w:r>
        <w:rPr>
          <w:rFonts w:ascii="Times New Roman" w:hAnsi="Times New Roman"/>
          <w:sz w:val="28"/>
          <w:szCs w:val="28"/>
        </w:rPr>
        <w:t>целей, задач</w:t>
      </w:r>
      <w:r w:rsidR="004C6499">
        <w:rPr>
          <w:rFonts w:ascii="Times New Roman" w:hAnsi="Times New Roman"/>
          <w:sz w:val="28"/>
          <w:szCs w:val="28"/>
        </w:rPr>
        <w:t xml:space="preserve"> и реализацию</w:t>
      </w:r>
      <w:r>
        <w:rPr>
          <w:rFonts w:ascii="Times New Roman" w:hAnsi="Times New Roman"/>
          <w:sz w:val="28"/>
          <w:szCs w:val="28"/>
        </w:rPr>
        <w:t xml:space="preserve"> миссии </w:t>
      </w:r>
      <w:r w:rsidRPr="006D239C">
        <w:rPr>
          <w:rFonts w:ascii="Times New Roman" w:hAnsi="Times New Roman"/>
          <w:sz w:val="28"/>
          <w:szCs w:val="28"/>
        </w:rPr>
        <w:t>государственн</w:t>
      </w:r>
      <w:r>
        <w:rPr>
          <w:rFonts w:ascii="Times New Roman" w:hAnsi="Times New Roman"/>
          <w:sz w:val="28"/>
          <w:szCs w:val="28"/>
        </w:rPr>
        <w:t>ого</w:t>
      </w:r>
      <w:r w:rsidRPr="006D239C">
        <w:rPr>
          <w:rFonts w:ascii="Times New Roman" w:hAnsi="Times New Roman"/>
          <w:sz w:val="28"/>
          <w:szCs w:val="28"/>
        </w:rPr>
        <w:t xml:space="preserve"> орган</w:t>
      </w:r>
      <w:r>
        <w:rPr>
          <w:rFonts w:ascii="Times New Roman" w:hAnsi="Times New Roman"/>
          <w:sz w:val="28"/>
          <w:szCs w:val="28"/>
        </w:rPr>
        <w:t>а.</w:t>
      </w:r>
    </w:p>
    <w:p w:rsidR="006E3761" w:rsidRDefault="006E3761" w:rsidP="00517C9F">
      <w:pPr>
        <w:pStyle w:val="ConsPlusNormal"/>
        <w:spacing w:after="120"/>
        <w:ind w:firstLine="709"/>
        <w:jc w:val="both"/>
        <w:rPr>
          <w:rFonts w:ascii="Times New Roman" w:hAnsi="Times New Roman" w:cs="Times New Roman"/>
          <w:sz w:val="28"/>
          <w:szCs w:val="28"/>
        </w:rPr>
      </w:pPr>
      <w:r w:rsidRPr="009F4D0F">
        <w:rPr>
          <w:rFonts w:ascii="Times New Roman" w:hAnsi="Times New Roman" w:cs="Times New Roman"/>
          <w:b/>
          <w:sz w:val="28"/>
          <w:szCs w:val="28"/>
        </w:rPr>
        <w:t>Миссия</w:t>
      </w:r>
      <w:r w:rsidR="004F0723" w:rsidRPr="004F0723">
        <w:rPr>
          <w:rFonts w:ascii="Times New Roman" w:hAnsi="Times New Roman" w:cs="Times New Roman"/>
          <w:sz w:val="28"/>
          <w:szCs w:val="28"/>
        </w:rPr>
        <w:t xml:space="preserve"> </w:t>
      </w:r>
      <w:r w:rsidR="004F0723">
        <w:rPr>
          <w:rFonts w:ascii="Times New Roman" w:hAnsi="Times New Roman"/>
          <w:sz w:val="28"/>
          <w:szCs w:val="28"/>
        </w:rPr>
        <w:t xml:space="preserve">– </w:t>
      </w:r>
      <w:r w:rsidR="000C2B9D">
        <w:rPr>
          <w:rFonts w:ascii="Times New Roman" w:hAnsi="Times New Roman" w:cs="Times New Roman"/>
          <w:sz w:val="28"/>
          <w:szCs w:val="28"/>
        </w:rPr>
        <w:t>высшая</w:t>
      </w:r>
      <w:r w:rsidR="004F0723">
        <w:rPr>
          <w:rFonts w:ascii="Times New Roman" w:hAnsi="Times New Roman" w:cs="Times New Roman"/>
          <w:sz w:val="28"/>
          <w:szCs w:val="28"/>
        </w:rPr>
        <w:t xml:space="preserve"> </w:t>
      </w:r>
      <w:r w:rsidR="004F0723" w:rsidRPr="00C069FC">
        <w:rPr>
          <w:rFonts w:ascii="Times New Roman" w:hAnsi="Times New Roman" w:cs="Times New Roman"/>
          <w:sz w:val="28"/>
          <w:szCs w:val="28"/>
        </w:rPr>
        <w:t>цел</w:t>
      </w:r>
      <w:r w:rsidR="004F0723">
        <w:rPr>
          <w:rFonts w:ascii="Times New Roman" w:hAnsi="Times New Roman" w:cs="Times New Roman"/>
          <w:sz w:val="28"/>
          <w:szCs w:val="28"/>
        </w:rPr>
        <w:t>ь</w:t>
      </w:r>
      <w:r w:rsidR="004F0723" w:rsidRPr="00E87FF7">
        <w:rPr>
          <w:rFonts w:ascii="Times New Roman" w:hAnsi="Times New Roman" w:cs="Times New Roman"/>
          <w:sz w:val="28"/>
          <w:szCs w:val="28"/>
        </w:rPr>
        <w:t xml:space="preserve"> </w:t>
      </w:r>
      <w:r w:rsidR="004F0723" w:rsidRPr="00C069FC">
        <w:rPr>
          <w:rFonts w:ascii="Times New Roman" w:hAnsi="Times New Roman" w:cs="Times New Roman"/>
          <w:sz w:val="28"/>
          <w:szCs w:val="28"/>
        </w:rPr>
        <w:t>государственного органа</w:t>
      </w:r>
      <w:r w:rsidR="004F0723">
        <w:rPr>
          <w:rFonts w:ascii="Times New Roman" w:hAnsi="Times New Roman" w:cs="Times New Roman"/>
          <w:sz w:val="28"/>
          <w:szCs w:val="28"/>
        </w:rPr>
        <w:t xml:space="preserve">, определяемая </w:t>
      </w:r>
      <w:r w:rsidR="00260414">
        <w:rPr>
          <w:rFonts w:ascii="Times New Roman" w:hAnsi="Times New Roman" w:cs="Times New Roman"/>
          <w:sz w:val="28"/>
          <w:szCs w:val="28"/>
        </w:rPr>
        <w:t xml:space="preserve">емко и одновременно </w:t>
      </w:r>
      <w:r w:rsidR="000C2B9D">
        <w:rPr>
          <w:rFonts w:ascii="Times New Roman" w:hAnsi="Times New Roman" w:cs="Times New Roman"/>
          <w:sz w:val="28"/>
          <w:szCs w:val="28"/>
        </w:rPr>
        <w:t xml:space="preserve">кратко, </w:t>
      </w:r>
      <w:r w:rsidR="0048669D">
        <w:rPr>
          <w:rFonts w:ascii="Times New Roman" w:hAnsi="Times New Roman" w:cs="Times New Roman"/>
          <w:sz w:val="28"/>
          <w:szCs w:val="28"/>
        </w:rPr>
        <w:t xml:space="preserve">мотивирующая гражданских служащих на достижение целей и задач государственного органа и </w:t>
      </w:r>
      <w:r w:rsidR="00DB6780">
        <w:rPr>
          <w:rFonts w:ascii="Times New Roman" w:hAnsi="Times New Roman" w:cs="Times New Roman"/>
          <w:sz w:val="28"/>
          <w:szCs w:val="28"/>
        </w:rPr>
        <w:t>удовлетворени</w:t>
      </w:r>
      <w:r w:rsidR="0048669D">
        <w:rPr>
          <w:rFonts w:ascii="Times New Roman" w:hAnsi="Times New Roman" w:cs="Times New Roman"/>
          <w:sz w:val="28"/>
          <w:szCs w:val="28"/>
        </w:rPr>
        <w:t>е</w:t>
      </w:r>
      <w:r w:rsidR="00DB6780">
        <w:rPr>
          <w:rFonts w:ascii="Times New Roman" w:hAnsi="Times New Roman" w:cs="Times New Roman"/>
          <w:sz w:val="28"/>
          <w:szCs w:val="28"/>
        </w:rPr>
        <w:t xml:space="preserve"> </w:t>
      </w:r>
      <w:r>
        <w:rPr>
          <w:rFonts w:ascii="Times New Roman" w:hAnsi="Times New Roman" w:cs="Times New Roman"/>
          <w:sz w:val="28"/>
          <w:szCs w:val="28"/>
        </w:rPr>
        <w:t>потребностей граждан</w:t>
      </w:r>
      <w:r w:rsidR="00DB6780">
        <w:rPr>
          <w:rFonts w:ascii="Times New Roman" w:hAnsi="Times New Roman" w:cs="Times New Roman"/>
          <w:sz w:val="28"/>
          <w:szCs w:val="28"/>
        </w:rPr>
        <w:t xml:space="preserve">, </w:t>
      </w:r>
      <w:r>
        <w:rPr>
          <w:rFonts w:ascii="Times New Roman" w:hAnsi="Times New Roman" w:cs="Times New Roman"/>
          <w:sz w:val="28"/>
          <w:szCs w:val="28"/>
        </w:rPr>
        <w:t>организаций</w:t>
      </w:r>
      <w:r w:rsidR="00DB6780">
        <w:rPr>
          <w:rFonts w:ascii="Times New Roman" w:hAnsi="Times New Roman" w:cs="Times New Roman"/>
          <w:sz w:val="28"/>
          <w:szCs w:val="28"/>
        </w:rPr>
        <w:t xml:space="preserve"> и общества</w:t>
      </w:r>
      <w:r w:rsidR="00915C99">
        <w:rPr>
          <w:rFonts w:ascii="Times New Roman" w:hAnsi="Times New Roman" w:cs="Times New Roman"/>
          <w:sz w:val="28"/>
          <w:szCs w:val="28"/>
        </w:rPr>
        <w:t>.</w:t>
      </w:r>
    </w:p>
    <w:p w:rsidR="005B734C" w:rsidRDefault="005B734C" w:rsidP="00517C9F">
      <w:pPr>
        <w:pStyle w:val="ConsPlusNormal"/>
        <w:spacing w:after="120"/>
        <w:ind w:firstLine="709"/>
        <w:jc w:val="both"/>
        <w:rPr>
          <w:rFonts w:ascii="Times New Roman" w:hAnsi="Times New Roman" w:cs="Times New Roman"/>
          <w:sz w:val="28"/>
          <w:szCs w:val="28"/>
        </w:rPr>
      </w:pPr>
      <w:r>
        <w:rPr>
          <w:rFonts w:ascii="Times New Roman" w:hAnsi="Times New Roman" w:cs="Times New Roman"/>
          <w:b/>
          <w:sz w:val="28"/>
          <w:szCs w:val="28"/>
        </w:rPr>
        <w:t>Единая м</w:t>
      </w:r>
      <w:r w:rsidRPr="00906FCD">
        <w:rPr>
          <w:rFonts w:ascii="Times New Roman" w:hAnsi="Times New Roman" w:cs="Times New Roman"/>
          <w:b/>
          <w:sz w:val="28"/>
          <w:szCs w:val="28"/>
        </w:rPr>
        <w:t>одель ценностей и миссии государственного органа, профессиональных и личностных качеств (компетенций)</w:t>
      </w:r>
      <w:r>
        <w:rPr>
          <w:rFonts w:ascii="Times New Roman" w:hAnsi="Times New Roman" w:cs="Times New Roman"/>
          <w:b/>
          <w:sz w:val="28"/>
          <w:szCs w:val="28"/>
        </w:rPr>
        <w:t xml:space="preserve"> </w:t>
      </w:r>
      <w:r w:rsidRPr="00906FCD">
        <w:rPr>
          <w:rFonts w:ascii="Times New Roman" w:hAnsi="Times New Roman" w:cs="Times New Roman"/>
          <w:sz w:val="28"/>
          <w:szCs w:val="28"/>
        </w:rPr>
        <w:t>–</w:t>
      </w:r>
      <w:r w:rsidRPr="00906FCD">
        <w:rPr>
          <w:rFonts w:ascii="Times New Roman" w:hAnsi="Times New Roman"/>
          <w:sz w:val="28"/>
          <w:szCs w:val="28"/>
        </w:rPr>
        <w:t xml:space="preserve"> </w:t>
      </w:r>
      <w:r w:rsidRPr="001567BA">
        <w:rPr>
          <w:rFonts w:ascii="Times New Roman" w:hAnsi="Times New Roman"/>
          <w:sz w:val="28"/>
          <w:szCs w:val="28"/>
        </w:rPr>
        <w:t xml:space="preserve">набор </w:t>
      </w:r>
      <w:r w:rsidR="002F4574">
        <w:rPr>
          <w:rFonts w:ascii="Times New Roman" w:hAnsi="Times New Roman"/>
          <w:sz w:val="28"/>
          <w:szCs w:val="28"/>
        </w:rPr>
        <w:t>составляющих</w:t>
      </w:r>
      <w:r>
        <w:rPr>
          <w:rFonts w:ascii="Times New Roman" w:hAnsi="Times New Roman"/>
          <w:sz w:val="28"/>
          <w:szCs w:val="28"/>
        </w:rPr>
        <w:t xml:space="preserve"> профессиональной культуры, включающий </w:t>
      </w:r>
      <w:r>
        <w:rPr>
          <w:rFonts w:ascii="Times New Roman" w:hAnsi="Times New Roman" w:cs="Times New Roman"/>
          <w:sz w:val="28"/>
          <w:szCs w:val="28"/>
        </w:rPr>
        <w:t xml:space="preserve">ценности и миссию государственного органа, </w:t>
      </w:r>
      <w:r>
        <w:rPr>
          <w:rFonts w:ascii="Times New Roman" w:hAnsi="Times New Roman"/>
          <w:sz w:val="28"/>
          <w:szCs w:val="28"/>
        </w:rPr>
        <w:t>отражающие идеи и убеждения</w:t>
      </w:r>
      <w:r>
        <w:rPr>
          <w:rFonts w:ascii="Times New Roman" w:hAnsi="Times New Roman" w:cs="Times New Roman"/>
          <w:sz w:val="28"/>
          <w:szCs w:val="28"/>
        </w:rPr>
        <w:t xml:space="preserve"> гражданских служащих</w:t>
      </w:r>
      <w:r w:rsidR="00915C99">
        <w:rPr>
          <w:rFonts w:ascii="Times New Roman" w:hAnsi="Times New Roman" w:cs="Times New Roman"/>
          <w:sz w:val="28"/>
          <w:szCs w:val="28"/>
        </w:rPr>
        <w:t xml:space="preserve"> по удовлетворению потребностей граждан, организаций и общества</w:t>
      </w:r>
      <w:r>
        <w:rPr>
          <w:rFonts w:ascii="Times New Roman" w:hAnsi="Times New Roman" w:cs="Times New Roman"/>
          <w:sz w:val="28"/>
          <w:szCs w:val="28"/>
        </w:rPr>
        <w:t>,</w:t>
      </w:r>
      <w:r w:rsidRPr="00494058">
        <w:rPr>
          <w:rFonts w:ascii="Times New Roman" w:hAnsi="Times New Roman"/>
          <w:sz w:val="28"/>
          <w:szCs w:val="28"/>
        </w:rPr>
        <w:t xml:space="preserve"> </w:t>
      </w:r>
      <w:r w:rsidR="00915C99">
        <w:rPr>
          <w:rFonts w:ascii="Times New Roman" w:hAnsi="Times New Roman"/>
          <w:sz w:val="28"/>
          <w:szCs w:val="28"/>
        </w:rPr>
        <w:t>и соот</w:t>
      </w:r>
      <w:r w:rsidR="0066303B">
        <w:rPr>
          <w:rFonts w:ascii="Times New Roman" w:hAnsi="Times New Roman"/>
          <w:sz w:val="28"/>
          <w:szCs w:val="28"/>
        </w:rPr>
        <w:t xml:space="preserve">ветствующие им </w:t>
      </w:r>
      <w:r>
        <w:rPr>
          <w:rFonts w:ascii="Times New Roman" w:hAnsi="Times New Roman" w:cs="Times New Roman"/>
          <w:sz w:val="28"/>
          <w:szCs w:val="28"/>
        </w:rPr>
        <w:t xml:space="preserve">профессиональные и личностные качества (компетенции). </w:t>
      </w:r>
    </w:p>
    <w:p w:rsidR="00034943" w:rsidRDefault="0066303B" w:rsidP="00517C9F">
      <w:pPr>
        <w:autoSpaceDE w:val="0"/>
        <w:autoSpaceDN w:val="0"/>
        <w:adjustRightInd w:val="0"/>
        <w:spacing w:after="120" w:line="240" w:lineRule="auto"/>
        <w:ind w:firstLine="709"/>
        <w:jc w:val="both"/>
        <w:rPr>
          <w:rFonts w:ascii="Times New Roman" w:eastAsia="Calibri" w:hAnsi="Times New Roman"/>
          <w:sz w:val="28"/>
          <w:szCs w:val="28"/>
        </w:rPr>
      </w:pPr>
      <w:r>
        <w:rPr>
          <w:rFonts w:ascii="Times New Roman" w:hAnsi="Times New Roman"/>
          <w:b/>
          <w:sz w:val="28"/>
          <w:szCs w:val="28"/>
        </w:rPr>
        <w:t xml:space="preserve">Инструкция по профессиональному </w:t>
      </w:r>
      <w:r w:rsidR="005B734C" w:rsidRPr="005B734C">
        <w:rPr>
          <w:rFonts w:ascii="Times New Roman" w:hAnsi="Times New Roman"/>
          <w:b/>
          <w:sz w:val="28"/>
          <w:szCs w:val="28"/>
        </w:rPr>
        <w:t>взаимодействи</w:t>
      </w:r>
      <w:r>
        <w:rPr>
          <w:rFonts w:ascii="Times New Roman" w:hAnsi="Times New Roman"/>
          <w:b/>
          <w:sz w:val="28"/>
          <w:szCs w:val="28"/>
        </w:rPr>
        <w:t>ю</w:t>
      </w:r>
      <w:r w:rsidR="005B734C" w:rsidRPr="005B734C">
        <w:rPr>
          <w:rFonts w:ascii="Times New Roman" w:hAnsi="Times New Roman"/>
          <w:b/>
          <w:sz w:val="28"/>
          <w:szCs w:val="28"/>
        </w:rPr>
        <w:t xml:space="preserve"> гражданских служащих</w:t>
      </w:r>
      <w:r>
        <w:rPr>
          <w:rFonts w:ascii="Times New Roman" w:hAnsi="Times New Roman"/>
          <w:b/>
          <w:sz w:val="28"/>
          <w:szCs w:val="28"/>
        </w:rPr>
        <w:t xml:space="preserve"> </w:t>
      </w:r>
      <w:r w:rsidR="00034943" w:rsidRPr="001C4A6B">
        <w:rPr>
          <w:rFonts w:ascii="Times New Roman" w:hAnsi="Times New Roman"/>
          <w:sz w:val="28"/>
          <w:szCs w:val="28"/>
        </w:rPr>
        <w:t xml:space="preserve">– </w:t>
      </w:r>
      <w:r w:rsidR="00F335D4">
        <w:rPr>
          <w:rFonts w:ascii="Times New Roman" w:hAnsi="Times New Roman"/>
          <w:sz w:val="28"/>
          <w:szCs w:val="28"/>
        </w:rPr>
        <w:t xml:space="preserve">документ методического характера, </w:t>
      </w:r>
      <w:r w:rsidR="00051FCA">
        <w:rPr>
          <w:rFonts w:ascii="Times New Roman" w:hAnsi="Times New Roman"/>
          <w:sz w:val="28"/>
          <w:szCs w:val="28"/>
        </w:rPr>
        <w:t xml:space="preserve">в котором </w:t>
      </w:r>
      <w:r w:rsidR="00F335D4">
        <w:rPr>
          <w:rFonts w:ascii="Times New Roman" w:hAnsi="Times New Roman"/>
          <w:sz w:val="28"/>
          <w:szCs w:val="28"/>
        </w:rPr>
        <w:t xml:space="preserve">в обобщенном виде представлены </w:t>
      </w:r>
      <w:r w:rsidR="005B734C">
        <w:rPr>
          <w:rFonts w:ascii="Times New Roman" w:eastAsia="Calibri" w:hAnsi="Times New Roman"/>
          <w:sz w:val="28"/>
          <w:szCs w:val="28"/>
        </w:rPr>
        <w:t xml:space="preserve">правила </w:t>
      </w:r>
      <w:r w:rsidR="00034943" w:rsidRPr="00B80476">
        <w:rPr>
          <w:rFonts w:ascii="Times New Roman" w:eastAsia="Calibri" w:hAnsi="Times New Roman"/>
          <w:sz w:val="28"/>
          <w:szCs w:val="28"/>
        </w:rPr>
        <w:t>взаимодействия гражданских</w:t>
      </w:r>
      <w:r w:rsidR="00B239EF">
        <w:rPr>
          <w:rFonts w:ascii="Times New Roman" w:eastAsia="Calibri" w:hAnsi="Times New Roman"/>
          <w:sz w:val="28"/>
          <w:szCs w:val="28"/>
        </w:rPr>
        <w:t xml:space="preserve"> служащих, основанные на</w:t>
      </w:r>
      <w:r>
        <w:rPr>
          <w:rFonts w:ascii="Times New Roman" w:eastAsia="Calibri" w:hAnsi="Times New Roman"/>
          <w:sz w:val="28"/>
          <w:szCs w:val="28"/>
        </w:rPr>
        <w:t xml:space="preserve"> принципах законности, честности</w:t>
      </w:r>
      <w:r w:rsidR="00FF10E8">
        <w:rPr>
          <w:rFonts w:ascii="Times New Roman" w:eastAsia="Calibri" w:hAnsi="Times New Roman"/>
          <w:sz w:val="28"/>
          <w:szCs w:val="28"/>
        </w:rPr>
        <w:t xml:space="preserve">, </w:t>
      </w:r>
      <w:r w:rsidR="00034943" w:rsidRPr="00B80476">
        <w:rPr>
          <w:rFonts w:ascii="Times New Roman" w:eastAsia="Calibri" w:hAnsi="Times New Roman"/>
          <w:sz w:val="28"/>
          <w:szCs w:val="28"/>
        </w:rPr>
        <w:t>нравственности и направленные</w:t>
      </w:r>
      <w:r w:rsidR="00B239EF">
        <w:rPr>
          <w:rFonts w:ascii="Times New Roman" w:eastAsia="Calibri" w:hAnsi="Times New Roman"/>
          <w:sz w:val="28"/>
          <w:szCs w:val="28"/>
        </w:rPr>
        <w:t xml:space="preserve"> на достойное выполнение ими должностных обязанностей, </w:t>
      </w:r>
      <w:r w:rsidR="00034943" w:rsidRPr="00B80476">
        <w:rPr>
          <w:rFonts w:ascii="Times New Roman" w:eastAsia="Calibri" w:hAnsi="Times New Roman"/>
          <w:sz w:val="28"/>
          <w:szCs w:val="28"/>
        </w:rPr>
        <w:t>а также на повышение доверия</w:t>
      </w:r>
      <w:r w:rsidR="00FF10E8">
        <w:rPr>
          <w:rFonts w:ascii="Times New Roman" w:eastAsia="Calibri" w:hAnsi="Times New Roman"/>
          <w:sz w:val="28"/>
          <w:szCs w:val="28"/>
        </w:rPr>
        <w:t xml:space="preserve"> и уважения</w:t>
      </w:r>
      <w:r w:rsidR="00034943" w:rsidRPr="00B80476">
        <w:rPr>
          <w:rFonts w:ascii="Times New Roman" w:eastAsia="Calibri" w:hAnsi="Times New Roman"/>
          <w:sz w:val="28"/>
          <w:szCs w:val="28"/>
        </w:rPr>
        <w:t xml:space="preserve"> граждан</w:t>
      </w:r>
      <w:r w:rsidR="00265C9D">
        <w:rPr>
          <w:rFonts w:ascii="Times New Roman" w:eastAsia="Calibri" w:hAnsi="Times New Roman"/>
          <w:sz w:val="28"/>
          <w:szCs w:val="28"/>
        </w:rPr>
        <w:t>, организаций, общества</w:t>
      </w:r>
      <w:r w:rsidR="00034943" w:rsidRPr="00B80476">
        <w:rPr>
          <w:rFonts w:ascii="Times New Roman" w:eastAsia="Calibri" w:hAnsi="Times New Roman"/>
          <w:sz w:val="28"/>
          <w:szCs w:val="28"/>
        </w:rPr>
        <w:t xml:space="preserve"> к деятельности государственн</w:t>
      </w:r>
      <w:r w:rsidR="00C86820">
        <w:rPr>
          <w:rFonts w:ascii="Times New Roman" w:eastAsia="Calibri" w:hAnsi="Times New Roman"/>
          <w:sz w:val="28"/>
          <w:szCs w:val="28"/>
        </w:rPr>
        <w:t>ого</w:t>
      </w:r>
      <w:r w:rsidR="00034943" w:rsidRPr="00B80476">
        <w:rPr>
          <w:rFonts w:ascii="Times New Roman" w:eastAsia="Calibri" w:hAnsi="Times New Roman"/>
          <w:sz w:val="28"/>
          <w:szCs w:val="28"/>
        </w:rPr>
        <w:t xml:space="preserve"> орган</w:t>
      </w:r>
      <w:r w:rsidR="00C86820">
        <w:rPr>
          <w:rFonts w:ascii="Times New Roman" w:eastAsia="Calibri" w:hAnsi="Times New Roman"/>
          <w:sz w:val="28"/>
          <w:szCs w:val="28"/>
        </w:rPr>
        <w:t>а</w:t>
      </w:r>
      <w:r w:rsidR="00034943" w:rsidRPr="00B80476">
        <w:rPr>
          <w:rFonts w:ascii="Times New Roman" w:eastAsia="Calibri" w:hAnsi="Times New Roman"/>
          <w:sz w:val="28"/>
          <w:szCs w:val="28"/>
        </w:rPr>
        <w:t xml:space="preserve">. </w:t>
      </w:r>
      <w:r w:rsidR="00C86820">
        <w:rPr>
          <w:rFonts w:ascii="Times New Roman" w:eastAsia="Calibri" w:hAnsi="Times New Roman"/>
          <w:sz w:val="28"/>
          <w:szCs w:val="28"/>
        </w:rPr>
        <w:t>Положения данно</w:t>
      </w:r>
      <w:r w:rsidR="007F1D63">
        <w:rPr>
          <w:rFonts w:ascii="Times New Roman" w:eastAsia="Calibri" w:hAnsi="Times New Roman"/>
          <w:sz w:val="28"/>
          <w:szCs w:val="28"/>
        </w:rPr>
        <w:t xml:space="preserve">го документа </w:t>
      </w:r>
      <w:r w:rsidR="00C86820">
        <w:rPr>
          <w:rFonts w:ascii="Times New Roman" w:eastAsia="Calibri" w:hAnsi="Times New Roman"/>
          <w:sz w:val="28"/>
          <w:szCs w:val="28"/>
        </w:rPr>
        <w:t>основываются на нормах Федерального закона № 79-ФЗ, Указа № 885, Типового кодекса этики и иных документ</w:t>
      </w:r>
      <w:r w:rsidR="006110BB">
        <w:rPr>
          <w:rFonts w:ascii="Times New Roman" w:eastAsia="Calibri" w:hAnsi="Times New Roman"/>
          <w:sz w:val="28"/>
          <w:szCs w:val="28"/>
        </w:rPr>
        <w:t xml:space="preserve">ов </w:t>
      </w:r>
      <w:r w:rsidR="00C86820">
        <w:rPr>
          <w:rFonts w:ascii="Times New Roman" w:eastAsia="Calibri" w:hAnsi="Times New Roman"/>
          <w:sz w:val="28"/>
          <w:szCs w:val="28"/>
        </w:rPr>
        <w:t>инструктивного характера.</w:t>
      </w:r>
    </w:p>
    <w:p w:rsidR="00477CA9" w:rsidRPr="00B80476" w:rsidRDefault="00477CA9" w:rsidP="00F439F9">
      <w:pPr>
        <w:autoSpaceDE w:val="0"/>
        <w:autoSpaceDN w:val="0"/>
        <w:adjustRightInd w:val="0"/>
        <w:spacing w:after="0" w:line="240" w:lineRule="auto"/>
        <w:jc w:val="both"/>
        <w:rPr>
          <w:rFonts w:ascii="Times New Roman" w:eastAsia="Calibri" w:hAnsi="Times New Roman"/>
          <w:sz w:val="28"/>
          <w:szCs w:val="28"/>
        </w:rPr>
      </w:pPr>
    </w:p>
    <w:p w:rsidR="00C72C27" w:rsidRPr="00F31C8E" w:rsidRDefault="00CA4EFD" w:rsidP="00424217">
      <w:pPr>
        <w:numPr>
          <w:ilvl w:val="0"/>
          <w:numId w:val="35"/>
        </w:numPr>
        <w:spacing w:after="0" w:line="240" w:lineRule="auto"/>
        <w:ind w:left="0" w:firstLine="0"/>
        <w:jc w:val="center"/>
        <w:rPr>
          <w:rFonts w:ascii="Times New Roman" w:hAnsi="Times New Roman"/>
          <w:b/>
          <w:sz w:val="28"/>
          <w:szCs w:val="28"/>
        </w:rPr>
      </w:pPr>
      <w:r w:rsidRPr="00F31C8E">
        <w:rPr>
          <w:rFonts w:ascii="Times New Roman" w:hAnsi="Times New Roman"/>
          <w:b/>
          <w:sz w:val="28"/>
          <w:szCs w:val="28"/>
        </w:rPr>
        <w:t>Ф</w:t>
      </w:r>
      <w:r w:rsidR="00C72C27" w:rsidRPr="00F31C8E">
        <w:rPr>
          <w:rFonts w:ascii="Times New Roman" w:hAnsi="Times New Roman"/>
          <w:b/>
          <w:sz w:val="28"/>
          <w:szCs w:val="28"/>
        </w:rPr>
        <w:t>ормировани</w:t>
      </w:r>
      <w:r w:rsidRPr="00F31C8E">
        <w:rPr>
          <w:rFonts w:ascii="Times New Roman" w:hAnsi="Times New Roman"/>
          <w:b/>
          <w:sz w:val="28"/>
          <w:szCs w:val="28"/>
        </w:rPr>
        <w:t>е</w:t>
      </w:r>
      <w:r w:rsidR="00C72C27" w:rsidRPr="00F31C8E">
        <w:rPr>
          <w:rFonts w:ascii="Times New Roman" w:hAnsi="Times New Roman"/>
          <w:b/>
          <w:sz w:val="28"/>
          <w:szCs w:val="28"/>
        </w:rPr>
        <w:t xml:space="preserve"> профессиональной культуры</w:t>
      </w:r>
    </w:p>
    <w:p w:rsidR="00E00136" w:rsidRPr="00F31C8E" w:rsidRDefault="00F85BC5" w:rsidP="00424217">
      <w:pPr>
        <w:spacing w:after="0" w:line="240" w:lineRule="auto"/>
        <w:jc w:val="center"/>
        <w:rPr>
          <w:rFonts w:ascii="Times New Roman" w:hAnsi="Times New Roman"/>
          <w:b/>
          <w:sz w:val="28"/>
          <w:szCs w:val="28"/>
        </w:rPr>
      </w:pPr>
      <w:r w:rsidRPr="00F31C8E">
        <w:rPr>
          <w:rFonts w:ascii="Times New Roman" w:hAnsi="Times New Roman"/>
          <w:b/>
          <w:sz w:val="28"/>
          <w:szCs w:val="28"/>
        </w:rPr>
        <w:t>г</w:t>
      </w:r>
      <w:r w:rsidR="00C72C27" w:rsidRPr="00F31C8E">
        <w:rPr>
          <w:rFonts w:ascii="Times New Roman" w:hAnsi="Times New Roman"/>
          <w:b/>
          <w:sz w:val="28"/>
          <w:szCs w:val="28"/>
        </w:rPr>
        <w:t>осударственно</w:t>
      </w:r>
      <w:r w:rsidRPr="00F31C8E">
        <w:rPr>
          <w:rFonts w:ascii="Times New Roman" w:hAnsi="Times New Roman"/>
          <w:b/>
          <w:sz w:val="28"/>
          <w:szCs w:val="28"/>
        </w:rPr>
        <w:t xml:space="preserve">го </w:t>
      </w:r>
      <w:r w:rsidR="00C72C27" w:rsidRPr="00F31C8E">
        <w:rPr>
          <w:rFonts w:ascii="Times New Roman" w:hAnsi="Times New Roman"/>
          <w:b/>
          <w:sz w:val="28"/>
          <w:szCs w:val="28"/>
        </w:rPr>
        <w:t>орган</w:t>
      </w:r>
      <w:r w:rsidRPr="00F31C8E">
        <w:rPr>
          <w:rFonts w:ascii="Times New Roman" w:hAnsi="Times New Roman"/>
          <w:b/>
          <w:sz w:val="28"/>
          <w:szCs w:val="28"/>
        </w:rPr>
        <w:t>а</w:t>
      </w:r>
      <w:r w:rsidR="00F31C8E" w:rsidRPr="00F31C8E">
        <w:rPr>
          <w:rFonts w:ascii="Times New Roman" w:hAnsi="Times New Roman"/>
          <w:b/>
          <w:sz w:val="28"/>
          <w:szCs w:val="28"/>
        </w:rPr>
        <w:t>: ц</w:t>
      </w:r>
      <w:r w:rsidR="00E00136" w:rsidRPr="00F31C8E">
        <w:rPr>
          <w:rFonts w:ascii="Times New Roman" w:hAnsi="Times New Roman"/>
          <w:b/>
          <w:sz w:val="28"/>
          <w:szCs w:val="28"/>
        </w:rPr>
        <w:t>енности и миссия, принципы и правила поведения государственных гражданских служащих</w:t>
      </w:r>
    </w:p>
    <w:p w:rsidR="00E00136" w:rsidRPr="00F31C8E" w:rsidRDefault="00E00136" w:rsidP="00E00136">
      <w:pPr>
        <w:spacing w:after="0" w:line="240" w:lineRule="auto"/>
        <w:ind w:left="1800"/>
        <w:rPr>
          <w:b/>
          <w:u w:val="single"/>
        </w:rPr>
      </w:pPr>
    </w:p>
    <w:p w:rsidR="00784C18" w:rsidRDefault="00AA22C6" w:rsidP="00722D35">
      <w:pPr>
        <w:spacing w:after="120" w:line="240" w:lineRule="auto"/>
        <w:ind w:firstLine="709"/>
        <w:jc w:val="both"/>
        <w:rPr>
          <w:rFonts w:ascii="Times New Roman" w:hAnsi="Times New Roman"/>
          <w:sz w:val="28"/>
          <w:szCs w:val="28"/>
        </w:rPr>
      </w:pPr>
      <w:r w:rsidRPr="00B21DD3">
        <w:rPr>
          <w:rFonts w:ascii="Times New Roman" w:hAnsi="Times New Roman"/>
          <w:sz w:val="28"/>
          <w:szCs w:val="28"/>
        </w:rPr>
        <w:t>Формирование профессиональной культуры государственно</w:t>
      </w:r>
      <w:r w:rsidR="00F85BC5" w:rsidRPr="00B21DD3">
        <w:rPr>
          <w:rFonts w:ascii="Times New Roman" w:hAnsi="Times New Roman"/>
          <w:sz w:val="28"/>
          <w:szCs w:val="28"/>
        </w:rPr>
        <w:t>го</w:t>
      </w:r>
      <w:r w:rsidRPr="00B21DD3">
        <w:rPr>
          <w:rFonts w:ascii="Times New Roman" w:hAnsi="Times New Roman"/>
          <w:sz w:val="28"/>
          <w:szCs w:val="28"/>
        </w:rPr>
        <w:t xml:space="preserve"> орган</w:t>
      </w:r>
      <w:r w:rsidR="00F85BC5" w:rsidRPr="00B21DD3">
        <w:rPr>
          <w:rFonts w:ascii="Times New Roman" w:hAnsi="Times New Roman"/>
          <w:sz w:val="28"/>
          <w:szCs w:val="28"/>
        </w:rPr>
        <w:t xml:space="preserve">а </w:t>
      </w:r>
      <w:r w:rsidRPr="00B21DD3">
        <w:rPr>
          <w:rFonts w:ascii="Times New Roman" w:hAnsi="Times New Roman"/>
          <w:sz w:val="28"/>
          <w:szCs w:val="28"/>
        </w:rPr>
        <w:t>заключается в определении</w:t>
      </w:r>
      <w:r w:rsidR="006665C7">
        <w:rPr>
          <w:rFonts w:ascii="Times New Roman" w:hAnsi="Times New Roman"/>
          <w:sz w:val="28"/>
          <w:szCs w:val="28"/>
        </w:rPr>
        <w:t xml:space="preserve"> основных ее </w:t>
      </w:r>
      <w:r w:rsidR="007B736B">
        <w:rPr>
          <w:rFonts w:ascii="Times New Roman" w:hAnsi="Times New Roman"/>
          <w:sz w:val="28"/>
          <w:szCs w:val="28"/>
        </w:rPr>
        <w:t>составляющих</w:t>
      </w:r>
      <w:r w:rsidR="006665C7">
        <w:rPr>
          <w:rFonts w:ascii="Times New Roman" w:hAnsi="Times New Roman"/>
          <w:sz w:val="28"/>
          <w:szCs w:val="28"/>
        </w:rPr>
        <w:t>,</w:t>
      </w:r>
      <w:r w:rsidR="006665C7" w:rsidRPr="00B21DD3">
        <w:rPr>
          <w:rFonts w:ascii="Times New Roman" w:hAnsi="Times New Roman"/>
          <w:sz w:val="28"/>
          <w:szCs w:val="28"/>
        </w:rPr>
        <w:t xml:space="preserve"> </w:t>
      </w:r>
      <w:r w:rsidR="006665C7">
        <w:rPr>
          <w:rFonts w:ascii="Times New Roman" w:hAnsi="Times New Roman"/>
          <w:sz w:val="28"/>
          <w:szCs w:val="28"/>
        </w:rPr>
        <w:t>таких как ценности, миссия, принципы и правила поведения гражданских служащих</w:t>
      </w:r>
      <w:r w:rsidRPr="00B21DD3">
        <w:rPr>
          <w:rFonts w:ascii="Times New Roman" w:hAnsi="Times New Roman"/>
          <w:sz w:val="28"/>
          <w:szCs w:val="28"/>
        </w:rPr>
        <w:t xml:space="preserve">, </w:t>
      </w:r>
      <w:r w:rsidR="003E5113" w:rsidRPr="00B21DD3">
        <w:rPr>
          <w:rFonts w:ascii="Times New Roman" w:hAnsi="Times New Roman"/>
          <w:sz w:val="28"/>
          <w:szCs w:val="28"/>
        </w:rPr>
        <w:t xml:space="preserve">их </w:t>
      </w:r>
      <w:r w:rsidRPr="00B21DD3">
        <w:rPr>
          <w:rFonts w:ascii="Times New Roman" w:hAnsi="Times New Roman"/>
          <w:sz w:val="28"/>
          <w:szCs w:val="28"/>
        </w:rPr>
        <w:t xml:space="preserve">закреплении в правовых </w:t>
      </w:r>
      <w:r w:rsidR="002158E1">
        <w:rPr>
          <w:rFonts w:ascii="Times New Roman" w:hAnsi="Times New Roman"/>
          <w:sz w:val="28"/>
          <w:szCs w:val="28"/>
        </w:rPr>
        <w:t xml:space="preserve">(инструктивных) документах </w:t>
      </w:r>
      <w:r w:rsidRPr="00B21DD3">
        <w:rPr>
          <w:rFonts w:ascii="Times New Roman" w:hAnsi="Times New Roman"/>
          <w:sz w:val="28"/>
          <w:szCs w:val="28"/>
        </w:rPr>
        <w:t xml:space="preserve">государственного органа </w:t>
      </w:r>
      <w:r w:rsidRPr="00A93762">
        <w:rPr>
          <w:rFonts w:ascii="Times New Roman" w:hAnsi="Times New Roman"/>
          <w:sz w:val="28"/>
          <w:szCs w:val="28"/>
        </w:rPr>
        <w:t>и</w:t>
      </w:r>
      <w:r w:rsidR="002158E1" w:rsidRPr="00A93762">
        <w:rPr>
          <w:rFonts w:ascii="Times New Roman" w:hAnsi="Times New Roman"/>
          <w:sz w:val="28"/>
          <w:szCs w:val="28"/>
        </w:rPr>
        <w:t xml:space="preserve"> проведени</w:t>
      </w:r>
      <w:r w:rsidR="00310A9F" w:rsidRPr="00A93762">
        <w:rPr>
          <w:rFonts w:ascii="Times New Roman" w:hAnsi="Times New Roman"/>
          <w:sz w:val="28"/>
          <w:szCs w:val="28"/>
        </w:rPr>
        <w:t>и</w:t>
      </w:r>
      <w:r w:rsidR="002158E1" w:rsidRPr="00A93762">
        <w:rPr>
          <w:rFonts w:ascii="Times New Roman" w:hAnsi="Times New Roman"/>
          <w:sz w:val="28"/>
          <w:szCs w:val="28"/>
        </w:rPr>
        <w:t xml:space="preserve"> комплекса мероприятий, обеспечивающего приверженность</w:t>
      </w:r>
      <w:r w:rsidR="00BD54A2">
        <w:rPr>
          <w:rFonts w:ascii="Times New Roman" w:hAnsi="Times New Roman"/>
          <w:sz w:val="28"/>
          <w:szCs w:val="28"/>
        </w:rPr>
        <w:t xml:space="preserve"> </w:t>
      </w:r>
      <w:r w:rsidR="00424217">
        <w:rPr>
          <w:rFonts w:ascii="Times New Roman" w:hAnsi="Times New Roman"/>
          <w:sz w:val="28"/>
          <w:szCs w:val="28"/>
        </w:rPr>
        <w:t xml:space="preserve">им </w:t>
      </w:r>
      <w:r w:rsidR="00BD54A2">
        <w:rPr>
          <w:rFonts w:ascii="Times New Roman" w:hAnsi="Times New Roman"/>
          <w:sz w:val="28"/>
          <w:szCs w:val="28"/>
        </w:rPr>
        <w:t>всего</w:t>
      </w:r>
      <w:r w:rsidR="002158E1" w:rsidRPr="00A93762">
        <w:rPr>
          <w:rFonts w:ascii="Times New Roman" w:hAnsi="Times New Roman"/>
          <w:sz w:val="28"/>
          <w:szCs w:val="28"/>
        </w:rPr>
        <w:t xml:space="preserve"> коллектива.</w:t>
      </w:r>
    </w:p>
    <w:p w:rsidR="00106E11" w:rsidRPr="005F4641" w:rsidRDefault="00106E11" w:rsidP="00722D35">
      <w:pPr>
        <w:autoSpaceDE w:val="0"/>
        <w:autoSpaceDN w:val="0"/>
        <w:adjustRightInd w:val="0"/>
        <w:spacing w:after="120" w:line="240" w:lineRule="auto"/>
        <w:ind w:firstLine="709"/>
        <w:jc w:val="both"/>
        <w:rPr>
          <w:rFonts w:ascii="Times New Roman" w:hAnsi="Times New Roman"/>
          <w:sz w:val="28"/>
          <w:szCs w:val="28"/>
          <w:lang w:eastAsia="ru-RU"/>
        </w:rPr>
      </w:pPr>
      <w:r w:rsidRPr="00106E11">
        <w:rPr>
          <w:rFonts w:ascii="Times New Roman" w:hAnsi="Times New Roman"/>
          <w:sz w:val="28"/>
          <w:szCs w:val="28"/>
        </w:rPr>
        <w:t>Особый публично-правовой статус г</w:t>
      </w:r>
      <w:r w:rsidR="006A3DFD">
        <w:rPr>
          <w:rFonts w:ascii="Times New Roman" w:hAnsi="Times New Roman"/>
          <w:sz w:val="28"/>
          <w:szCs w:val="28"/>
        </w:rPr>
        <w:t>ражданских</w:t>
      </w:r>
      <w:r w:rsidRPr="00106E11">
        <w:rPr>
          <w:rFonts w:ascii="Times New Roman" w:hAnsi="Times New Roman"/>
          <w:sz w:val="28"/>
          <w:szCs w:val="28"/>
        </w:rPr>
        <w:t xml:space="preserve"> </w:t>
      </w:r>
      <w:r>
        <w:rPr>
          <w:rFonts w:ascii="Times New Roman" w:hAnsi="Times New Roman"/>
          <w:sz w:val="28"/>
          <w:szCs w:val="28"/>
        </w:rPr>
        <w:t>служащих</w:t>
      </w:r>
      <w:r w:rsidRPr="00106E11">
        <w:rPr>
          <w:rFonts w:ascii="Times New Roman" w:hAnsi="Times New Roman"/>
          <w:sz w:val="28"/>
          <w:szCs w:val="28"/>
        </w:rPr>
        <w:t>, обусловленный исполнением полно</w:t>
      </w:r>
      <w:r w:rsidR="00F5131B">
        <w:rPr>
          <w:rFonts w:ascii="Times New Roman" w:hAnsi="Times New Roman"/>
          <w:sz w:val="28"/>
          <w:szCs w:val="28"/>
        </w:rPr>
        <w:t>мочий государственных органов</w:t>
      </w:r>
      <w:r w:rsidRPr="00106E11">
        <w:rPr>
          <w:rFonts w:ascii="Times New Roman" w:hAnsi="Times New Roman"/>
          <w:sz w:val="28"/>
          <w:szCs w:val="28"/>
        </w:rPr>
        <w:t xml:space="preserve">, налагает на данную категорию </w:t>
      </w:r>
      <w:r w:rsidR="005F4641" w:rsidRPr="00106E11">
        <w:rPr>
          <w:rFonts w:ascii="Times New Roman" w:hAnsi="Times New Roman"/>
          <w:sz w:val="28"/>
          <w:szCs w:val="28"/>
        </w:rPr>
        <w:t xml:space="preserve">лиц ряд установленных федеральными законами </w:t>
      </w:r>
      <w:r w:rsidR="00E14FC1">
        <w:rPr>
          <w:rFonts w:ascii="Times New Roman" w:hAnsi="Times New Roman"/>
          <w:sz w:val="28"/>
          <w:szCs w:val="28"/>
        </w:rPr>
        <w:t>обязанност</w:t>
      </w:r>
      <w:r w:rsidR="005F4641">
        <w:rPr>
          <w:rFonts w:ascii="Times New Roman" w:hAnsi="Times New Roman"/>
          <w:sz w:val="28"/>
          <w:szCs w:val="28"/>
        </w:rPr>
        <w:t>ей</w:t>
      </w:r>
      <w:r w:rsidR="00E14FC1">
        <w:rPr>
          <w:rFonts w:ascii="Times New Roman" w:hAnsi="Times New Roman"/>
          <w:sz w:val="28"/>
          <w:szCs w:val="28"/>
        </w:rPr>
        <w:t xml:space="preserve"> по </w:t>
      </w:r>
      <w:r w:rsidR="00E14FC1">
        <w:rPr>
          <w:rFonts w:ascii="Times New Roman" w:hAnsi="Times New Roman"/>
          <w:sz w:val="28"/>
          <w:szCs w:val="28"/>
          <w:lang w:eastAsia="ru-RU"/>
        </w:rPr>
        <w:t>соблюдению ограничений, выполнению обязательств и требований к служебному поведению</w:t>
      </w:r>
      <w:r w:rsidR="005F4641">
        <w:rPr>
          <w:rFonts w:ascii="Times New Roman" w:hAnsi="Times New Roman"/>
          <w:sz w:val="28"/>
          <w:szCs w:val="28"/>
          <w:lang w:eastAsia="ru-RU"/>
        </w:rPr>
        <w:t xml:space="preserve">. </w:t>
      </w:r>
    </w:p>
    <w:p w:rsidR="003A7F49" w:rsidRDefault="00F5292D" w:rsidP="00722D35">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lastRenderedPageBreak/>
        <w:t>П</w:t>
      </w:r>
      <w:r w:rsidR="00265673" w:rsidRPr="00B42F09">
        <w:rPr>
          <w:rFonts w:ascii="Times New Roman" w:hAnsi="Times New Roman"/>
          <w:bCs/>
          <w:sz w:val="28"/>
          <w:szCs w:val="28"/>
          <w:lang w:eastAsia="ru-RU"/>
        </w:rPr>
        <w:t>ринципы профессиональной служебной этики и основны</w:t>
      </w:r>
      <w:r w:rsidR="00265673">
        <w:rPr>
          <w:rFonts w:ascii="Times New Roman" w:hAnsi="Times New Roman"/>
          <w:bCs/>
          <w:sz w:val="28"/>
          <w:szCs w:val="28"/>
          <w:lang w:eastAsia="ru-RU"/>
        </w:rPr>
        <w:t>е</w:t>
      </w:r>
      <w:r w:rsidR="00265673" w:rsidRPr="00B42F09">
        <w:rPr>
          <w:rFonts w:ascii="Times New Roman" w:hAnsi="Times New Roman"/>
          <w:bCs/>
          <w:sz w:val="28"/>
          <w:szCs w:val="28"/>
          <w:lang w:eastAsia="ru-RU"/>
        </w:rPr>
        <w:t xml:space="preserve"> правил</w:t>
      </w:r>
      <w:r w:rsidR="00265673">
        <w:rPr>
          <w:rFonts w:ascii="Times New Roman" w:hAnsi="Times New Roman"/>
          <w:bCs/>
          <w:sz w:val="28"/>
          <w:szCs w:val="28"/>
          <w:lang w:eastAsia="ru-RU"/>
        </w:rPr>
        <w:t>а</w:t>
      </w:r>
      <w:r w:rsidR="00265673" w:rsidRPr="00B42F09">
        <w:rPr>
          <w:rFonts w:ascii="Times New Roman" w:hAnsi="Times New Roman"/>
          <w:bCs/>
          <w:sz w:val="28"/>
          <w:szCs w:val="28"/>
          <w:lang w:eastAsia="ru-RU"/>
        </w:rPr>
        <w:t xml:space="preserve"> служебного поведения, которыми должны</w:t>
      </w:r>
      <w:r w:rsidR="00265673" w:rsidRPr="00AD7F2F">
        <w:rPr>
          <w:rFonts w:ascii="Times New Roman" w:hAnsi="Times New Roman"/>
          <w:sz w:val="28"/>
          <w:szCs w:val="28"/>
          <w:lang w:eastAsia="ru-RU"/>
        </w:rPr>
        <w:t xml:space="preserve"> </w:t>
      </w:r>
      <w:r w:rsidR="00265673">
        <w:rPr>
          <w:rFonts w:ascii="Times New Roman" w:hAnsi="Times New Roman"/>
          <w:sz w:val="28"/>
          <w:szCs w:val="28"/>
          <w:lang w:eastAsia="ru-RU"/>
        </w:rPr>
        <w:t>руководствоваться</w:t>
      </w:r>
      <w:r w:rsidR="00265673" w:rsidRPr="00B42F09">
        <w:rPr>
          <w:rFonts w:ascii="Times New Roman" w:hAnsi="Times New Roman"/>
          <w:bCs/>
          <w:sz w:val="28"/>
          <w:szCs w:val="28"/>
          <w:lang w:eastAsia="ru-RU"/>
        </w:rPr>
        <w:t xml:space="preserve"> гражданские служащие независимо от замещаемой ими должности</w:t>
      </w:r>
      <w:r w:rsidR="00265673">
        <w:rPr>
          <w:rFonts w:ascii="Times New Roman" w:hAnsi="Times New Roman"/>
          <w:bCs/>
          <w:sz w:val="28"/>
          <w:szCs w:val="28"/>
          <w:lang w:eastAsia="ru-RU"/>
        </w:rPr>
        <w:t xml:space="preserve">, </w:t>
      </w:r>
      <w:r>
        <w:rPr>
          <w:rFonts w:ascii="Times New Roman" w:hAnsi="Times New Roman"/>
          <w:bCs/>
          <w:sz w:val="28"/>
          <w:szCs w:val="28"/>
          <w:lang w:eastAsia="ru-RU"/>
        </w:rPr>
        <w:t xml:space="preserve">также </w:t>
      </w:r>
      <w:r w:rsidR="003A7F49" w:rsidRPr="003A7F49">
        <w:rPr>
          <w:rFonts w:ascii="Times New Roman" w:hAnsi="Times New Roman"/>
          <w:sz w:val="28"/>
          <w:szCs w:val="28"/>
        </w:rPr>
        <w:t>содержатся</w:t>
      </w:r>
      <w:r w:rsidR="003A7F49">
        <w:rPr>
          <w:rFonts w:ascii="Times New Roman" w:hAnsi="Times New Roman"/>
          <w:bCs/>
          <w:sz w:val="28"/>
          <w:szCs w:val="28"/>
          <w:lang w:eastAsia="ru-RU"/>
        </w:rPr>
        <w:t xml:space="preserve"> </w:t>
      </w:r>
      <w:r w:rsidR="00265673">
        <w:rPr>
          <w:rFonts w:ascii="Times New Roman" w:hAnsi="Times New Roman"/>
          <w:bCs/>
          <w:sz w:val="28"/>
          <w:szCs w:val="28"/>
          <w:lang w:eastAsia="ru-RU"/>
        </w:rPr>
        <w:t xml:space="preserve">в </w:t>
      </w:r>
      <w:r w:rsidR="003A7F49">
        <w:rPr>
          <w:rFonts w:ascii="Times New Roman" w:hAnsi="Times New Roman"/>
          <w:bCs/>
          <w:sz w:val="28"/>
          <w:szCs w:val="28"/>
          <w:lang w:eastAsia="ru-RU"/>
        </w:rPr>
        <w:t xml:space="preserve">Указе № 885 и Типовом кодексе </w:t>
      </w:r>
      <w:r w:rsidR="00265673">
        <w:rPr>
          <w:rFonts w:ascii="Times New Roman" w:hAnsi="Times New Roman"/>
          <w:sz w:val="28"/>
          <w:szCs w:val="28"/>
          <w:lang w:eastAsia="ru-RU"/>
        </w:rPr>
        <w:t>этики</w:t>
      </w:r>
      <w:r w:rsidR="00051FCA">
        <w:rPr>
          <w:rFonts w:ascii="Times New Roman" w:hAnsi="Times New Roman"/>
          <w:sz w:val="28"/>
          <w:szCs w:val="28"/>
          <w:lang w:eastAsia="ru-RU"/>
        </w:rPr>
        <w:t>, являющими</w:t>
      </w:r>
      <w:r w:rsidR="003A7F49">
        <w:rPr>
          <w:rFonts w:ascii="Times New Roman" w:hAnsi="Times New Roman"/>
          <w:sz w:val="28"/>
          <w:szCs w:val="28"/>
          <w:lang w:eastAsia="ru-RU"/>
        </w:rPr>
        <w:t>ся основой для разработки государственными органами</w:t>
      </w:r>
      <w:r w:rsidR="00722D35">
        <w:rPr>
          <w:rFonts w:ascii="Times New Roman" w:hAnsi="Times New Roman"/>
          <w:sz w:val="28"/>
          <w:szCs w:val="28"/>
          <w:lang w:eastAsia="ru-RU"/>
        </w:rPr>
        <w:t xml:space="preserve"> кодексов этики и служебного поведения гражданских служащих </w:t>
      </w:r>
      <w:r w:rsidR="00722D35" w:rsidRPr="00722D35">
        <w:rPr>
          <w:rFonts w:ascii="Times New Roman" w:hAnsi="Times New Roman"/>
          <w:sz w:val="28"/>
          <w:szCs w:val="28"/>
          <w:lang w:eastAsia="ru-RU"/>
        </w:rPr>
        <w:t xml:space="preserve">(далее – кодекс этики). </w:t>
      </w:r>
    </w:p>
    <w:p w:rsidR="00265673" w:rsidRPr="007C7608" w:rsidRDefault="00265673" w:rsidP="00EC2EAE">
      <w:pPr>
        <w:autoSpaceDE w:val="0"/>
        <w:autoSpaceDN w:val="0"/>
        <w:adjustRightInd w:val="0"/>
        <w:spacing w:after="120" w:line="240" w:lineRule="auto"/>
        <w:ind w:firstLine="709"/>
        <w:jc w:val="both"/>
        <w:rPr>
          <w:rFonts w:ascii="Times New Roman" w:hAnsi="Times New Roman"/>
          <w:b/>
          <w:color w:val="0070C0"/>
          <w:sz w:val="28"/>
          <w:szCs w:val="28"/>
          <w:lang w:eastAsia="ru-RU"/>
        </w:rPr>
      </w:pPr>
      <w:r>
        <w:rPr>
          <w:rFonts w:ascii="Times New Roman" w:hAnsi="Times New Roman"/>
          <w:sz w:val="28"/>
          <w:szCs w:val="28"/>
          <w:lang w:eastAsia="ru-RU"/>
        </w:rPr>
        <w:t xml:space="preserve">Учитывая, что </w:t>
      </w:r>
      <w:r w:rsidR="007B736B">
        <w:rPr>
          <w:rFonts w:ascii="Times New Roman" w:hAnsi="Times New Roman"/>
          <w:sz w:val="28"/>
          <w:szCs w:val="28"/>
          <w:lang w:eastAsia="ru-RU"/>
        </w:rPr>
        <w:t>составляющие</w:t>
      </w:r>
      <w:r>
        <w:rPr>
          <w:rFonts w:ascii="Times New Roman" w:hAnsi="Times New Roman"/>
          <w:sz w:val="28"/>
          <w:szCs w:val="28"/>
          <w:lang w:eastAsia="ru-RU"/>
        </w:rPr>
        <w:t xml:space="preserve"> профессиональной культуры формируют единые для всего коллектива ориентиры добросовестного исполнения гражданскими служащими должностных обязанностей, в </w:t>
      </w:r>
      <w:r w:rsidRPr="004D2885">
        <w:rPr>
          <w:rFonts w:ascii="Times New Roman" w:hAnsi="Times New Roman"/>
          <w:b/>
          <w:color w:val="0070C0"/>
          <w:sz w:val="28"/>
          <w:szCs w:val="28"/>
          <w:lang w:eastAsia="ru-RU"/>
        </w:rPr>
        <w:t xml:space="preserve">кодекс этики </w:t>
      </w:r>
      <w:r w:rsidR="007B3C7E">
        <w:rPr>
          <w:rFonts w:ascii="Times New Roman" w:hAnsi="Times New Roman"/>
          <w:b/>
          <w:color w:val="0070C0"/>
          <w:sz w:val="28"/>
          <w:szCs w:val="28"/>
          <w:lang w:eastAsia="ru-RU"/>
        </w:rPr>
        <w:t>государственного органа</w:t>
      </w:r>
      <w:r w:rsidR="00051FCA">
        <w:rPr>
          <w:rFonts w:ascii="Times New Roman" w:hAnsi="Times New Roman"/>
          <w:b/>
          <w:color w:val="0070C0"/>
          <w:sz w:val="28"/>
          <w:szCs w:val="28"/>
          <w:lang w:eastAsia="ru-RU"/>
        </w:rPr>
        <w:t xml:space="preserve"> рекомендуется включать ценности и миссию</w:t>
      </w:r>
      <w:r w:rsidR="001925E1">
        <w:rPr>
          <w:rFonts w:ascii="Times New Roman" w:hAnsi="Times New Roman"/>
          <w:b/>
          <w:color w:val="0070C0"/>
          <w:sz w:val="28"/>
          <w:szCs w:val="28"/>
          <w:lang w:eastAsia="ru-RU"/>
        </w:rPr>
        <w:t xml:space="preserve"> государственного органа.</w:t>
      </w:r>
    </w:p>
    <w:p w:rsidR="00F561A7" w:rsidRDefault="00F561A7" w:rsidP="00F561A7">
      <w:pPr>
        <w:pStyle w:val="ConsPlusNormal"/>
        <w:spacing w:after="120"/>
        <w:ind w:firstLine="709"/>
        <w:jc w:val="both"/>
        <w:rPr>
          <w:rFonts w:ascii="Times New Roman" w:hAnsi="Times New Roman" w:cs="Times New Roman"/>
          <w:sz w:val="28"/>
          <w:szCs w:val="28"/>
        </w:rPr>
      </w:pPr>
      <w:r>
        <w:rPr>
          <w:rFonts w:ascii="Times New Roman" w:hAnsi="Times New Roman" w:cs="Times New Roman"/>
          <w:b/>
          <w:color w:val="0070C0"/>
          <w:sz w:val="28"/>
          <w:szCs w:val="28"/>
        </w:rPr>
        <w:t>Принципиально важным является</w:t>
      </w:r>
      <w:r w:rsidR="006110BB">
        <w:rPr>
          <w:rFonts w:ascii="Times New Roman" w:hAnsi="Times New Roman" w:cs="Times New Roman"/>
          <w:b/>
          <w:color w:val="0070C0"/>
          <w:sz w:val="28"/>
          <w:szCs w:val="28"/>
        </w:rPr>
        <w:t xml:space="preserve"> вовлечение максимально возможно</w:t>
      </w:r>
      <w:r w:rsidR="00E4106D">
        <w:rPr>
          <w:rFonts w:ascii="Times New Roman" w:hAnsi="Times New Roman" w:cs="Times New Roman"/>
          <w:b/>
          <w:color w:val="0070C0"/>
          <w:sz w:val="28"/>
          <w:szCs w:val="28"/>
        </w:rPr>
        <w:t>го</w:t>
      </w:r>
      <w:r w:rsidR="006110BB">
        <w:rPr>
          <w:rFonts w:ascii="Times New Roman" w:hAnsi="Times New Roman" w:cs="Times New Roman"/>
          <w:b/>
          <w:color w:val="0070C0"/>
          <w:sz w:val="28"/>
          <w:szCs w:val="28"/>
        </w:rPr>
        <w:t xml:space="preserve"> числ</w:t>
      </w:r>
      <w:r w:rsidR="00E4106D">
        <w:rPr>
          <w:rFonts w:ascii="Times New Roman" w:hAnsi="Times New Roman" w:cs="Times New Roman"/>
          <w:b/>
          <w:color w:val="0070C0"/>
          <w:sz w:val="28"/>
          <w:szCs w:val="28"/>
        </w:rPr>
        <w:t>а</w:t>
      </w:r>
      <w:r w:rsidR="006110BB">
        <w:rPr>
          <w:rFonts w:ascii="Times New Roman" w:hAnsi="Times New Roman" w:cs="Times New Roman"/>
          <w:b/>
          <w:color w:val="0070C0"/>
          <w:sz w:val="28"/>
          <w:szCs w:val="28"/>
        </w:rPr>
        <w:t xml:space="preserve"> гражданских служащих</w:t>
      </w:r>
      <w:r w:rsidR="00E4106D">
        <w:rPr>
          <w:rFonts w:ascii="Times New Roman" w:hAnsi="Times New Roman" w:cs="Times New Roman"/>
          <w:b/>
          <w:color w:val="0070C0"/>
          <w:sz w:val="28"/>
          <w:szCs w:val="28"/>
        </w:rPr>
        <w:t xml:space="preserve"> государственного органа</w:t>
      </w:r>
      <w:r w:rsidR="006110BB">
        <w:rPr>
          <w:rFonts w:ascii="Times New Roman" w:hAnsi="Times New Roman" w:cs="Times New Roman"/>
          <w:b/>
          <w:color w:val="0070C0"/>
          <w:sz w:val="28"/>
          <w:szCs w:val="28"/>
        </w:rPr>
        <w:t xml:space="preserve"> в</w:t>
      </w:r>
      <w:r>
        <w:rPr>
          <w:rFonts w:ascii="Times New Roman" w:hAnsi="Times New Roman" w:cs="Times New Roman"/>
          <w:b/>
          <w:color w:val="0070C0"/>
          <w:sz w:val="28"/>
          <w:szCs w:val="28"/>
        </w:rPr>
        <w:t xml:space="preserve"> обсуждение</w:t>
      </w:r>
      <w:r w:rsidR="00DA3B0B">
        <w:rPr>
          <w:rFonts w:ascii="Times New Roman" w:hAnsi="Times New Roman" w:cs="Times New Roman"/>
          <w:b/>
          <w:color w:val="0070C0"/>
          <w:sz w:val="28"/>
          <w:szCs w:val="28"/>
        </w:rPr>
        <w:t xml:space="preserve"> составляющих</w:t>
      </w:r>
      <w:r w:rsidR="00C86820">
        <w:rPr>
          <w:rFonts w:ascii="Times New Roman" w:hAnsi="Times New Roman" w:cs="Times New Roman"/>
          <w:b/>
          <w:color w:val="0070C0"/>
          <w:sz w:val="28"/>
          <w:szCs w:val="28"/>
        </w:rPr>
        <w:t xml:space="preserve"> профессиональной культуры</w:t>
      </w:r>
      <w:r w:rsidR="00E4106D">
        <w:rPr>
          <w:rFonts w:ascii="Times New Roman" w:hAnsi="Times New Roman" w:cs="Times New Roman"/>
          <w:b/>
          <w:color w:val="0070C0"/>
          <w:sz w:val="28"/>
          <w:szCs w:val="28"/>
        </w:rPr>
        <w:t xml:space="preserve">. </w:t>
      </w:r>
      <w:r w:rsidR="00E4106D">
        <w:rPr>
          <w:rFonts w:ascii="Times New Roman" w:hAnsi="Times New Roman" w:cs="Times New Roman"/>
          <w:sz w:val="28"/>
          <w:szCs w:val="28"/>
        </w:rPr>
        <w:t>О</w:t>
      </w:r>
      <w:r>
        <w:rPr>
          <w:rFonts w:ascii="Times New Roman" w:hAnsi="Times New Roman" w:cs="Times New Roman"/>
          <w:sz w:val="28"/>
          <w:szCs w:val="28"/>
        </w:rPr>
        <w:t xml:space="preserve">добрение </w:t>
      </w:r>
      <w:r w:rsidR="00DA3B0B">
        <w:rPr>
          <w:rFonts w:ascii="Times New Roman" w:hAnsi="Times New Roman" w:cs="Times New Roman"/>
          <w:sz w:val="28"/>
          <w:szCs w:val="28"/>
        </w:rPr>
        <w:t>составляющих</w:t>
      </w:r>
      <w:r w:rsidR="006110BB">
        <w:rPr>
          <w:rFonts w:ascii="Times New Roman" w:hAnsi="Times New Roman" w:cs="Times New Roman"/>
          <w:sz w:val="28"/>
          <w:szCs w:val="28"/>
        </w:rPr>
        <w:t xml:space="preserve"> </w:t>
      </w:r>
      <w:r w:rsidR="0005196D">
        <w:rPr>
          <w:rFonts w:ascii="Times New Roman" w:hAnsi="Times New Roman" w:cs="Times New Roman"/>
          <w:sz w:val="28"/>
          <w:szCs w:val="28"/>
        </w:rPr>
        <w:t xml:space="preserve">профессиональной </w:t>
      </w:r>
      <w:r w:rsidR="006110BB">
        <w:rPr>
          <w:rFonts w:ascii="Times New Roman" w:hAnsi="Times New Roman" w:cs="Times New Roman"/>
          <w:sz w:val="28"/>
          <w:szCs w:val="28"/>
        </w:rPr>
        <w:t xml:space="preserve">культуры </w:t>
      </w:r>
      <w:r>
        <w:rPr>
          <w:rFonts w:ascii="Times New Roman" w:hAnsi="Times New Roman" w:cs="Times New Roman"/>
          <w:sz w:val="28"/>
          <w:szCs w:val="28"/>
        </w:rPr>
        <w:t>на общем собрании в государственном органе</w:t>
      </w:r>
      <w:r w:rsidR="006110BB">
        <w:rPr>
          <w:rFonts w:ascii="Times New Roman" w:hAnsi="Times New Roman" w:cs="Times New Roman"/>
          <w:sz w:val="28"/>
          <w:szCs w:val="28"/>
        </w:rPr>
        <w:t xml:space="preserve"> и оформление решения протоколом</w:t>
      </w:r>
      <w:r w:rsidR="0096310C">
        <w:rPr>
          <w:rFonts w:ascii="Times New Roman" w:hAnsi="Times New Roman" w:cs="Times New Roman"/>
          <w:sz w:val="28"/>
          <w:szCs w:val="28"/>
        </w:rPr>
        <w:t xml:space="preserve"> позволяет существенно повысить приверженность профессиональной культуре гражданскими служащими</w:t>
      </w:r>
      <w:r w:rsidR="00FB76FE">
        <w:rPr>
          <w:rFonts w:ascii="Times New Roman" w:hAnsi="Times New Roman" w:cs="Times New Roman"/>
          <w:sz w:val="28"/>
          <w:szCs w:val="28"/>
        </w:rPr>
        <w:t>,</w:t>
      </w:r>
      <w:r w:rsidR="0096310C">
        <w:rPr>
          <w:rFonts w:ascii="Times New Roman" w:hAnsi="Times New Roman" w:cs="Times New Roman"/>
          <w:sz w:val="28"/>
          <w:szCs w:val="28"/>
        </w:rPr>
        <w:t xml:space="preserve"> </w:t>
      </w:r>
      <w:r w:rsidR="00051FCA">
        <w:rPr>
          <w:rFonts w:ascii="Times New Roman" w:hAnsi="Times New Roman" w:cs="Times New Roman"/>
          <w:sz w:val="28"/>
          <w:szCs w:val="28"/>
        </w:rPr>
        <w:t>ощущающими</w:t>
      </w:r>
      <w:r w:rsidR="00242549">
        <w:rPr>
          <w:rFonts w:ascii="Times New Roman" w:hAnsi="Times New Roman" w:cs="Times New Roman"/>
          <w:sz w:val="28"/>
          <w:szCs w:val="28"/>
        </w:rPr>
        <w:t xml:space="preserve"> свою</w:t>
      </w:r>
      <w:r w:rsidR="00FB76FE">
        <w:rPr>
          <w:rFonts w:ascii="Times New Roman" w:hAnsi="Times New Roman" w:cs="Times New Roman"/>
          <w:sz w:val="28"/>
          <w:szCs w:val="28"/>
        </w:rPr>
        <w:t xml:space="preserve"> </w:t>
      </w:r>
      <w:r w:rsidR="00FB76FE" w:rsidRPr="00FB76FE">
        <w:rPr>
          <w:rFonts w:ascii="Times New Roman" w:hAnsi="Times New Roman" w:cs="Times New Roman"/>
          <w:sz w:val="28"/>
          <w:szCs w:val="28"/>
        </w:rPr>
        <w:t>значимост</w:t>
      </w:r>
      <w:r w:rsidR="00242549">
        <w:rPr>
          <w:rFonts w:ascii="Times New Roman" w:hAnsi="Times New Roman" w:cs="Times New Roman"/>
          <w:sz w:val="28"/>
          <w:szCs w:val="28"/>
        </w:rPr>
        <w:t>ь</w:t>
      </w:r>
      <w:r w:rsidR="00FB76FE" w:rsidRPr="00FB76FE">
        <w:rPr>
          <w:rFonts w:ascii="Times New Roman" w:hAnsi="Times New Roman" w:cs="Times New Roman"/>
          <w:sz w:val="28"/>
          <w:szCs w:val="28"/>
        </w:rPr>
        <w:t xml:space="preserve"> и сопричастност</w:t>
      </w:r>
      <w:r w:rsidR="00242549">
        <w:rPr>
          <w:rFonts w:ascii="Times New Roman" w:hAnsi="Times New Roman" w:cs="Times New Roman"/>
          <w:sz w:val="28"/>
          <w:szCs w:val="28"/>
        </w:rPr>
        <w:t>ь</w:t>
      </w:r>
      <w:r w:rsidR="00FB76FE" w:rsidRPr="00FB76FE">
        <w:rPr>
          <w:rFonts w:ascii="Times New Roman" w:hAnsi="Times New Roman" w:cs="Times New Roman"/>
          <w:sz w:val="28"/>
          <w:szCs w:val="28"/>
        </w:rPr>
        <w:t xml:space="preserve"> к решению приоритетных задач, стоящих перед государственным органом.</w:t>
      </w:r>
    </w:p>
    <w:p w:rsidR="00806BB6" w:rsidRPr="00A02EB8" w:rsidRDefault="00806BB6" w:rsidP="00AE0CE0">
      <w:pPr>
        <w:pStyle w:val="ConsPlusNormal"/>
        <w:spacing w:after="120"/>
        <w:ind w:firstLine="709"/>
        <w:jc w:val="both"/>
        <w:rPr>
          <w:rFonts w:ascii="Times New Roman" w:hAnsi="Times New Roman" w:cs="Times New Roman"/>
          <w:b/>
          <w:i/>
          <w:color w:val="0070C0"/>
          <w:sz w:val="28"/>
          <w:szCs w:val="28"/>
        </w:rPr>
      </w:pPr>
      <w:r>
        <w:rPr>
          <w:rFonts w:ascii="Times New Roman" w:hAnsi="Times New Roman" w:cs="Times New Roman"/>
          <w:sz w:val="28"/>
          <w:szCs w:val="28"/>
        </w:rPr>
        <w:t xml:space="preserve">В дальнейшем рекомендуется регулярно </w:t>
      </w:r>
      <w:r w:rsidRPr="00AE0CE0">
        <w:rPr>
          <w:rFonts w:ascii="Times New Roman" w:hAnsi="Times New Roman" w:cs="Times New Roman"/>
          <w:sz w:val="28"/>
          <w:szCs w:val="28"/>
        </w:rPr>
        <w:t>проводить</w:t>
      </w:r>
      <w:r w:rsidR="00AE0CE0" w:rsidRPr="00AE0CE0">
        <w:rPr>
          <w:rFonts w:ascii="Times New Roman" w:hAnsi="Times New Roman" w:cs="Times New Roman"/>
          <w:sz w:val="28"/>
          <w:szCs w:val="28"/>
        </w:rPr>
        <w:t xml:space="preserve"> </w:t>
      </w:r>
      <w:r w:rsidR="00AE0CE0" w:rsidRPr="00AE0CE0">
        <w:rPr>
          <w:rStyle w:val="extended-textshort"/>
          <w:rFonts w:ascii="Times New Roman" w:hAnsi="Times New Roman" w:cs="Times New Roman"/>
          <w:bCs/>
          <w:sz w:val="28"/>
          <w:szCs w:val="28"/>
        </w:rPr>
        <w:t>анонимные</w:t>
      </w:r>
      <w:r w:rsidR="00AE0CE0" w:rsidRPr="00AE0CE0">
        <w:rPr>
          <w:rStyle w:val="extended-textshort"/>
          <w:rFonts w:ascii="Times New Roman" w:hAnsi="Times New Roman" w:cs="Times New Roman"/>
          <w:sz w:val="28"/>
          <w:szCs w:val="28"/>
        </w:rPr>
        <w:t xml:space="preserve"> </w:t>
      </w:r>
      <w:r w:rsidR="00AE0CE0" w:rsidRPr="00AE0CE0">
        <w:rPr>
          <w:rStyle w:val="extended-textshort"/>
          <w:rFonts w:ascii="Times New Roman" w:hAnsi="Times New Roman" w:cs="Times New Roman"/>
          <w:bCs/>
          <w:sz w:val="28"/>
          <w:szCs w:val="28"/>
        </w:rPr>
        <w:t>опросы</w:t>
      </w:r>
      <w:r w:rsidR="00AE0CE0">
        <w:rPr>
          <w:rFonts w:ascii="Times New Roman" w:hAnsi="Times New Roman" w:cs="Times New Roman"/>
          <w:sz w:val="28"/>
          <w:szCs w:val="28"/>
        </w:rPr>
        <w:t xml:space="preserve"> гражданских служащих</w:t>
      </w:r>
      <w:r>
        <w:rPr>
          <w:rFonts w:ascii="Times New Roman" w:hAnsi="Times New Roman" w:cs="Times New Roman"/>
          <w:sz w:val="28"/>
          <w:szCs w:val="28"/>
        </w:rPr>
        <w:t xml:space="preserve"> в целях оценки </w:t>
      </w:r>
      <w:r w:rsidR="00AE0CE0">
        <w:rPr>
          <w:rFonts w:ascii="Times New Roman" w:hAnsi="Times New Roman" w:cs="Times New Roman"/>
          <w:sz w:val="28"/>
          <w:szCs w:val="28"/>
        </w:rPr>
        <w:t>их</w:t>
      </w:r>
      <w:r w:rsidR="00D57782">
        <w:rPr>
          <w:rFonts w:ascii="Times New Roman" w:hAnsi="Times New Roman" w:cs="Times New Roman"/>
          <w:sz w:val="28"/>
          <w:szCs w:val="28"/>
        </w:rPr>
        <w:t xml:space="preserve"> уровня</w:t>
      </w:r>
      <w:r w:rsidR="00AE0CE0">
        <w:rPr>
          <w:rFonts w:ascii="Times New Roman" w:hAnsi="Times New Roman" w:cs="Times New Roman"/>
          <w:sz w:val="28"/>
          <w:szCs w:val="28"/>
        </w:rPr>
        <w:t xml:space="preserve"> </w:t>
      </w:r>
      <w:r>
        <w:rPr>
          <w:rFonts w:ascii="Times New Roman" w:hAnsi="Times New Roman" w:cs="Times New Roman"/>
          <w:sz w:val="28"/>
          <w:szCs w:val="28"/>
        </w:rPr>
        <w:t xml:space="preserve">приверженности профессиональной культуре государственного органа. </w:t>
      </w:r>
      <w:r w:rsidR="00D57782">
        <w:rPr>
          <w:rFonts w:ascii="Times New Roman" w:hAnsi="Times New Roman" w:cs="Times New Roman"/>
          <w:sz w:val="28"/>
          <w:szCs w:val="28"/>
        </w:rPr>
        <w:t xml:space="preserve">В случае выявления низкого уровня приверженности профессиональной культуре государственного органа целесообразно </w:t>
      </w:r>
      <w:r w:rsidR="00A02EB8">
        <w:rPr>
          <w:rFonts w:ascii="Times New Roman" w:hAnsi="Times New Roman" w:cs="Times New Roman"/>
          <w:sz w:val="28"/>
          <w:szCs w:val="28"/>
        </w:rPr>
        <w:t>обратить внимание на необходимость</w:t>
      </w:r>
      <w:r w:rsidR="001925E1">
        <w:rPr>
          <w:rFonts w:ascii="Times New Roman" w:hAnsi="Times New Roman" w:cs="Times New Roman"/>
          <w:sz w:val="28"/>
          <w:szCs w:val="28"/>
        </w:rPr>
        <w:t xml:space="preserve"> активизации</w:t>
      </w:r>
      <w:r w:rsidR="00A02EB8">
        <w:rPr>
          <w:rFonts w:ascii="Times New Roman" w:hAnsi="Times New Roman" w:cs="Times New Roman"/>
          <w:sz w:val="28"/>
          <w:szCs w:val="28"/>
        </w:rPr>
        <w:t xml:space="preserve"> проведения мероприятий, предусмотренных разделом </w:t>
      </w:r>
      <w:r w:rsidR="00A02EB8">
        <w:rPr>
          <w:rFonts w:ascii="Times New Roman" w:hAnsi="Times New Roman" w:cs="Times New Roman"/>
          <w:sz w:val="28"/>
          <w:szCs w:val="28"/>
          <w:lang w:val="en-US"/>
        </w:rPr>
        <w:t>II</w:t>
      </w:r>
      <w:r w:rsidR="00A02EB8" w:rsidRPr="00A02EB8">
        <w:rPr>
          <w:rFonts w:ascii="Times New Roman" w:hAnsi="Times New Roman" w:cs="Times New Roman"/>
          <w:sz w:val="28"/>
          <w:szCs w:val="28"/>
        </w:rPr>
        <w:t xml:space="preserve"> </w:t>
      </w:r>
      <w:r w:rsidR="00A02EB8">
        <w:rPr>
          <w:rFonts w:ascii="Times New Roman" w:hAnsi="Times New Roman" w:cs="Times New Roman"/>
          <w:sz w:val="28"/>
          <w:szCs w:val="28"/>
        </w:rPr>
        <w:t xml:space="preserve">и </w:t>
      </w:r>
      <w:r w:rsidR="00A02EB8">
        <w:rPr>
          <w:rFonts w:ascii="Times New Roman" w:hAnsi="Times New Roman" w:cs="Times New Roman"/>
          <w:sz w:val="28"/>
          <w:szCs w:val="28"/>
          <w:lang w:val="en-US"/>
        </w:rPr>
        <w:t>III</w:t>
      </w:r>
      <w:r w:rsidR="00A02EB8" w:rsidRPr="00A02EB8">
        <w:rPr>
          <w:rFonts w:ascii="Times New Roman" w:hAnsi="Times New Roman" w:cs="Times New Roman"/>
          <w:sz w:val="28"/>
          <w:szCs w:val="28"/>
        </w:rPr>
        <w:t xml:space="preserve"> </w:t>
      </w:r>
      <w:r w:rsidR="00A02EB8">
        <w:rPr>
          <w:rFonts w:ascii="Times New Roman" w:hAnsi="Times New Roman" w:cs="Times New Roman"/>
          <w:sz w:val="28"/>
          <w:szCs w:val="28"/>
        </w:rPr>
        <w:t>Методики.</w:t>
      </w:r>
    </w:p>
    <w:p w:rsidR="007143C9" w:rsidRPr="00FB15E2" w:rsidRDefault="00310A9F" w:rsidP="00517C9F">
      <w:pPr>
        <w:spacing w:after="120" w:line="240" w:lineRule="auto"/>
        <w:ind w:firstLine="709"/>
        <w:jc w:val="both"/>
        <w:rPr>
          <w:rFonts w:ascii="Times New Roman" w:hAnsi="Times New Roman"/>
          <w:sz w:val="28"/>
          <w:szCs w:val="28"/>
        </w:rPr>
      </w:pPr>
      <w:r w:rsidRPr="00FB15E2">
        <w:rPr>
          <w:rFonts w:ascii="Times New Roman" w:hAnsi="Times New Roman"/>
          <w:b/>
          <w:color w:val="0070C0"/>
          <w:sz w:val="28"/>
          <w:szCs w:val="28"/>
        </w:rPr>
        <w:t>Фундаментальной основой</w:t>
      </w:r>
      <w:r w:rsidRPr="00FB15E2">
        <w:rPr>
          <w:rFonts w:ascii="Times New Roman" w:hAnsi="Times New Roman"/>
          <w:sz w:val="28"/>
          <w:szCs w:val="28"/>
        </w:rPr>
        <w:t xml:space="preserve"> </w:t>
      </w:r>
      <w:r w:rsidRPr="00FB15E2">
        <w:rPr>
          <w:rFonts w:ascii="Times New Roman" w:hAnsi="Times New Roman"/>
          <w:b/>
          <w:color w:val="0070C0"/>
          <w:sz w:val="28"/>
          <w:szCs w:val="28"/>
        </w:rPr>
        <w:t xml:space="preserve">для формирования профессиональной культуры государственного органа выступают положения Конституции </w:t>
      </w:r>
      <w:r w:rsidR="00336FCD" w:rsidRPr="00FB15E2">
        <w:rPr>
          <w:rFonts w:ascii="Times New Roman" w:hAnsi="Times New Roman"/>
          <w:b/>
          <w:color w:val="0070C0"/>
          <w:sz w:val="28"/>
          <w:szCs w:val="28"/>
        </w:rPr>
        <w:t>Российской Федерации.</w:t>
      </w:r>
    </w:p>
    <w:p w:rsidR="002E4F75" w:rsidRPr="00CA6B6A" w:rsidRDefault="002E4F75" w:rsidP="00517C9F">
      <w:pPr>
        <w:autoSpaceDE w:val="0"/>
        <w:autoSpaceDN w:val="0"/>
        <w:adjustRightInd w:val="0"/>
        <w:spacing w:after="120" w:line="240" w:lineRule="auto"/>
        <w:ind w:firstLine="709"/>
        <w:jc w:val="both"/>
        <w:rPr>
          <w:rFonts w:ascii="Times New Roman" w:hAnsi="Times New Roman"/>
          <w:b/>
          <w:i/>
          <w:color w:val="0070C0"/>
          <w:sz w:val="28"/>
          <w:szCs w:val="28"/>
          <w:u w:val="single"/>
        </w:rPr>
      </w:pPr>
      <w:r>
        <w:rPr>
          <w:rFonts w:ascii="Times New Roman" w:hAnsi="Times New Roman"/>
          <w:sz w:val="28"/>
          <w:szCs w:val="28"/>
        </w:rPr>
        <w:t>В соответствии с</w:t>
      </w:r>
      <w:r w:rsidR="00AA258B">
        <w:rPr>
          <w:rFonts w:ascii="Times New Roman" w:hAnsi="Times New Roman"/>
          <w:sz w:val="28"/>
          <w:szCs w:val="28"/>
        </w:rPr>
        <w:t>о статьей</w:t>
      </w:r>
      <w:r>
        <w:rPr>
          <w:rFonts w:ascii="Times New Roman" w:hAnsi="Times New Roman"/>
          <w:sz w:val="28"/>
          <w:szCs w:val="28"/>
        </w:rPr>
        <w:t xml:space="preserve"> </w:t>
      </w:r>
      <w:r w:rsidR="00607B8E">
        <w:rPr>
          <w:rFonts w:ascii="Times New Roman" w:hAnsi="Times New Roman"/>
          <w:sz w:val="28"/>
          <w:szCs w:val="28"/>
        </w:rPr>
        <w:t xml:space="preserve">2 </w:t>
      </w:r>
      <w:r>
        <w:rPr>
          <w:rFonts w:ascii="Times New Roman" w:hAnsi="Times New Roman"/>
          <w:sz w:val="28"/>
          <w:szCs w:val="28"/>
        </w:rPr>
        <w:t xml:space="preserve">Конституции Российской Федерации </w:t>
      </w:r>
      <w:r w:rsidR="00231EF6" w:rsidRPr="00FB15E2">
        <w:rPr>
          <w:rFonts w:ascii="Times New Roman" w:hAnsi="Times New Roman"/>
          <w:b/>
          <w:color w:val="0070C0"/>
          <w:sz w:val="28"/>
          <w:szCs w:val="28"/>
          <w:lang w:eastAsia="ru-RU"/>
        </w:rPr>
        <w:t>человек, его права и свободы являются высшей ценностью. Признание, соблюдение и защита прав и свобод человека и гражданина</w:t>
      </w:r>
      <w:r w:rsidR="001A4047" w:rsidRPr="00FB15E2">
        <w:rPr>
          <w:rFonts w:ascii="Times New Roman" w:hAnsi="Times New Roman"/>
          <w:b/>
          <w:color w:val="0070C0"/>
          <w:sz w:val="28"/>
          <w:szCs w:val="28"/>
          <w:lang w:eastAsia="ru-RU"/>
        </w:rPr>
        <w:t xml:space="preserve"> Российской Федерации</w:t>
      </w:r>
      <w:r w:rsidR="001A4047" w:rsidRPr="00FB15E2">
        <w:rPr>
          <w:rFonts w:ascii="Times New Roman" w:hAnsi="Times New Roman"/>
          <w:b/>
          <w:sz w:val="28"/>
          <w:szCs w:val="28"/>
          <w:lang w:eastAsia="ru-RU"/>
        </w:rPr>
        <w:t xml:space="preserve"> </w:t>
      </w:r>
      <w:r w:rsidR="001A4047" w:rsidRPr="00FB15E2">
        <w:rPr>
          <w:rFonts w:ascii="Times New Roman" w:hAnsi="Times New Roman"/>
          <w:b/>
          <w:color w:val="0070C0"/>
          <w:sz w:val="28"/>
          <w:szCs w:val="28"/>
          <w:lang w:eastAsia="ru-RU"/>
        </w:rPr>
        <w:t>(далее – гражданин)</w:t>
      </w:r>
      <w:r w:rsidR="00231EF6" w:rsidRPr="00FB15E2">
        <w:rPr>
          <w:rFonts w:ascii="Times New Roman" w:hAnsi="Times New Roman"/>
          <w:b/>
          <w:color w:val="0070C0"/>
          <w:sz w:val="28"/>
          <w:szCs w:val="28"/>
          <w:lang w:eastAsia="ru-RU"/>
        </w:rPr>
        <w:t xml:space="preserve"> – обязанность государства.</w:t>
      </w:r>
      <w:r w:rsidR="007D75EA" w:rsidRPr="00784C18">
        <w:rPr>
          <w:rFonts w:ascii="Times New Roman" w:hAnsi="Times New Roman"/>
          <w:sz w:val="28"/>
          <w:szCs w:val="28"/>
          <w:lang w:eastAsia="ru-RU"/>
        </w:rPr>
        <w:t xml:space="preserve"> </w:t>
      </w:r>
      <w:r w:rsidR="00AA258B" w:rsidRPr="00784C18">
        <w:rPr>
          <w:rFonts w:ascii="Times New Roman" w:hAnsi="Times New Roman"/>
          <w:sz w:val="28"/>
          <w:szCs w:val="28"/>
        </w:rPr>
        <w:t>Д</w:t>
      </w:r>
      <w:r w:rsidR="00A75540" w:rsidRPr="00784C18">
        <w:rPr>
          <w:rFonts w:ascii="Times New Roman" w:hAnsi="Times New Roman"/>
          <w:sz w:val="28"/>
          <w:szCs w:val="28"/>
        </w:rPr>
        <w:t xml:space="preserve">анная </w:t>
      </w:r>
      <w:r w:rsidR="00A75540" w:rsidRPr="00BE21AD">
        <w:rPr>
          <w:rFonts w:ascii="Times New Roman" w:hAnsi="Times New Roman"/>
          <w:sz w:val="28"/>
          <w:szCs w:val="28"/>
        </w:rPr>
        <w:t>обязанность</w:t>
      </w:r>
      <w:r w:rsidR="00AA258B" w:rsidRPr="00BE21AD">
        <w:rPr>
          <w:rFonts w:ascii="Times New Roman" w:hAnsi="Times New Roman"/>
          <w:sz w:val="28"/>
          <w:szCs w:val="28"/>
        </w:rPr>
        <w:t xml:space="preserve"> </w:t>
      </w:r>
      <w:r w:rsidR="00AA258B">
        <w:rPr>
          <w:rFonts w:ascii="Times New Roman" w:hAnsi="Times New Roman"/>
          <w:sz w:val="28"/>
          <w:szCs w:val="28"/>
        </w:rPr>
        <w:t>согласно статьей 18</w:t>
      </w:r>
      <w:r w:rsidR="00A75540" w:rsidRPr="00025647">
        <w:rPr>
          <w:rFonts w:ascii="Times New Roman" w:hAnsi="Times New Roman"/>
          <w:sz w:val="28"/>
          <w:szCs w:val="28"/>
        </w:rPr>
        <w:t xml:space="preserve"> </w:t>
      </w:r>
      <w:r w:rsidR="00AA258B">
        <w:rPr>
          <w:rFonts w:ascii="Times New Roman" w:hAnsi="Times New Roman"/>
          <w:sz w:val="28"/>
          <w:szCs w:val="28"/>
          <w:lang w:eastAsia="ru-RU"/>
        </w:rPr>
        <w:t xml:space="preserve">Конституции Российской Федерации </w:t>
      </w:r>
      <w:r w:rsidR="00230A41" w:rsidRPr="00FB15E2">
        <w:rPr>
          <w:rFonts w:ascii="Times New Roman" w:hAnsi="Times New Roman"/>
          <w:b/>
          <w:color w:val="0070C0"/>
          <w:sz w:val="28"/>
          <w:szCs w:val="28"/>
          <w:lang w:eastAsia="ru-RU"/>
        </w:rPr>
        <w:t>определяет смысл, содержание и применение положений законодательства Российской Федерации, деятельность законодательной</w:t>
      </w:r>
      <w:r w:rsidR="00027D8A" w:rsidRPr="00FB15E2">
        <w:rPr>
          <w:rFonts w:ascii="Times New Roman" w:hAnsi="Times New Roman"/>
          <w:b/>
          <w:color w:val="0070C0"/>
          <w:sz w:val="28"/>
          <w:szCs w:val="28"/>
          <w:lang w:eastAsia="ru-RU"/>
        </w:rPr>
        <w:t>,</w:t>
      </w:r>
      <w:r w:rsidR="00230A41" w:rsidRPr="00FB15E2">
        <w:rPr>
          <w:rFonts w:ascii="Times New Roman" w:hAnsi="Times New Roman"/>
          <w:b/>
          <w:color w:val="0070C0"/>
          <w:sz w:val="28"/>
          <w:szCs w:val="28"/>
          <w:lang w:eastAsia="ru-RU"/>
        </w:rPr>
        <w:t xml:space="preserve"> исполнительной власти</w:t>
      </w:r>
      <w:r w:rsidR="00027D8A" w:rsidRPr="00FB15E2">
        <w:rPr>
          <w:rFonts w:ascii="Times New Roman" w:hAnsi="Times New Roman"/>
          <w:b/>
          <w:color w:val="0070C0"/>
          <w:sz w:val="28"/>
          <w:szCs w:val="28"/>
          <w:lang w:eastAsia="ru-RU"/>
        </w:rPr>
        <w:t xml:space="preserve"> и </w:t>
      </w:r>
      <w:r w:rsidR="003A04D5" w:rsidRPr="00FB15E2">
        <w:rPr>
          <w:rFonts w:ascii="Times New Roman" w:hAnsi="Times New Roman"/>
          <w:b/>
          <w:color w:val="0070C0"/>
          <w:sz w:val="28"/>
          <w:szCs w:val="28"/>
          <w:lang w:eastAsia="ru-RU"/>
        </w:rPr>
        <w:t>обеспечивае</w:t>
      </w:r>
      <w:r w:rsidR="00230A41" w:rsidRPr="00FB15E2">
        <w:rPr>
          <w:rFonts w:ascii="Times New Roman" w:hAnsi="Times New Roman"/>
          <w:b/>
          <w:color w:val="0070C0"/>
          <w:sz w:val="28"/>
          <w:szCs w:val="28"/>
          <w:lang w:eastAsia="ru-RU"/>
        </w:rPr>
        <w:t>тся правосудием.</w:t>
      </w:r>
      <w:r w:rsidR="00A75540" w:rsidRPr="00CA6B6A">
        <w:rPr>
          <w:rFonts w:ascii="Times New Roman" w:hAnsi="Times New Roman"/>
          <w:b/>
          <w:i/>
          <w:color w:val="0070C0"/>
          <w:sz w:val="28"/>
          <w:szCs w:val="28"/>
          <w:u w:val="single"/>
        </w:rPr>
        <w:t xml:space="preserve"> </w:t>
      </w:r>
    </w:p>
    <w:p w:rsidR="00477CA9" w:rsidRPr="00BE21AD" w:rsidRDefault="00AA258B" w:rsidP="00517C9F">
      <w:pPr>
        <w:autoSpaceDE w:val="0"/>
        <w:autoSpaceDN w:val="0"/>
        <w:adjustRightInd w:val="0"/>
        <w:spacing w:after="120" w:line="240" w:lineRule="auto"/>
        <w:ind w:firstLine="709"/>
        <w:jc w:val="both"/>
        <w:rPr>
          <w:rFonts w:ascii="Times New Roman" w:hAnsi="Times New Roman"/>
          <w:sz w:val="28"/>
          <w:szCs w:val="28"/>
        </w:rPr>
      </w:pPr>
      <w:r w:rsidRPr="00BE21AD">
        <w:rPr>
          <w:rFonts w:ascii="Times New Roman" w:hAnsi="Times New Roman"/>
          <w:sz w:val="28"/>
          <w:szCs w:val="28"/>
        </w:rPr>
        <w:t>Обозначенные нормы Конституции Российской Федерации должны быть положены в основу всех правовых (инструктивных) док</w:t>
      </w:r>
      <w:r w:rsidR="000D51E1" w:rsidRPr="00BE21AD">
        <w:rPr>
          <w:rFonts w:ascii="Times New Roman" w:hAnsi="Times New Roman"/>
          <w:sz w:val="28"/>
          <w:szCs w:val="28"/>
        </w:rPr>
        <w:t>ументов государственного органа, регламентирующих профессиональную служебную деятельность гражданских служащих.</w:t>
      </w:r>
    </w:p>
    <w:p w:rsidR="00913961" w:rsidRPr="00CA6B6A" w:rsidRDefault="002B234B" w:rsidP="00517C9F">
      <w:pPr>
        <w:autoSpaceDE w:val="0"/>
        <w:autoSpaceDN w:val="0"/>
        <w:adjustRightInd w:val="0"/>
        <w:spacing w:after="120" w:line="240" w:lineRule="auto"/>
        <w:ind w:firstLine="709"/>
        <w:jc w:val="both"/>
        <w:rPr>
          <w:rFonts w:ascii="Times New Roman" w:hAnsi="Times New Roman"/>
          <w:b/>
          <w:i/>
          <w:sz w:val="28"/>
          <w:szCs w:val="28"/>
          <w:lang w:eastAsia="ru-RU"/>
        </w:rPr>
      </w:pPr>
      <w:r w:rsidRPr="00BE21AD">
        <w:rPr>
          <w:rFonts w:ascii="Times New Roman" w:hAnsi="Times New Roman"/>
          <w:sz w:val="28"/>
          <w:szCs w:val="28"/>
        </w:rPr>
        <w:lastRenderedPageBreak/>
        <w:t xml:space="preserve">Гражданский служащий, </w:t>
      </w:r>
      <w:r w:rsidR="003A04D5" w:rsidRPr="00DB2460">
        <w:rPr>
          <w:rFonts w:ascii="Times New Roman" w:hAnsi="Times New Roman"/>
          <w:sz w:val="28"/>
          <w:szCs w:val="28"/>
        </w:rPr>
        <w:t>о</w:t>
      </w:r>
      <w:r w:rsidR="007D75EA">
        <w:rPr>
          <w:rFonts w:ascii="Times New Roman" w:hAnsi="Times New Roman"/>
          <w:sz w:val="28"/>
          <w:szCs w:val="28"/>
        </w:rPr>
        <w:t>беспечивая</w:t>
      </w:r>
      <w:r w:rsidRPr="00DB2460">
        <w:rPr>
          <w:rFonts w:ascii="Times New Roman" w:hAnsi="Times New Roman"/>
          <w:sz w:val="28"/>
          <w:szCs w:val="28"/>
        </w:rPr>
        <w:t xml:space="preserve"> исполнение полномочий государственного органа, должен</w:t>
      </w:r>
      <w:r w:rsidR="00025647" w:rsidRPr="00FB15E2">
        <w:rPr>
          <w:rFonts w:ascii="Times New Roman" w:hAnsi="Times New Roman"/>
          <w:b/>
          <w:color w:val="0070C0"/>
          <w:sz w:val="28"/>
          <w:szCs w:val="28"/>
        </w:rPr>
        <w:t xml:space="preserve"> </w:t>
      </w:r>
      <w:r w:rsidR="007B3C7E">
        <w:rPr>
          <w:rFonts w:ascii="Times New Roman" w:hAnsi="Times New Roman"/>
          <w:b/>
          <w:color w:val="0070C0"/>
          <w:sz w:val="28"/>
          <w:szCs w:val="28"/>
        </w:rPr>
        <w:t xml:space="preserve">всегда помнить, </w:t>
      </w:r>
      <w:r w:rsidR="00B440AF" w:rsidRPr="00FB15E2">
        <w:rPr>
          <w:rFonts w:ascii="Times New Roman" w:hAnsi="Times New Roman"/>
          <w:b/>
          <w:color w:val="0070C0"/>
          <w:sz w:val="28"/>
          <w:szCs w:val="28"/>
        </w:rPr>
        <w:t xml:space="preserve">что </w:t>
      </w:r>
      <w:r w:rsidR="00D27F33" w:rsidRPr="00FB15E2">
        <w:rPr>
          <w:rFonts w:ascii="Times New Roman" w:hAnsi="Times New Roman"/>
          <w:b/>
          <w:color w:val="0070C0"/>
          <w:sz w:val="28"/>
          <w:szCs w:val="28"/>
          <w:lang w:eastAsia="ru-RU"/>
        </w:rPr>
        <w:t>признание, соблюдение и защита прав и свобод человека</w:t>
      </w:r>
      <w:r w:rsidR="00ED1C3F">
        <w:rPr>
          <w:rFonts w:ascii="Times New Roman" w:hAnsi="Times New Roman"/>
          <w:b/>
          <w:color w:val="0070C0"/>
          <w:sz w:val="28"/>
          <w:szCs w:val="28"/>
          <w:lang w:eastAsia="ru-RU"/>
        </w:rPr>
        <w:t xml:space="preserve">, </w:t>
      </w:r>
      <w:r w:rsidR="00D27F33" w:rsidRPr="00FB15E2">
        <w:rPr>
          <w:rFonts w:ascii="Times New Roman" w:hAnsi="Times New Roman"/>
          <w:b/>
          <w:color w:val="0070C0"/>
          <w:sz w:val="28"/>
          <w:szCs w:val="28"/>
          <w:lang w:eastAsia="ru-RU"/>
        </w:rPr>
        <w:t>гражданина</w:t>
      </w:r>
      <w:r w:rsidR="00D27F33" w:rsidRPr="00FB15E2">
        <w:rPr>
          <w:rFonts w:ascii="Times New Roman" w:hAnsi="Times New Roman"/>
          <w:b/>
          <w:color w:val="0070C0"/>
          <w:sz w:val="28"/>
          <w:szCs w:val="28"/>
        </w:rPr>
        <w:t xml:space="preserve"> </w:t>
      </w:r>
      <w:r w:rsidR="00B440AF" w:rsidRPr="00FB15E2">
        <w:rPr>
          <w:rFonts w:ascii="Times New Roman" w:hAnsi="Times New Roman"/>
          <w:b/>
          <w:color w:val="0070C0"/>
          <w:sz w:val="28"/>
          <w:szCs w:val="28"/>
        </w:rPr>
        <w:t xml:space="preserve">его </w:t>
      </w:r>
      <w:r w:rsidR="00B440AF" w:rsidRPr="00FB15E2">
        <w:rPr>
          <w:rFonts w:ascii="Times New Roman" w:hAnsi="Times New Roman"/>
          <w:b/>
          <w:color w:val="0070C0"/>
          <w:sz w:val="28"/>
          <w:szCs w:val="28"/>
          <w:lang w:eastAsia="ru-RU"/>
        </w:rPr>
        <w:t>основополагающая конституционная обязанност</w:t>
      </w:r>
      <w:r w:rsidR="006E7079">
        <w:rPr>
          <w:rFonts w:ascii="Times New Roman" w:hAnsi="Times New Roman"/>
          <w:b/>
          <w:color w:val="0070C0"/>
          <w:sz w:val="28"/>
          <w:szCs w:val="28"/>
          <w:lang w:eastAsia="ru-RU"/>
        </w:rPr>
        <w:t xml:space="preserve">ь, </w:t>
      </w:r>
      <w:r w:rsidR="00424217" w:rsidRPr="00FB15E2">
        <w:rPr>
          <w:rFonts w:ascii="Times New Roman" w:hAnsi="Times New Roman"/>
          <w:b/>
          <w:color w:val="0070C0"/>
          <w:sz w:val="28"/>
          <w:szCs w:val="28"/>
        </w:rPr>
        <w:t>в своем поведении и принимаемых решениях подтверждать приверженность высшей ценности</w:t>
      </w:r>
      <w:r w:rsidR="00424217">
        <w:rPr>
          <w:rFonts w:ascii="Times New Roman" w:hAnsi="Times New Roman"/>
          <w:b/>
          <w:color w:val="0070C0"/>
          <w:sz w:val="28"/>
          <w:szCs w:val="28"/>
        </w:rPr>
        <w:t>.</w:t>
      </w:r>
    </w:p>
    <w:p w:rsidR="00C969B4" w:rsidRPr="00CA6B6A" w:rsidRDefault="00850FAB" w:rsidP="00517C9F">
      <w:pPr>
        <w:spacing w:after="120" w:line="240" w:lineRule="auto"/>
        <w:ind w:firstLine="709"/>
        <w:jc w:val="both"/>
        <w:rPr>
          <w:rFonts w:ascii="Times New Roman" w:hAnsi="Times New Roman"/>
          <w:sz w:val="28"/>
          <w:szCs w:val="28"/>
        </w:rPr>
      </w:pPr>
      <w:r w:rsidRPr="00CA6B6A">
        <w:rPr>
          <w:rFonts w:ascii="Times New Roman" w:hAnsi="Times New Roman"/>
          <w:sz w:val="28"/>
          <w:szCs w:val="28"/>
        </w:rPr>
        <w:t xml:space="preserve">Высшая ценность </w:t>
      </w:r>
      <w:r w:rsidR="003A1B53" w:rsidRPr="00CA6B6A">
        <w:rPr>
          <w:rFonts w:ascii="Times New Roman" w:hAnsi="Times New Roman"/>
          <w:sz w:val="28"/>
          <w:szCs w:val="28"/>
        </w:rPr>
        <w:t>предопределяет</w:t>
      </w:r>
      <w:r w:rsidR="007D75EA" w:rsidRPr="00CA6B6A">
        <w:rPr>
          <w:rFonts w:ascii="Times New Roman" w:hAnsi="Times New Roman"/>
          <w:sz w:val="28"/>
          <w:szCs w:val="28"/>
        </w:rPr>
        <w:t xml:space="preserve"> следующие</w:t>
      </w:r>
      <w:r w:rsidR="00D3435A" w:rsidRPr="00CA6B6A">
        <w:rPr>
          <w:rFonts w:ascii="Times New Roman" w:hAnsi="Times New Roman"/>
          <w:sz w:val="28"/>
          <w:szCs w:val="28"/>
        </w:rPr>
        <w:t xml:space="preserve"> </w:t>
      </w:r>
      <w:r w:rsidR="00517C9F" w:rsidRPr="00CA6B6A">
        <w:rPr>
          <w:rFonts w:ascii="Times New Roman" w:hAnsi="Times New Roman"/>
          <w:sz w:val="28"/>
          <w:szCs w:val="28"/>
        </w:rPr>
        <w:t xml:space="preserve">основные </w:t>
      </w:r>
      <w:r w:rsidR="003A1B53" w:rsidRPr="00CA6B6A">
        <w:rPr>
          <w:rFonts w:ascii="Times New Roman" w:hAnsi="Times New Roman"/>
          <w:sz w:val="28"/>
          <w:szCs w:val="28"/>
        </w:rPr>
        <w:t>ценности</w:t>
      </w:r>
      <w:r w:rsidR="002A55E9" w:rsidRPr="00CA6B6A">
        <w:rPr>
          <w:rFonts w:ascii="Times New Roman" w:hAnsi="Times New Roman"/>
          <w:sz w:val="28"/>
          <w:szCs w:val="28"/>
        </w:rPr>
        <w:t xml:space="preserve">, </w:t>
      </w:r>
      <w:r w:rsidR="00D40494" w:rsidRPr="00CA6B6A">
        <w:rPr>
          <w:rFonts w:ascii="Times New Roman" w:hAnsi="Times New Roman"/>
          <w:sz w:val="28"/>
          <w:szCs w:val="28"/>
        </w:rPr>
        <w:t>свойственны</w:t>
      </w:r>
      <w:r w:rsidR="003A1B53" w:rsidRPr="00CA6B6A">
        <w:rPr>
          <w:rFonts w:ascii="Times New Roman" w:hAnsi="Times New Roman"/>
          <w:sz w:val="28"/>
          <w:szCs w:val="28"/>
        </w:rPr>
        <w:t>е</w:t>
      </w:r>
      <w:r w:rsidR="00D40494" w:rsidRPr="00CA6B6A">
        <w:rPr>
          <w:rFonts w:ascii="Times New Roman" w:hAnsi="Times New Roman"/>
          <w:sz w:val="28"/>
          <w:szCs w:val="28"/>
        </w:rPr>
        <w:t xml:space="preserve"> для </w:t>
      </w:r>
      <w:r w:rsidR="007009E2" w:rsidRPr="00CA6B6A">
        <w:rPr>
          <w:rFonts w:ascii="Times New Roman" w:hAnsi="Times New Roman"/>
          <w:sz w:val="28"/>
          <w:szCs w:val="28"/>
        </w:rPr>
        <w:t>гражданских служащих</w:t>
      </w:r>
      <w:r w:rsidR="007D75EA" w:rsidRPr="00CA6B6A">
        <w:rPr>
          <w:rFonts w:ascii="Times New Roman" w:hAnsi="Times New Roman"/>
          <w:sz w:val="28"/>
          <w:szCs w:val="28"/>
        </w:rPr>
        <w:t>:</w:t>
      </w:r>
    </w:p>
    <w:p w:rsidR="00C969B4" w:rsidRPr="00FB15E2" w:rsidRDefault="00C969B4" w:rsidP="00517C9F">
      <w:pPr>
        <w:numPr>
          <w:ilvl w:val="0"/>
          <w:numId w:val="16"/>
        </w:numPr>
        <w:autoSpaceDE w:val="0"/>
        <w:autoSpaceDN w:val="0"/>
        <w:adjustRightInd w:val="0"/>
        <w:spacing w:after="120" w:line="240" w:lineRule="auto"/>
        <w:ind w:left="0" w:firstLine="709"/>
        <w:jc w:val="both"/>
        <w:rPr>
          <w:rFonts w:ascii="Times New Roman" w:hAnsi="Times New Roman"/>
          <w:b/>
          <w:color w:val="0070C0"/>
          <w:sz w:val="28"/>
          <w:szCs w:val="28"/>
        </w:rPr>
      </w:pPr>
      <w:r w:rsidRPr="00FB15E2">
        <w:rPr>
          <w:rFonts w:ascii="Times New Roman" w:hAnsi="Times New Roman"/>
          <w:b/>
          <w:color w:val="0070C0"/>
          <w:sz w:val="28"/>
          <w:szCs w:val="28"/>
        </w:rPr>
        <w:t>профессионализм и компетентность</w:t>
      </w:r>
      <w:r w:rsidR="00814CBE" w:rsidRPr="00FB15E2">
        <w:rPr>
          <w:rFonts w:ascii="Times New Roman" w:hAnsi="Times New Roman"/>
          <w:b/>
          <w:color w:val="0070C0"/>
          <w:sz w:val="28"/>
          <w:szCs w:val="28"/>
        </w:rPr>
        <w:t xml:space="preserve"> гражданских служащих</w:t>
      </w:r>
      <w:r w:rsidRPr="00FB15E2">
        <w:rPr>
          <w:rFonts w:ascii="Times New Roman" w:hAnsi="Times New Roman"/>
          <w:b/>
          <w:color w:val="0070C0"/>
          <w:sz w:val="28"/>
          <w:szCs w:val="28"/>
        </w:rPr>
        <w:t>;</w:t>
      </w:r>
    </w:p>
    <w:p w:rsidR="005B734C" w:rsidRPr="00FB15E2" w:rsidRDefault="005B734C" w:rsidP="00517C9F">
      <w:pPr>
        <w:numPr>
          <w:ilvl w:val="0"/>
          <w:numId w:val="16"/>
        </w:numPr>
        <w:autoSpaceDE w:val="0"/>
        <w:autoSpaceDN w:val="0"/>
        <w:adjustRightInd w:val="0"/>
        <w:spacing w:after="120" w:line="240" w:lineRule="auto"/>
        <w:ind w:left="0" w:firstLine="709"/>
        <w:jc w:val="both"/>
        <w:rPr>
          <w:rFonts w:ascii="Times New Roman" w:hAnsi="Times New Roman"/>
          <w:b/>
          <w:color w:val="0070C0"/>
          <w:sz w:val="28"/>
          <w:szCs w:val="28"/>
        </w:rPr>
      </w:pPr>
      <w:r w:rsidRPr="00FB15E2">
        <w:rPr>
          <w:rFonts w:ascii="Times New Roman" w:hAnsi="Times New Roman"/>
          <w:b/>
          <w:color w:val="0070C0"/>
          <w:sz w:val="28"/>
          <w:szCs w:val="28"/>
        </w:rPr>
        <w:t>честно</w:t>
      </w:r>
      <w:r w:rsidR="00675973" w:rsidRPr="00FB15E2">
        <w:rPr>
          <w:rFonts w:ascii="Times New Roman" w:hAnsi="Times New Roman"/>
          <w:b/>
          <w:color w:val="0070C0"/>
          <w:sz w:val="28"/>
          <w:szCs w:val="28"/>
        </w:rPr>
        <w:t>сть</w:t>
      </w:r>
      <w:r w:rsidRPr="00FB15E2">
        <w:rPr>
          <w:rFonts w:ascii="Times New Roman" w:hAnsi="Times New Roman"/>
          <w:b/>
          <w:color w:val="0070C0"/>
          <w:sz w:val="28"/>
          <w:szCs w:val="28"/>
        </w:rPr>
        <w:t xml:space="preserve"> и </w:t>
      </w:r>
      <w:r w:rsidRPr="00FB15E2">
        <w:rPr>
          <w:rFonts w:ascii="Times New Roman" w:hAnsi="Times New Roman"/>
          <w:b/>
          <w:color w:val="0070C0"/>
          <w:sz w:val="28"/>
          <w:szCs w:val="28"/>
          <w:lang w:eastAsia="ru-RU"/>
        </w:rPr>
        <w:t>беспристрастно</w:t>
      </w:r>
      <w:r w:rsidR="00675973" w:rsidRPr="00FB15E2">
        <w:rPr>
          <w:rFonts w:ascii="Times New Roman" w:hAnsi="Times New Roman"/>
          <w:b/>
          <w:color w:val="0070C0"/>
          <w:sz w:val="28"/>
          <w:szCs w:val="28"/>
          <w:lang w:eastAsia="ru-RU"/>
        </w:rPr>
        <w:t>сть при</w:t>
      </w:r>
      <w:r w:rsidRPr="00FB15E2">
        <w:rPr>
          <w:rFonts w:ascii="Times New Roman" w:hAnsi="Times New Roman"/>
          <w:b/>
          <w:color w:val="0070C0"/>
          <w:sz w:val="28"/>
          <w:szCs w:val="28"/>
          <w:lang w:eastAsia="ru-RU"/>
        </w:rPr>
        <w:t xml:space="preserve"> исполнени</w:t>
      </w:r>
      <w:r w:rsidR="00675973" w:rsidRPr="00FB15E2">
        <w:rPr>
          <w:rFonts w:ascii="Times New Roman" w:hAnsi="Times New Roman"/>
          <w:b/>
          <w:color w:val="0070C0"/>
          <w:sz w:val="28"/>
          <w:szCs w:val="28"/>
          <w:lang w:eastAsia="ru-RU"/>
        </w:rPr>
        <w:t>и</w:t>
      </w:r>
      <w:r w:rsidRPr="00FB15E2">
        <w:rPr>
          <w:rFonts w:ascii="Times New Roman" w:hAnsi="Times New Roman"/>
          <w:b/>
          <w:color w:val="0070C0"/>
          <w:sz w:val="28"/>
          <w:szCs w:val="28"/>
          <w:lang w:eastAsia="ru-RU"/>
        </w:rPr>
        <w:t xml:space="preserve"> </w:t>
      </w:r>
      <w:r w:rsidR="00DA3B0B" w:rsidRPr="00FB15E2">
        <w:rPr>
          <w:rFonts w:ascii="Times New Roman" w:hAnsi="Times New Roman"/>
          <w:b/>
          <w:color w:val="0070C0"/>
          <w:sz w:val="28"/>
          <w:szCs w:val="28"/>
          <w:lang w:eastAsia="ru-RU"/>
        </w:rPr>
        <w:t xml:space="preserve">гражданскими служащими </w:t>
      </w:r>
      <w:r w:rsidRPr="00FB15E2">
        <w:rPr>
          <w:rFonts w:ascii="Times New Roman" w:hAnsi="Times New Roman"/>
          <w:b/>
          <w:color w:val="0070C0"/>
          <w:sz w:val="28"/>
          <w:szCs w:val="28"/>
          <w:lang w:eastAsia="ru-RU"/>
        </w:rPr>
        <w:t>должностных обязанностей</w:t>
      </w:r>
      <w:r w:rsidR="00F15D33">
        <w:rPr>
          <w:rFonts w:ascii="Times New Roman" w:hAnsi="Times New Roman"/>
          <w:b/>
          <w:color w:val="0070C0"/>
          <w:sz w:val="28"/>
          <w:szCs w:val="28"/>
          <w:lang w:eastAsia="ru-RU"/>
        </w:rPr>
        <w:t>.</w:t>
      </w:r>
    </w:p>
    <w:p w:rsidR="00FD0C11" w:rsidRPr="00933CA9" w:rsidRDefault="003D0B21" w:rsidP="00CF6C5D">
      <w:pPr>
        <w:autoSpaceDE w:val="0"/>
        <w:autoSpaceDN w:val="0"/>
        <w:adjustRightInd w:val="0"/>
        <w:spacing w:after="120" w:line="240" w:lineRule="auto"/>
        <w:ind w:firstLine="709"/>
        <w:jc w:val="both"/>
        <w:rPr>
          <w:rFonts w:ascii="Times New Roman" w:hAnsi="Times New Roman"/>
          <w:sz w:val="28"/>
          <w:szCs w:val="28"/>
        </w:rPr>
      </w:pPr>
      <w:r>
        <w:rPr>
          <w:rFonts w:ascii="Times New Roman" w:hAnsi="Times New Roman"/>
          <w:sz w:val="28"/>
          <w:szCs w:val="28"/>
        </w:rPr>
        <w:t xml:space="preserve">Указанные </w:t>
      </w:r>
      <w:r w:rsidR="008A4F94">
        <w:rPr>
          <w:rFonts w:ascii="Times New Roman" w:hAnsi="Times New Roman"/>
          <w:sz w:val="28"/>
          <w:szCs w:val="28"/>
        </w:rPr>
        <w:t xml:space="preserve">ценности </w:t>
      </w:r>
      <w:r w:rsidR="00517C9F">
        <w:rPr>
          <w:rFonts w:ascii="Times New Roman" w:hAnsi="Times New Roman"/>
          <w:sz w:val="28"/>
          <w:szCs w:val="28"/>
        </w:rPr>
        <w:t xml:space="preserve">в обобщенном виде отражают </w:t>
      </w:r>
      <w:r w:rsidR="00DF71E6">
        <w:rPr>
          <w:rFonts w:ascii="Times New Roman" w:hAnsi="Times New Roman"/>
          <w:sz w:val="28"/>
          <w:szCs w:val="28"/>
        </w:rPr>
        <w:t>положения стат</w:t>
      </w:r>
      <w:r w:rsidR="00F2633E">
        <w:rPr>
          <w:rFonts w:ascii="Times New Roman" w:hAnsi="Times New Roman"/>
          <w:sz w:val="28"/>
          <w:szCs w:val="28"/>
        </w:rPr>
        <w:t>ей 4 и</w:t>
      </w:r>
      <w:r w:rsidR="00C65350">
        <w:rPr>
          <w:rFonts w:ascii="Times New Roman" w:hAnsi="Times New Roman"/>
          <w:sz w:val="28"/>
          <w:szCs w:val="28"/>
        </w:rPr>
        <w:t xml:space="preserve"> 18 Федерального закона № 79-ФЗ, Указа № 885, Типового кодекса этики и</w:t>
      </w:r>
      <w:r w:rsidR="00DF71E6">
        <w:rPr>
          <w:rFonts w:ascii="Times New Roman" w:hAnsi="Times New Roman"/>
          <w:sz w:val="28"/>
          <w:szCs w:val="28"/>
        </w:rPr>
        <w:t xml:space="preserve"> </w:t>
      </w:r>
      <w:r w:rsidR="008A4F94">
        <w:rPr>
          <w:rFonts w:ascii="Times New Roman" w:hAnsi="Times New Roman"/>
          <w:sz w:val="28"/>
          <w:szCs w:val="28"/>
        </w:rPr>
        <w:t xml:space="preserve">являются ориентирами при определении </w:t>
      </w:r>
      <w:r w:rsidR="00424217">
        <w:rPr>
          <w:rFonts w:ascii="Times New Roman" w:hAnsi="Times New Roman"/>
          <w:sz w:val="28"/>
          <w:szCs w:val="28"/>
        </w:rPr>
        <w:t xml:space="preserve">без изменения </w:t>
      </w:r>
      <w:r w:rsidR="0051166B">
        <w:rPr>
          <w:rFonts w:ascii="Times New Roman" w:hAnsi="Times New Roman"/>
          <w:sz w:val="28"/>
          <w:szCs w:val="28"/>
        </w:rPr>
        <w:t xml:space="preserve">их </w:t>
      </w:r>
      <w:r w:rsidR="00424217">
        <w:rPr>
          <w:rFonts w:ascii="Times New Roman" w:hAnsi="Times New Roman"/>
          <w:sz w:val="28"/>
          <w:szCs w:val="28"/>
        </w:rPr>
        <w:t xml:space="preserve">общего смысла </w:t>
      </w:r>
      <w:r w:rsidR="00933CA9">
        <w:rPr>
          <w:rFonts w:ascii="Times New Roman" w:hAnsi="Times New Roman"/>
          <w:sz w:val="28"/>
          <w:szCs w:val="28"/>
        </w:rPr>
        <w:t xml:space="preserve">ценностей </w:t>
      </w:r>
      <w:r w:rsidR="00090A27">
        <w:rPr>
          <w:rFonts w:ascii="Times New Roman" w:hAnsi="Times New Roman"/>
          <w:sz w:val="28"/>
          <w:szCs w:val="28"/>
        </w:rPr>
        <w:t xml:space="preserve">государственного органа с учетом </w:t>
      </w:r>
      <w:r w:rsidR="00A26D85">
        <w:rPr>
          <w:rFonts w:ascii="Times New Roman" w:hAnsi="Times New Roman"/>
          <w:sz w:val="28"/>
          <w:szCs w:val="28"/>
        </w:rPr>
        <w:t xml:space="preserve">специфики реализуемых </w:t>
      </w:r>
      <w:r w:rsidR="00090A27">
        <w:rPr>
          <w:rFonts w:ascii="Times New Roman" w:hAnsi="Times New Roman"/>
          <w:sz w:val="28"/>
          <w:szCs w:val="28"/>
        </w:rPr>
        <w:t>задач и функций</w:t>
      </w:r>
      <w:r w:rsidR="00424217">
        <w:rPr>
          <w:rFonts w:ascii="Times New Roman" w:hAnsi="Times New Roman"/>
          <w:sz w:val="28"/>
          <w:szCs w:val="28"/>
        </w:rPr>
        <w:t xml:space="preserve"> государственного органа.</w:t>
      </w:r>
    </w:p>
    <w:p w:rsidR="00C51611" w:rsidRPr="00FB15E2" w:rsidRDefault="00FC37F6" w:rsidP="00CF6C5D">
      <w:pPr>
        <w:pStyle w:val="ConsPlusNormal"/>
        <w:spacing w:after="120"/>
        <w:ind w:firstLine="709"/>
        <w:jc w:val="both"/>
        <w:rPr>
          <w:rFonts w:ascii="Times New Roman" w:hAnsi="Times New Roman"/>
          <w:b/>
          <w:color w:val="0070C0"/>
          <w:sz w:val="28"/>
          <w:szCs w:val="28"/>
        </w:rPr>
      </w:pPr>
      <w:r w:rsidRPr="00FB15E2">
        <w:rPr>
          <w:rFonts w:ascii="Times New Roman" w:hAnsi="Times New Roman"/>
          <w:b/>
          <w:color w:val="0070C0"/>
          <w:sz w:val="28"/>
          <w:szCs w:val="28"/>
        </w:rPr>
        <w:t xml:space="preserve">Ценности в совокупности с </w:t>
      </w:r>
      <w:r w:rsidR="003064A7" w:rsidRPr="00FB15E2">
        <w:rPr>
          <w:rFonts w:ascii="Times New Roman" w:hAnsi="Times New Roman"/>
          <w:b/>
          <w:color w:val="0070C0"/>
          <w:sz w:val="28"/>
          <w:szCs w:val="28"/>
        </w:rPr>
        <w:t xml:space="preserve">полномочиями </w:t>
      </w:r>
      <w:r w:rsidR="009217EA" w:rsidRPr="00FB15E2">
        <w:rPr>
          <w:rFonts w:ascii="Times New Roman" w:hAnsi="Times New Roman"/>
          <w:b/>
          <w:color w:val="0070C0"/>
          <w:sz w:val="28"/>
          <w:szCs w:val="28"/>
        </w:rPr>
        <w:t>государственного органа</w:t>
      </w:r>
      <w:r w:rsidR="00424217">
        <w:rPr>
          <w:rFonts w:ascii="Times New Roman" w:hAnsi="Times New Roman"/>
          <w:b/>
          <w:color w:val="0070C0"/>
          <w:sz w:val="28"/>
          <w:szCs w:val="28"/>
        </w:rPr>
        <w:t xml:space="preserve"> дают возможность</w:t>
      </w:r>
      <w:r w:rsidR="00C65350" w:rsidRPr="00FB15E2">
        <w:rPr>
          <w:rFonts w:ascii="Times New Roman" w:hAnsi="Times New Roman"/>
          <w:b/>
          <w:color w:val="0070C0"/>
          <w:sz w:val="28"/>
          <w:szCs w:val="28"/>
        </w:rPr>
        <w:t xml:space="preserve"> определить</w:t>
      </w:r>
      <w:r w:rsidR="009217EA" w:rsidRPr="00FB15E2">
        <w:rPr>
          <w:rFonts w:ascii="Times New Roman" w:hAnsi="Times New Roman"/>
          <w:b/>
          <w:color w:val="0070C0"/>
          <w:sz w:val="28"/>
          <w:szCs w:val="28"/>
        </w:rPr>
        <w:t xml:space="preserve"> мисси</w:t>
      </w:r>
      <w:r w:rsidR="00C65350" w:rsidRPr="00FB15E2">
        <w:rPr>
          <w:rFonts w:ascii="Times New Roman" w:hAnsi="Times New Roman"/>
          <w:b/>
          <w:color w:val="0070C0"/>
          <w:sz w:val="28"/>
          <w:szCs w:val="28"/>
        </w:rPr>
        <w:t>ю</w:t>
      </w:r>
      <w:r w:rsidR="009217EA" w:rsidRPr="00FB15E2">
        <w:rPr>
          <w:rFonts w:ascii="Times New Roman" w:hAnsi="Times New Roman"/>
          <w:b/>
          <w:color w:val="0070C0"/>
          <w:sz w:val="28"/>
          <w:szCs w:val="28"/>
        </w:rPr>
        <w:t xml:space="preserve"> государственно</w:t>
      </w:r>
      <w:r w:rsidR="00A547C5" w:rsidRPr="00FB15E2">
        <w:rPr>
          <w:rFonts w:ascii="Times New Roman" w:hAnsi="Times New Roman"/>
          <w:b/>
          <w:color w:val="0070C0"/>
          <w:sz w:val="28"/>
          <w:szCs w:val="28"/>
        </w:rPr>
        <w:t>го</w:t>
      </w:r>
      <w:r w:rsidR="009217EA" w:rsidRPr="00FB15E2">
        <w:rPr>
          <w:rFonts w:ascii="Times New Roman" w:hAnsi="Times New Roman"/>
          <w:b/>
          <w:color w:val="0070C0"/>
          <w:sz w:val="28"/>
          <w:szCs w:val="28"/>
        </w:rPr>
        <w:t xml:space="preserve"> орган</w:t>
      </w:r>
      <w:r w:rsidR="00A547C5" w:rsidRPr="00FB15E2">
        <w:rPr>
          <w:rFonts w:ascii="Times New Roman" w:hAnsi="Times New Roman"/>
          <w:b/>
          <w:color w:val="0070C0"/>
          <w:sz w:val="28"/>
          <w:szCs w:val="28"/>
        </w:rPr>
        <w:t>а</w:t>
      </w:r>
      <w:r w:rsidR="009217EA" w:rsidRPr="00FB15E2">
        <w:rPr>
          <w:rFonts w:ascii="Times New Roman" w:hAnsi="Times New Roman"/>
          <w:b/>
          <w:color w:val="0070C0"/>
          <w:sz w:val="28"/>
          <w:szCs w:val="28"/>
        </w:rPr>
        <w:t>.</w:t>
      </w:r>
    </w:p>
    <w:p w:rsidR="006967F5" w:rsidRDefault="00384739" w:rsidP="00FD5359">
      <w:pPr>
        <w:pStyle w:val="ConsPlusNormal"/>
        <w:spacing w:after="120"/>
        <w:ind w:firstLine="709"/>
        <w:jc w:val="both"/>
        <w:rPr>
          <w:rFonts w:ascii="Times New Roman" w:hAnsi="Times New Roman"/>
          <w:sz w:val="28"/>
          <w:szCs w:val="28"/>
        </w:rPr>
      </w:pPr>
      <w:r>
        <w:rPr>
          <w:rFonts w:ascii="Times New Roman" w:hAnsi="Times New Roman"/>
          <w:sz w:val="28"/>
          <w:szCs w:val="28"/>
        </w:rPr>
        <w:t xml:space="preserve">Содержание миссии </w:t>
      </w:r>
      <w:r w:rsidR="004F1D25">
        <w:rPr>
          <w:rFonts w:ascii="Times New Roman" w:hAnsi="Times New Roman"/>
          <w:sz w:val="28"/>
          <w:szCs w:val="28"/>
        </w:rPr>
        <w:t>позволяет</w:t>
      </w:r>
      <w:r w:rsidR="00C51611">
        <w:rPr>
          <w:rFonts w:ascii="Times New Roman" w:hAnsi="Times New Roman"/>
          <w:sz w:val="28"/>
          <w:szCs w:val="28"/>
        </w:rPr>
        <w:t xml:space="preserve"> </w:t>
      </w:r>
      <w:r w:rsidR="008269A0">
        <w:rPr>
          <w:rFonts w:ascii="Times New Roman" w:hAnsi="Times New Roman"/>
          <w:sz w:val="28"/>
          <w:szCs w:val="28"/>
        </w:rPr>
        <w:t>раскры</w:t>
      </w:r>
      <w:r w:rsidR="004F1D25">
        <w:rPr>
          <w:rFonts w:ascii="Times New Roman" w:hAnsi="Times New Roman"/>
          <w:sz w:val="28"/>
          <w:szCs w:val="28"/>
        </w:rPr>
        <w:t xml:space="preserve">ть </w:t>
      </w:r>
      <w:r w:rsidR="0082501B">
        <w:rPr>
          <w:rFonts w:ascii="Times New Roman" w:hAnsi="Times New Roman"/>
          <w:sz w:val="28"/>
          <w:szCs w:val="28"/>
        </w:rPr>
        <w:t>сущность деятельности государственного органа,</w:t>
      </w:r>
      <w:r w:rsidR="00E843CB">
        <w:rPr>
          <w:rFonts w:ascii="Times New Roman" w:hAnsi="Times New Roman"/>
          <w:sz w:val="28"/>
          <w:szCs w:val="28"/>
        </w:rPr>
        <w:t xml:space="preserve"> отвечая на вопросы о его предназначении,</w:t>
      </w:r>
      <w:r w:rsidR="004F1D25">
        <w:rPr>
          <w:rFonts w:ascii="Times New Roman" w:hAnsi="Times New Roman"/>
          <w:sz w:val="28"/>
          <w:szCs w:val="28"/>
        </w:rPr>
        <w:t xml:space="preserve"> </w:t>
      </w:r>
      <w:r w:rsidR="00515DFB">
        <w:rPr>
          <w:rFonts w:ascii="Times New Roman" w:hAnsi="Times New Roman"/>
          <w:sz w:val="28"/>
          <w:szCs w:val="28"/>
        </w:rPr>
        <w:t>довести до гражданских служащих</w:t>
      </w:r>
      <w:r w:rsidR="0051166B">
        <w:rPr>
          <w:rFonts w:ascii="Times New Roman" w:hAnsi="Times New Roman"/>
          <w:sz w:val="28"/>
          <w:szCs w:val="28"/>
        </w:rPr>
        <w:t xml:space="preserve"> в краткой и доступной форме</w:t>
      </w:r>
      <w:r w:rsidR="00515DFB">
        <w:rPr>
          <w:rFonts w:ascii="Times New Roman" w:hAnsi="Times New Roman"/>
          <w:sz w:val="28"/>
          <w:szCs w:val="28"/>
        </w:rPr>
        <w:t xml:space="preserve"> </w:t>
      </w:r>
      <w:r w:rsidR="00167CA4">
        <w:rPr>
          <w:rFonts w:ascii="Times New Roman" w:hAnsi="Times New Roman"/>
          <w:sz w:val="28"/>
          <w:szCs w:val="28"/>
        </w:rPr>
        <w:t>значимость для общества</w:t>
      </w:r>
      <w:r w:rsidR="00515DFB">
        <w:rPr>
          <w:rFonts w:ascii="Times New Roman" w:hAnsi="Times New Roman"/>
          <w:sz w:val="28"/>
          <w:szCs w:val="28"/>
        </w:rPr>
        <w:t xml:space="preserve"> их</w:t>
      </w:r>
      <w:r w:rsidR="0082501B">
        <w:rPr>
          <w:rFonts w:ascii="Times New Roman" w:hAnsi="Times New Roman"/>
          <w:sz w:val="28"/>
          <w:szCs w:val="28"/>
        </w:rPr>
        <w:t xml:space="preserve"> профессиональной служебной деятельности</w:t>
      </w:r>
      <w:r w:rsidR="00E843CB">
        <w:rPr>
          <w:rFonts w:ascii="Times New Roman" w:hAnsi="Times New Roman"/>
          <w:sz w:val="28"/>
          <w:szCs w:val="28"/>
        </w:rPr>
        <w:t xml:space="preserve">, </w:t>
      </w:r>
      <w:r w:rsidR="004F1D25">
        <w:rPr>
          <w:rFonts w:ascii="Times New Roman" w:hAnsi="Times New Roman"/>
          <w:sz w:val="28"/>
          <w:szCs w:val="28"/>
        </w:rPr>
        <w:t>с</w:t>
      </w:r>
      <w:r w:rsidR="00E843CB">
        <w:rPr>
          <w:rFonts w:ascii="Times New Roman" w:hAnsi="Times New Roman"/>
          <w:sz w:val="28"/>
          <w:szCs w:val="28"/>
        </w:rPr>
        <w:t>формир</w:t>
      </w:r>
      <w:r w:rsidR="004F1D25">
        <w:rPr>
          <w:rFonts w:ascii="Times New Roman" w:hAnsi="Times New Roman"/>
          <w:sz w:val="28"/>
          <w:szCs w:val="28"/>
        </w:rPr>
        <w:t>овать</w:t>
      </w:r>
      <w:r w:rsidR="00E843CB">
        <w:rPr>
          <w:rFonts w:ascii="Times New Roman" w:hAnsi="Times New Roman"/>
          <w:sz w:val="28"/>
          <w:szCs w:val="28"/>
        </w:rPr>
        <w:t xml:space="preserve"> </w:t>
      </w:r>
      <w:r w:rsidR="0051166B">
        <w:rPr>
          <w:rFonts w:ascii="Times New Roman" w:hAnsi="Times New Roman"/>
          <w:sz w:val="28"/>
          <w:szCs w:val="28"/>
        </w:rPr>
        <w:t xml:space="preserve">четкое </w:t>
      </w:r>
      <w:r w:rsidR="00E843CB">
        <w:rPr>
          <w:rFonts w:ascii="Times New Roman" w:hAnsi="Times New Roman"/>
          <w:sz w:val="28"/>
          <w:szCs w:val="28"/>
        </w:rPr>
        <w:t>представление</w:t>
      </w:r>
      <w:r w:rsidR="009F4509">
        <w:rPr>
          <w:rFonts w:ascii="Times New Roman" w:hAnsi="Times New Roman"/>
          <w:sz w:val="28"/>
          <w:szCs w:val="28"/>
        </w:rPr>
        <w:t xml:space="preserve"> у граждан, </w:t>
      </w:r>
      <w:r w:rsidR="00EE0C41">
        <w:rPr>
          <w:rFonts w:ascii="Times New Roman" w:hAnsi="Times New Roman"/>
          <w:sz w:val="28"/>
          <w:szCs w:val="28"/>
        </w:rPr>
        <w:t xml:space="preserve">организаций и </w:t>
      </w:r>
      <w:r w:rsidR="009F4509">
        <w:rPr>
          <w:rFonts w:ascii="Times New Roman" w:hAnsi="Times New Roman"/>
          <w:sz w:val="28"/>
          <w:szCs w:val="28"/>
        </w:rPr>
        <w:t xml:space="preserve">общества </w:t>
      </w:r>
      <w:r w:rsidR="00E843CB">
        <w:rPr>
          <w:rFonts w:ascii="Times New Roman" w:hAnsi="Times New Roman"/>
          <w:sz w:val="28"/>
          <w:szCs w:val="28"/>
        </w:rPr>
        <w:t>о приоритетных направлениях</w:t>
      </w:r>
      <w:r w:rsidR="004F1D25">
        <w:rPr>
          <w:rFonts w:ascii="Times New Roman" w:hAnsi="Times New Roman"/>
          <w:sz w:val="28"/>
          <w:szCs w:val="28"/>
        </w:rPr>
        <w:t xml:space="preserve"> </w:t>
      </w:r>
      <w:r w:rsidR="00E843CB">
        <w:rPr>
          <w:rFonts w:ascii="Times New Roman" w:hAnsi="Times New Roman"/>
          <w:sz w:val="28"/>
          <w:szCs w:val="28"/>
        </w:rPr>
        <w:t xml:space="preserve">и </w:t>
      </w:r>
      <w:r w:rsidR="0082501B">
        <w:rPr>
          <w:rFonts w:ascii="Times New Roman" w:hAnsi="Times New Roman"/>
          <w:sz w:val="28"/>
          <w:szCs w:val="28"/>
        </w:rPr>
        <w:t>результат</w:t>
      </w:r>
      <w:r w:rsidR="00BF4247">
        <w:rPr>
          <w:rFonts w:ascii="Times New Roman" w:hAnsi="Times New Roman"/>
          <w:sz w:val="28"/>
          <w:szCs w:val="28"/>
        </w:rPr>
        <w:t>ах</w:t>
      </w:r>
      <w:r w:rsidR="00515DFB">
        <w:rPr>
          <w:rFonts w:ascii="Times New Roman" w:hAnsi="Times New Roman"/>
          <w:sz w:val="28"/>
          <w:szCs w:val="28"/>
        </w:rPr>
        <w:t xml:space="preserve"> </w:t>
      </w:r>
      <w:r w:rsidR="008B1AFF">
        <w:rPr>
          <w:rFonts w:ascii="Times New Roman" w:hAnsi="Times New Roman"/>
          <w:sz w:val="28"/>
          <w:szCs w:val="28"/>
        </w:rPr>
        <w:t>деятельности</w:t>
      </w:r>
      <w:r w:rsidR="00424217">
        <w:rPr>
          <w:rFonts w:ascii="Times New Roman" w:hAnsi="Times New Roman"/>
          <w:sz w:val="28"/>
          <w:szCs w:val="28"/>
        </w:rPr>
        <w:t xml:space="preserve"> государственного органа</w:t>
      </w:r>
      <w:r w:rsidR="008B1AFF">
        <w:rPr>
          <w:rFonts w:ascii="Times New Roman" w:hAnsi="Times New Roman"/>
          <w:sz w:val="28"/>
          <w:szCs w:val="28"/>
        </w:rPr>
        <w:t>.</w:t>
      </w:r>
    </w:p>
    <w:p w:rsidR="00FD5359" w:rsidRDefault="00FD5359" w:rsidP="00FD5359">
      <w:pPr>
        <w:spacing w:after="120" w:line="240" w:lineRule="auto"/>
        <w:ind w:firstLine="709"/>
        <w:jc w:val="both"/>
        <w:rPr>
          <w:rFonts w:ascii="Times New Roman" w:hAnsi="Times New Roman"/>
          <w:sz w:val="28"/>
          <w:szCs w:val="28"/>
        </w:rPr>
      </w:pPr>
      <w:r>
        <w:rPr>
          <w:rFonts w:ascii="Times New Roman" w:hAnsi="Times New Roman"/>
          <w:sz w:val="28"/>
          <w:szCs w:val="28"/>
        </w:rPr>
        <w:t>Определяя миссию необходимо проанализировать</w:t>
      </w:r>
      <w:r w:rsidR="0051166B">
        <w:rPr>
          <w:rFonts w:ascii="Times New Roman" w:hAnsi="Times New Roman"/>
          <w:sz w:val="28"/>
          <w:szCs w:val="28"/>
        </w:rPr>
        <w:t>:</w:t>
      </w:r>
    </w:p>
    <w:p w:rsidR="0051166B" w:rsidRDefault="0051166B" w:rsidP="00FD5359">
      <w:pPr>
        <w:spacing w:after="120" w:line="240" w:lineRule="auto"/>
        <w:ind w:firstLine="709"/>
        <w:jc w:val="both"/>
        <w:rPr>
          <w:rFonts w:ascii="Times New Roman" w:hAnsi="Times New Roman"/>
          <w:sz w:val="28"/>
          <w:szCs w:val="28"/>
        </w:rPr>
      </w:pPr>
      <w:r>
        <w:rPr>
          <w:rFonts w:ascii="Times New Roman" w:hAnsi="Times New Roman"/>
          <w:sz w:val="28"/>
          <w:szCs w:val="28"/>
        </w:rPr>
        <w:t>- положение о государственном органе, содержащ</w:t>
      </w:r>
      <w:r w:rsidR="00FA1116">
        <w:rPr>
          <w:rFonts w:ascii="Times New Roman" w:hAnsi="Times New Roman"/>
          <w:sz w:val="28"/>
          <w:szCs w:val="28"/>
        </w:rPr>
        <w:t>ее</w:t>
      </w:r>
      <w:r>
        <w:rPr>
          <w:rFonts w:ascii="Times New Roman" w:hAnsi="Times New Roman"/>
          <w:sz w:val="28"/>
          <w:szCs w:val="28"/>
        </w:rPr>
        <w:t xml:space="preserve"> основные задачи и ф</w:t>
      </w:r>
      <w:r w:rsidR="00FA1116">
        <w:rPr>
          <w:rFonts w:ascii="Times New Roman" w:hAnsi="Times New Roman"/>
          <w:sz w:val="28"/>
          <w:szCs w:val="28"/>
        </w:rPr>
        <w:t>ункции государственного органа;</w:t>
      </w:r>
    </w:p>
    <w:p w:rsidR="00FD5359" w:rsidRDefault="00167CA4" w:rsidP="00FD5359">
      <w:pPr>
        <w:spacing w:after="120" w:line="240" w:lineRule="auto"/>
        <w:ind w:firstLine="709"/>
        <w:jc w:val="both"/>
        <w:rPr>
          <w:rFonts w:ascii="Times New Roman" w:hAnsi="Times New Roman"/>
          <w:sz w:val="28"/>
          <w:szCs w:val="28"/>
        </w:rPr>
      </w:pPr>
      <w:r>
        <w:rPr>
          <w:rFonts w:ascii="Times New Roman" w:hAnsi="Times New Roman"/>
          <w:sz w:val="28"/>
          <w:szCs w:val="28"/>
        </w:rPr>
        <w:t>- область(-ти) и вид</w:t>
      </w:r>
      <w:r w:rsidR="00FD5359">
        <w:rPr>
          <w:rFonts w:ascii="Times New Roman" w:hAnsi="Times New Roman"/>
          <w:sz w:val="28"/>
          <w:szCs w:val="28"/>
        </w:rPr>
        <w:t>(-ы) профессиональной служебной деятельности (далее – область и вид деятельности), реализуемые гражданскими служащими</w:t>
      </w:r>
      <w:r w:rsidR="00FA1116">
        <w:rPr>
          <w:rFonts w:ascii="Times New Roman" w:hAnsi="Times New Roman"/>
          <w:sz w:val="28"/>
          <w:szCs w:val="28"/>
        </w:rPr>
        <w:t>;</w:t>
      </w:r>
    </w:p>
    <w:p w:rsidR="00FD5359" w:rsidRDefault="00FD5359" w:rsidP="00FD5359">
      <w:pPr>
        <w:spacing w:after="120" w:line="240" w:lineRule="auto"/>
        <w:ind w:firstLine="709"/>
        <w:jc w:val="both"/>
        <w:rPr>
          <w:rFonts w:ascii="Times New Roman" w:hAnsi="Times New Roman"/>
          <w:sz w:val="28"/>
          <w:szCs w:val="28"/>
        </w:rPr>
      </w:pPr>
      <w:r>
        <w:rPr>
          <w:rFonts w:ascii="Times New Roman" w:hAnsi="Times New Roman"/>
          <w:sz w:val="28"/>
          <w:szCs w:val="28"/>
        </w:rPr>
        <w:t>- историю создания и развития государственного органа, в том числе его традиции;</w:t>
      </w:r>
    </w:p>
    <w:p w:rsidR="00FD5359" w:rsidRDefault="00FD5359" w:rsidP="00FD5359">
      <w:pPr>
        <w:spacing w:after="120" w:line="240" w:lineRule="auto"/>
        <w:ind w:firstLine="709"/>
        <w:jc w:val="both"/>
        <w:rPr>
          <w:rFonts w:ascii="Times New Roman" w:hAnsi="Times New Roman"/>
          <w:sz w:val="28"/>
          <w:szCs w:val="28"/>
        </w:rPr>
      </w:pPr>
      <w:r>
        <w:rPr>
          <w:rFonts w:ascii="Times New Roman" w:hAnsi="Times New Roman"/>
          <w:sz w:val="28"/>
          <w:szCs w:val="28"/>
        </w:rPr>
        <w:t xml:space="preserve">- потребности и ожидания </w:t>
      </w:r>
      <w:r w:rsidR="00FA1116">
        <w:rPr>
          <w:rFonts w:ascii="Times New Roman" w:hAnsi="Times New Roman"/>
          <w:sz w:val="28"/>
          <w:szCs w:val="28"/>
        </w:rPr>
        <w:t xml:space="preserve">граждан, организаций и </w:t>
      </w:r>
      <w:r>
        <w:rPr>
          <w:rFonts w:ascii="Times New Roman" w:hAnsi="Times New Roman"/>
          <w:sz w:val="28"/>
          <w:szCs w:val="28"/>
        </w:rPr>
        <w:t>общества</w:t>
      </w:r>
      <w:r w:rsidR="00FA1116">
        <w:rPr>
          <w:rFonts w:ascii="Times New Roman" w:hAnsi="Times New Roman"/>
          <w:sz w:val="28"/>
          <w:szCs w:val="28"/>
        </w:rPr>
        <w:t xml:space="preserve">                         </w:t>
      </w:r>
      <w:r>
        <w:rPr>
          <w:rFonts w:ascii="Times New Roman" w:hAnsi="Times New Roman"/>
          <w:sz w:val="28"/>
          <w:szCs w:val="28"/>
        </w:rPr>
        <w:t xml:space="preserve"> от деятельности государственного органа;</w:t>
      </w:r>
    </w:p>
    <w:p w:rsidR="00FD5359" w:rsidRDefault="00FD5359" w:rsidP="00FD5359">
      <w:pPr>
        <w:spacing w:after="120" w:line="240" w:lineRule="auto"/>
        <w:ind w:firstLine="709"/>
        <w:jc w:val="both"/>
        <w:rPr>
          <w:rFonts w:ascii="Times New Roman" w:hAnsi="Times New Roman"/>
          <w:sz w:val="28"/>
          <w:szCs w:val="28"/>
        </w:rPr>
      </w:pPr>
      <w:r>
        <w:rPr>
          <w:rFonts w:ascii="Times New Roman" w:hAnsi="Times New Roman"/>
          <w:sz w:val="28"/>
          <w:szCs w:val="28"/>
        </w:rPr>
        <w:t xml:space="preserve">- наличие ресурсов государственного органа </w:t>
      </w:r>
      <w:r w:rsidR="00FA1116">
        <w:rPr>
          <w:rFonts w:ascii="Times New Roman" w:hAnsi="Times New Roman"/>
          <w:sz w:val="28"/>
          <w:szCs w:val="28"/>
        </w:rPr>
        <w:t xml:space="preserve">для реализации </w:t>
      </w:r>
      <w:r>
        <w:rPr>
          <w:rFonts w:ascii="Times New Roman" w:hAnsi="Times New Roman"/>
          <w:sz w:val="28"/>
          <w:szCs w:val="28"/>
        </w:rPr>
        <w:t>миссии государственного органа.</w:t>
      </w:r>
    </w:p>
    <w:p w:rsidR="00FD5359" w:rsidRDefault="0009356B" w:rsidP="00FD5359">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О</w:t>
      </w:r>
      <w:r w:rsidR="00FD5359">
        <w:rPr>
          <w:rFonts w:ascii="Times New Roman" w:hAnsi="Times New Roman" w:cs="Times New Roman"/>
          <w:sz w:val="28"/>
          <w:szCs w:val="28"/>
        </w:rPr>
        <w:t xml:space="preserve">сновополагающие вопросы, ответы на которые стоит </w:t>
      </w:r>
      <w:r>
        <w:rPr>
          <w:rFonts w:ascii="Times New Roman" w:hAnsi="Times New Roman" w:cs="Times New Roman"/>
          <w:sz w:val="28"/>
          <w:szCs w:val="28"/>
        </w:rPr>
        <w:t>учитывать</w:t>
      </w:r>
      <w:r w:rsidR="00FD5359">
        <w:rPr>
          <w:rFonts w:ascii="Times New Roman" w:hAnsi="Times New Roman" w:cs="Times New Roman"/>
          <w:sz w:val="28"/>
          <w:szCs w:val="28"/>
        </w:rPr>
        <w:t xml:space="preserve"> при </w:t>
      </w:r>
      <w:r>
        <w:rPr>
          <w:rFonts w:ascii="Times New Roman" w:hAnsi="Times New Roman" w:cs="Times New Roman"/>
          <w:sz w:val="28"/>
          <w:szCs w:val="28"/>
        </w:rPr>
        <w:t xml:space="preserve">формировании </w:t>
      </w:r>
      <w:r w:rsidR="00FD5359">
        <w:rPr>
          <w:rFonts w:ascii="Times New Roman" w:hAnsi="Times New Roman" w:cs="Times New Roman"/>
          <w:sz w:val="28"/>
          <w:szCs w:val="28"/>
        </w:rPr>
        <w:t>миссии являются:</w:t>
      </w:r>
    </w:p>
    <w:p w:rsidR="00FD5359" w:rsidRDefault="00FD5359" w:rsidP="00FD5359">
      <w:pPr>
        <w:pStyle w:val="ConsPlusNormal"/>
        <w:numPr>
          <w:ilvl w:val="0"/>
          <w:numId w:val="6"/>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На удовлетворение каких потребностей и ожиданий направлена деятельность государственного органа</w:t>
      </w:r>
      <w:r w:rsidRPr="00C74764">
        <w:rPr>
          <w:rFonts w:ascii="Times New Roman" w:hAnsi="Times New Roman" w:cs="Times New Roman"/>
          <w:sz w:val="28"/>
          <w:szCs w:val="28"/>
        </w:rPr>
        <w:t>?</w:t>
      </w:r>
    </w:p>
    <w:p w:rsidR="00FD5359" w:rsidRDefault="00FD5359" w:rsidP="00FD5359">
      <w:pPr>
        <w:pStyle w:val="ConsPlusNormal"/>
        <w:numPr>
          <w:ilvl w:val="0"/>
          <w:numId w:val="6"/>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Какими ценностями руководствуются гражданские служащие при осуществлении своей деятельности?</w:t>
      </w:r>
    </w:p>
    <w:p w:rsidR="00FD5359" w:rsidRDefault="00FD5359" w:rsidP="00FD5359">
      <w:pPr>
        <w:pStyle w:val="ConsPlusNormal"/>
        <w:numPr>
          <w:ilvl w:val="0"/>
          <w:numId w:val="6"/>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Какой желаемый результат деятельности государственного органа должен быть достигнут в будущем?</w:t>
      </w:r>
    </w:p>
    <w:p w:rsidR="00FD5359" w:rsidRDefault="00FD5359" w:rsidP="00FD5359">
      <w:pPr>
        <w:spacing w:after="120" w:line="240" w:lineRule="auto"/>
        <w:ind w:firstLine="709"/>
        <w:jc w:val="both"/>
        <w:rPr>
          <w:rFonts w:ascii="Times New Roman" w:hAnsi="Times New Roman"/>
          <w:sz w:val="28"/>
          <w:szCs w:val="28"/>
        </w:rPr>
      </w:pPr>
      <w:r>
        <w:rPr>
          <w:rFonts w:ascii="Times New Roman" w:hAnsi="Times New Roman"/>
          <w:sz w:val="28"/>
          <w:szCs w:val="28"/>
        </w:rPr>
        <w:t xml:space="preserve">Содержание миссии </w:t>
      </w:r>
      <w:r w:rsidR="00481685">
        <w:rPr>
          <w:rFonts w:ascii="Times New Roman" w:hAnsi="Times New Roman"/>
          <w:sz w:val="28"/>
          <w:szCs w:val="28"/>
        </w:rPr>
        <w:t xml:space="preserve">рекомендуется </w:t>
      </w:r>
      <w:r>
        <w:rPr>
          <w:rFonts w:ascii="Times New Roman" w:hAnsi="Times New Roman"/>
          <w:sz w:val="28"/>
          <w:szCs w:val="28"/>
        </w:rPr>
        <w:t>актуализировать не реже одного раза в пять лет, а также по мере достижения необходимых результатов и с учетом</w:t>
      </w:r>
      <w:r w:rsidR="00FA1116">
        <w:rPr>
          <w:rFonts w:ascii="Times New Roman" w:hAnsi="Times New Roman"/>
          <w:sz w:val="28"/>
          <w:szCs w:val="28"/>
        </w:rPr>
        <w:t xml:space="preserve"> существенных</w:t>
      </w:r>
      <w:r>
        <w:rPr>
          <w:rFonts w:ascii="Times New Roman" w:hAnsi="Times New Roman"/>
          <w:sz w:val="28"/>
          <w:szCs w:val="28"/>
        </w:rPr>
        <w:t xml:space="preserve"> изменений полномочий</w:t>
      </w:r>
      <w:r w:rsidR="00FA1116">
        <w:rPr>
          <w:rFonts w:ascii="Times New Roman" w:hAnsi="Times New Roman"/>
          <w:sz w:val="28"/>
          <w:szCs w:val="28"/>
        </w:rPr>
        <w:t>, приоритетных целей и задач</w:t>
      </w:r>
      <w:r>
        <w:rPr>
          <w:rFonts w:ascii="Times New Roman" w:hAnsi="Times New Roman"/>
          <w:sz w:val="28"/>
          <w:szCs w:val="28"/>
        </w:rPr>
        <w:t xml:space="preserve"> государственного органа.</w:t>
      </w:r>
    </w:p>
    <w:p w:rsidR="00622950" w:rsidRDefault="00EB251E" w:rsidP="007F59E1">
      <w:pPr>
        <w:pStyle w:val="ConsPlusNormal"/>
        <w:spacing w:after="120"/>
        <w:ind w:firstLine="709"/>
        <w:jc w:val="both"/>
        <w:rPr>
          <w:rFonts w:ascii="Times New Roman" w:hAnsi="Times New Roman" w:cs="Times New Roman"/>
          <w:b/>
          <w:color w:val="0070C0"/>
          <w:sz w:val="28"/>
          <w:szCs w:val="28"/>
        </w:rPr>
      </w:pPr>
      <w:r>
        <w:rPr>
          <w:rFonts w:ascii="Times New Roman" w:hAnsi="Times New Roman"/>
          <w:sz w:val="28"/>
          <w:szCs w:val="28"/>
        </w:rPr>
        <w:t xml:space="preserve">Руководителю государственного органа целесообразно утвердить указанные </w:t>
      </w:r>
      <w:r w:rsidR="00093376">
        <w:rPr>
          <w:rFonts w:ascii="Times New Roman" w:hAnsi="Times New Roman"/>
          <w:sz w:val="28"/>
          <w:szCs w:val="28"/>
        </w:rPr>
        <w:t xml:space="preserve">составляющие </w:t>
      </w:r>
      <w:r>
        <w:rPr>
          <w:rFonts w:ascii="Times New Roman" w:hAnsi="Times New Roman"/>
          <w:sz w:val="28"/>
          <w:szCs w:val="28"/>
        </w:rPr>
        <w:t xml:space="preserve">профессиональной культуры в </w:t>
      </w:r>
      <w:r w:rsidR="00622950" w:rsidRPr="00FB15E2">
        <w:rPr>
          <w:rFonts w:ascii="Times New Roman" w:hAnsi="Times New Roman" w:cs="Times New Roman"/>
          <w:b/>
          <w:color w:val="0070C0"/>
          <w:sz w:val="28"/>
          <w:szCs w:val="28"/>
        </w:rPr>
        <w:t xml:space="preserve">единой модели ценностей </w:t>
      </w:r>
      <w:r w:rsidR="001C031A" w:rsidRPr="00FB15E2">
        <w:rPr>
          <w:rFonts w:ascii="Times New Roman" w:hAnsi="Times New Roman" w:cs="Times New Roman"/>
          <w:b/>
          <w:color w:val="0070C0"/>
          <w:sz w:val="28"/>
          <w:szCs w:val="28"/>
        </w:rPr>
        <w:t xml:space="preserve">и миссии </w:t>
      </w:r>
      <w:r w:rsidR="00622950" w:rsidRPr="00FB15E2">
        <w:rPr>
          <w:rFonts w:ascii="Times New Roman" w:hAnsi="Times New Roman" w:cs="Times New Roman"/>
          <w:b/>
          <w:color w:val="0070C0"/>
          <w:sz w:val="28"/>
          <w:szCs w:val="28"/>
        </w:rPr>
        <w:t>государственного органа, а также профессиональных и личностных качеств (компетенций), которыми необходимо руководствоваться гражданским служащим при осуществлении профессиональной служебной деятельности</w:t>
      </w:r>
      <w:r w:rsidR="007F59E1" w:rsidRPr="00FB15E2">
        <w:rPr>
          <w:rFonts w:ascii="Times New Roman" w:hAnsi="Times New Roman" w:cs="Times New Roman"/>
          <w:color w:val="00B050"/>
          <w:sz w:val="28"/>
          <w:szCs w:val="28"/>
        </w:rPr>
        <w:t xml:space="preserve"> </w:t>
      </w:r>
      <w:r w:rsidR="007F59E1" w:rsidRPr="00FB15E2">
        <w:rPr>
          <w:rFonts w:ascii="Times New Roman" w:hAnsi="Times New Roman" w:cs="Times New Roman"/>
          <w:b/>
          <w:color w:val="0070C0"/>
          <w:sz w:val="28"/>
          <w:szCs w:val="28"/>
        </w:rPr>
        <w:t>(далее – единая модель)</w:t>
      </w:r>
      <w:r w:rsidR="00622950" w:rsidRPr="00FB15E2">
        <w:rPr>
          <w:rFonts w:ascii="Times New Roman" w:hAnsi="Times New Roman" w:cs="Times New Roman"/>
          <w:b/>
          <w:color w:val="0070C0"/>
          <w:sz w:val="28"/>
          <w:szCs w:val="28"/>
        </w:rPr>
        <w:t>.</w:t>
      </w:r>
    </w:p>
    <w:p w:rsidR="00BF2848" w:rsidRDefault="00DE7790" w:rsidP="00BF2848">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единая модель ценностей и миссии государственного органа, профессиональных и личностных качеств (компетенций), которыми необходимо руководствоваться гражданским служащим при осуществлении профессиональной служебной деятельности, представлена                                         в Приложении № 1.</w:t>
      </w:r>
    </w:p>
    <w:p w:rsidR="00BF2848" w:rsidRPr="00AF0AAD" w:rsidRDefault="00BF2848" w:rsidP="00BF2848">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единой модели рекомендуется включить </w:t>
      </w:r>
      <w:r w:rsidRPr="00AF0AAD">
        <w:rPr>
          <w:rFonts w:ascii="Times New Roman" w:hAnsi="Times New Roman" w:cs="Times New Roman"/>
          <w:sz w:val="28"/>
          <w:szCs w:val="28"/>
        </w:rPr>
        <w:t xml:space="preserve">в кодекс этики. </w:t>
      </w:r>
    </w:p>
    <w:p w:rsidR="00295001" w:rsidRDefault="00EF66B1" w:rsidP="00EF66B1">
      <w:pPr>
        <w:pStyle w:val="ConsPlusNormal"/>
        <w:spacing w:after="120"/>
        <w:ind w:firstLine="709"/>
        <w:jc w:val="both"/>
        <w:rPr>
          <w:rFonts w:ascii="Times New Roman" w:hAnsi="Times New Roman"/>
          <w:sz w:val="28"/>
          <w:szCs w:val="28"/>
        </w:rPr>
      </w:pPr>
      <w:r>
        <w:rPr>
          <w:rFonts w:ascii="Times New Roman" w:hAnsi="Times New Roman"/>
          <w:sz w:val="28"/>
          <w:szCs w:val="28"/>
        </w:rPr>
        <w:t xml:space="preserve">В развитие единой модели и для поддержания уровня доверия </w:t>
      </w:r>
      <w:r>
        <w:rPr>
          <w:rFonts w:ascii="Times New Roman" w:eastAsia="Calibri" w:hAnsi="Times New Roman"/>
          <w:sz w:val="28"/>
          <w:szCs w:val="28"/>
        </w:rPr>
        <w:t>и уважения</w:t>
      </w:r>
      <w:r>
        <w:rPr>
          <w:rFonts w:ascii="Times New Roman" w:hAnsi="Times New Roman"/>
          <w:sz w:val="28"/>
          <w:szCs w:val="28"/>
        </w:rPr>
        <w:t xml:space="preserve"> граждан, организаций и общества к деятельности государственного органа</w:t>
      </w:r>
      <w:r>
        <w:rPr>
          <w:rFonts w:ascii="Times New Roman" w:hAnsi="Times New Roman"/>
          <w:b/>
          <w:sz w:val="28"/>
          <w:szCs w:val="28"/>
        </w:rPr>
        <w:t xml:space="preserve"> </w:t>
      </w:r>
      <w:r w:rsidR="007C7608" w:rsidRPr="00AF0AAD">
        <w:rPr>
          <w:rFonts w:ascii="Times New Roman" w:hAnsi="Times New Roman"/>
          <w:sz w:val="28"/>
          <w:szCs w:val="28"/>
        </w:rPr>
        <w:t xml:space="preserve">в кодекс этики </w:t>
      </w:r>
      <w:r w:rsidR="00AF0AAD" w:rsidRPr="00AF0AAD">
        <w:rPr>
          <w:rFonts w:ascii="Times New Roman" w:hAnsi="Times New Roman"/>
          <w:sz w:val="28"/>
          <w:szCs w:val="28"/>
        </w:rPr>
        <w:t>целесообразно</w:t>
      </w:r>
      <w:r w:rsidR="00AF0AAD">
        <w:rPr>
          <w:rFonts w:ascii="Times New Roman" w:hAnsi="Times New Roman"/>
          <w:sz w:val="28"/>
          <w:szCs w:val="28"/>
        </w:rPr>
        <w:t xml:space="preserve"> включить </w:t>
      </w:r>
      <w:r w:rsidRPr="00FB15E2">
        <w:rPr>
          <w:rFonts w:ascii="Times New Roman" w:hAnsi="Times New Roman"/>
          <w:b/>
          <w:color w:val="0070C0"/>
          <w:sz w:val="28"/>
          <w:szCs w:val="28"/>
        </w:rPr>
        <w:t xml:space="preserve">Инструкцию по профессиональному взаимодействию гражданских служащих и Стандарт внешнего вида гражданских служащих </w:t>
      </w:r>
      <w:r w:rsidRPr="00FB15E2">
        <w:rPr>
          <w:rFonts w:ascii="Times New Roman" w:hAnsi="Times New Roman"/>
          <w:color w:val="0070C0"/>
          <w:sz w:val="28"/>
          <w:szCs w:val="28"/>
        </w:rPr>
        <w:t>(</w:t>
      </w:r>
      <w:r w:rsidRPr="00FB15E2">
        <w:rPr>
          <w:rFonts w:ascii="Times New Roman" w:hAnsi="Times New Roman"/>
          <w:b/>
          <w:color w:val="0070C0"/>
          <w:sz w:val="28"/>
          <w:szCs w:val="28"/>
        </w:rPr>
        <w:t xml:space="preserve">далее – Инструкция по взаимодействию, Стандарт </w:t>
      </w:r>
      <w:r w:rsidR="007F6EB3">
        <w:rPr>
          <w:rFonts w:ascii="Times New Roman" w:hAnsi="Times New Roman"/>
          <w:b/>
          <w:color w:val="0070C0"/>
          <w:sz w:val="28"/>
          <w:szCs w:val="28"/>
        </w:rPr>
        <w:t xml:space="preserve">внешнего вида </w:t>
      </w:r>
      <w:r w:rsidRPr="00FB15E2">
        <w:rPr>
          <w:rFonts w:ascii="Times New Roman" w:hAnsi="Times New Roman"/>
          <w:b/>
          <w:color w:val="0070C0"/>
          <w:sz w:val="28"/>
          <w:szCs w:val="28"/>
        </w:rPr>
        <w:t>соответственно).</w:t>
      </w:r>
      <w:r w:rsidR="00295001" w:rsidRPr="00FB15E2">
        <w:rPr>
          <w:rFonts w:ascii="Times New Roman" w:hAnsi="Times New Roman"/>
          <w:b/>
          <w:color w:val="0070C0"/>
          <w:sz w:val="28"/>
          <w:szCs w:val="28"/>
        </w:rPr>
        <w:t xml:space="preserve"> </w:t>
      </w:r>
    </w:p>
    <w:p w:rsidR="00295001" w:rsidRDefault="00295001" w:rsidP="00295001">
      <w:pPr>
        <w:pStyle w:val="12"/>
        <w:spacing w:after="120" w:line="240" w:lineRule="auto"/>
        <w:ind w:left="0" w:firstLine="709"/>
        <w:jc w:val="both"/>
        <w:rPr>
          <w:rFonts w:ascii="Times New Roman" w:hAnsi="Times New Roman"/>
          <w:color w:val="000000"/>
          <w:sz w:val="28"/>
          <w:szCs w:val="28"/>
        </w:rPr>
      </w:pPr>
      <w:r>
        <w:rPr>
          <w:rFonts w:ascii="Times New Roman" w:hAnsi="Times New Roman"/>
          <w:sz w:val="28"/>
          <w:szCs w:val="28"/>
        </w:rPr>
        <w:t>Инструкция по взаимодействию</w:t>
      </w:r>
      <w:r>
        <w:rPr>
          <w:rFonts w:ascii="Times New Roman" w:hAnsi="Times New Roman" w:cs="Times New Roman"/>
          <w:sz w:val="28"/>
          <w:szCs w:val="28"/>
        </w:rPr>
        <w:t xml:space="preserve"> должна описывать принципы выстраивания </w:t>
      </w:r>
      <w:r w:rsidRPr="00865143">
        <w:rPr>
          <w:rFonts w:ascii="Times New Roman" w:hAnsi="Times New Roman" w:cs="Times New Roman"/>
          <w:sz w:val="28"/>
          <w:szCs w:val="28"/>
        </w:rPr>
        <w:t xml:space="preserve">взаимоотношений между </w:t>
      </w:r>
      <w:r>
        <w:rPr>
          <w:rFonts w:ascii="Times New Roman" w:hAnsi="Times New Roman" w:cs="Times New Roman"/>
          <w:sz w:val="28"/>
          <w:szCs w:val="28"/>
        </w:rPr>
        <w:t xml:space="preserve">гражданскими служащими, направленные на </w:t>
      </w:r>
      <w:r>
        <w:rPr>
          <w:rFonts w:ascii="Times New Roman" w:hAnsi="Times New Roman" w:cs="Times New Roman"/>
          <w:bCs/>
          <w:sz w:val="28"/>
          <w:szCs w:val="28"/>
        </w:rPr>
        <w:t>формирование</w:t>
      </w:r>
      <w:r w:rsidRPr="00865143">
        <w:rPr>
          <w:rFonts w:ascii="Times New Roman" w:hAnsi="Times New Roman" w:cs="Times New Roman"/>
          <w:sz w:val="28"/>
          <w:szCs w:val="28"/>
        </w:rPr>
        <w:t xml:space="preserve"> </w:t>
      </w:r>
      <w:r w:rsidRPr="00865143">
        <w:rPr>
          <w:rFonts w:ascii="Times New Roman" w:hAnsi="Times New Roman" w:cs="Times New Roman"/>
          <w:bCs/>
          <w:sz w:val="28"/>
          <w:szCs w:val="28"/>
        </w:rPr>
        <w:t>благоприятного</w:t>
      </w:r>
      <w:r w:rsidRPr="00865143">
        <w:rPr>
          <w:rFonts w:ascii="Times New Roman" w:hAnsi="Times New Roman" w:cs="Times New Roman"/>
          <w:sz w:val="28"/>
          <w:szCs w:val="28"/>
        </w:rPr>
        <w:t xml:space="preserve"> психологического климата </w:t>
      </w:r>
      <w:r>
        <w:rPr>
          <w:rFonts w:ascii="Times New Roman" w:hAnsi="Times New Roman" w:cs="Times New Roman"/>
          <w:sz w:val="28"/>
          <w:szCs w:val="28"/>
        </w:rPr>
        <w:t>и управление</w:t>
      </w:r>
      <w:r w:rsidRPr="00865143">
        <w:rPr>
          <w:rFonts w:ascii="Times New Roman" w:hAnsi="Times New Roman" w:cs="Times New Roman"/>
          <w:sz w:val="28"/>
          <w:szCs w:val="28"/>
        </w:rPr>
        <w:t xml:space="preserve"> конфликтами в коллективе</w:t>
      </w:r>
      <w:r>
        <w:rPr>
          <w:rFonts w:ascii="Times New Roman" w:hAnsi="Times New Roman" w:cs="Times New Roman"/>
          <w:sz w:val="28"/>
          <w:szCs w:val="28"/>
        </w:rPr>
        <w:t xml:space="preserve">, </w:t>
      </w:r>
      <w:r>
        <w:rPr>
          <w:rFonts w:ascii="Times New Roman" w:hAnsi="Times New Roman"/>
          <w:color w:val="000000"/>
          <w:sz w:val="28"/>
          <w:szCs w:val="28"/>
        </w:rPr>
        <w:t>эффективное и результативное исполнение гражданскими служащими должностных обязанностей, а также на реализацию задач и функций государственного органа.</w:t>
      </w:r>
    </w:p>
    <w:p w:rsidR="00295001" w:rsidRPr="00850181" w:rsidRDefault="00295001" w:rsidP="004A49EE">
      <w:pPr>
        <w:tabs>
          <w:tab w:val="left" w:pos="2246"/>
        </w:tabs>
        <w:spacing w:after="120" w:line="240" w:lineRule="auto"/>
        <w:ind w:firstLine="709"/>
        <w:jc w:val="both"/>
        <w:rPr>
          <w:rFonts w:ascii="Times New Roman" w:hAnsi="Times New Roman"/>
          <w:sz w:val="28"/>
          <w:szCs w:val="28"/>
        </w:rPr>
      </w:pPr>
      <w:r w:rsidRPr="00850181">
        <w:rPr>
          <w:rFonts w:ascii="Times New Roman" w:hAnsi="Times New Roman"/>
          <w:sz w:val="28"/>
          <w:szCs w:val="28"/>
        </w:rPr>
        <w:t>Рекомендуем</w:t>
      </w:r>
      <w:r>
        <w:rPr>
          <w:rFonts w:ascii="Times New Roman" w:hAnsi="Times New Roman"/>
          <w:sz w:val="28"/>
          <w:szCs w:val="28"/>
        </w:rPr>
        <w:t>ая инструкция по</w:t>
      </w:r>
      <w:r w:rsidRPr="00850181">
        <w:rPr>
          <w:rFonts w:ascii="Times New Roman" w:hAnsi="Times New Roman"/>
          <w:sz w:val="28"/>
          <w:szCs w:val="28"/>
        </w:rPr>
        <w:t xml:space="preserve"> взаимодействи</w:t>
      </w:r>
      <w:r>
        <w:rPr>
          <w:rFonts w:ascii="Times New Roman" w:hAnsi="Times New Roman"/>
          <w:sz w:val="28"/>
          <w:szCs w:val="28"/>
        </w:rPr>
        <w:t>ю</w:t>
      </w:r>
      <w:r w:rsidRPr="00850181">
        <w:rPr>
          <w:rFonts w:ascii="Times New Roman" w:hAnsi="Times New Roman"/>
          <w:sz w:val="28"/>
          <w:szCs w:val="28"/>
        </w:rPr>
        <w:t xml:space="preserve"> гражданских служащих представлен</w:t>
      </w:r>
      <w:r>
        <w:rPr>
          <w:rFonts w:ascii="Times New Roman" w:hAnsi="Times New Roman"/>
          <w:sz w:val="28"/>
          <w:szCs w:val="28"/>
        </w:rPr>
        <w:t>а</w:t>
      </w:r>
      <w:r w:rsidRPr="00850181">
        <w:rPr>
          <w:rFonts w:ascii="Times New Roman" w:hAnsi="Times New Roman"/>
          <w:sz w:val="28"/>
          <w:szCs w:val="28"/>
        </w:rPr>
        <w:t xml:space="preserve"> в Приложении № </w:t>
      </w:r>
      <w:r w:rsidR="008A1D8D">
        <w:rPr>
          <w:rFonts w:ascii="Times New Roman" w:hAnsi="Times New Roman"/>
          <w:sz w:val="28"/>
          <w:szCs w:val="28"/>
        </w:rPr>
        <w:t>2</w:t>
      </w:r>
      <w:r w:rsidRPr="00850181">
        <w:rPr>
          <w:rFonts w:ascii="Times New Roman" w:hAnsi="Times New Roman"/>
          <w:sz w:val="28"/>
          <w:szCs w:val="28"/>
        </w:rPr>
        <w:t>.</w:t>
      </w:r>
    </w:p>
    <w:p w:rsidR="00295001" w:rsidRPr="00850181" w:rsidRDefault="00295001" w:rsidP="004A49EE">
      <w:pPr>
        <w:tabs>
          <w:tab w:val="left" w:pos="2246"/>
        </w:tabs>
        <w:spacing w:after="120" w:line="240" w:lineRule="auto"/>
        <w:ind w:firstLine="709"/>
        <w:jc w:val="both"/>
        <w:rPr>
          <w:rFonts w:ascii="Times New Roman" w:hAnsi="Times New Roman"/>
          <w:sz w:val="28"/>
          <w:szCs w:val="28"/>
        </w:rPr>
      </w:pPr>
      <w:r w:rsidRPr="00850181">
        <w:rPr>
          <w:rFonts w:ascii="Times New Roman" w:hAnsi="Times New Roman"/>
          <w:sz w:val="28"/>
          <w:szCs w:val="28"/>
        </w:rPr>
        <w:t xml:space="preserve">Стандарт </w:t>
      </w:r>
      <w:r w:rsidR="007F6EB3">
        <w:rPr>
          <w:rFonts w:ascii="Times New Roman" w:hAnsi="Times New Roman"/>
          <w:sz w:val="28"/>
          <w:szCs w:val="28"/>
        </w:rPr>
        <w:t xml:space="preserve">внешнего вида </w:t>
      </w:r>
      <w:r w:rsidRPr="00850181">
        <w:rPr>
          <w:rFonts w:ascii="Times New Roman" w:hAnsi="Times New Roman"/>
          <w:sz w:val="28"/>
          <w:szCs w:val="28"/>
          <w:lang w:eastAsia="ru-RU"/>
        </w:rPr>
        <w:t>целесообразно разработать</w:t>
      </w:r>
      <w:r w:rsidRPr="00850181">
        <w:rPr>
          <w:rFonts w:ascii="Times New Roman" w:hAnsi="Times New Roman"/>
          <w:sz w:val="28"/>
          <w:szCs w:val="28"/>
        </w:rPr>
        <w:t xml:space="preserve"> </w:t>
      </w:r>
      <w:r>
        <w:rPr>
          <w:rFonts w:ascii="Times New Roman" w:hAnsi="Times New Roman"/>
          <w:sz w:val="28"/>
          <w:szCs w:val="28"/>
        </w:rPr>
        <w:t>в</w:t>
      </w:r>
      <w:r w:rsidRPr="00850181">
        <w:rPr>
          <w:rFonts w:ascii="Times New Roman" w:hAnsi="Times New Roman"/>
          <w:sz w:val="28"/>
          <w:szCs w:val="28"/>
        </w:rPr>
        <w:t xml:space="preserve"> целях закрепления</w:t>
      </w:r>
      <w:r w:rsidRPr="00850181">
        <w:rPr>
          <w:rFonts w:ascii="Times New Roman" w:hAnsi="Times New Roman"/>
          <w:sz w:val="28"/>
          <w:szCs w:val="28"/>
          <w:lang w:eastAsia="ru-RU"/>
        </w:rPr>
        <w:t xml:space="preserve"> правил служебного поведения</w:t>
      </w:r>
      <w:r w:rsidR="00B75DF3">
        <w:rPr>
          <w:rFonts w:ascii="Times New Roman" w:hAnsi="Times New Roman"/>
          <w:sz w:val="28"/>
          <w:szCs w:val="28"/>
          <w:lang w:eastAsia="ru-RU"/>
        </w:rPr>
        <w:t xml:space="preserve"> </w:t>
      </w:r>
      <w:r w:rsidRPr="00850181">
        <w:rPr>
          <w:rFonts w:ascii="Times New Roman" w:hAnsi="Times New Roman"/>
          <w:sz w:val="28"/>
          <w:szCs w:val="28"/>
          <w:lang w:eastAsia="ru-RU"/>
        </w:rPr>
        <w:t xml:space="preserve">и формирования имиджа гражданского служащего, вызывающего доверие </w:t>
      </w:r>
      <w:r>
        <w:rPr>
          <w:rFonts w:ascii="Times New Roman" w:hAnsi="Times New Roman"/>
          <w:sz w:val="28"/>
          <w:szCs w:val="28"/>
          <w:lang w:eastAsia="ru-RU"/>
        </w:rPr>
        <w:t xml:space="preserve">и уважение </w:t>
      </w:r>
      <w:r w:rsidRPr="00850181">
        <w:rPr>
          <w:rFonts w:ascii="Times New Roman" w:hAnsi="Times New Roman"/>
          <w:sz w:val="28"/>
          <w:szCs w:val="28"/>
          <w:lang w:eastAsia="ru-RU"/>
        </w:rPr>
        <w:t>граждан, организаций и общества к совершаемым им действиям</w:t>
      </w:r>
      <w:r>
        <w:rPr>
          <w:rFonts w:ascii="Times New Roman" w:hAnsi="Times New Roman"/>
          <w:sz w:val="28"/>
          <w:szCs w:val="28"/>
          <w:lang w:eastAsia="ru-RU"/>
        </w:rPr>
        <w:t>.</w:t>
      </w:r>
    </w:p>
    <w:p w:rsidR="00295001" w:rsidRDefault="00295001" w:rsidP="004A49EE">
      <w:pPr>
        <w:pStyle w:val="ConsPlusNormal"/>
        <w:spacing w:after="120"/>
        <w:ind w:firstLine="709"/>
        <w:jc w:val="both"/>
        <w:rPr>
          <w:rFonts w:ascii="Times New Roman" w:hAnsi="Times New Roman"/>
          <w:sz w:val="28"/>
          <w:szCs w:val="28"/>
        </w:rPr>
      </w:pPr>
      <w:r>
        <w:rPr>
          <w:rFonts w:ascii="Times New Roman" w:hAnsi="Times New Roman"/>
          <w:sz w:val="28"/>
          <w:szCs w:val="28"/>
        </w:rPr>
        <w:t xml:space="preserve">Указанный стандарт также может быть представлен в виде наглядной иллюстрации внешнего вида гражданского служащего, описывающей </w:t>
      </w:r>
      <w:r>
        <w:rPr>
          <w:rFonts w:ascii="Times New Roman" w:hAnsi="Times New Roman"/>
          <w:sz w:val="28"/>
          <w:szCs w:val="28"/>
        </w:rPr>
        <w:lastRenderedPageBreak/>
        <w:t xml:space="preserve">свойственный для гражданской службы официальный стиль одежды, </w:t>
      </w:r>
      <w:r w:rsidRPr="00CA6B6A">
        <w:rPr>
          <w:rFonts w:ascii="Times New Roman" w:hAnsi="Times New Roman"/>
          <w:sz w:val="28"/>
          <w:szCs w:val="28"/>
        </w:rPr>
        <w:t xml:space="preserve">а также </w:t>
      </w:r>
      <w:r w:rsidR="00EB1510">
        <w:rPr>
          <w:rFonts w:ascii="Times New Roman" w:hAnsi="Times New Roman"/>
          <w:sz w:val="28"/>
          <w:szCs w:val="28"/>
        </w:rPr>
        <w:t xml:space="preserve">иные </w:t>
      </w:r>
      <w:r w:rsidRPr="00CA6B6A">
        <w:rPr>
          <w:rFonts w:ascii="Times New Roman" w:hAnsi="Times New Roman"/>
          <w:sz w:val="28"/>
          <w:szCs w:val="28"/>
        </w:rPr>
        <w:t xml:space="preserve">рекомендации </w:t>
      </w:r>
      <w:r w:rsidR="00EB1510">
        <w:rPr>
          <w:rFonts w:ascii="Times New Roman" w:hAnsi="Times New Roman"/>
          <w:sz w:val="28"/>
          <w:szCs w:val="28"/>
        </w:rPr>
        <w:t>по внешнему виду г</w:t>
      </w:r>
      <w:r w:rsidR="00BC41B1">
        <w:rPr>
          <w:rFonts w:ascii="Times New Roman" w:hAnsi="Times New Roman"/>
          <w:sz w:val="28"/>
          <w:szCs w:val="28"/>
        </w:rPr>
        <w:t>ражданского</w:t>
      </w:r>
      <w:r w:rsidR="00EB1510">
        <w:rPr>
          <w:rFonts w:ascii="Times New Roman" w:hAnsi="Times New Roman"/>
          <w:sz w:val="28"/>
          <w:szCs w:val="28"/>
        </w:rPr>
        <w:t xml:space="preserve"> служащего. </w:t>
      </w:r>
    </w:p>
    <w:p w:rsidR="0072576D" w:rsidRPr="00CF6590" w:rsidRDefault="00CF6590" w:rsidP="00CF6590">
      <w:pPr>
        <w:tabs>
          <w:tab w:val="left" w:pos="2246"/>
        </w:tabs>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Приложении № 3 представлена ф</w:t>
      </w:r>
      <w:r w:rsidR="0072576D" w:rsidRPr="00CF6590">
        <w:rPr>
          <w:rFonts w:ascii="Times New Roman" w:hAnsi="Times New Roman"/>
          <w:sz w:val="28"/>
          <w:szCs w:val="28"/>
          <w:lang w:eastAsia="ru-RU"/>
        </w:rPr>
        <w:t>орма листа</w:t>
      </w:r>
      <w:r>
        <w:rPr>
          <w:rFonts w:ascii="Times New Roman" w:hAnsi="Times New Roman"/>
          <w:sz w:val="28"/>
          <w:szCs w:val="28"/>
          <w:lang w:eastAsia="ru-RU"/>
        </w:rPr>
        <w:t xml:space="preserve"> </w:t>
      </w:r>
      <w:r w:rsidR="001925E1">
        <w:rPr>
          <w:rFonts w:ascii="Times New Roman" w:hAnsi="Times New Roman"/>
          <w:sz w:val="28"/>
          <w:szCs w:val="28"/>
          <w:lang w:eastAsia="ru-RU"/>
        </w:rPr>
        <w:t xml:space="preserve">для самопроверки </w:t>
      </w:r>
      <w:r w:rsidR="0072576D" w:rsidRPr="00CF6590">
        <w:rPr>
          <w:rFonts w:ascii="Times New Roman" w:hAnsi="Times New Roman"/>
          <w:sz w:val="28"/>
          <w:szCs w:val="28"/>
          <w:lang w:eastAsia="ru-RU"/>
        </w:rPr>
        <w:t xml:space="preserve">о </w:t>
      </w:r>
      <w:r w:rsidR="001925E1">
        <w:rPr>
          <w:rFonts w:ascii="Times New Roman" w:hAnsi="Times New Roman"/>
          <w:sz w:val="28"/>
          <w:szCs w:val="28"/>
          <w:lang w:eastAsia="ru-RU"/>
        </w:rPr>
        <w:t xml:space="preserve">внедрении </w:t>
      </w:r>
      <w:r w:rsidR="0072576D" w:rsidRPr="00CF6590">
        <w:rPr>
          <w:rFonts w:ascii="Times New Roman" w:hAnsi="Times New Roman"/>
          <w:sz w:val="28"/>
          <w:szCs w:val="28"/>
          <w:lang w:eastAsia="ru-RU"/>
        </w:rPr>
        <w:t>составляющих профессиональной культуры</w:t>
      </w:r>
      <w:r>
        <w:rPr>
          <w:rFonts w:ascii="Times New Roman" w:hAnsi="Times New Roman"/>
          <w:sz w:val="28"/>
          <w:szCs w:val="28"/>
          <w:lang w:eastAsia="ru-RU"/>
        </w:rPr>
        <w:t xml:space="preserve"> </w:t>
      </w:r>
      <w:r w:rsidR="001925E1">
        <w:rPr>
          <w:rFonts w:ascii="Times New Roman" w:hAnsi="Times New Roman"/>
          <w:sz w:val="28"/>
          <w:szCs w:val="28"/>
          <w:lang w:eastAsia="ru-RU"/>
        </w:rPr>
        <w:t xml:space="preserve">в </w:t>
      </w:r>
      <w:r w:rsidR="0072576D" w:rsidRPr="00CF6590">
        <w:rPr>
          <w:rFonts w:ascii="Times New Roman" w:hAnsi="Times New Roman"/>
          <w:sz w:val="28"/>
          <w:szCs w:val="28"/>
          <w:lang w:eastAsia="ru-RU"/>
        </w:rPr>
        <w:t>государственно</w:t>
      </w:r>
      <w:r w:rsidR="001925E1">
        <w:rPr>
          <w:rFonts w:ascii="Times New Roman" w:hAnsi="Times New Roman"/>
          <w:sz w:val="28"/>
          <w:szCs w:val="28"/>
          <w:lang w:eastAsia="ru-RU"/>
        </w:rPr>
        <w:t>м</w:t>
      </w:r>
      <w:r w:rsidR="0072576D" w:rsidRPr="00CF6590">
        <w:rPr>
          <w:rFonts w:ascii="Times New Roman" w:hAnsi="Times New Roman"/>
          <w:sz w:val="28"/>
          <w:szCs w:val="28"/>
          <w:lang w:eastAsia="ru-RU"/>
        </w:rPr>
        <w:t xml:space="preserve"> орган</w:t>
      </w:r>
      <w:r w:rsidR="001925E1">
        <w:rPr>
          <w:rFonts w:ascii="Times New Roman" w:hAnsi="Times New Roman"/>
          <w:sz w:val="28"/>
          <w:szCs w:val="28"/>
          <w:lang w:eastAsia="ru-RU"/>
        </w:rPr>
        <w:t>е</w:t>
      </w:r>
      <w:r>
        <w:rPr>
          <w:rFonts w:ascii="Times New Roman" w:hAnsi="Times New Roman"/>
          <w:sz w:val="28"/>
          <w:szCs w:val="28"/>
          <w:lang w:eastAsia="ru-RU"/>
        </w:rPr>
        <w:t xml:space="preserve">, содержащая перечень вопросов, </w:t>
      </w:r>
      <w:r w:rsidRPr="00CF6590">
        <w:rPr>
          <w:rFonts w:ascii="Times New Roman" w:hAnsi="Times New Roman"/>
          <w:sz w:val="28"/>
          <w:szCs w:val="28"/>
          <w:lang w:eastAsia="ru-RU"/>
        </w:rPr>
        <w:t>ответы на которые однозначно свидетельствуют об их наличии или отсутствии в государственном органе</w:t>
      </w:r>
      <w:r>
        <w:rPr>
          <w:rFonts w:ascii="Times New Roman" w:hAnsi="Times New Roman"/>
          <w:sz w:val="28"/>
          <w:szCs w:val="28"/>
          <w:lang w:eastAsia="ru-RU"/>
        </w:rPr>
        <w:t xml:space="preserve">. </w:t>
      </w:r>
    </w:p>
    <w:p w:rsidR="00A72CBD" w:rsidRDefault="00A72CBD" w:rsidP="00134184">
      <w:pPr>
        <w:autoSpaceDE w:val="0"/>
        <w:autoSpaceDN w:val="0"/>
        <w:adjustRightInd w:val="0"/>
        <w:spacing w:after="120" w:line="240" w:lineRule="auto"/>
        <w:ind w:firstLine="709"/>
        <w:jc w:val="both"/>
        <w:rPr>
          <w:rFonts w:ascii="Times New Roman" w:hAnsi="Times New Roman"/>
          <w:sz w:val="28"/>
          <w:szCs w:val="28"/>
          <w:lang w:eastAsia="ru-RU"/>
        </w:rPr>
      </w:pPr>
    </w:p>
    <w:p w:rsidR="00FD0AF0" w:rsidRDefault="00FA1116" w:rsidP="00FD0AF0">
      <w:pPr>
        <w:pStyle w:val="ConsPlusNormal"/>
        <w:numPr>
          <w:ilvl w:val="0"/>
          <w:numId w:val="35"/>
        </w:numPr>
        <w:ind w:left="0" w:firstLine="0"/>
        <w:jc w:val="center"/>
        <w:rPr>
          <w:rFonts w:ascii="Times New Roman" w:hAnsi="Times New Roman"/>
          <w:b/>
          <w:sz w:val="28"/>
          <w:szCs w:val="28"/>
        </w:rPr>
      </w:pPr>
      <w:r>
        <w:rPr>
          <w:rFonts w:ascii="Times New Roman" w:hAnsi="Times New Roman"/>
          <w:b/>
          <w:sz w:val="28"/>
          <w:szCs w:val="28"/>
        </w:rPr>
        <w:t xml:space="preserve">Повышение осведомленности </w:t>
      </w:r>
      <w:r w:rsidR="00FD0AF0">
        <w:rPr>
          <w:rFonts w:ascii="Times New Roman" w:hAnsi="Times New Roman"/>
          <w:b/>
          <w:sz w:val="28"/>
          <w:szCs w:val="28"/>
        </w:rPr>
        <w:t>о профессиональной культуре государственного органа</w:t>
      </w:r>
    </w:p>
    <w:p w:rsidR="00FD0AF0" w:rsidRPr="00FD0AF0" w:rsidRDefault="00FD0AF0" w:rsidP="00FD0AF0">
      <w:pPr>
        <w:pStyle w:val="ConsPlusNormal"/>
        <w:ind w:firstLine="0"/>
        <w:rPr>
          <w:rFonts w:ascii="Times New Roman" w:hAnsi="Times New Roman"/>
          <w:b/>
          <w:sz w:val="28"/>
          <w:szCs w:val="28"/>
        </w:rPr>
      </w:pPr>
    </w:p>
    <w:p w:rsidR="00EE0C41" w:rsidRDefault="00EE0C41" w:rsidP="00866711">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С целью распространения в государственном органе идей и убеждений, предусмотренных ценностями и миссией государственного органа, развития приверженности им гражданских служащих, руководителю государственного органа совместно с кадровой службой целесообразно предусмотреть:</w:t>
      </w:r>
    </w:p>
    <w:p w:rsidR="00EE0C41" w:rsidRPr="00DE7790" w:rsidRDefault="00EE0C41" w:rsidP="00F0276B">
      <w:pPr>
        <w:pStyle w:val="ConsPlusNormal"/>
        <w:spacing w:after="120"/>
        <w:ind w:firstLine="709"/>
        <w:jc w:val="both"/>
        <w:rPr>
          <w:rFonts w:ascii="Times New Roman" w:hAnsi="Times New Roman" w:cs="Times New Roman"/>
          <w:sz w:val="28"/>
          <w:szCs w:val="28"/>
        </w:rPr>
      </w:pPr>
      <w:r w:rsidRPr="005B6E28">
        <w:rPr>
          <w:rFonts w:ascii="Times New Roman" w:hAnsi="Times New Roman" w:cs="Times New Roman"/>
          <w:b/>
          <w:color w:val="0070C0"/>
          <w:sz w:val="28"/>
          <w:szCs w:val="28"/>
        </w:rPr>
        <w:t xml:space="preserve">- </w:t>
      </w:r>
      <w:r w:rsidRPr="00FB15E2">
        <w:rPr>
          <w:rFonts w:ascii="Times New Roman" w:hAnsi="Times New Roman" w:cs="Times New Roman"/>
          <w:b/>
          <w:color w:val="0070C0"/>
          <w:sz w:val="28"/>
          <w:szCs w:val="28"/>
        </w:rPr>
        <w:t>издание в государственном органе</w:t>
      </w:r>
      <w:r w:rsidR="00DE7790" w:rsidRPr="00FB15E2">
        <w:rPr>
          <w:rFonts w:ascii="Times New Roman" w:hAnsi="Times New Roman" w:cs="Times New Roman"/>
          <w:b/>
          <w:bCs/>
          <w:color w:val="0070C0"/>
          <w:sz w:val="28"/>
          <w:szCs w:val="28"/>
        </w:rPr>
        <w:t xml:space="preserve"> информационно</w:t>
      </w:r>
      <w:r w:rsidR="00DE7790" w:rsidRPr="00FB15E2">
        <w:rPr>
          <w:rFonts w:ascii="Times New Roman" w:hAnsi="Times New Roman" w:cs="Times New Roman"/>
          <w:b/>
          <w:color w:val="0070C0"/>
          <w:sz w:val="28"/>
          <w:szCs w:val="28"/>
        </w:rPr>
        <w:t>-</w:t>
      </w:r>
      <w:r w:rsidR="00DE7790" w:rsidRPr="00FB15E2">
        <w:rPr>
          <w:rFonts w:ascii="Times New Roman" w:hAnsi="Times New Roman" w:cs="Times New Roman"/>
          <w:b/>
          <w:bCs/>
          <w:color w:val="0070C0"/>
          <w:sz w:val="28"/>
          <w:szCs w:val="28"/>
        </w:rPr>
        <w:t>просветительских</w:t>
      </w:r>
      <w:r w:rsidR="00DE7790" w:rsidRPr="00FB15E2">
        <w:rPr>
          <w:rFonts w:ascii="Times New Roman" w:hAnsi="Times New Roman" w:cs="Times New Roman"/>
          <w:b/>
          <w:color w:val="0070C0"/>
          <w:sz w:val="28"/>
          <w:szCs w:val="28"/>
        </w:rPr>
        <w:t xml:space="preserve"> </w:t>
      </w:r>
      <w:r w:rsidR="00DE7790" w:rsidRPr="00FB15E2">
        <w:rPr>
          <w:rFonts w:ascii="Times New Roman" w:hAnsi="Times New Roman" w:cs="Times New Roman"/>
          <w:b/>
          <w:bCs/>
          <w:color w:val="0070C0"/>
          <w:sz w:val="28"/>
          <w:szCs w:val="28"/>
        </w:rPr>
        <w:t>материалов</w:t>
      </w:r>
      <w:r w:rsidR="00DE7790" w:rsidRPr="00DE7790">
        <w:rPr>
          <w:rFonts w:ascii="Times New Roman" w:hAnsi="Times New Roman" w:cs="Times New Roman"/>
          <w:sz w:val="28"/>
          <w:szCs w:val="28"/>
        </w:rPr>
        <w:t xml:space="preserve"> </w:t>
      </w:r>
      <w:r w:rsidR="00DE7790">
        <w:rPr>
          <w:rFonts w:ascii="Times New Roman" w:hAnsi="Times New Roman" w:cs="Times New Roman"/>
          <w:sz w:val="28"/>
          <w:szCs w:val="28"/>
        </w:rPr>
        <w:t>(</w:t>
      </w:r>
      <w:r w:rsidRPr="00DE7790">
        <w:rPr>
          <w:rFonts w:ascii="Times New Roman" w:hAnsi="Times New Roman" w:cs="Times New Roman"/>
          <w:sz w:val="28"/>
          <w:szCs w:val="28"/>
        </w:rPr>
        <w:t>брошюр, памяток, плакатов</w:t>
      </w:r>
      <w:r w:rsidR="00DE7790">
        <w:rPr>
          <w:rFonts w:ascii="Times New Roman" w:hAnsi="Times New Roman" w:cs="Times New Roman"/>
          <w:sz w:val="28"/>
          <w:szCs w:val="28"/>
        </w:rPr>
        <w:t>)</w:t>
      </w:r>
      <w:r w:rsidRPr="00DE7790">
        <w:rPr>
          <w:rFonts w:ascii="Times New Roman" w:hAnsi="Times New Roman" w:cs="Times New Roman"/>
          <w:sz w:val="28"/>
          <w:szCs w:val="28"/>
        </w:rPr>
        <w:t>, описывающих важность соблюдения при выполнени</w:t>
      </w:r>
      <w:r w:rsidR="00515DFB" w:rsidRPr="00DE7790">
        <w:rPr>
          <w:rFonts w:ascii="Times New Roman" w:hAnsi="Times New Roman" w:cs="Times New Roman"/>
          <w:sz w:val="28"/>
          <w:szCs w:val="28"/>
        </w:rPr>
        <w:t>и</w:t>
      </w:r>
      <w:r w:rsidRPr="00DE7790">
        <w:rPr>
          <w:rFonts w:ascii="Times New Roman" w:hAnsi="Times New Roman" w:cs="Times New Roman"/>
          <w:sz w:val="28"/>
          <w:szCs w:val="28"/>
        </w:rPr>
        <w:t xml:space="preserve"> должностных обязанностей гражданскими служащими указанных ценностей и миссии</w:t>
      </w:r>
      <w:r w:rsidR="00F0276B">
        <w:rPr>
          <w:rFonts w:ascii="Times New Roman" w:hAnsi="Times New Roman" w:cs="Times New Roman"/>
          <w:sz w:val="28"/>
          <w:szCs w:val="28"/>
        </w:rPr>
        <w:t xml:space="preserve"> (далее – информационно – просветительские материалы)</w:t>
      </w:r>
      <w:r w:rsidRPr="00DE7790">
        <w:rPr>
          <w:rFonts w:ascii="Times New Roman" w:hAnsi="Times New Roman" w:cs="Times New Roman"/>
          <w:sz w:val="28"/>
          <w:szCs w:val="28"/>
        </w:rPr>
        <w:t>;</w:t>
      </w:r>
    </w:p>
    <w:p w:rsidR="007C2366" w:rsidRDefault="00EE0C41" w:rsidP="00DF5137">
      <w:pPr>
        <w:pStyle w:val="ConsPlusNormal"/>
        <w:spacing w:after="120"/>
        <w:ind w:firstLine="709"/>
        <w:jc w:val="both"/>
        <w:rPr>
          <w:rFonts w:ascii="Times New Roman" w:hAnsi="Times New Roman" w:cs="Times New Roman"/>
          <w:sz w:val="28"/>
          <w:szCs w:val="28"/>
        </w:rPr>
      </w:pPr>
      <w:r w:rsidRPr="00CF73D7">
        <w:rPr>
          <w:rFonts w:ascii="Times New Roman" w:hAnsi="Times New Roman" w:cs="Times New Roman"/>
          <w:color w:val="0070C0"/>
          <w:sz w:val="28"/>
          <w:szCs w:val="28"/>
        </w:rPr>
        <w:t xml:space="preserve">- </w:t>
      </w:r>
      <w:r w:rsidRPr="00FB15E2">
        <w:rPr>
          <w:rFonts w:ascii="Times New Roman" w:hAnsi="Times New Roman" w:cs="Times New Roman"/>
          <w:b/>
          <w:color w:val="0070C0"/>
          <w:sz w:val="28"/>
          <w:szCs w:val="28"/>
        </w:rPr>
        <w:t xml:space="preserve">создание символик, лозунгов </w:t>
      </w:r>
      <w:r w:rsidR="004A1F7C" w:rsidRPr="00FB15E2">
        <w:rPr>
          <w:rFonts w:ascii="Times New Roman" w:hAnsi="Times New Roman" w:cs="Times New Roman"/>
          <w:b/>
          <w:color w:val="0070C0"/>
          <w:sz w:val="28"/>
          <w:szCs w:val="28"/>
        </w:rPr>
        <w:t xml:space="preserve">с ценностями и </w:t>
      </w:r>
      <w:r w:rsidR="00AA3D3B" w:rsidRPr="00FB15E2">
        <w:rPr>
          <w:rFonts w:ascii="Times New Roman" w:hAnsi="Times New Roman" w:cs="Times New Roman"/>
          <w:b/>
          <w:color w:val="0070C0"/>
          <w:sz w:val="28"/>
          <w:szCs w:val="28"/>
        </w:rPr>
        <w:t xml:space="preserve">миссией государственного органа, </w:t>
      </w:r>
      <w:r w:rsidRPr="00FB15E2">
        <w:rPr>
          <w:rFonts w:ascii="Times New Roman" w:hAnsi="Times New Roman" w:cs="Times New Roman"/>
          <w:b/>
          <w:color w:val="0070C0"/>
          <w:sz w:val="28"/>
          <w:szCs w:val="28"/>
        </w:rPr>
        <w:t>их распространение в общедоступных местах</w:t>
      </w:r>
      <w:r w:rsidRPr="0031009E">
        <w:rPr>
          <w:rFonts w:ascii="Times New Roman" w:hAnsi="Times New Roman" w:cs="Times New Roman"/>
          <w:sz w:val="28"/>
          <w:szCs w:val="28"/>
        </w:rPr>
        <w:t xml:space="preserve"> (конференц-залы, актовые залы государственн</w:t>
      </w:r>
      <w:r>
        <w:rPr>
          <w:rFonts w:ascii="Times New Roman" w:hAnsi="Times New Roman" w:cs="Times New Roman"/>
          <w:sz w:val="28"/>
          <w:szCs w:val="28"/>
        </w:rPr>
        <w:t xml:space="preserve">ого органа, </w:t>
      </w:r>
      <w:r w:rsidRPr="0031009E">
        <w:rPr>
          <w:rFonts w:ascii="Times New Roman" w:hAnsi="Times New Roman" w:cs="Times New Roman"/>
          <w:sz w:val="28"/>
          <w:szCs w:val="28"/>
        </w:rPr>
        <w:t xml:space="preserve">столовая, буфет), в кабинетах руководителя государственного органа, </w:t>
      </w:r>
      <w:r>
        <w:rPr>
          <w:rFonts w:ascii="Times New Roman" w:hAnsi="Times New Roman" w:cs="Times New Roman"/>
          <w:sz w:val="28"/>
          <w:szCs w:val="28"/>
        </w:rPr>
        <w:t xml:space="preserve">руководителей </w:t>
      </w:r>
      <w:r w:rsidRPr="0031009E">
        <w:rPr>
          <w:rFonts w:ascii="Times New Roman" w:hAnsi="Times New Roman" w:cs="Times New Roman"/>
          <w:sz w:val="28"/>
          <w:szCs w:val="28"/>
        </w:rPr>
        <w:t>структур</w:t>
      </w:r>
      <w:r>
        <w:rPr>
          <w:rFonts w:ascii="Times New Roman" w:hAnsi="Times New Roman" w:cs="Times New Roman"/>
          <w:sz w:val="28"/>
          <w:szCs w:val="28"/>
        </w:rPr>
        <w:t>н</w:t>
      </w:r>
      <w:r w:rsidRPr="0031009E">
        <w:rPr>
          <w:rFonts w:ascii="Times New Roman" w:hAnsi="Times New Roman" w:cs="Times New Roman"/>
          <w:sz w:val="28"/>
          <w:szCs w:val="28"/>
        </w:rPr>
        <w:t>ых подразделений</w:t>
      </w:r>
      <w:r>
        <w:rPr>
          <w:rFonts w:ascii="Times New Roman" w:hAnsi="Times New Roman" w:cs="Times New Roman"/>
          <w:sz w:val="28"/>
          <w:szCs w:val="28"/>
        </w:rPr>
        <w:t xml:space="preserve"> и их</w:t>
      </w:r>
      <w:r w:rsidRPr="0031009E">
        <w:rPr>
          <w:rFonts w:ascii="Times New Roman" w:hAnsi="Times New Roman" w:cs="Times New Roman"/>
          <w:sz w:val="28"/>
          <w:szCs w:val="28"/>
        </w:rPr>
        <w:t xml:space="preserve"> заместителей</w:t>
      </w:r>
      <w:r w:rsidR="007C2366">
        <w:rPr>
          <w:rFonts w:ascii="Times New Roman" w:hAnsi="Times New Roman" w:cs="Times New Roman"/>
          <w:sz w:val="28"/>
          <w:szCs w:val="28"/>
        </w:rPr>
        <w:t xml:space="preserve">, </w:t>
      </w:r>
      <w:r w:rsidR="00954C69" w:rsidRPr="0031009E">
        <w:rPr>
          <w:rFonts w:ascii="Times New Roman" w:hAnsi="Times New Roman" w:cs="Times New Roman"/>
          <w:sz w:val="28"/>
          <w:szCs w:val="28"/>
        </w:rPr>
        <w:t>а также</w:t>
      </w:r>
      <w:r w:rsidR="00954C69">
        <w:rPr>
          <w:rFonts w:ascii="Times New Roman" w:hAnsi="Times New Roman" w:cs="Times New Roman"/>
          <w:sz w:val="28"/>
          <w:szCs w:val="28"/>
        </w:rPr>
        <w:t xml:space="preserve"> </w:t>
      </w:r>
      <w:r w:rsidR="00AA3D3B">
        <w:rPr>
          <w:rFonts w:ascii="Times New Roman" w:hAnsi="Times New Roman" w:cs="Times New Roman"/>
          <w:sz w:val="28"/>
          <w:szCs w:val="28"/>
        </w:rPr>
        <w:t>обеспечение</w:t>
      </w:r>
      <w:r w:rsidR="00E807CB">
        <w:rPr>
          <w:rFonts w:ascii="Times New Roman" w:hAnsi="Times New Roman" w:cs="Times New Roman"/>
          <w:sz w:val="28"/>
          <w:szCs w:val="28"/>
        </w:rPr>
        <w:t xml:space="preserve"> ознакомления с ними </w:t>
      </w:r>
      <w:r w:rsidR="00AA3D3B">
        <w:rPr>
          <w:rFonts w:ascii="Times New Roman" w:hAnsi="Times New Roman" w:cs="Times New Roman"/>
          <w:sz w:val="28"/>
          <w:szCs w:val="28"/>
        </w:rPr>
        <w:t>как гражданских слу</w:t>
      </w:r>
      <w:r w:rsidR="007C2366">
        <w:rPr>
          <w:rFonts w:ascii="Times New Roman" w:hAnsi="Times New Roman" w:cs="Times New Roman"/>
          <w:sz w:val="28"/>
          <w:szCs w:val="28"/>
        </w:rPr>
        <w:t xml:space="preserve">жащих, так и посетителей </w:t>
      </w:r>
      <w:r w:rsidR="007B4DBD">
        <w:rPr>
          <w:rFonts w:ascii="Times New Roman" w:hAnsi="Times New Roman" w:cs="Times New Roman"/>
          <w:sz w:val="28"/>
          <w:szCs w:val="28"/>
        </w:rPr>
        <w:t>государственного органа.</w:t>
      </w:r>
    </w:p>
    <w:p w:rsidR="00DF5137" w:rsidRDefault="00DF5137" w:rsidP="00DF5137">
      <w:pPr>
        <w:autoSpaceDE w:val="0"/>
        <w:autoSpaceDN w:val="0"/>
        <w:adjustRightInd w:val="0"/>
        <w:spacing w:after="120" w:line="240" w:lineRule="auto"/>
        <w:ind w:firstLine="709"/>
        <w:jc w:val="both"/>
        <w:rPr>
          <w:rFonts w:ascii="Times New Roman" w:hAnsi="Times New Roman"/>
          <w:sz w:val="28"/>
          <w:szCs w:val="28"/>
        </w:rPr>
      </w:pPr>
      <w:r>
        <w:rPr>
          <w:rFonts w:ascii="Times New Roman" w:hAnsi="Times New Roman"/>
          <w:sz w:val="28"/>
          <w:szCs w:val="28"/>
        </w:rPr>
        <w:t xml:space="preserve">Указанные документы оформляются в краткой и доступной форме и могут использоваться для информирования граждан при поступлении на гражданскую службу. </w:t>
      </w:r>
    </w:p>
    <w:p w:rsidR="00BA4870" w:rsidRPr="00DA5CF3" w:rsidRDefault="00262AEE" w:rsidP="00BA4870">
      <w:pPr>
        <w:autoSpaceDE w:val="0"/>
        <w:autoSpaceDN w:val="0"/>
        <w:adjustRightInd w:val="0"/>
        <w:spacing w:after="120" w:line="240" w:lineRule="auto"/>
        <w:ind w:firstLine="709"/>
        <w:jc w:val="both"/>
        <w:rPr>
          <w:rFonts w:ascii="Times New Roman" w:hAnsi="Times New Roman"/>
          <w:b/>
          <w:color w:val="0070C0"/>
          <w:sz w:val="28"/>
          <w:szCs w:val="28"/>
        </w:rPr>
      </w:pPr>
      <w:r>
        <w:rPr>
          <w:rFonts w:ascii="Times New Roman" w:hAnsi="Times New Roman"/>
          <w:sz w:val="28"/>
          <w:szCs w:val="28"/>
        </w:rPr>
        <w:t>П</w:t>
      </w:r>
      <w:r w:rsidR="003707B5">
        <w:rPr>
          <w:rFonts w:ascii="Times New Roman" w:hAnsi="Times New Roman"/>
          <w:sz w:val="28"/>
          <w:szCs w:val="28"/>
        </w:rPr>
        <w:t xml:space="preserve">овышение осведомленности о профессиональной культуре </w:t>
      </w:r>
      <w:r w:rsidR="00BA4870">
        <w:rPr>
          <w:rFonts w:ascii="Times New Roman" w:hAnsi="Times New Roman"/>
          <w:sz w:val="28"/>
          <w:szCs w:val="28"/>
        </w:rPr>
        <w:t xml:space="preserve">важно также осуществлять посредством </w:t>
      </w:r>
      <w:r w:rsidR="00BA4870" w:rsidRPr="00DA5CF3">
        <w:rPr>
          <w:rFonts w:ascii="Times New Roman" w:hAnsi="Times New Roman"/>
          <w:b/>
          <w:color w:val="0070C0"/>
          <w:sz w:val="28"/>
          <w:szCs w:val="28"/>
        </w:rPr>
        <w:t>позиционирования ценностей и миссии государственного органа</w:t>
      </w:r>
      <w:r w:rsidR="00517778" w:rsidRPr="00DA5CF3">
        <w:rPr>
          <w:rFonts w:ascii="Times New Roman" w:hAnsi="Times New Roman"/>
          <w:b/>
          <w:color w:val="0070C0"/>
          <w:sz w:val="28"/>
          <w:szCs w:val="28"/>
        </w:rPr>
        <w:t>, установленных принципов и правил поведения гражданских служащих</w:t>
      </w:r>
      <w:r w:rsidR="008A0D94" w:rsidRPr="00DA5CF3">
        <w:rPr>
          <w:rFonts w:ascii="Times New Roman" w:hAnsi="Times New Roman"/>
          <w:b/>
          <w:color w:val="0070C0"/>
          <w:sz w:val="28"/>
          <w:szCs w:val="28"/>
        </w:rPr>
        <w:t xml:space="preserve"> на официальном сайте государственного органа</w:t>
      </w:r>
      <w:r w:rsidR="001925E1">
        <w:rPr>
          <w:rFonts w:ascii="Times New Roman" w:hAnsi="Times New Roman"/>
          <w:b/>
          <w:color w:val="0070C0"/>
          <w:sz w:val="28"/>
          <w:szCs w:val="28"/>
        </w:rPr>
        <w:t xml:space="preserve">, </w:t>
      </w:r>
      <w:r w:rsidR="001925E1" w:rsidRPr="00DA5CF3">
        <w:rPr>
          <w:rFonts w:ascii="Times New Roman" w:hAnsi="Times New Roman"/>
          <w:b/>
          <w:color w:val="0070C0"/>
          <w:sz w:val="28"/>
          <w:szCs w:val="28"/>
        </w:rPr>
        <w:t xml:space="preserve">иных информационных </w:t>
      </w:r>
      <w:r w:rsidR="001925E1">
        <w:rPr>
          <w:rFonts w:ascii="Times New Roman" w:hAnsi="Times New Roman"/>
          <w:b/>
          <w:color w:val="0070C0"/>
          <w:sz w:val="28"/>
          <w:szCs w:val="28"/>
        </w:rPr>
        <w:t>ресурсах,</w:t>
      </w:r>
      <w:r w:rsidR="001925E1" w:rsidRPr="00DA5CF3">
        <w:rPr>
          <w:rFonts w:ascii="Times New Roman" w:hAnsi="Times New Roman"/>
          <w:b/>
          <w:color w:val="0070C0"/>
          <w:sz w:val="28"/>
          <w:szCs w:val="28"/>
        </w:rPr>
        <w:t xml:space="preserve"> </w:t>
      </w:r>
      <w:r w:rsidR="001925E1">
        <w:rPr>
          <w:rFonts w:ascii="Times New Roman" w:hAnsi="Times New Roman"/>
          <w:b/>
          <w:color w:val="0070C0"/>
          <w:sz w:val="28"/>
          <w:szCs w:val="28"/>
        </w:rPr>
        <w:t xml:space="preserve">в средствах массовой информации, </w:t>
      </w:r>
      <w:r w:rsidR="00674D6C" w:rsidRPr="00DA5CF3">
        <w:rPr>
          <w:rFonts w:ascii="Times New Roman" w:hAnsi="Times New Roman"/>
          <w:b/>
          <w:color w:val="0070C0"/>
          <w:sz w:val="28"/>
          <w:szCs w:val="28"/>
        </w:rPr>
        <w:t xml:space="preserve">а также на </w:t>
      </w:r>
      <w:r w:rsidR="00765B76" w:rsidRPr="00DA5CF3">
        <w:rPr>
          <w:rFonts w:ascii="Times New Roman" w:hAnsi="Times New Roman"/>
          <w:b/>
          <w:color w:val="0070C0"/>
          <w:sz w:val="28"/>
          <w:szCs w:val="28"/>
        </w:rPr>
        <w:t xml:space="preserve">официальных </w:t>
      </w:r>
      <w:r w:rsidR="00EE0C41" w:rsidRPr="00DA5CF3">
        <w:rPr>
          <w:rFonts w:ascii="Times New Roman" w:hAnsi="Times New Roman"/>
          <w:b/>
          <w:color w:val="0070C0"/>
          <w:sz w:val="28"/>
          <w:szCs w:val="28"/>
        </w:rPr>
        <w:t>мероприятиях (совещания, конкурсы, конференции)</w:t>
      </w:r>
      <w:r w:rsidR="00765B76" w:rsidRPr="00DA5CF3">
        <w:rPr>
          <w:rFonts w:ascii="Times New Roman" w:hAnsi="Times New Roman"/>
          <w:b/>
          <w:color w:val="0070C0"/>
          <w:sz w:val="28"/>
          <w:szCs w:val="28"/>
        </w:rPr>
        <w:t>.</w:t>
      </w:r>
    </w:p>
    <w:p w:rsidR="000A186D" w:rsidRDefault="000A186D" w:rsidP="00BA4870">
      <w:pPr>
        <w:autoSpaceDE w:val="0"/>
        <w:autoSpaceDN w:val="0"/>
        <w:adjustRightInd w:val="0"/>
        <w:spacing w:after="120" w:line="240" w:lineRule="auto"/>
        <w:ind w:firstLine="709"/>
        <w:jc w:val="both"/>
        <w:rPr>
          <w:rFonts w:ascii="Times New Roman" w:hAnsi="Times New Roman"/>
          <w:b/>
          <w:color w:val="0070C0"/>
          <w:sz w:val="28"/>
          <w:szCs w:val="28"/>
        </w:rPr>
      </w:pPr>
    </w:p>
    <w:p w:rsidR="00CF6590" w:rsidRDefault="00CF6590" w:rsidP="00BA4870">
      <w:pPr>
        <w:autoSpaceDE w:val="0"/>
        <w:autoSpaceDN w:val="0"/>
        <w:adjustRightInd w:val="0"/>
        <w:spacing w:after="120" w:line="240" w:lineRule="auto"/>
        <w:ind w:firstLine="709"/>
        <w:jc w:val="both"/>
        <w:rPr>
          <w:rFonts w:ascii="Times New Roman" w:hAnsi="Times New Roman"/>
          <w:b/>
          <w:color w:val="0070C0"/>
          <w:sz w:val="28"/>
          <w:szCs w:val="28"/>
        </w:rPr>
      </w:pPr>
    </w:p>
    <w:p w:rsidR="00CF6590" w:rsidRDefault="00CF6590" w:rsidP="00BA4870">
      <w:pPr>
        <w:autoSpaceDE w:val="0"/>
        <w:autoSpaceDN w:val="0"/>
        <w:adjustRightInd w:val="0"/>
        <w:spacing w:after="120" w:line="240" w:lineRule="auto"/>
        <w:ind w:firstLine="709"/>
        <w:jc w:val="both"/>
        <w:rPr>
          <w:rFonts w:ascii="Times New Roman" w:hAnsi="Times New Roman"/>
          <w:b/>
          <w:color w:val="0070C0"/>
          <w:sz w:val="28"/>
          <w:szCs w:val="28"/>
        </w:rPr>
      </w:pPr>
    </w:p>
    <w:p w:rsidR="00CF6590" w:rsidRPr="00DA5CF3" w:rsidRDefault="00CF6590" w:rsidP="00BA4870">
      <w:pPr>
        <w:autoSpaceDE w:val="0"/>
        <w:autoSpaceDN w:val="0"/>
        <w:adjustRightInd w:val="0"/>
        <w:spacing w:after="120" w:line="240" w:lineRule="auto"/>
        <w:ind w:firstLine="709"/>
        <w:jc w:val="both"/>
        <w:rPr>
          <w:rFonts w:ascii="Times New Roman" w:hAnsi="Times New Roman"/>
          <w:b/>
          <w:color w:val="0070C0"/>
          <w:sz w:val="28"/>
          <w:szCs w:val="28"/>
        </w:rPr>
      </w:pPr>
    </w:p>
    <w:p w:rsidR="00981F3C" w:rsidRDefault="00295001" w:rsidP="00981F3C">
      <w:pPr>
        <w:numPr>
          <w:ilvl w:val="0"/>
          <w:numId w:val="35"/>
        </w:numPr>
        <w:autoSpaceDE w:val="0"/>
        <w:autoSpaceDN w:val="0"/>
        <w:adjustRightInd w:val="0"/>
        <w:spacing w:after="0" w:line="240" w:lineRule="auto"/>
        <w:ind w:left="0" w:firstLine="0"/>
        <w:jc w:val="center"/>
        <w:rPr>
          <w:rFonts w:ascii="Times New Roman" w:hAnsi="Times New Roman"/>
          <w:b/>
          <w:sz w:val="28"/>
          <w:szCs w:val="28"/>
        </w:rPr>
      </w:pPr>
      <w:r w:rsidRPr="00295001">
        <w:rPr>
          <w:rFonts w:ascii="Times New Roman" w:hAnsi="Times New Roman"/>
          <w:b/>
          <w:sz w:val="28"/>
          <w:szCs w:val="28"/>
        </w:rPr>
        <w:lastRenderedPageBreak/>
        <w:t>И</w:t>
      </w:r>
      <w:r w:rsidR="00EE0C41" w:rsidRPr="00295001">
        <w:rPr>
          <w:rFonts w:ascii="Times New Roman" w:hAnsi="Times New Roman"/>
          <w:b/>
          <w:sz w:val="28"/>
          <w:szCs w:val="28"/>
        </w:rPr>
        <w:t>нтегр</w:t>
      </w:r>
      <w:r w:rsidR="007534D3">
        <w:rPr>
          <w:rFonts w:ascii="Times New Roman" w:hAnsi="Times New Roman"/>
          <w:b/>
          <w:sz w:val="28"/>
          <w:szCs w:val="28"/>
        </w:rPr>
        <w:t>ация</w:t>
      </w:r>
      <w:r w:rsidR="00EE0C41" w:rsidRPr="00295001">
        <w:rPr>
          <w:rFonts w:ascii="Times New Roman" w:hAnsi="Times New Roman"/>
          <w:b/>
          <w:sz w:val="28"/>
          <w:szCs w:val="28"/>
        </w:rPr>
        <w:t xml:space="preserve"> </w:t>
      </w:r>
      <w:r w:rsidR="00ED1C3F">
        <w:rPr>
          <w:rFonts w:ascii="Times New Roman" w:hAnsi="Times New Roman"/>
          <w:b/>
          <w:sz w:val="28"/>
          <w:szCs w:val="28"/>
        </w:rPr>
        <w:t>профессиональной культуры</w:t>
      </w:r>
    </w:p>
    <w:p w:rsidR="00ED1C3F" w:rsidRDefault="00DA49F3" w:rsidP="00981F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государственного органа</w:t>
      </w:r>
    </w:p>
    <w:p w:rsidR="00EE0C41" w:rsidRDefault="00DA49F3" w:rsidP="00981F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 основные направления кадровой работы</w:t>
      </w:r>
    </w:p>
    <w:p w:rsidR="002F3245" w:rsidRDefault="002F3245" w:rsidP="002F3245">
      <w:pPr>
        <w:autoSpaceDE w:val="0"/>
        <w:autoSpaceDN w:val="0"/>
        <w:adjustRightInd w:val="0"/>
        <w:spacing w:after="120" w:line="240" w:lineRule="auto"/>
        <w:jc w:val="both"/>
        <w:rPr>
          <w:rFonts w:ascii="Times New Roman" w:hAnsi="Times New Roman"/>
          <w:b/>
          <w:sz w:val="28"/>
          <w:szCs w:val="28"/>
        </w:rPr>
      </w:pPr>
    </w:p>
    <w:p w:rsidR="00841574" w:rsidRDefault="00841574" w:rsidP="00C06A1E">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Составляющие профессиональ</w:t>
      </w:r>
      <w:r w:rsidR="00C06A1E">
        <w:rPr>
          <w:rFonts w:ascii="Times New Roman" w:hAnsi="Times New Roman"/>
          <w:sz w:val="28"/>
          <w:szCs w:val="28"/>
          <w:lang w:eastAsia="ru-RU"/>
        </w:rPr>
        <w:t>ной культуры являются эффективными</w:t>
      </w:r>
      <w:r>
        <w:rPr>
          <w:rFonts w:ascii="Times New Roman" w:hAnsi="Times New Roman"/>
          <w:sz w:val="28"/>
          <w:szCs w:val="28"/>
          <w:lang w:eastAsia="ru-RU"/>
        </w:rPr>
        <w:t xml:space="preserve"> инструмент</w:t>
      </w:r>
      <w:r w:rsidR="00C06A1E">
        <w:rPr>
          <w:rFonts w:ascii="Times New Roman" w:hAnsi="Times New Roman"/>
          <w:sz w:val="28"/>
          <w:szCs w:val="28"/>
          <w:lang w:eastAsia="ru-RU"/>
        </w:rPr>
        <w:t>ами</w:t>
      </w:r>
      <w:r>
        <w:rPr>
          <w:rFonts w:ascii="Times New Roman" w:hAnsi="Times New Roman"/>
          <w:sz w:val="28"/>
          <w:szCs w:val="28"/>
          <w:lang w:eastAsia="ru-RU"/>
        </w:rPr>
        <w:t xml:space="preserve"> организации и управления кадровыми процессами</w:t>
      </w:r>
      <w:r w:rsidR="00C06A1E">
        <w:rPr>
          <w:rFonts w:ascii="Times New Roman" w:hAnsi="Times New Roman"/>
          <w:sz w:val="28"/>
          <w:szCs w:val="28"/>
          <w:lang w:eastAsia="ru-RU"/>
        </w:rPr>
        <w:t xml:space="preserve"> государственного органа.</w:t>
      </w:r>
    </w:p>
    <w:p w:rsidR="000C5C48" w:rsidRPr="00BE3F54" w:rsidRDefault="00981F3C" w:rsidP="00C06A1E">
      <w:pPr>
        <w:autoSpaceDE w:val="0"/>
        <w:autoSpaceDN w:val="0"/>
        <w:adjustRightInd w:val="0"/>
        <w:spacing w:after="120" w:line="240" w:lineRule="auto"/>
        <w:ind w:firstLine="709"/>
        <w:jc w:val="both"/>
        <w:rPr>
          <w:rFonts w:ascii="Times New Roman" w:hAnsi="Times New Roman"/>
          <w:b/>
          <w:color w:val="0070C0"/>
          <w:sz w:val="28"/>
          <w:szCs w:val="28"/>
        </w:rPr>
      </w:pPr>
      <w:r>
        <w:rPr>
          <w:rFonts w:ascii="Times New Roman" w:hAnsi="Times New Roman"/>
          <w:sz w:val="28"/>
          <w:szCs w:val="28"/>
          <w:lang w:eastAsia="ru-RU"/>
        </w:rPr>
        <w:t xml:space="preserve">Направления кадровой работы </w:t>
      </w:r>
      <w:r w:rsidR="000C5C48">
        <w:rPr>
          <w:rFonts w:ascii="Times New Roman" w:hAnsi="Times New Roman"/>
          <w:sz w:val="28"/>
          <w:szCs w:val="28"/>
          <w:lang w:eastAsia="ru-RU"/>
        </w:rPr>
        <w:t xml:space="preserve">должны основываться на составляющих профессиональной культуры, обеспечивая </w:t>
      </w:r>
      <w:r>
        <w:rPr>
          <w:rFonts w:ascii="Times New Roman" w:hAnsi="Times New Roman"/>
          <w:sz w:val="28"/>
          <w:szCs w:val="28"/>
          <w:lang w:eastAsia="ru-RU"/>
        </w:rPr>
        <w:t xml:space="preserve">воплощение в практической деятельности государственного органа </w:t>
      </w:r>
      <w:r w:rsidR="000C5C48">
        <w:rPr>
          <w:rFonts w:ascii="Times New Roman" w:hAnsi="Times New Roman"/>
          <w:sz w:val="28"/>
          <w:szCs w:val="28"/>
          <w:lang w:eastAsia="ru-RU"/>
        </w:rPr>
        <w:t>таких ценностей</w:t>
      </w:r>
      <w:r w:rsidR="00517778">
        <w:rPr>
          <w:rFonts w:ascii="Times New Roman" w:hAnsi="Times New Roman"/>
          <w:sz w:val="28"/>
          <w:szCs w:val="28"/>
          <w:lang w:eastAsia="ru-RU"/>
        </w:rPr>
        <w:t>,</w:t>
      </w:r>
      <w:r w:rsidR="000C5C48">
        <w:rPr>
          <w:rFonts w:ascii="Times New Roman" w:hAnsi="Times New Roman"/>
          <w:sz w:val="28"/>
          <w:szCs w:val="28"/>
          <w:lang w:eastAsia="ru-RU"/>
        </w:rPr>
        <w:t xml:space="preserve"> как </w:t>
      </w:r>
      <w:r w:rsidR="00BE3F54" w:rsidRPr="00FB15E2">
        <w:rPr>
          <w:rFonts w:ascii="Times New Roman" w:hAnsi="Times New Roman"/>
          <w:b/>
          <w:color w:val="0070C0"/>
          <w:sz w:val="28"/>
          <w:szCs w:val="28"/>
        </w:rPr>
        <w:t>профессионализм и компетентность</w:t>
      </w:r>
      <w:r w:rsidR="00BE3F54">
        <w:rPr>
          <w:rFonts w:ascii="Times New Roman" w:hAnsi="Times New Roman"/>
          <w:b/>
          <w:color w:val="0070C0"/>
          <w:sz w:val="28"/>
          <w:szCs w:val="28"/>
        </w:rPr>
        <w:t xml:space="preserve">, </w:t>
      </w:r>
      <w:r w:rsidR="00BE3F54" w:rsidRPr="00FB15E2">
        <w:rPr>
          <w:rFonts w:ascii="Times New Roman" w:hAnsi="Times New Roman"/>
          <w:b/>
          <w:color w:val="0070C0"/>
          <w:sz w:val="28"/>
          <w:szCs w:val="28"/>
        </w:rPr>
        <w:t xml:space="preserve">честность и </w:t>
      </w:r>
      <w:r w:rsidR="00BE3F54" w:rsidRPr="00FB15E2">
        <w:rPr>
          <w:rFonts w:ascii="Times New Roman" w:hAnsi="Times New Roman"/>
          <w:b/>
          <w:color w:val="0070C0"/>
          <w:sz w:val="28"/>
          <w:szCs w:val="28"/>
          <w:lang w:eastAsia="ru-RU"/>
        </w:rPr>
        <w:t xml:space="preserve">беспристрастность </w:t>
      </w:r>
      <w:r w:rsidR="00EC7D28">
        <w:rPr>
          <w:rFonts w:ascii="Times New Roman" w:hAnsi="Times New Roman"/>
          <w:b/>
          <w:color w:val="0070C0"/>
          <w:sz w:val="28"/>
          <w:szCs w:val="28"/>
          <w:lang w:eastAsia="ru-RU"/>
        </w:rPr>
        <w:t>гражданских служащих посредством соблюдения ими установленных в государственном органе принципов и правил поведения.</w:t>
      </w:r>
    </w:p>
    <w:p w:rsidR="00A76303" w:rsidRDefault="00093376" w:rsidP="00B911BB">
      <w:pPr>
        <w:pStyle w:val="ConsPlusNormal"/>
        <w:spacing w:after="120"/>
        <w:ind w:firstLine="709"/>
        <w:jc w:val="both"/>
        <w:rPr>
          <w:rFonts w:ascii="Times New Roman" w:hAnsi="Times New Roman"/>
          <w:sz w:val="28"/>
          <w:szCs w:val="28"/>
        </w:rPr>
      </w:pPr>
      <w:r>
        <w:rPr>
          <w:rFonts w:ascii="Times New Roman" w:hAnsi="Times New Roman"/>
          <w:sz w:val="28"/>
          <w:szCs w:val="28"/>
        </w:rPr>
        <w:t>Составляющие</w:t>
      </w:r>
      <w:r w:rsidR="002562FF">
        <w:rPr>
          <w:rFonts w:ascii="Times New Roman" w:hAnsi="Times New Roman"/>
          <w:sz w:val="28"/>
          <w:szCs w:val="28"/>
        </w:rPr>
        <w:t xml:space="preserve"> п</w:t>
      </w:r>
      <w:r w:rsidR="00FB0F9A">
        <w:rPr>
          <w:rFonts w:ascii="Times New Roman" w:hAnsi="Times New Roman"/>
          <w:sz w:val="28"/>
          <w:szCs w:val="28"/>
        </w:rPr>
        <w:t>рофессиональн</w:t>
      </w:r>
      <w:r w:rsidR="002562FF">
        <w:rPr>
          <w:rFonts w:ascii="Times New Roman" w:hAnsi="Times New Roman"/>
          <w:sz w:val="28"/>
          <w:szCs w:val="28"/>
        </w:rPr>
        <w:t xml:space="preserve">ой </w:t>
      </w:r>
      <w:r w:rsidR="00FB0F9A">
        <w:rPr>
          <w:rFonts w:ascii="Times New Roman" w:hAnsi="Times New Roman"/>
          <w:sz w:val="28"/>
          <w:szCs w:val="28"/>
        </w:rPr>
        <w:t>культур</w:t>
      </w:r>
      <w:r w:rsidR="002562FF">
        <w:rPr>
          <w:rFonts w:ascii="Times New Roman" w:hAnsi="Times New Roman"/>
          <w:sz w:val="28"/>
          <w:szCs w:val="28"/>
        </w:rPr>
        <w:t>ы, интегрированные в</w:t>
      </w:r>
      <w:r w:rsidR="00B911BB">
        <w:rPr>
          <w:rFonts w:ascii="Times New Roman" w:hAnsi="Times New Roman"/>
          <w:sz w:val="28"/>
          <w:szCs w:val="28"/>
        </w:rPr>
        <w:t>о</w:t>
      </w:r>
      <w:r w:rsidR="00FB0F9A">
        <w:rPr>
          <w:rFonts w:ascii="Times New Roman" w:hAnsi="Times New Roman"/>
          <w:sz w:val="28"/>
          <w:szCs w:val="28"/>
        </w:rPr>
        <w:t xml:space="preserve"> </w:t>
      </w:r>
      <w:r w:rsidR="00F926F6">
        <w:rPr>
          <w:rFonts w:ascii="Times New Roman" w:hAnsi="Times New Roman"/>
          <w:sz w:val="28"/>
          <w:szCs w:val="28"/>
        </w:rPr>
        <w:t xml:space="preserve">все </w:t>
      </w:r>
      <w:r w:rsidR="00FB0F9A">
        <w:rPr>
          <w:rFonts w:ascii="Times New Roman" w:hAnsi="Times New Roman"/>
          <w:sz w:val="28"/>
          <w:szCs w:val="28"/>
        </w:rPr>
        <w:t>кадровые процессы</w:t>
      </w:r>
      <w:r w:rsidR="00F926F6">
        <w:rPr>
          <w:rFonts w:ascii="Times New Roman" w:hAnsi="Times New Roman"/>
          <w:sz w:val="28"/>
          <w:szCs w:val="28"/>
        </w:rPr>
        <w:t xml:space="preserve"> государственного органа</w:t>
      </w:r>
      <w:r w:rsidR="00B911BB">
        <w:rPr>
          <w:rFonts w:ascii="Times New Roman" w:hAnsi="Times New Roman"/>
          <w:sz w:val="28"/>
          <w:szCs w:val="28"/>
        </w:rPr>
        <w:t>,</w:t>
      </w:r>
      <w:r w:rsidR="00F926F6">
        <w:rPr>
          <w:rFonts w:ascii="Times New Roman" w:hAnsi="Times New Roman"/>
          <w:sz w:val="28"/>
          <w:szCs w:val="28"/>
        </w:rPr>
        <w:t xml:space="preserve"> являются средством</w:t>
      </w:r>
      <w:r w:rsidR="00A76303">
        <w:rPr>
          <w:rFonts w:ascii="Times New Roman" w:hAnsi="Times New Roman"/>
          <w:sz w:val="28"/>
          <w:szCs w:val="28"/>
        </w:rPr>
        <w:t>:</w:t>
      </w:r>
    </w:p>
    <w:p w:rsidR="00A76303" w:rsidRDefault="00A76303" w:rsidP="00B911BB">
      <w:pPr>
        <w:pStyle w:val="ConsPlusNormal"/>
        <w:spacing w:after="120"/>
        <w:ind w:firstLine="709"/>
        <w:jc w:val="both"/>
        <w:rPr>
          <w:rFonts w:ascii="Times New Roman" w:hAnsi="Times New Roman"/>
          <w:sz w:val="28"/>
          <w:szCs w:val="28"/>
        </w:rPr>
      </w:pPr>
      <w:r>
        <w:rPr>
          <w:rFonts w:ascii="Times New Roman" w:hAnsi="Times New Roman"/>
          <w:sz w:val="28"/>
          <w:szCs w:val="28"/>
        </w:rPr>
        <w:t xml:space="preserve">- </w:t>
      </w:r>
      <w:r w:rsidR="007F4E02">
        <w:rPr>
          <w:rFonts w:ascii="Times New Roman" w:hAnsi="Times New Roman"/>
          <w:sz w:val="28"/>
          <w:szCs w:val="28"/>
        </w:rPr>
        <w:t>о</w:t>
      </w:r>
      <w:r w:rsidR="00AE0613">
        <w:rPr>
          <w:rFonts w:ascii="Times New Roman" w:hAnsi="Times New Roman"/>
          <w:sz w:val="28"/>
          <w:szCs w:val="28"/>
        </w:rPr>
        <w:t>риентации</w:t>
      </w:r>
      <w:r w:rsidR="0086163C">
        <w:rPr>
          <w:rFonts w:ascii="Times New Roman" w:hAnsi="Times New Roman"/>
          <w:sz w:val="28"/>
          <w:szCs w:val="28"/>
        </w:rPr>
        <w:t xml:space="preserve"> кадровых процессов на</w:t>
      </w:r>
      <w:r w:rsidR="007F4E02">
        <w:rPr>
          <w:rFonts w:ascii="Times New Roman" w:hAnsi="Times New Roman"/>
          <w:sz w:val="28"/>
          <w:szCs w:val="28"/>
        </w:rPr>
        <w:t xml:space="preserve"> </w:t>
      </w:r>
      <w:r w:rsidR="00E751C8">
        <w:rPr>
          <w:rFonts w:ascii="Times New Roman" w:hAnsi="Times New Roman"/>
          <w:sz w:val="28"/>
          <w:szCs w:val="28"/>
        </w:rPr>
        <w:t xml:space="preserve">цели и задачи, а также </w:t>
      </w:r>
      <w:r w:rsidR="007F4E02">
        <w:rPr>
          <w:rFonts w:ascii="Times New Roman" w:hAnsi="Times New Roman"/>
          <w:sz w:val="28"/>
          <w:szCs w:val="28"/>
        </w:rPr>
        <w:t>приоритетны</w:t>
      </w:r>
      <w:r w:rsidR="0086163C">
        <w:rPr>
          <w:rFonts w:ascii="Times New Roman" w:hAnsi="Times New Roman"/>
          <w:sz w:val="28"/>
          <w:szCs w:val="28"/>
        </w:rPr>
        <w:t>е</w:t>
      </w:r>
      <w:r w:rsidR="007F4E02">
        <w:rPr>
          <w:rFonts w:ascii="Times New Roman" w:hAnsi="Times New Roman"/>
          <w:sz w:val="28"/>
          <w:szCs w:val="28"/>
        </w:rPr>
        <w:t xml:space="preserve"> направлени</w:t>
      </w:r>
      <w:r w:rsidR="0086163C">
        <w:rPr>
          <w:rFonts w:ascii="Times New Roman" w:hAnsi="Times New Roman"/>
          <w:sz w:val="28"/>
          <w:szCs w:val="28"/>
        </w:rPr>
        <w:t xml:space="preserve">я </w:t>
      </w:r>
      <w:r w:rsidR="00B911BB">
        <w:rPr>
          <w:rFonts w:ascii="Times New Roman" w:hAnsi="Times New Roman"/>
          <w:sz w:val="28"/>
          <w:szCs w:val="28"/>
        </w:rPr>
        <w:t>деяте</w:t>
      </w:r>
      <w:r>
        <w:rPr>
          <w:rFonts w:ascii="Times New Roman" w:hAnsi="Times New Roman"/>
          <w:sz w:val="28"/>
          <w:szCs w:val="28"/>
        </w:rPr>
        <w:t>льности государственного органа;</w:t>
      </w:r>
    </w:p>
    <w:p w:rsidR="00A76303" w:rsidRDefault="00A76303" w:rsidP="00B911BB">
      <w:pPr>
        <w:pStyle w:val="ConsPlusNormal"/>
        <w:spacing w:after="120"/>
        <w:ind w:firstLine="709"/>
        <w:jc w:val="both"/>
        <w:rPr>
          <w:rFonts w:ascii="Times New Roman" w:hAnsi="Times New Roman"/>
          <w:sz w:val="28"/>
          <w:szCs w:val="28"/>
        </w:rPr>
      </w:pPr>
      <w:r>
        <w:rPr>
          <w:rFonts w:ascii="Times New Roman" w:hAnsi="Times New Roman"/>
          <w:sz w:val="28"/>
          <w:szCs w:val="28"/>
        </w:rPr>
        <w:t>- </w:t>
      </w:r>
      <w:r w:rsidR="00A72CBD">
        <w:rPr>
          <w:rFonts w:ascii="Times New Roman" w:hAnsi="Times New Roman"/>
          <w:sz w:val="28"/>
          <w:szCs w:val="28"/>
        </w:rPr>
        <w:t>развити</w:t>
      </w:r>
      <w:r w:rsidR="0086163C">
        <w:rPr>
          <w:rFonts w:ascii="Times New Roman" w:hAnsi="Times New Roman"/>
          <w:sz w:val="28"/>
          <w:szCs w:val="28"/>
        </w:rPr>
        <w:t>я</w:t>
      </w:r>
      <w:r w:rsidR="00A72CBD">
        <w:rPr>
          <w:rFonts w:ascii="Times New Roman" w:hAnsi="Times New Roman"/>
          <w:sz w:val="28"/>
          <w:szCs w:val="28"/>
        </w:rPr>
        <w:t xml:space="preserve"> </w:t>
      </w:r>
      <w:r w:rsidR="00B911BB">
        <w:rPr>
          <w:rFonts w:ascii="Times New Roman" w:hAnsi="Times New Roman"/>
          <w:sz w:val="28"/>
          <w:szCs w:val="28"/>
        </w:rPr>
        <w:t>нравственно </w:t>
      </w:r>
      <w:r>
        <w:rPr>
          <w:rFonts w:ascii="Times New Roman" w:hAnsi="Times New Roman"/>
          <w:sz w:val="28"/>
          <w:szCs w:val="28"/>
        </w:rPr>
        <w:t xml:space="preserve">- </w:t>
      </w:r>
      <w:r w:rsidR="00A72CBD">
        <w:rPr>
          <w:rFonts w:ascii="Times New Roman" w:hAnsi="Times New Roman"/>
          <w:sz w:val="28"/>
          <w:szCs w:val="28"/>
        </w:rPr>
        <w:t>правового сознания</w:t>
      </w:r>
      <w:r w:rsidR="00B911BB">
        <w:rPr>
          <w:rFonts w:ascii="Times New Roman" w:hAnsi="Times New Roman"/>
          <w:sz w:val="28"/>
          <w:szCs w:val="28"/>
        </w:rPr>
        <w:t xml:space="preserve"> гражданских служащих</w:t>
      </w:r>
      <w:r>
        <w:rPr>
          <w:rFonts w:ascii="Times New Roman" w:hAnsi="Times New Roman"/>
          <w:sz w:val="28"/>
          <w:szCs w:val="28"/>
        </w:rPr>
        <w:t>;</w:t>
      </w:r>
    </w:p>
    <w:p w:rsidR="00FB0F9A" w:rsidRDefault="00A76303" w:rsidP="00B911BB">
      <w:pPr>
        <w:pStyle w:val="ConsPlusNormal"/>
        <w:spacing w:after="120"/>
        <w:ind w:firstLine="709"/>
        <w:jc w:val="both"/>
        <w:rPr>
          <w:rFonts w:ascii="Times New Roman" w:hAnsi="Times New Roman" w:cs="Times New Roman"/>
          <w:sz w:val="28"/>
          <w:szCs w:val="28"/>
        </w:rPr>
      </w:pPr>
      <w:r>
        <w:rPr>
          <w:rFonts w:ascii="Times New Roman" w:hAnsi="Times New Roman"/>
          <w:sz w:val="28"/>
          <w:szCs w:val="28"/>
        </w:rPr>
        <w:t xml:space="preserve">- </w:t>
      </w:r>
      <w:r w:rsidR="00F926F6">
        <w:rPr>
          <w:rFonts w:ascii="Times New Roman" w:hAnsi="Times New Roman"/>
          <w:sz w:val="28"/>
          <w:szCs w:val="28"/>
        </w:rPr>
        <w:t xml:space="preserve">контроля </w:t>
      </w:r>
      <w:r w:rsidR="00A0758C" w:rsidRPr="00A76303">
        <w:rPr>
          <w:rFonts w:ascii="Times New Roman" w:hAnsi="Times New Roman" w:cs="Times New Roman"/>
          <w:sz w:val="28"/>
          <w:szCs w:val="28"/>
        </w:rPr>
        <w:t xml:space="preserve">добросовестного </w:t>
      </w:r>
      <w:r w:rsidR="00FB0F9A" w:rsidRPr="00A76303">
        <w:rPr>
          <w:rFonts w:ascii="Times New Roman" w:hAnsi="Times New Roman" w:cs="Times New Roman"/>
          <w:sz w:val="28"/>
          <w:szCs w:val="28"/>
        </w:rPr>
        <w:t>соблюдения</w:t>
      </w:r>
      <w:r w:rsidR="00B911BB" w:rsidRPr="00A76303">
        <w:rPr>
          <w:rFonts w:ascii="Times New Roman" w:hAnsi="Times New Roman" w:cs="Times New Roman"/>
          <w:sz w:val="28"/>
          <w:szCs w:val="28"/>
        </w:rPr>
        <w:t xml:space="preserve"> </w:t>
      </w:r>
      <w:r w:rsidRPr="00A76303">
        <w:rPr>
          <w:rFonts w:ascii="Times New Roman" w:hAnsi="Times New Roman" w:cs="Times New Roman"/>
          <w:sz w:val="28"/>
          <w:szCs w:val="28"/>
        </w:rPr>
        <w:t xml:space="preserve">гражданскими служащими </w:t>
      </w:r>
      <w:r w:rsidR="00B911BB" w:rsidRPr="00A76303">
        <w:rPr>
          <w:rFonts w:ascii="Times New Roman" w:hAnsi="Times New Roman" w:cs="Times New Roman"/>
          <w:sz w:val="28"/>
          <w:szCs w:val="28"/>
        </w:rPr>
        <w:t xml:space="preserve">установленных </w:t>
      </w:r>
      <w:r w:rsidR="00A0758C" w:rsidRPr="00A76303">
        <w:rPr>
          <w:rFonts w:ascii="Times New Roman" w:hAnsi="Times New Roman" w:cs="Times New Roman"/>
          <w:sz w:val="28"/>
          <w:szCs w:val="28"/>
        </w:rPr>
        <w:t>ценностей, миссии государственного органа, принципов и правил поведения.</w:t>
      </w:r>
    </w:p>
    <w:p w:rsidR="001A0418" w:rsidRPr="001A0418" w:rsidRDefault="00B21D17" w:rsidP="00B21D17">
      <w:pPr>
        <w:pStyle w:val="ConsPlusNormal"/>
        <w:numPr>
          <w:ilvl w:val="0"/>
          <w:numId w:val="39"/>
        </w:numPr>
        <w:spacing w:after="120"/>
        <w:ind w:left="0" w:firstLine="709"/>
        <w:jc w:val="both"/>
        <w:rPr>
          <w:rFonts w:ascii="Times New Roman" w:hAnsi="Times New Roman"/>
          <w:b/>
          <w:color w:val="0070C0"/>
          <w:sz w:val="28"/>
          <w:szCs w:val="28"/>
        </w:rPr>
      </w:pPr>
      <w:r>
        <w:rPr>
          <w:rFonts w:ascii="Times New Roman" w:hAnsi="Times New Roman" w:cs="Times New Roman"/>
          <w:b/>
          <w:color w:val="0070C0"/>
          <w:sz w:val="28"/>
          <w:szCs w:val="28"/>
        </w:rPr>
        <w:t>Учет составляющих</w:t>
      </w:r>
      <w:r w:rsidR="001A0418" w:rsidRPr="001A0418">
        <w:rPr>
          <w:rFonts w:ascii="Times New Roman" w:hAnsi="Times New Roman"/>
          <w:b/>
          <w:color w:val="0070C0"/>
          <w:sz w:val="28"/>
          <w:szCs w:val="28"/>
        </w:rPr>
        <w:t xml:space="preserve"> профессиональной культуры</w:t>
      </w:r>
      <w:r w:rsidR="001A0418" w:rsidRPr="001A0418">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 xml:space="preserve">при привлечении и отборе </w:t>
      </w:r>
      <w:r w:rsidR="001A0418" w:rsidRPr="001A0418">
        <w:rPr>
          <w:rFonts w:ascii="Times New Roman" w:hAnsi="Times New Roman"/>
          <w:b/>
          <w:color w:val="0070C0"/>
          <w:sz w:val="28"/>
          <w:szCs w:val="28"/>
        </w:rPr>
        <w:t>кадров</w:t>
      </w:r>
    </w:p>
    <w:p w:rsidR="00146C43" w:rsidRDefault="003B6209" w:rsidP="00B21D17">
      <w:pPr>
        <w:numPr>
          <w:ilvl w:val="1"/>
          <w:numId w:val="39"/>
        </w:numPr>
        <w:autoSpaceDE w:val="0"/>
        <w:autoSpaceDN w:val="0"/>
        <w:adjustRightInd w:val="0"/>
        <w:spacing w:after="120" w:line="240" w:lineRule="auto"/>
        <w:ind w:left="0" w:firstLine="709"/>
        <w:jc w:val="both"/>
        <w:rPr>
          <w:rFonts w:ascii="Times New Roman" w:hAnsi="Times New Roman"/>
          <w:b/>
          <w:color w:val="0070C0"/>
          <w:sz w:val="28"/>
          <w:szCs w:val="28"/>
          <w:lang w:eastAsia="ru-RU"/>
        </w:rPr>
      </w:pPr>
      <w:r w:rsidRPr="003B6209">
        <w:rPr>
          <w:rFonts w:ascii="Times New Roman" w:hAnsi="Times New Roman"/>
          <w:bCs/>
          <w:iCs/>
          <w:sz w:val="28"/>
          <w:szCs w:val="28"/>
          <w:lang w:eastAsia="ru-RU"/>
        </w:rPr>
        <w:t>Освещение</w:t>
      </w:r>
      <w:r w:rsidR="00E751C8">
        <w:rPr>
          <w:rFonts w:ascii="Times New Roman" w:hAnsi="Times New Roman"/>
          <w:bCs/>
          <w:iCs/>
          <w:sz w:val="28"/>
          <w:szCs w:val="28"/>
          <w:lang w:eastAsia="ru-RU"/>
        </w:rPr>
        <w:t xml:space="preserve"> составляющих профессиональной культуры,</w:t>
      </w:r>
      <w:r w:rsidRPr="003B6209">
        <w:rPr>
          <w:rFonts w:ascii="Times New Roman" w:hAnsi="Times New Roman"/>
          <w:bCs/>
          <w:iCs/>
          <w:sz w:val="28"/>
          <w:szCs w:val="28"/>
          <w:lang w:eastAsia="ru-RU"/>
        </w:rPr>
        <w:t xml:space="preserve"> результатов деятельности государственного органа, принимаемых решений, проводимых и планируемых мероприятий, </w:t>
      </w:r>
      <w:r w:rsidR="007F4E02">
        <w:rPr>
          <w:rFonts w:ascii="Times New Roman" w:hAnsi="Times New Roman"/>
          <w:bCs/>
          <w:iCs/>
          <w:sz w:val="28"/>
          <w:szCs w:val="28"/>
          <w:lang w:eastAsia="ru-RU"/>
        </w:rPr>
        <w:t>в том числе</w:t>
      </w:r>
      <w:r>
        <w:rPr>
          <w:rFonts w:ascii="Times New Roman" w:hAnsi="Times New Roman"/>
          <w:bCs/>
          <w:iCs/>
          <w:sz w:val="28"/>
          <w:szCs w:val="28"/>
          <w:lang w:eastAsia="ru-RU"/>
        </w:rPr>
        <w:t xml:space="preserve"> </w:t>
      </w:r>
      <w:r w:rsidRPr="003B6209">
        <w:rPr>
          <w:rFonts w:ascii="Times New Roman" w:hAnsi="Times New Roman"/>
          <w:bCs/>
          <w:iCs/>
          <w:sz w:val="28"/>
          <w:szCs w:val="28"/>
          <w:lang w:eastAsia="ru-RU"/>
        </w:rPr>
        <w:t>в средствах массовой информации</w:t>
      </w:r>
      <w:r w:rsidR="007F4E02">
        <w:rPr>
          <w:rFonts w:ascii="Times New Roman" w:hAnsi="Times New Roman"/>
          <w:bCs/>
          <w:iCs/>
          <w:sz w:val="28"/>
          <w:szCs w:val="28"/>
          <w:lang w:eastAsia="ru-RU"/>
        </w:rPr>
        <w:t>,</w:t>
      </w:r>
      <w:r w:rsidRPr="003B6209">
        <w:rPr>
          <w:rFonts w:ascii="Times New Roman" w:hAnsi="Times New Roman"/>
          <w:bCs/>
          <w:iCs/>
          <w:sz w:val="28"/>
          <w:szCs w:val="28"/>
          <w:lang w:eastAsia="ru-RU"/>
        </w:rPr>
        <w:t xml:space="preserve"> </w:t>
      </w:r>
      <w:r w:rsidRPr="00686788">
        <w:rPr>
          <w:rFonts w:ascii="Times New Roman" w:hAnsi="Times New Roman"/>
          <w:b/>
          <w:bCs/>
          <w:iCs/>
          <w:color w:val="0070C0"/>
          <w:sz w:val="28"/>
          <w:szCs w:val="28"/>
          <w:lang w:eastAsia="ru-RU"/>
        </w:rPr>
        <w:t>формиру</w:t>
      </w:r>
      <w:r w:rsidR="00146C43" w:rsidRPr="00686788">
        <w:rPr>
          <w:rFonts w:ascii="Times New Roman" w:hAnsi="Times New Roman"/>
          <w:b/>
          <w:bCs/>
          <w:iCs/>
          <w:color w:val="0070C0"/>
          <w:sz w:val="28"/>
          <w:szCs w:val="28"/>
          <w:lang w:eastAsia="ru-RU"/>
        </w:rPr>
        <w:t>ю</w:t>
      </w:r>
      <w:r w:rsidRPr="00686788">
        <w:rPr>
          <w:rFonts w:ascii="Times New Roman" w:hAnsi="Times New Roman"/>
          <w:b/>
          <w:bCs/>
          <w:iCs/>
          <w:color w:val="0070C0"/>
          <w:sz w:val="28"/>
          <w:szCs w:val="28"/>
          <w:lang w:eastAsia="ru-RU"/>
        </w:rPr>
        <w:t>т</w:t>
      </w:r>
      <w:r w:rsidR="002E1B8A" w:rsidRPr="00686788">
        <w:rPr>
          <w:rFonts w:ascii="Times New Roman" w:hAnsi="Times New Roman"/>
          <w:b/>
          <w:bCs/>
          <w:iCs/>
          <w:color w:val="0070C0"/>
          <w:sz w:val="28"/>
          <w:szCs w:val="28"/>
          <w:lang w:eastAsia="ru-RU"/>
        </w:rPr>
        <w:t xml:space="preserve"> имидж и </w:t>
      </w:r>
      <w:r w:rsidR="00ED1C3F" w:rsidRPr="00686788">
        <w:rPr>
          <w:rFonts w:ascii="Times New Roman" w:hAnsi="Times New Roman"/>
          <w:b/>
          <w:color w:val="0070C0"/>
          <w:sz w:val="28"/>
          <w:szCs w:val="28"/>
          <w:lang w:eastAsia="ru-RU"/>
        </w:rPr>
        <w:t>репутацию</w:t>
      </w:r>
      <w:r w:rsidR="00146C43" w:rsidRPr="00686788">
        <w:rPr>
          <w:rFonts w:ascii="Times New Roman" w:hAnsi="Times New Roman"/>
          <w:b/>
          <w:color w:val="0070C0"/>
          <w:sz w:val="28"/>
          <w:szCs w:val="28"/>
          <w:lang w:eastAsia="ru-RU"/>
        </w:rPr>
        <w:t xml:space="preserve"> государственного органа</w:t>
      </w:r>
      <w:r w:rsidR="00A34264">
        <w:rPr>
          <w:rFonts w:ascii="Times New Roman" w:hAnsi="Times New Roman"/>
          <w:b/>
          <w:color w:val="0070C0"/>
          <w:sz w:val="28"/>
          <w:szCs w:val="28"/>
          <w:lang w:eastAsia="ru-RU"/>
        </w:rPr>
        <w:t xml:space="preserve"> как привлекательного работодателя.</w:t>
      </w:r>
    </w:p>
    <w:p w:rsidR="00897957" w:rsidRDefault="006465DC" w:rsidP="0055436C">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541E4A">
        <w:rPr>
          <w:rFonts w:ascii="Times New Roman" w:hAnsi="Times New Roman"/>
          <w:sz w:val="28"/>
          <w:szCs w:val="28"/>
          <w:lang w:eastAsia="ru-RU"/>
        </w:rPr>
        <w:t xml:space="preserve">ля </w:t>
      </w:r>
      <w:r w:rsidR="00E751C8">
        <w:rPr>
          <w:rFonts w:ascii="Times New Roman" w:hAnsi="Times New Roman"/>
          <w:sz w:val="28"/>
          <w:szCs w:val="28"/>
          <w:lang w:eastAsia="ru-RU"/>
        </w:rPr>
        <w:t xml:space="preserve">привлечения профессиональных </w:t>
      </w:r>
      <w:r w:rsidR="008467F4">
        <w:rPr>
          <w:rFonts w:ascii="Times New Roman" w:hAnsi="Times New Roman"/>
          <w:sz w:val="28"/>
          <w:szCs w:val="28"/>
        </w:rPr>
        <w:t xml:space="preserve">кадров, </w:t>
      </w:r>
      <w:r w:rsidR="006D655B" w:rsidRPr="002D4713">
        <w:rPr>
          <w:rFonts w:ascii="Times New Roman" w:hAnsi="Times New Roman"/>
          <w:sz w:val="28"/>
          <w:szCs w:val="28"/>
        </w:rPr>
        <w:t>обладающ</w:t>
      </w:r>
      <w:r w:rsidR="008467F4">
        <w:rPr>
          <w:rFonts w:ascii="Times New Roman" w:hAnsi="Times New Roman"/>
          <w:sz w:val="28"/>
          <w:szCs w:val="28"/>
        </w:rPr>
        <w:t>их</w:t>
      </w:r>
      <w:r w:rsidR="00F11F4C">
        <w:rPr>
          <w:rFonts w:ascii="Times New Roman" w:hAnsi="Times New Roman"/>
          <w:sz w:val="28"/>
          <w:szCs w:val="28"/>
        </w:rPr>
        <w:t xml:space="preserve"> пред</w:t>
      </w:r>
      <w:r w:rsidR="00E751C8">
        <w:rPr>
          <w:rFonts w:ascii="Times New Roman" w:hAnsi="Times New Roman"/>
          <w:sz w:val="28"/>
          <w:szCs w:val="28"/>
        </w:rPr>
        <w:t>усмотренными</w:t>
      </w:r>
      <w:r w:rsidR="00F11F4C">
        <w:rPr>
          <w:rFonts w:ascii="Times New Roman" w:hAnsi="Times New Roman"/>
          <w:sz w:val="28"/>
          <w:szCs w:val="28"/>
        </w:rPr>
        <w:t xml:space="preserve"> в единой модели</w:t>
      </w:r>
      <w:r w:rsidR="006D655B" w:rsidRPr="002D4713">
        <w:rPr>
          <w:rFonts w:ascii="Times New Roman" w:hAnsi="Times New Roman"/>
          <w:sz w:val="28"/>
          <w:szCs w:val="28"/>
        </w:rPr>
        <w:t xml:space="preserve"> профессиональными и личностными качествами</w:t>
      </w:r>
      <w:r w:rsidR="006D655B">
        <w:rPr>
          <w:rFonts w:ascii="Times New Roman" w:hAnsi="Times New Roman"/>
          <w:sz w:val="28"/>
          <w:szCs w:val="28"/>
        </w:rPr>
        <w:t xml:space="preserve">, </w:t>
      </w:r>
      <w:r w:rsidR="00541E4A">
        <w:rPr>
          <w:rFonts w:ascii="Times New Roman" w:hAnsi="Times New Roman"/>
          <w:sz w:val="28"/>
          <w:szCs w:val="28"/>
        </w:rPr>
        <w:t>необходимо</w:t>
      </w:r>
      <w:r w:rsidR="008467F4">
        <w:rPr>
          <w:rFonts w:ascii="Times New Roman" w:hAnsi="Times New Roman"/>
          <w:sz w:val="28"/>
          <w:szCs w:val="28"/>
        </w:rPr>
        <w:t xml:space="preserve"> </w:t>
      </w:r>
      <w:r w:rsidR="008467F4">
        <w:rPr>
          <w:rFonts w:ascii="Times New Roman" w:hAnsi="Times New Roman"/>
          <w:sz w:val="28"/>
          <w:szCs w:val="28"/>
          <w:lang w:eastAsia="ru-RU"/>
        </w:rPr>
        <w:t>поддержание</w:t>
      </w:r>
      <w:r w:rsidR="00541E4A">
        <w:rPr>
          <w:rFonts w:ascii="Times New Roman" w:hAnsi="Times New Roman"/>
          <w:sz w:val="28"/>
          <w:szCs w:val="28"/>
          <w:lang w:eastAsia="ru-RU"/>
        </w:rPr>
        <w:t xml:space="preserve"> имиджа государственного органа, </w:t>
      </w:r>
      <w:r w:rsidR="00E751C8">
        <w:rPr>
          <w:rFonts w:ascii="Times New Roman" w:hAnsi="Times New Roman"/>
          <w:sz w:val="28"/>
          <w:szCs w:val="28"/>
          <w:lang w:eastAsia="ru-RU"/>
        </w:rPr>
        <w:t>вызывающего</w:t>
      </w:r>
      <w:r w:rsidR="00794E9D">
        <w:rPr>
          <w:rFonts w:ascii="Times New Roman" w:hAnsi="Times New Roman"/>
          <w:sz w:val="28"/>
          <w:szCs w:val="28"/>
          <w:lang w:eastAsia="ru-RU"/>
        </w:rPr>
        <w:t xml:space="preserve"> довери</w:t>
      </w:r>
      <w:r w:rsidR="00E751C8">
        <w:rPr>
          <w:rFonts w:ascii="Times New Roman" w:hAnsi="Times New Roman"/>
          <w:sz w:val="28"/>
          <w:szCs w:val="28"/>
          <w:lang w:eastAsia="ru-RU"/>
        </w:rPr>
        <w:t>е</w:t>
      </w:r>
      <w:r w:rsidR="00794E9D">
        <w:rPr>
          <w:rFonts w:ascii="Times New Roman" w:hAnsi="Times New Roman"/>
          <w:sz w:val="28"/>
          <w:szCs w:val="28"/>
          <w:lang w:eastAsia="ru-RU"/>
        </w:rPr>
        <w:t xml:space="preserve"> граждан, </w:t>
      </w:r>
      <w:r w:rsidR="0080058B">
        <w:rPr>
          <w:rFonts w:ascii="Times New Roman" w:hAnsi="Times New Roman"/>
          <w:sz w:val="28"/>
          <w:szCs w:val="28"/>
          <w:lang w:eastAsia="ru-RU"/>
        </w:rPr>
        <w:t>общества и организаций к деяте</w:t>
      </w:r>
      <w:r w:rsidR="00794E9D">
        <w:rPr>
          <w:rFonts w:ascii="Times New Roman" w:hAnsi="Times New Roman"/>
          <w:sz w:val="28"/>
          <w:szCs w:val="28"/>
          <w:lang w:eastAsia="ru-RU"/>
        </w:rPr>
        <w:t>льности государственн</w:t>
      </w:r>
      <w:r w:rsidR="00E751C8">
        <w:rPr>
          <w:rFonts w:ascii="Times New Roman" w:hAnsi="Times New Roman"/>
          <w:sz w:val="28"/>
          <w:szCs w:val="28"/>
          <w:lang w:eastAsia="ru-RU"/>
        </w:rPr>
        <w:t xml:space="preserve">ого </w:t>
      </w:r>
      <w:r w:rsidR="00794E9D">
        <w:rPr>
          <w:rFonts w:ascii="Times New Roman" w:hAnsi="Times New Roman"/>
          <w:sz w:val="28"/>
          <w:szCs w:val="28"/>
          <w:lang w:eastAsia="ru-RU"/>
        </w:rPr>
        <w:t>орган</w:t>
      </w:r>
      <w:r w:rsidR="00E751C8">
        <w:rPr>
          <w:rFonts w:ascii="Times New Roman" w:hAnsi="Times New Roman"/>
          <w:sz w:val="28"/>
          <w:szCs w:val="28"/>
          <w:lang w:eastAsia="ru-RU"/>
        </w:rPr>
        <w:t>а</w:t>
      </w:r>
      <w:r w:rsidR="00794E9D">
        <w:rPr>
          <w:rFonts w:ascii="Times New Roman" w:hAnsi="Times New Roman"/>
          <w:sz w:val="28"/>
          <w:szCs w:val="28"/>
          <w:lang w:eastAsia="ru-RU"/>
        </w:rPr>
        <w:t xml:space="preserve"> и, как следствие,</w:t>
      </w:r>
      <w:r w:rsidR="0080058B">
        <w:rPr>
          <w:rFonts w:ascii="Times New Roman" w:hAnsi="Times New Roman"/>
          <w:sz w:val="28"/>
          <w:szCs w:val="28"/>
          <w:lang w:eastAsia="ru-RU"/>
        </w:rPr>
        <w:t xml:space="preserve"> </w:t>
      </w:r>
      <w:r w:rsidR="009A3605">
        <w:rPr>
          <w:rFonts w:ascii="Times New Roman" w:hAnsi="Times New Roman"/>
          <w:sz w:val="28"/>
          <w:szCs w:val="28"/>
          <w:lang w:eastAsia="ru-RU"/>
        </w:rPr>
        <w:t>повыш</w:t>
      </w:r>
      <w:r w:rsidR="00E751C8">
        <w:rPr>
          <w:rFonts w:ascii="Times New Roman" w:hAnsi="Times New Roman"/>
          <w:sz w:val="28"/>
          <w:szCs w:val="28"/>
          <w:lang w:eastAsia="ru-RU"/>
        </w:rPr>
        <w:t xml:space="preserve">ающего </w:t>
      </w:r>
      <w:r w:rsidR="00E45F90">
        <w:rPr>
          <w:rFonts w:ascii="Times New Roman" w:hAnsi="Times New Roman"/>
          <w:sz w:val="28"/>
          <w:szCs w:val="28"/>
          <w:lang w:eastAsia="ru-RU"/>
        </w:rPr>
        <w:t>заинтересованност</w:t>
      </w:r>
      <w:r w:rsidR="00E751C8">
        <w:rPr>
          <w:rFonts w:ascii="Times New Roman" w:hAnsi="Times New Roman"/>
          <w:sz w:val="28"/>
          <w:szCs w:val="28"/>
          <w:lang w:eastAsia="ru-RU"/>
        </w:rPr>
        <w:t>ь</w:t>
      </w:r>
      <w:r w:rsidR="00E45F90">
        <w:rPr>
          <w:rFonts w:ascii="Times New Roman" w:hAnsi="Times New Roman"/>
          <w:sz w:val="28"/>
          <w:szCs w:val="28"/>
          <w:lang w:eastAsia="ru-RU"/>
        </w:rPr>
        <w:t xml:space="preserve"> граждан в по</w:t>
      </w:r>
      <w:r w:rsidR="009A3605">
        <w:rPr>
          <w:rFonts w:ascii="Times New Roman" w:hAnsi="Times New Roman"/>
          <w:sz w:val="28"/>
          <w:szCs w:val="28"/>
          <w:lang w:eastAsia="ru-RU"/>
        </w:rPr>
        <w:t>ступлении на гражданскую службу</w:t>
      </w:r>
      <w:r w:rsidR="00E751C8">
        <w:rPr>
          <w:rFonts w:ascii="Times New Roman" w:hAnsi="Times New Roman"/>
          <w:sz w:val="28"/>
          <w:szCs w:val="28"/>
          <w:lang w:eastAsia="ru-RU"/>
        </w:rPr>
        <w:t xml:space="preserve"> в государственный орган.</w:t>
      </w:r>
      <w:r w:rsidR="007C0AF9">
        <w:rPr>
          <w:rFonts w:ascii="Times New Roman" w:hAnsi="Times New Roman"/>
          <w:sz w:val="28"/>
          <w:szCs w:val="28"/>
          <w:lang w:eastAsia="ru-RU"/>
        </w:rPr>
        <w:t xml:space="preserve"> </w:t>
      </w:r>
    </w:p>
    <w:p w:rsidR="00011A34" w:rsidRDefault="00152EE8" w:rsidP="007C3E3E">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 составляющих профессиональной культуры необходимо информировать граждан – потенциальных претендентов </w:t>
      </w:r>
      <w:r w:rsidR="00DA5CF3">
        <w:rPr>
          <w:rFonts w:ascii="Times New Roman" w:hAnsi="Times New Roman"/>
          <w:sz w:val="28"/>
        </w:rPr>
        <w:t xml:space="preserve">для замещения должностей гражданской службы (далее – претенденты) </w:t>
      </w:r>
      <w:r>
        <w:rPr>
          <w:rFonts w:ascii="Times New Roman" w:hAnsi="Times New Roman"/>
          <w:sz w:val="28"/>
          <w:szCs w:val="28"/>
          <w:lang w:eastAsia="ru-RU"/>
        </w:rPr>
        <w:t xml:space="preserve">всеми доступными для государственного органа способами. </w:t>
      </w:r>
    </w:p>
    <w:p w:rsidR="0082415D" w:rsidRDefault="001A60B9" w:rsidP="009E2B32">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152EE8">
        <w:rPr>
          <w:rFonts w:ascii="Times New Roman" w:hAnsi="Times New Roman"/>
          <w:sz w:val="28"/>
          <w:szCs w:val="28"/>
          <w:lang w:eastAsia="ru-RU"/>
        </w:rPr>
        <w:t xml:space="preserve"> частности</w:t>
      </w:r>
      <w:r>
        <w:rPr>
          <w:rFonts w:ascii="Times New Roman" w:hAnsi="Times New Roman"/>
          <w:sz w:val="28"/>
          <w:szCs w:val="28"/>
          <w:lang w:eastAsia="ru-RU"/>
        </w:rPr>
        <w:t xml:space="preserve">, </w:t>
      </w:r>
      <w:r w:rsidR="0082415D">
        <w:rPr>
          <w:rFonts w:ascii="Times New Roman" w:hAnsi="Times New Roman"/>
          <w:sz w:val="28"/>
          <w:szCs w:val="28"/>
          <w:lang w:eastAsia="ru-RU"/>
        </w:rPr>
        <w:t>проводить мероприятия по</w:t>
      </w:r>
      <w:r w:rsidR="0082415D" w:rsidRPr="00AE0613">
        <w:rPr>
          <w:rFonts w:ascii="Times New Roman" w:hAnsi="Times New Roman"/>
          <w:sz w:val="28"/>
          <w:szCs w:val="28"/>
          <w:lang w:eastAsia="ru-RU"/>
        </w:rPr>
        <w:t xml:space="preserve"> привлечени</w:t>
      </w:r>
      <w:r w:rsidR="0082415D">
        <w:rPr>
          <w:rFonts w:ascii="Times New Roman" w:hAnsi="Times New Roman"/>
          <w:sz w:val="28"/>
          <w:szCs w:val="28"/>
          <w:lang w:eastAsia="ru-RU"/>
        </w:rPr>
        <w:t>ю</w:t>
      </w:r>
      <w:r w:rsidR="0082415D" w:rsidRPr="00AE0613">
        <w:rPr>
          <w:rFonts w:ascii="Times New Roman" w:hAnsi="Times New Roman"/>
          <w:sz w:val="28"/>
          <w:szCs w:val="28"/>
          <w:lang w:eastAsia="ru-RU"/>
        </w:rPr>
        <w:t xml:space="preserve"> </w:t>
      </w:r>
      <w:r w:rsidR="00AB7663">
        <w:rPr>
          <w:rFonts w:ascii="Times New Roman" w:hAnsi="Times New Roman"/>
          <w:sz w:val="28"/>
          <w:szCs w:val="28"/>
          <w:lang w:eastAsia="ru-RU"/>
        </w:rPr>
        <w:t xml:space="preserve">потенциальных претендентов как из числа </w:t>
      </w:r>
      <w:r w:rsidR="0082415D" w:rsidRPr="00AE0613">
        <w:rPr>
          <w:rFonts w:ascii="Times New Roman" w:hAnsi="Times New Roman"/>
          <w:sz w:val="28"/>
          <w:szCs w:val="28"/>
          <w:lang w:eastAsia="ru-RU"/>
        </w:rPr>
        <w:t>молод</w:t>
      </w:r>
      <w:r w:rsidR="00AB7663">
        <w:rPr>
          <w:rFonts w:ascii="Times New Roman" w:hAnsi="Times New Roman"/>
          <w:sz w:val="28"/>
          <w:szCs w:val="28"/>
          <w:lang w:eastAsia="ru-RU"/>
        </w:rPr>
        <w:t>ежи, так и</w:t>
      </w:r>
      <w:r w:rsidR="0082415D" w:rsidRPr="00AE0613">
        <w:rPr>
          <w:rFonts w:ascii="Times New Roman" w:hAnsi="Times New Roman"/>
          <w:sz w:val="28"/>
          <w:szCs w:val="28"/>
          <w:lang w:eastAsia="ru-RU"/>
        </w:rPr>
        <w:t xml:space="preserve"> специалистов</w:t>
      </w:r>
      <w:r w:rsidR="00AB7663">
        <w:rPr>
          <w:rFonts w:ascii="Times New Roman" w:hAnsi="Times New Roman"/>
          <w:sz w:val="28"/>
          <w:szCs w:val="28"/>
          <w:lang w:eastAsia="ru-RU"/>
        </w:rPr>
        <w:t xml:space="preserve"> с опытом трудовой деятельности посредством</w:t>
      </w:r>
      <w:r w:rsidR="009E2B32">
        <w:rPr>
          <w:rFonts w:ascii="Times New Roman" w:hAnsi="Times New Roman"/>
          <w:sz w:val="28"/>
          <w:szCs w:val="28"/>
          <w:lang w:eastAsia="ru-RU"/>
        </w:rPr>
        <w:t xml:space="preserve"> </w:t>
      </w:r>
      <w:r w:rsidR="0082415D" w:rsidRPr="00E45B53">
        <w:rPr>
          <w:rFonts w:ascii="Times New Roman" w:hAnsi="Times New Roman"/>
          <w:b/>
          <w:bCs/>
          <w:iCs/>
          <w:color w:val="0070C0"/>
          <w:sz w:val="28"/>
          <w:szCs w:val="28"/>
          <w:lang w:eastAsia="ru-RU"/>
        </w:rPr>
        <w:t>взаимодействи</w:t>
      </w:r>
      <w:r w:rsidR="0082415D">
        <w:rPr>
          <w:rFonts w:ascii="Times New Roman" w:hAnsi="Times New Roman"/>
          <w:b/>
          <w:bCs/>
          <w:iCs/>
          <w:color w:val="0070C0"/>
          <w:sz w:val="28"/>
          <w:szCs w:val="28"/>
          <w:lang w:eastAsia="ru-RU"/>
        </w:rPr>
        <w:t>я</w:t>
      </w:r>
      <w:r w:rsidR="0082415D" w:rsidRPr="00E45B53">
        <w:rPr>
          <w:rFonts w:ascii="Times New Roman" w:hAnsi="Times New Roman"/>
          <w:b/>
          <w:bCs/>
          <w:iCs/>
          <w:color w:val="0070C0"/>
          <w:sz w:val="28"/>
          <w:szCs w:val="28"/>
          <w:lang w:eastAsia="ru-RU"/>
        </w:rPr>
        <w:t xml:space="preserve"> с </w:t>
      </w:r>
      <w:r w:rsidR="0082415D" w:rsidRPr="00E45B53">
        <w:rPr>
          <w:rFonts w:ascii="Times New Roman" w:hAnsi="Times New Roman"/>
          <w:b/>
          <w:color w:val="0070C0"/>
          <w:sz w:val="28"/>
          <w:szCs w:val="28"/>
        </w:rPr>
        <w:t xml:space="preserve">образовательными </w:t>
      </w:r>
      <w:r w:rsidR="0082415D" w:rsidRPr="00E45B53">
        <w:rPr>
          <w:rFonts w:ascii="Times New Roman" w:hAnsi="Times New Roman"/>
          <w:b/>
          <w:color w:val="0070C0"/>
          <w:sz w:val="28"/>
          <w:szCs w:val="28"/>
        </w:rPr>
        <w:lastRenderedPageBreak/>
        <w:t>организациями</w:t>
      </w:r>
      <w:r w:rsidR="0082415D" w:rsidRPr="00AE0613">
        <w:rPr>
          <w:rFonts w:ascii="Times New Roman" w:hAnsi="Times New Roman"/>
          <w:sz w:val="28"/>
          <w:szCs w:val="28"/>
          <w:lang w:eastAsia="ru-RU"/>
        </w:rPr>
        <w:t>,</w:t>
      </w:r>
      <w:r w:rsidR="0082415D" w:rsidRPr="0082415D">
        <w:rPr>
          <w:rFonts w:ascii="Times New Roman" w:hAnsi="Times New Roman"/>
          <w:b/>
          <w:color w:val="0070C0"/>
          <w:sz w:val="28"/>
          <w:szCs w:val="28"/>
        </w:rPr>
        <w:t xml:space="preserve"> </w:t>
      </w:r>
      <w:r w:rsidR="002E037A">
        <w:rPr>
          <w:rFonts w:ascii="Times New Roman" w:hAnsi="Times New Roman"/>
          <w:b/>
          <w:color w:val="0070C0"/>
          <w:sz w:val="28"/>
          <w:szCs w:val="28"/>
        </w:rPr>
        <w:t>проведения</w:t>
      </w:r>
      <w:r w:rsidR="0082415D" w:rsidRPr="007A6E56">
        <w:rPr>
          <w:rFonts w:ascii="Times New Roman" w:hAnsi="Times New Roman"/>
          <w:b/>
          <w:color w:val="0070C0"/>
          <w:sz w:val="28"/>
          <w:szCs w:val="28"/>
        </w:rPr>
        <w:t xml:space="preserve"> научно-практических мероприятий</w:t>
      </w:r>
      <w:r w:rsidR="0082415D">
        <w:rPr>
          <w:rFonts w:ascii="Times New Roman" w:hAnsi="Times New Roman"/>
          <w:b/>
          <w:color w:val="0070C0"/>
          <w:sz w:val="28"/>
          <w:szCs w:val="28"/>
        </w:rPr>
        <w:t xml:space="preserve">, </w:t>
      </w:r>
      <w:r w:rsidR="0082415D" w:rsidRPr="00752964">
        <w:rPr>
          <w:rFonts w:ascii="Times New Roman" w:hAnsi="Times New Roman"/>
          <w:b/>
          <w:color w:val="0070C0"/>
          <w:sz w:val="28"/>
          <w:szCs w:val="28"/>
        </w:rPr>
        <w:t>участи</w:t>
      </w:r>
      <w:r w:rsidR="0082415D">
        <w:rPr>
          <w:rFonts w:ascii="Times New Roman" w:hAnsi="Times New Roman"/>
          <w:b/>
          <w:color w:val="0070C0"/>
          <w:sz w:val="28"/>
          <w:szCs w:val="28"/>
        </w:rPr>
        <w:t>я</w:t>
      </w:r>
      <w:r w:rsidR="0082415D" w:rsidRPr="00752964">
        <w:rPr>
          <w:rFonts w:ascii="Times New Roman" w:hAnsi="Times New Roman"/>
          <w:b/>
          <w:color w:val="0070C0"/>
          <w:sz w:val="28"/>
          <w:szCs w:val="28"/>
        </w:rPr>
        <w:t xml:space="preserve"> в ярмарках вакансий, распространени</w:t>
      </w:r>
      <w:r w:rsidR="0082415D">
        <w:rPr>
          <w:rFonts w:ascii="Times New Roman" w:hAnsi="Times New Roman"/>
          <w:b/>
          <w:color w:val="0070C0"/>
          <w:sz w:val="28"/>
          <w:szCs w:val="28"/>
        </w:rPr>
        <w:t>я</w:t>
      </w:r>
      <w:r w:rsidR="0082415D" w:rsidRPr="00752964">
        <w:rPr>
          <w:rFonts w:ascii="Times New Roman" w:hAnsi="Times New Roman"/>
          <w:b/>
          <w:sz w:val="28"/>
          <w:szCs w:val="28"/>
        </w:rPr>
        <w:t xml:space="preserve"> </w:t>
      </w:r>
      <w:r w:rsidR="0082415D" w:rsidRPr="00752964">
        <w:rPr>
          <w:rFonts w:ascii="Times New Roman" w:hAnsi="Times New Roman"/>
          <w:b/>
          <w:bCs/>
          <w:color w:val="0070C0"/>
          <w:sz w:val="28"/>
          <w:szCs w:val="28"/>
        </w:rPr>
        <w:t>и</w:t>
      </w:r>
      <w:r w:rsidR="0082415D" w:rsidRPr="00D6215D">
        <w:rPr>
          <w:rFonts w:ascii="Times New Roman" w:hAnsi="Times New Roman"/>
          <w:b/>
          <w:bCs/>
          <w:color w:val="0070C0"/>
          <w:sz w:val="28"/>
          <w:szCs w:val="28"/>
        </w:rPr>
        <w:t>нформационно</w:t>
      </w:r>
      <w:r w:rsidR="0082415D" w:rsidRPr="00D6215D">
        <w:rPr>
          <w:rFonts w:ascii="Times New Roman" w:hAnsi="Times New Roman"/>
          <w:b/>
          <w:color w:val="0070C0"/>
          <w:sz w:val="28"/>
          <w:szCs w:val="28"/>
        </w:rPr>
        <w:t>-</w:t>
      </w:r>
      <w:r w:rsidR="0082415D" w:rsidRPr="00D6215D">
        <w:rPr>
          <w:rFonts w:ascii="Times New Roman" w:hAnsi="Times New Roman"/>
          <w:b/>
          <w:bCs/>
          <w:color w:val="0070C0"/>
          <w:sz w:val="28"/>
          <w:szCs w:val="28"/>
        </w:rPr>
        <w:t>просветительских</w:t>
      </w:r>
      <w:r w:rsidR="0082415D" w:rsidRPr="00D6215D">
        <w:rPr>
          <w:rFonts w:ascii="Times New Roman" w:hAnsi="Times New Roman"/>
          <w:b/>
          <w:color w:val="0070C0"/>
          <w:sz w:val="28"/>
          <w:szCs w:val="28"/>
        </w:rPr>
        <w:t xml:space="preserve"> </w:t>
      </w:r>
      <w:r w:rsidR="0082415D" w:rsidRPr="00D6215D">
        <w:rPr>
          <w:rFonts w:ascii="Times New Roman" w:hAnsi="Times New Roman"/>
          <w:b/>
          <w:bCs/>
          <w:color w:val="0070C0"/>
          <w:sz w:val="28"/>
          <w:szCs w:val="28"/>
        </w:rPr>
        <w:t>материалов</w:t>
      </w:r>
      <w:r w:rsidR="00B70ED2">
        <w:rPr>
          <w:rFonts w:ascii="Times New Roman" w:hAnsi="Times New Roman"/>
          <w:b/>
          <w:bCs/>
          <w:color w:val="0070C0"/>
          <w:sz w:val="28"/>
          <w:szCs w:val="28"/>
        </w:rPr>
        <w:t xml:space="preserve"> о</w:t>
      </w:r>
      <w:r w:rsidR="0082415D" w:rsidRPr="00D6215D">
        <w:rPr>
          <w:rFonts w:ascii="Times New Roman" w:hAnsi="Times New Roman"/>
          <w:b/>
          <w:bCs/>
          <w:color w:val="0070C0"/>
          <w:sz w:val="28"/>
          <w:szCs w:val="28"/>
        </w:rPr>
        <w:t xml:space="preserve"> профессиональной культур</w:t>
      </w:r>
      <w:r w:rsidR="00B70ED2">
        <w:rPr>
          <w:rFonts w:ascii="Times New Roman" w:hAnsi="Times New Roman"/>
          <w:b/>
          <w:bCs/>
          <w:color w:val="0070C0"/>
          <w:sz w:val="28"/>
          <w:szCs w:val="28"/>
        </w:rPr>
        <w:t xml:space="preserve">е </w:t>
      </w:r>
      <w:r w:rsidR="0082415D" w:rsidRPr="00D6215D">
        <w:rPr>
          <w:rFonts w:ascii="Times New Roman" w:hAnsi="Times New Roman"/>
          <w:b/>
          <w:bCs/>
          <w:color w:val="0070C0"/>
          <w:sz w:val="28"/>
          <w:szCs w:val="28"/>
        </w:rPr>
        <w:t>государственного органа</w:t>
      </w:r>
      <w:r w:rsidR="001925E1">
        <w:rPr>
          <w:rFonts w:ascii="Times New Roman" w:hAnsi="Times New Roman"/>
          <w:b/>
          <w:bCs/>
          <w:color w:val="0070C0"/>
          <w:sz w:val="28"/>
          <w:szCs w:val="28"/>
        </w:rPr>
        <w:t xml:space="preserve"> в профессиональной среде.</w:t>
      </w:r>
    </w:p>
    <w:p w:rsidR="00DB6772" w:rsidRDefault="0082415D" w:rsidP="00DB6772">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w:t>
      </w:r>
      <w:r w:rsidR="00DF7226">
        <w:rPr>
          <w:rFonts w:ascii="Times New Roman" w:hAnsi="Times New Roman"/>
          <w:sz w:val="28"/>
          <w:szCs w:val="28"/>
          <w:lang w:eastAsia="ru-RU"/>
        </w:rPr>
        <w:t>оставляющи</w:t>
      </w:r>
      <w:r w:rsidR="006811F7">
        <w:rPr>
          <w:rFonts w:ascii="Times New Roman" w:hAnsi="Times New Roman"/>
          <w:sz w:val="28"/>
          <w:szCs w:val="28"/>
          <w:lang w:eastAsia="ru-RU"/>
        </w:rPr>
        <w:t>е</w:t>
      </w:r>
      <w:r w:rsidR="00DF7226">
        <w:rPr>
          <w:rFonts w:ascii="Times New Roman" w:hAnsi="Times New Roman"/>
          <w:sz w:val="28"/>
          <w:szCs w:val="28"/>
          <w:lang w:eastAsia="ru-RU"/>
        </w:rPr>
        <w:t xml:space="preserve"> профессиональн</w:t>
      </w:r>
      <w:r w:rsidR="006811F7">
        <w:rPr>
          <w:rFonts w:ascii="Times New Roman" w:hAnsi="Times New Roman"/>
          <w:sz w:val="28"/>
          <w:szCs w:val="28"/>
          <w:lang w:eastAsia="ru-RU"/>
        </w:rPr>
        <w:t>ые</w:t>
      </w:r>
      <w:r w:rsidR="00DF7226">
        <w:rPr>
          <w:rFonts w:ascii="Times New Roman" w:hAnsi="Times New Roman"/>
          <w:sz w:val="28"/>
          <w:szCs w:val="28"/>
          <w:lang w:eastAsia="ru-RU"/>
        </w:rPr>
        <w:t xml:space="preserve"> культуры </w:t>
      </w:r>
      <w:r w:rsidR="001A7B05">
        <w:rPr>
          <w:rFonts w:ascii="Times New Roman" w:hAnsi="Times New Roman"/>
          <w:sz w:val="28"/>
          <w:szCs w:val="28"/>
          <w:lang w:eastAsia="ru-RU"/>
        </w:rPr>
        <w:t xml:space="preserve">и достигнутые, в том числе благодаря им, результаты деятельности государственного органа </w:t>
      </w:r>
      <w:r w:rsidR="006811F7">
        <w:rPr>
          <w:rFonts w:ascii="Times New Roman" w:hAnsi="Times New Roman"/>
          <w:sz w:val="28"/>
          <w:szCs w:val="28"/>
          <w:lang w:eastAsia="ru-RU"/>
        </w:rPr>
        <w:t xml:space="preserve">целесообразно </w:t>
      </w:r>
      <w:r w:rsidR="001A7B05">
        <w:rPr>
          <w:rFonts w:ascii="Times New Roman" w:hAnsi="Times New Roman"/>
          <w:sz w:val="28"/>
          <w:szCs w:val="28"/>
          <w:lang w:eastAsia="ru-RU"/>
        </w:rPr>
        <w:t xml:space="preserve">опубликовать на </w:t>
      </w:r>
      <w:r w:rsidR="002D2893">
        <w:rPr>
          <w:rFonts w:ascii="Times New Roman" w:hAnsi="Times New Roman"/>
          <w:sz w:val="28"/>
          <w:szCs w:val="28"/>
          <w:lang w:eastAsia="ru-RU"/>
        </w:rPr>
        <w:t>его официальном</w:t>
      </w:r>
      <w:r w:rsidR="001A7B05">
        <w:rPr>
          <w:rFonts w:ascii="Times New Roman" w:hAnsi="Times New Roman"/>
          <w:sz w:val="28"/>
          <w:szCs w:val="28"/>
          <w:lang w:eastAsia="ru-RU"/>
        </w:rPr>
        <w:t xml:space="preserve"> сайт</w:t>
      </w:r>
      <w:r w:rsidR="002D2893">
        <w:rPr>
          <w:rFonts w:ascii="Times New Roman" w:hAnsi="Times New Roman"/>
          <w:sz w:val="28"/>
          <w:szCs w:val="28"/>
          <w:lang w:eastAsia="ru-RU"/>
        </w:rPr>
        <w:t>е</w:t>
      </w:r>
      <w:r w:rsidR="001A7B05">
        <w:rPr>
          <w:rFonts w:ascii="Times New Roman" w:hAnsi="Times New Roman"/>
          <w:sz w:val="28"/>
          <w:szCs w:val="28"/>
          <w:lang w:eastAsia="ru-RU"/>
        </w:rPr>
        <w:t xml:space="preserve">, </w:t>
      </w:r>
      <w:r w:rsidR="00B70ED2">
        <w:rPr>
          <w:rFonts w:ascii="Times New Roman" w:hAnsi="Times New Roman"/>
          <w:sz w:val="28"/>
          <w:szCs w:val="28"/>
          <w:lang w:eastAsia="ru-RU"/>
        </w:rPr>
        <w:t>включать в виде баннеров и иных средств информирования</w:t>
      </w:r>
      <w:r w:rsidR="00E778F4">
        <w:rPr>
          <w:rFonts w:ascii="Times New Roman" w:hAnsi="Times New Roman"/>
          <w:sz w:val="28"/>
          <w:szCs w:val="28"/>
          <w:lang w:eastAsia="ru-RU"/>
        </w:rPr>
        <w:t xml:space="preserve">, </w:t>
      </w:r>
      <w:r w:rsidR="00284839">
        <w:rPr>
          <w:rFonts w:ascii="Times New Roman" w:hAnsi="Times New Roman"/>
          <w:sz w:val="28"/>
          <w:szCs w:val="28"/>
          <w:lang w:eastAsia="ru-RU"/>
        </w:rPr>
        <w:t xml:space="preserve">позиционирующих необходимые профессиональные и личностные качества и </w:t>
      </w:r>
      <w:r w:rsidR="00E778F4">
        <w:rPr>
          <w:rFonts w:ascii="Times New Roman" w:hAnsi="Times New Roman"/>
          <w:sz w:val="28"/>
          <w:szCs w:val="28"/>
          <w:lang w:eastAsia="ru-RU"/>
        </w:rPr>
        <w:t xml:space="preserve">побуждающих претендентов быть </w:t>
      </w:r>
      <w:r w:rsidR="007C3E3E">
        <w:rPr>
          <w:rFonts w:ascii="Times New Roman" w:hAnsi="Times New Roman"/>
          <w:sz w:val="28"/>
          <w:szCs w:val="28"/>
          <w:lang w:eastAsia="ru-RU"/>
        </w:rPr>
        <w:t>сопричастными к деятельности государственного органа</w:t>
      </w:r>
      <w:r w:rsidR="00A31BD6">
        <w:rPr>
          <w:rFonts w:ascii="Times New Roman" w:hAnsi="Times New Roman"/>
          <w:sz w:val="28"/>
          <w:szCs w:val="28"/>
          <w:lang w:eastAsia="ru-RU"/>
        </w:rPr>
        <w:t>.</w:t>
      </w:r>
      <w:r w:rsidR="00DB6772" w:rsidRPr="00DB6772">
        <w:rPr>
          <w:rFonts w:ascii="Times New Roman" w:hAnsi="Times New Roman"/>
          <w:sz w:val="28"/>
          <w:szCs w:val="28"/>
          <w:lang w:eastAsia="ru-RU"/>
        </w:rPr>
        <w:t xml:space="preserve"> </w:t>
      </w:r>
    </w:p>
    <w:p w:rsidR="00DB6772" w:rsidRDefault="00DB6772" w:rsidP="00DB6772">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Реализованные в комплексе мероприятия по распространению </w:t>
      </w:r>
      <w:r w:rsidRPr="00FB15E2">
        <w:rPr>
          <w:rFonts w:ascii="Times New Roman" w:hAnsi="Times New Roman"/>
          <w:b/>
          <w:bCs/>
          <w:color w:val="0070C0"/>
          <w:sz w:val="28"/>
          <w:szCs w:val="28"/>
        </w:rPr>
        <w:t>информационно</w:t>
      </w:r>
      <w:r w:rsidRPr="00FB15E2">
        <w:rPr>
          <w:rFonts w:ascii="Times New Roman" w:hAnsi="Times New Roman"/>
          <w:b/>
          <w:color w:val="0070C0"/>
          <w:sz w:val="28"/>
          <w:szCs w:val="28"/>
        </w:rPr>
        <w:t>-</w:t>
      </w:r>
      <w:r w:rsidRPr="00FB15E2">
        <w:rPr>
          <w:rFonts w:ascii="Times New Roman" w:hAnsi="Times New Roman"/>
          <w:b/>
          <w:bCs/>
          <w:color w:val="0070C0"/>
          <w:sz w:val="28"/>
          <w:szCs w:val="28"/>
        </w:rPr>
        <w:t>просветительских</w:t>
      </w:r>
      <w:r w:rsidRPr="00FB15E2">
        <w:rPr>
          <w:rFonts w:ascii="Times New Roman" w:hAnsi="Times New Roman"/>
          <w:b/>
          <w:color w:val="0070C0"/>
          <w:sz w:val="28"/>
          <w:szCs w:val="28"/>
        </w:rPr>
        <w:t xml:space="preserve"> </w:t>
      </w:r>
      <w:r w:rsidRPr="00FB15E2">
        <w:rPr>
          <w:rFonts w:ascii="Times New Roman" w:hAnsi="Times New Roman"/>
          <w:b/>
          <w:bCs/>
          <w:color w:val="0070C0"/>
          <w:sz w:val="28"/>
          <w:szCs w:val="28"/>
        </w:rPr>
        <w:t>материалов</w:t>
      </w:r>
      <w:r>
        <w:rPr>
          <w:rFonts w:ascii="Times New Roman" w:hAnsi="Times New Roman"/>
          <w:sz w:val="28"/>
          <w:szCs w:val="28"/>
          <w:lang w:eastAsia="ru-RU"/>
        </w:rPr>
        <w:t xml:space="preserve"> и по привлечению кадров призваны создать предпосылки для эффективного отбора кадров, потенциально способных исполнять должностные обязанности на высоком профессиональном уровне.</w:t>
      </w:r>
    </w:p>
    <w:p w:rsidR="00DA5CF3" w:rsidRDefault="00DA5CF3" w:rsidP="00DA5CF3">
      <w:pPr>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1.2. О</w:t>
      </w:r>
      <w:r w:rsidRPr="0060259A">
        <w:rPr>
          <w:rFonts w:ascii="Times New Roman" w:hAnsi="Times New Roman"/>
          <w:sz w:val="28"/>
        </w:rPr>
        <w:t>ценк</w:t>
      </w:r>
      <w:r>
        <w:rPr>
          <w:rFonts w:ascii="Times New Roman" w:hAnsi="Times New Roman"/>
          <w:sz w:val="28"/>
        </w:rPr>
        <w:t xml:space="preserve">а </w:t>
      </w:r>
      <w:r w:rsidRPr="0060259A">
        <w:rPr>
          <w:rFonts w:ascii="Times New Roman" w:hAnsi="Times New Roman"/>
          <w:sz w:val="28"/>
        </w:rPr>
        <w:t xml:space="preserve">профессиональных и личностных качеств </w:t>
      </w:r>
      <w:r>
        <w:rPr>
          <w:rFonts w:ascii="Times New Roman" w:hAnsi="Times New Roman"/>
          <w:sz w:val="28"/>
        </w:rPr>
        <w:t xml:space="preserve">заключается в определении соответствия жизненных ценностей претендента ценностям и миссии государственного органа, </w:t>
      </w:r>
      <w:r w:rsidRPr="0060259A">
        <w:rPr>
          <w:rFonts w:ascii="Times New Roman" w:hAnsi="Times New Roman"/>
          <w:sz w:val="28"/>
        </w:rPr>
        <w:t>предусмотренны</w:t>
      </w:r>
      <w:r>
        <w:rPr>
          <w:rFonts w:ascii="Times New Roman" w:hAnsi="Times New Roman"/>
          <w:sz w:val="28"/>
        </w:rPr>
        <w:t>м</w:t>
      </w:r>
      <w:r w:rsidRPr="0060259A">
        <w:rPr>
          <w:rFonts w:ascii="Times New Roman" w:hAnsi="Times New Roman"/>
          <w:sz w:val="28"/>
        </w:rPr>
        <w:t xml:space="preserve"> единой моделью</w:t>
      </w:r>
      <w:r>
        <w:rPr>
          <w:rFonts w:ascii="Times New Roman" w:hAnsi="Times New Roman"/>
          <w:sz w:val="28"/>
        </w:rPr>
        <w:t xml:space="preserve">, потенциальной возможности соблюдения им утвержденных в государственном органе принципов и правил поведения. </w:t>
      </w:r>
    </w:p>
    <w:p w:rsidR="00AE678D" w:rsidRDefault="002E037A" w:rsidP="00DA5CF3">
      <w:pPr>
        <w:autoSpaceDE w:val="0"/>
        <w:autoSpaceDN w:val="0"/>
        <w:adjustRightInd w:val="0"/>
        <w:spacing w:after="120" w:line="240" w:lineRule="auto"/>
        <w:ind w:firstLine="709"/>
        <w:jc w:val="both"/>
        <w:rPr>
          <w:rFonts w:ascii="Times New Roman" w:hAnsi="Times New Roman"/>
          <w:sz w:val="28"/>
          <w:szCs w:val="28"/>
          <w:lang w:eastAsia="ru-RU"/>
        </w:rPr>
      </w:pPr>
      <w:r w:rsidRPr="00DA5CF3">
        <w:rPr>
          <w:rFonts w:ascii="Times New Roman" w:hAnsi="Times New Roman"/>
          <w:sz w:val="28"/>
          <w:szCs w:val="28"/>
          <w:lang w:eastAsia="ru-RU"/>
        </w:rPr>
        <w:t>О</w:t>
      </w:r>
      <w:r w:rsidR="00FF5EC5" w:rsidRPr="00DA5CF3">
        <w:rPr>
          <w:rFonts w:ascii="Times New Roman" w:hAnsi="Times New Roman"/>
          <w:sz w:val="28"/>
          <w:szCs w:val="28"/>
          <w:lang w:eastAsia="ru-RU"/>
        </w:rPr>
        <w:t xml:space="preserve">сновной целью проведения </w:t>
      </w:r>
      <w:r w:rsidR="00AE678D" w:rsidRPr="00DA5CF3">
        <w:rPr>
          <w:rFonts w:ascii="Times New Roman" w:hAnsi="Times New Roman"/>
          <w:sz w:val="28"/>
          <w:szCs w:val="28"/>
          <w:lang w:eastAsia="ru-RU"/>
        </w:rPr>
        <w:t>оценки профессиональн</w:t>
      </w:r>
      <w:r w:rsidR="00AD610D" w:rsidRPr="00DA5CF3">
        <w:rPr>
          <w:rFonts w:ascii="Times New Roman" w:hAnsi="Times New Roman"/>
          <w:sz w:val="28"/>
          <w:szCs w:val="28"/>
          <w:lang w:eastAsia="ru-RU"/>
        </w:rPr>
        <w:t>ых и личностных качеств претендента</w:t>
      </w:r>
      <w:r w:rsidR="003A0984" w:rsidRPr="00DA5CF3">
        <w:rPr>
          <w:rFonts w:ascii="Times New Roman" w:hAnsi="Times New Roman"/>
          <w:sz w:val="28"/>
          <w:szCs w:val="28"/>
          <w:lang w:eastAsia="ru-RU"/>
        </w:rPr>
        <w:t>, осуществляемой в</w:t>
      </w:r>
      <w:r w:rsidR="00AD610D" w:rsidRPr="00DA5CF3">
        <w:rPr>
          <w:rFonts w:ascii="Times New Roman" w:hAnsi="Times New Roman"/>
          <w:sz w:val="28"/>
          <w:szCs w:val="28"/>
          <w:lang w:eastAsia="ru-RU"/>
        </w:rPr>
        <w:t xml:space="preserve"> ходе оценочн</w:t>
      </w:r>
      <w:r w:rsidR="00AE678D" w:rsidRPr="00DA5CF3">
        <w:rPr>
          <w:rFonts w:ascii="Times New Roman" w:hAnsi="Times New Roman"/>
          <w:sz w:val="28"/>
          <w:szCs w:val="28"/>
          <w:lang w:eastAsia="ru-RU"/>
        </w:rPr>
        <w:t xml:space="preserve">ых процедур </w:t>
      </w:r>
      <w:r w:rsidR="00A31BD6" w:rsidRPr="00DA5CF3">
        <w:rPr>
          <w:rFonts w:ascii="Times New Roman" w:hAnsi="Times New Roman"/>
          <w:sz w:val="28"/>
          <w:szCs w:val="28"/>
          <w:lang w:eastAsia="ru-RU"/>
        </w:rPr>
        <w:t xml:space="preserve">с использованием таких методов оценки, как </w:t>
      </w:r>
      <w:r w:rsidR="00AE678D" w:rsidRPr="00DA5CF3">
        <w:rPr>
          <w:rFonts w:ascii="Times New Roman" w:hAnsi="Times New Roman"/>
          <w:sz w:val="28"/>
          <w:szCs w:val="28"/>
          <w:lang w:eastAsia="ru-RU"/>
        </w:rPr>
        <w:t>индивидуальное собеседование, анкетирование, проведение групповых дискуссий</w:t>
      </w:r>
      <w:r w:rsidR="00FF5EC5" w:rsidRPr="00DA5CF3">
        <w:rPr>
          <w:rFonts w:ascii="Times New Roman" w:hAnsi="Times New Roman"/>
          <w:sz w:val="28"/>
          <w:szCs w:val="28"/>
          <w:lang w:eastAsia="ru-RU"/>
        </w:rPr>
        <w:t>, является</w:t>
      </w:r>
      <w:r w:rsidR="000F56D8">
        <w:rPr>
          <w:rFonts w:ascii="Times New Roman" w:hAnsi="Times New Roman"/>
          <w:sz w:val="28"/>
          <w:szCs w:val="28"/>
          <w:lang w:eastAsia="ru-RU"/>
        </w:rPr>
        <w:t xml:space="preserve"> определение</w:t>
      </w:r>
      <w:r w:rsidR="00FF5EC5" w:rsidRPr="00DA5CF3">
        <w:rPr>
          <w:rFonts w:ascii="Times New Roman" w:hAnsi="Times New Roman"/>
          <w:sz w:val="28"/>
          <w:szCs w:val="28"/>
          <w:lang w:eastAsia="ru-RU"/>
        </w:rPr>
        <w:t xml:space="preserve"> его </w:t>
      </w:r>
      <w:r w:rsidR="000F56D8">
        <w:rPr>
          <w:rFonts w:ascii="Times New Roman" w:hAnsi="Times New Roman"/>
          <w:sz w:val="28"/>
          <w:szCs w:val="28"/>
          <w:lang w:eastAsia="ru-RU"/>
        </w:rPr>
        <w:t>способностей</w:t>
      </w:r>
      <w:r w:rsidR="003A0984" w:rsidRPr="00DA5CF3">
        <w:rPr>
          <w:rFonts w:ascii="Times New Roman" w:hAnsi="Times New Roman"/>
          <w:sz w:val="28"/>
          <w:szCs w:val="28"/>
          <w:lang w:eastAsia="ru-RU"/>
        </w:rPr>
        <w:t xml:space="preserve"> быть приверженным </w:t>
      </w:r>
      <w:r w:rsidR="00FF5EC5" w:rsidRPr="00DA5CF3">
        <w:rPr>
          <w:rFonts w:ascii="Times New Roman" w:hAnsi="Times New Roman"/>
          <w:sz w:val="28"/>
          <w:szCs w:val="28"/>
          <w:lang w:eastAsia="ru-RU"/>
        </w:rPr>
        <w:t xml:space="preserve">профессиональной культуре государственного органа. </w:t>
      </w:r>
    </w:p>
    <w:p w:rsidR="00DA5CF3" w:rsidRDefault="00DA5CF3" w:rsidP="00DA5CF3">
      <w:pPr>
        <w:spacing w:after="120" w:line="240" w:lineRule="auto"/>
        <w:ind w:firstLine="709"/>
        <w:jc w:val="both"/>
        <w:rPr>
          <w:rFonts w:ascii="Times New Roman" w:hAnsi="Times New Roman"/>
          <w:sz w:val="28"/>
        </w:rPr>
      </w:pPr>
      <w:r>
        <w:rPr>
          <w:rFonts w:ascii="Times New Roman" w:hAnsi="Times New Roman"/>
          <w:sz w:val="28"/>
        </w:rPr>
        <w:t xml:space="preserve">Процедура проведения оценки </w:t>
      </w:r>
      <w:r w:rsidRPr="0060259A">
        <w:rPr>
          <w:rFonts w:ascii="Times New Roman" w:hAnsi="Times New Roman"/>
          <w:sz w:val="28"/>
        </w:rPr>
        <w:t xml:space="preserve">профессиональных и личностных качеств </w:t>
      </w:r>
      <w:r>
        <w:rPr>
          <w:rFonts w:ascii="Times New Roman" w:hAnsi="Times New Roman"/>
          <w:sz w:val="28"/>
        </w:rPr>
        <w:t>претендента осуществляется в соответствии с законодательством Российской Федерации о гражданской службе и с учетом методических материалов, подготовленных Минтрудом России.</w:t>
      </w:r>
    </w:p>
    <w:p w:rsidR="005A4A59" w:rsidRDefault="005A4A59" w:rsidP="00DA5CF3">
      <w:pPr>
        <w:numPr>
          <w:ilvl w:val="1"/>
          <w:numId w:val="42"/>
        </w:numPr>
        <w:spacing w:after="120" w:line="240" w:lineRule="auto"/>
        <w:ind w:left="0" w:firstLine="709"/>
        <w:jc w:val="both"/>
        <w:rPr>
          <w:rFonts w:ascii="Times New Roman" w:hAnsi="Times New Roman"/>
          <w:sz w:val="28"/>
        </w:rPr>
      </w:pPr>
      <w:r>
        <w:rPr>
          <w:rFonts w:ascii="Times New Roman" w:hAnsi="Times New Roman"/>
          <w:sz w:val="28"/>
        </w:rPr>
        <w:t xml:space="preserve">Подтверждение приверженности </w:t>
      </w:r>
      <w:r w:rsidR="00EC2DCC">
        <w:rPr>
          <w:rFonts w:ascii="Times New Roman" w:hAnsi="Times New Roman"/>
          <w:sz w:val="28"/>
        </w:rPr>
        <w:t>гражданина, впервые поступающ</w:t>
      </w:r>
      <w:r w:rsidR="0055436C">
        <w:rPr>
          <w:rFonts w:ascii="Times New Roman" w:hAnsi="Times New Roman"/>
          <w:sz w:val="28"/>
        </w:rPr>
        <w:t>его</w:t>
      </w:r>
      <w:r w:rsidR="00EC2DCC">
        <w:rPr>
          <w:rFonts w:ascii="Times New Roman" w:hAnsi="Times New Roman"/>
          <w:sz w:val="28"/>
        </w:rPr>
        <w:t xml:space="preserve"> на гражданскую службу, </w:t>
      </w:r>
      <w:r w:rsidR="00A179D9">
        <w:rPr>
          <w:rFonts w:ascii="Times New Roman" w:hAnsi="Times New Roman"/>
          <w:sz w:val="28"/>
        </w:rPr>
        <w:t xml:space="preserve">составляющим </w:t>
      </w:r>
      <w:r>
        <w:rPr>
          <w:rFonts w:ascii="Times New Roman" w:hAnsi="Times New Roman"/>
          <w:sz w:val="28"/>
        </w:rPr>
        <w:t xml:space="preserve">профессиональной культуры </w:t>
      </w:r>
      <w:r w:rsidR="00A179D9">
        <w:rPr>
          <w:rFonts w:ascii="Times New Roman" w:hAnsi="Times New Roman"/>
          <w:sz w:val="28"/>
        </w:rPr>
        <w:t>государственной органа</w:t>
      </w:r>
      <w:r w:rsidR="00EC2DCC">
        <w:rPr>
          <w:rFonts w:ascii="Times New Roman" w:hAnsi="Times New Roman"/>
          <w:sz w:val="28"/>
        </w:rPr>
        <w:t xml:space="preserve">, </w:t>
      </w:r>
      <w:r w:rsidR="00871EE7">
        <w:rPr>
          <w:rFonts w:ascii="Times New Roman" w:hAnsi="Times New Roman"/>
          <w:sz w:val="28"/>
        </w:rPr>
        <w:t xml:space="preserve">и, как следствие, </w:t>
      </w:r>
      <w:r w:rsidR="00871EE7">
        <w:rPr>
          <w:rFonts w:ascii="Times New Roman" w:hAnsi="Times New Roman"/>
          <w:sz w:val="28"/>
          <w:szCs w:val="28"/>
        </w:rPr>
        <w:t>осознан</w:t>
      </w:r>
      <w:r w:rsidR="00292A5E">
        <w:rPr>
          <w:rFonts w:ascii="Times New Roman" w:hAnsi="Times New Roman"/>
          <w:sz w:val="28"/>
          <w:szCs w:val="28"/>
        </w:rPr>
        <w:t>ия</w:t>
      </w:r>
      <w:r w:rsidR="001B1344">
        <w:rPr>
          <w:rFonts w:ascii="Times New Roman" w:hAnsi="Times New Roman"/>
          <w:sz w:val="28"/>
          <w:szCs w:val="28"/>
        </w:rPr>
        <w:t xml:space="preserve"> всей полноты ответственности перед обществом за свои действия в статусе гражданского служащего,</w:t>
      </w:r>
      <w:r w:rsidR="009E2B32">
        <w:rPr>
          <w:rFonts w:ascii="Times New Roman" w:hAnsi="Times New Roman"/>
          <w:sz w:val="28"/>
          <w:szCs w:val="28"/>
        </w:rPr>
        <w:t xml:space="preserve"> </w:t>
      </w:r>
      <w:r w:rsidR="005E3A46">
        <w:rPr>
          <w:rFonts w:ascii="Times New Roman" w:hAnsi="Times New Roman"/>
          <w:sz w:val="28"/>
        </w:rPr>
        <w:t xml:space="preserve">целесообразно осуществлять </w:t>
      </w:r>
      <w:r w:rsidR="002138B2">
        <w:rPr>
          <w:rFonts w:ascii="Times New Roman" w:hAnsi="Times New Roman"/>
          <w:sz w:val="28"/>
        </w:rPr>
        <w:t xml:space="preserve">через </w:t>
      </w:r>
      <w:r w:rsidR="005E3A46">
        <w:rPr>
          <w:rFonts w:ascii="Times New Roman" w:hAnsi="Times New Roman"/>
          <w:sz w:val="28"/>
        </w:rPr>
        <w:t>проведени</w:t>
      </w:r>
      <w:r w:rsidR="007534D3">
        <w:rPr>
          <w:rFonts w:ascii="Times New Roman" w:hAnsi="Times New Roman"/>
          <w:sz w:val="28"/>
        </w:rPr>
        <w:t>е</w:t>
      </w:r>
      <w:r w:rsidR="005E3A46">
        <w:rPr>
          <w:rFonts w:ascii="Times New Roman" w:hAnsi="Times New Roman"/>
          <w:sz w:val="28"/>
        </w:rPr>
        <w:t xml:space="preserve"> торжественн</w:t>
      </w:r>
      <w:r w:rsidR="00C720B7">
        <w:rPr>
          <w:rFonts w:ascii="Times New Roman" w:hAnsi="Times New Roman"/>
          <w:sz w:val="28"/>
        </w:rPr>
        <w:t xml:space="preserve">ого </w:t>
      </w:r>
      <w:r w:rsidR="005E3A46">
        <w:rPr>
          <w:rFonts w:ascii="Times New Roman" w:hAnsi="Times New Roman"/>
          <w:sz w:val="28"/>
        </w:rPr>
        <w:t>мероприяти</w:t>
      </w:r>
      <w:r w:rsidR="006465DC">
        <w:rPr>
          <w:rFonts w:ascii="Times New Roman" w:hAnsi="Times New Roman"/>
          <w:sz w:val="28"/>
        </w:rPr>
        <w:t>я.</w:t>
      </w:r>
    </w:p>
    <w:p w:rsidR="0034475B" w:rsidRDefault="0034475B" w:rsidP="004426D6">
      <w:pPr>
        <w:spacing w:after="120" w:line="240" w:lineRule="auto"/>
        <w:ind w:firstLine="709"/>
        <w:jc w:val="both"/>
        <w:rPr>
          <w:rFonts w:ascii="Times New Roman" w:hAnsi="Times New Roman"/>
          <w:b/>
          <w:color w:val="0070C0"/>
          <w:sz w:val="28"/>
          <w:szCs w:val="28"/>
        </w:rPr>
      </w:pPr>
      <w:r>
        <w:rPr>
          <w:rFonts w:ascii="Times New Roman" w:hAnsi="Times New Roman"/>
          <w:sz w:val="28"/>
        </w:rPr>
        <w:t>В случаях</w:t>
      </w:r>
      <w:r w:rsidR="007534D3">
        <w:rPr>
          <w:rFonts w:ascii="Times New Roman" w:hAnsi="Times New Roman"/>
          <w:sz w:val="28"/>
        </w:rPr>
        <w:t>,</w:t>
      </w:r>
      <w:r>
        <w:rPr>
          <w:rFonts w:ascii="Times New Roman" w:hAnsi="Times New Roman"/>
          <w:sz w:val="28"/>
        </w:rPr>
        <w:t xml:space="preserve"> предусмотренных законодательством Российской Федерации</w:t>
      </w:r>
      <w:r w:rsidR="007534D3">
        <w:rPr>
          <w:rFonts w:ascii="Times New Roman" w:hAnsi="Times New Roman"/>
          <w:sz w:val="28"/>
        </w:rPr>
        <w:t>,</w:t>
      </w:r>
      <w:r>
        <w:rPr>
          <w:rFonts w:ascii="Times New Roman" w:hAnsi="Times New Roman"/>
          <w:sz w:val="28"/>
        </w:rPr>
        <w:t xml:space="preserve"> в качестве торжественного мероприятия может выступать присяга</w:t>
      </w:r>
      <w:r w:rsidR="00871EE7">
        <w:rPr>
          <w:rFonts w:ascii="Times New Roman" w:hAnsi="Times New Roman"/>
          <w:sz w:val="28"/>
        </w:rPr>
        <w:t xml:space="preserve">, в иных случаях – </w:t>
      </w:r>
      <w:r w:rsidR="00871EE7" w:rsidRPr="00DC423C">
        <w:rPr>
          <w:rFonts w:ascii="Times New Roman" w:hAnsi="Times New Roman"/>
          <w:b/>
          <w:color w:val="0070C0"/>
          <w:sz w:val="28"/>
          <w:szCs w:val="28"/>
        </w:rPr>
        <w:t>церемония посвящения в гражданские служащие</w:t>
      </w:r>
      <w:r w:rsidR="00871EE7">
        <w:rPr>
          <w:rFonts w:ascii="Times New Roman" w:hAnsi="Times New Roman"/>
          <w:b/>
          <w:color w:val="0070C0"/>
          <w:sz w:val="28"/>
          <w:szCs w:val="28"/>
        </w:rPr>
        <w:t xml:space="preserve"> или ин</w:t>
      </w:r>
      <w:r w:rsidR="00C92594">
        <w:rPr>
          <w:rFonts w:ascii="Times New Roman" w:hAnsi="Times New Roman"/>
          <w:b/>
          <w:color w:val="0070C0"/>
          <w:sz w:val="28"/>
          <w:szCs w:val="28"/>
        </w:rPr>
        <w:t>о</w:t>
      </w:r>
      <w:r w:rsidR="00871EE7">
        <w:rPr>
          <w:rFonts w:ascii="Times New Roman" w:hAnsi="Times New Roman"/>
          <w:b/>
          <w:color w:val="0070C0"/>
          <w:sz w:val="28"/>
          <w:szCs w:val="28"/>
        </w:rPr>
        <w:t>е мероприяти</w:t>
      </w:r>
      <w:r w:rsidR="00C92594">
        <w:rPr>
          <w:rFonts w:ascii="Times New Roman" w:hAnsi="Times New Roman"/>
          <w:b/>
          <w:color w:val="0070C0"/>
          <w:sz w:val="28"/>
          <w:szCs w:val="28"/>
        </w:rPr>
        <w:t>е, порядок проведения которого определяется</w:t>
      </w:r>
      <w:r w:rsidR="00871EE7">
        <w:rPr>
          <w:rFonts w:ascii="Times New Roman" w:hAnsi="Times New Roman"/>
          <w:b/>
          <w:color w:val="0070C0"/>
          <w:sz w:val="28"/>
          <w:szCs w:val="28"/>
        </w:rPr>
        <w:t xml:space="preserve"> по решению руководителя государственного органа</w:t>
      </w:r>
      <w:r w:rsidR="004426D6">
        <w:rPr>
          <w:rFonts w:ascii="Times New Roman" w:hAnsi="Times New Roman"/>
          <w:b/>
          <w:color w:val="0070C0"/>
          <w:sz w:val="28"/>
          <w:szCs w:val="28"/>
        </w:rPr>
        <w:t xml:space="preserve"> </w:t>
      </w:r>
      <w:r w:rsidR="007534D3">
        <w:rPr>
          <w:rFonts w:ascii="Times New Roman" w:hAnsi="Times New Roman"/>
          <w:b/>
          <w:color w:val="0070C0"/>
          <w:sz w:val="28"/>
          <w:szCs w:val="28"/>
        </w:rPr>
        <w:t xml:space="preserve">               </w:t>
      </w:r>
      <w:r w:rsidR="004426D6">
        <w:rPr>
          <w:rFonts w:ascii="Times New Roman" w:hAnsi="Times New Roman"/>
          <w:b/>
          <w:color w:val="0070C0"/>
          <w:sz w:val="28"/>
          <w:szCs w:val="28"/>
        </w:rPr>
        <w:t>(далее – торжественное мероприятие)</w:t>
      </w:r>
      <w:r w:rsidR="00871EE7">
        <w:rPr>
          <w:rFonts w:ascii="Times New Roman" w:hAnsi="Times New Roman"/>
          <w:b/>
          <w:color w:val="0070C0"/>
          <w:sz w:val="28"/>
          <w:szCs w:val="28"/>
        </w:rPr>
        <w:t xml:space="preserve">. </w:t>
      </w:r>
    </w:p>
    <w:p w:rsidR="009704EF" w:rsidRDefault="000A3B89" w:rsidP="006A7F38">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pacing w:val="2"/>
          <w:sz w:val="28"/>
          <w:szCs w:val="28"/>
          <w:lang w:eastAsia="ar-SA"/>
        </w:rPr>
        <w:lastRenderedPageBreak/>
        <w:t>В целях исключения формализма п</w:t>
      </w:r>
      <w:r w:rsidR="00503CD3">
        <w:rPr>
          <w:rFonts w:ascii="Times New Roman" w:hAnsi="Times New Roman"/>
          <w:spacing w:val="2"/>
          <w:sz w:val="28"/>
          <w:szCs w:val="28"/>
          <w:lang w:eastAsia="ar-SA"/>
        </w:rPr>
        <w:t>ри планировании организации</w:t>
      </w:r>
      <w:r w:rsidR="00C92594">
        <w:rPr>
          <w:rFonts w:ascii="Times New Roman" w:hAnsi="Times New Roman"/>
          <w:spacing w:val="2"/>
          <w:sz w:val="28"/>
          <w:szCs w:val="28"/>
          <w:lang w:eastAsia="ar-SA"/>
        </w:rPr>
        <w:t xml:space="preserve"> торжественного</w:t>
      </w:r>
      <w:r w:rsidR="00956C0A">
        <w:rPr>
          <w:rFonts w:ascii="Times New Roman" w:hAnsi="Times New Roman"/>
          <w:spacing w:val="2"/>
          <w:sz w:val="28"/>
          <w:szCs w:val="28"/>
          <w:lang w:eastAsia="ar-SA"/>
        </w:rPr>
        <w:t xml:space="preserve"> </w:t>
      </w:r>
      <w:r w:rsidR="00503CD3">
        <w:rPr>
          <w:rFonts w:ascii="Times New Roman" w:hAnsi="Times New Roman"/>
          <w:spacing w:val="2"/>
          <w:sz w:val="28"/>
          <w:szCs w:val="28"/>
          <w:lang w:eastAsia="ar-SA"/>
        </w:rPr>
        <w:t>мероприяти</w:t>
      </w:r>
      <w:r w:rsidR="00956C0A">
        <w:rPr>
          <w:rFonts w:ascii="Times New Roman" w:hAnsi="Times New Roman"/>
          <w:spacing w:val="2"/>
          <w:sz w:val="28"/>
          <w:szCs w:val="28"/>
          <w:lang w:eastAsia="ar-SA"/>
        </w:rPr>
        <w:t>я</w:t>
      </w:r>
      <w:r w:rsidR="00503CD3">
        <w:rPr>
          <w:rFonts w:ascii="Times New Roman" w:hAnsi="Times New Roman"/>
          <w:spacing w:val="2"/>
          <w:sz w:val="28"/>
          <w:szCs w:val="28"/>
          <w:lang w:eastAsia="ar-SA"/>
        </w:rPr>
        <w:t xml:space="preserve"> необходимо учитывать уровень текучести кадров и </w:t>
      </w:r>
      <w:r w:rsidR="00503CD3">
        <w:rPr>
          <w:rFonts w:ascii="Times New Roman" w:hAnsi="Times New Roman"/>
          <w:sz w:val="28"/>
          <w:szCs w:val="28"/>
          <w:lang w:eastAsia="ru-RU"/>
        </w:rPr>
        <w:t>укомплектованность кадровой службы, обеспечивающей их проведение</w:t>
      </w:r>
      <w:r w:rsidR="00503CD3" w:rsidRPr="001D47C7">
        <w:rPr>
          <w:rFonts w:ascii="Times New Roman" w:hAnsi="Times New Roman"/>
          <w:spacing w:val="2"/>
          <w:sz w:val="28"/>
          <w:szCs w:val="28"/>
          <w:lang w:eastAsia="ar-SA"/>
        </w:rPr>
        <w:t xml:space="preserve"> </w:t>
      </w:r>
      <w:r w:rsidR="00503CD3">
        <w:rPr>
          <w:rFonts w:ascii="Times New Roman" w:hAnsi="Times New Roman"/>
          <w:spacing w:val="2"/>
          <w:sz w:val="28"/>
          <w:szCs w:val="28"/>
          <w:lang w:eastAsia="ar-SA"/>
        </w:rPr>
        <w:t>в государственном органе</w:t>
      </w:r>
      <w:r w:rsidR="00503CD3">
        <w:rPr>
          <w:rFonts w:ascii="Times New Roman" w:hAnsi="Times New Roman"/>
          <w:sz w:val="28"/>
          <w:szCs w:val="28"/>
          <w:lang w:eastAsia="ru-RU"/>
        </w:rPr>
        <w:t xml:space="preserve">. </w:t>
      </w:r>
    </w:p>
    <w:p w:rsidR="008915DE" w:rsidRPr="0057723C" w:rsidRDefault="00154221" w:rsidP="006A7F38">
      <w:pPr>
        <w:autoSpaceDE w:val="0"/>
        <w:autoSpaceDN w:val="0"/>
        <w:adjustRightInd w:val="0"/>
        <w:spacing w:after="120" w:line="240" w:lineRule="auto"/>
        <w:ind w:firstLine="709"/>
        <w:jc w:val="both"/>
        <w:rPr>
          <w:rFonts w:ascii="Times New Roman" w:hAnsi="Times New Roman"/>
          <w:sz w:val="28"/>
          <w:szCs w:val="28"/>
        </w:rPr>
      </w:pPr>
      <w:r w:rsidRPr="0057723C">
        <w:rPr>
          <w:rFonts w:ascii="Times New Roman" w:hAnsi="Times New Roman"/>
          <w:sz w:val="28"/>
          <w:szCs w:val="28"/>
        </w:rPr>
        <w:t>Указанное мероприятие</w:t>
      </w:r>
      <w:r w:rsidRPr="0057723C">
        <w:rPr>
          <w:rFonts w:ascii="Times New Roman" w:hAnsi="Times New Roman"/>
          <w:color w:val="0070C0"/>
          <w:sz w:val="28"/>
          <w:szCs w:val="28"/>
        </w:rPr>
        <w:t xml:space="preserve"> </w:t>
      </w:r>
      <w:r w:rsidRPr="0057723C">
        <w:rPr>
          <w:rFonts w:ascii="Times New Roman" w:hAnsi="Times New Roman"/>
          <w:sz w:val="28"/>
          <w:szCs w:val="28"/>
        </w:rPr>
        <w:t>проводится в торжественной обстановке перед государственным флагом Российской Федерации, символизиру</w:t>
      </w:r>
      <w:r w:rsidR="0057723C" w:rsidRPr="0057723C">
        <w:rPr>
          <w:rFonts w:ascii="Times New Roman" w:hAnsi="Times New Roman"/>
          <w:sz w:val="28"/>
          <w:szCs w:val="28"/>
        </w:rPr>
        <w:t>я</w:t>
      </w:r>
      <w:r w:rsidRPr="0057723C">
        <w:rPr>
          <w:rFonts w:ascii="Times New Roman" w:hAnsi="Times New Roman"/>
          <w:sz w:val="28"/>
          <w:szCs w:val="28"/>
        </w:rPr>
        <w:t xml:space="preserve"> </w:t>
      </w:r>
      <w:r w:rsidR="0057723C" w:rsidRPr="0057723C">
        <w:rPr>
          <w:rStyle w:val="extended-textshort"/>
          <w:rFonts w:ascii="Times New Roman" w:hAnsi="Times New Roman"/>
          <w:sz w:val="28"/>
          <w:szCs w:val="28"/>
        </w:rPr>
        <w:t xml:space="preserve">чувства патриотизма, </w:t>
      </w:r>
      <w:r w:rsidR="0057723C" w:rsidRPr="0057723C">
        <w:rPr>
          <w:rStyle w:val="extended-textshort"/>
          <w:rFonts w:ascii="Times New Roman" w:hAnsi="Times New Roman"/>
          <w:bCs/>
          <w:sz w:val="28"/>
          <w:szCs w:val="28"/>
        </w:rPr>
        <w:t>гордости</w:t>
      </w:r>
      <w:r w:rsidR="0057723C" w:rsidRPr="0057723C">
        <w:rPr>
          <w:rStyle w:val="extended-textshort"/>
          <w:rFonts w:ascii="Times New Roman" w:hAnsi="Times New Roman"/>
          <w:sz w:val="28"/>
          <w:szCs w:val="28"/>
        </w:rPr>
        <w:t xml:space="preserve"> </w:t>
      </w:r>
      <w:r w:rsidR="0057723C" w:rsidRPr="0057723C">
        <w:rPr>
          <w:rStyle w:val="extended-textshort"/>
          <w:rFonts w:ascii="Times New Roman" w:hAnsi="Times New Roman"/>
          <w:bCs/>
          <w:sz w:val="28"/>
          <w:szCs w:val="28"/>
        </w:rPr>
        <w:t>за</w:t>
      </w:r>
      <w:r w:rsidR="0057723C" w:rsidRPr="0057723C">
        <w:rPr>
          <w:rStyle w:val="extended-textshort"/>
          <w:rFonts w:ascii="Times New Roman" w:hAnsi="Times New Roman"/>
          <w:sz w:val="28"/>
          <w:szCs w:val="28"/>
        </w:rPr>
        <w:t xml:space="preserve"> страну, стремления показать </w:t>
      </w:r>
      <w:r w:rsidR="0057723C" w:rsidRPr="0057723C">
        <w:rPr>
          <w:rStyle w:val="extended-textshort"/>
          <w:rFonts w:ascii="Times New Roman" w:hAnsi="Times New Roman"/>
          <w:bCs/>
          <w:sz w:val="28"/>
          <w:szCs w:val="28"/>
        </w:rPr>
        <w:t>причастность</w:t>
      </w:r>
      <w:r w:rsidR="0057723C" w:rsidRPr="0057723C">
        <w:rPr>
          <w:rStyle w:val="extended-textshort"/>
          <w:rFonts w:ascii="Times New Roman" w:hAnsi="Times New Roman"/>
          <w:sz w:val="28"/>
          <w:szCs w:val="28"/>
        </w:rPr>
        <w:t xml:space="preserve"> гражданина к ее судьбе.</w:t>
      </w:r>
    </w:p>
    <w:p w:rsidR="004212A2" w:rsidRDefault="004212A2" w:rsidP="006A7F38">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Руководитель </w:t>
      </w:r>
      <w:r w:rsidR="0057723C">
        <w:rPr>
          <w:rFonts w:ascii="Times New Roman" w:hAnsi="Times New Roman"/>
          <w:sz w:val="28"/>
          <w:szCs w:val="28"/>
          <w:lang w:eastAsia="ru-RU"/>
        </w:rPr>
        <w:t xml:space="preserve">государственного </w:t>
      </w:r>
      <w:r>
        <w:rPr>
          <w:rFonts w:ascii="Times New Roman" w:hAnsi="Times New Roman"/>
          <w:sz w:val="28"/>
          <w:szCs w:val="28"/>
          <w:lang w:eastAsia="ru-RU"/>
        </w:rPr>
        <w:t>органа</w:t>
      </w:r>
      <w:r w:rsidR="0057723C">
        <w:rPr>
          <w:rFonts w:ascii="Times New Roman" w:hAnsi="Times New Roman"/>
          <w:sz w:val="28"/>
          <w:szCs w:val="28"/>
          <w:lang w:eastAsia="ru-RU"/>
        </w:rPr>
        <w:t xml:space="preserve"> разъясняет</w:t>
      </w:r>
      <w:r>
        <w:rPr>
          <w:rFonts w:ascii="Times New Roman" w:hAnsi="Times New Roman"/>
          <w:sz w:val="28"/>
          <w:szCs w:val="28"/>
          <w:lang w:eastAsia="ru-RU"/>
        </w:rPr>
        <w:t xml:space="preserve"> значение </w:t>
      </w:r>
      <w:r w:rsidR="0057723C">
        <w:rPr>
          <w:rFonts w:ascii="Times New Roman" w:hAnsi="Times New Roman"/>
          <w:sz w:val="28"/>
          <w:szCs w:val="28"/>
          <w:lang w:eastAsia="ru-RU"/>
        </w:rPr>
        <w:t xml:space="preserve">торжественного мероприятия, </w:t>
      </w:r>
      <w:r>
        <w:rPr>
          <w:rFonts w:ascii="Times New Roman" w:hAnsi="Times New Roman"/>
          <w:sz w:val="28"/>
          <w:szCs w:val="28"/>
          <w:lang w:eastAsia="ru-RU"/>
        </w:rPr>
        <w:t xml:space="preserve">высокую ответственность </w:t>
      </w:r>
      <w:r w:rsidR="0057723C">
        <w:rPr>
          <w:rFonts w:ascii="Times New Roman" w:hAnsi="Times New Roman"/>
          <w:sz w:val="28"/>
          <w:szCs w:val="28"/>
          <w:lang w:eastAsia="ru-RU"/>
        </w:rPr>
        <w:t xml:space="preserve">гражданских служащих </w:t>
      </w:r>
      <w:r>
        <w:rPr>
          <w:rFonts w:ascii="Times New Roman" w:hAnsi="Times New Roman"/>
          <w:sz w:val="28"/>
          <w:szCs w:val="28"/>
          <w:lang w:eastAsia="ru-RU"/>
        </w:rPr>
        <w:t xml:space="preserve">за </w:t>
      </w:r>
      <w:r w:rsidR="0057723C">
        <w:rPr>
          <w:rFonts w:ascii="Times New Roman" w:hAnsi="Times New Roman"/>
          <w:sz w:val="28"/>
          <w:szCs w:val="28"/>
          <w:lang w:eastAsia="ru-RU"/>
        </w:rPr>
        <w:t>надлежащее испол</w:t>
      </w:r>
      <w:r w:rsidR="00775C76">
        <w:rPr>
          <w:rFonts w:ascii="Times New Roman" w:hAnsi="Times New Roman"/>
          <w:sz w:val="28"/>
          <w:szCs w:val="28"/>
          <w:lang w:eastAsia="ru-RU"/>
        </w:rPr>
        <w:t>нение должностных обязанностей</w:t>
      </w:r>
      <w:r w:rsidR="000F56D8">
        <w:rPr>
          <w:rFonts w:ascii="Times New Roman" w:hAnsi="Times New Roman"/>
          <w:sz w:val="28"/>
          <w:szCs w:val="28"/>
          <w:lang w:eastAsia="ru-RU"/>
        </w:rPr>
        <w:t xml:space="preserve">, вручает им служебное удостоверение </w:t>
      </w:r>
      <w:r w:rsidR="00775C76">
        <w:rPr>
          <w:rFonts w:ascii="Times New Roman" w:hAnsi="Times New Roman"/>
          <w:sz w:val="28"/>
          <w:szCs w:val="28"/>
          <w:lang w:eastAsia="ru-RU"/>
        </w:rPr>
        <w:t>и поздравля</w:t>
      </w:r>
      <w:r w:rsidR="0055436C">
        <w:rPr>
          <w:rFonts w:ascii="Times New Roman" w:hAnsi="Times New Roman"/>
          <w:sz w:val="28"/>
          <w:szCs w:val="28"/>
          <w:lang w:eastAsia="ru-RU"/>
        </w:rPr>
        <w:t>е</w:t>
      </w:r>
      <w:r w:rsidR="00775C76">
        <w:rPr>
          <w:rFonts w:ascii="Times New Roman" w:hAnsi="Times New Roman"/>
          <w:sz w:val="28"/>
          <w:szCs w:val="28"/>
          <w:lang w:eastAsia="ru-RU"/>
        </w:rPr>
        <w:t xml:space="preserve">т граждан с </w:t>
      </w:r>
      <w:r w:rsidR="00D07644">
        <w:rPr>
          <w:rFonts w:ascii="Times New Roman" w:hAnsi="Times New Roman"/>
          <w:sz w:val="28"/>
          <w:szCs w:val="28"/>
          <w:lang w:eastAsia="ru-RU"/>
        </w:rPr>
        <w:t>п</w:t>
      </w:r>
      <w:r w:rsidR="000A3B89">
        <w:rPr>
          <w:rFonts w:ascii="Times New Roman" w:hAnsi="Times New Roman"/>
          <w:sz w:val="28"/>
          <w:szCs w:val="28"/>
          <w:lang w:eastAsia="ru-RU"/>
        </w:rPr>
        <w:t xml:space="preserve">риобретением </w:t>
      </w:r>
      <w:r w:rsidR="000A3B89" w:rsidRPr="00106E11">
        <w:rPr>
          <w:rFonts w:ascii="Times New Roman" w:hAnsi="Times New Roman"/>
          <w:sz w:val="28"/>
          <w:szCs w:val="28"/>
        </w:rPr>
        <w:t>публично-</w:t>
      </w:r>
      <w:r w:rsidR="000A3B89">
        <w:rPr>
          <w:rFonts w:ascii="Times New Roman" w:hAnsi="Times New Roman"/>
          <w:sz w:val="28"/>
          <w:szCs w:val="28"/>
          <w:lang w:eastAsia="ru-RU"/>
        </w:rPr>
        <w:t>правового статуса г</w:t>
      </w:r>
      <w:r w:rsidR="00D07644">
        <w:rPr>
          <w:rFonts w:ascii="Times New Roman" w:hAnsi="Times New Roman"/>
          <w:sz w:val="28"/>
          <w:szCs w:val="28"/>
          <w:lang w:eastAsia="ru-RU"/>
        </w:rPr>
        <w:t>ражданск</w:t>
      </w:r>
      <w:r w:rsidR="000A3B89">
        <w:rPr>
          <w:rFonts w:ascii="Times New Roman" w:hAnsi="Times New Roman"/>
          <w:sz w:val="28"/>
          <w:szCs w:val="28"/>
          <w:lang w:eastAsia="ru-RU"/>
        </w:rPr>
        <w:t>ого служащего.</w:t>
      </w:r>
    </w:p>
    <w:p w:rsidR="004212A2" w:rsidRDefault="004212A2" w:rsidP="006A7F38">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w:t>
      </w:r>
      <w:r w:rsidR="006A7F38">
        <w:rPr>
          <w:rFonts w:ascii="Times New Roman" w:hAnsi="Times New Roman"/>
          <w:sz w:val="28"/>
          <w:szCs w:val="28"/>
          <w:lang w:eastAsia="ru-RU"/>
        </w:rPr>
        <w:t>торжественное мероприятие</w:t>
      </w:r>
      <w:r w:rsidR="00E5772F">
        <w:rPr>
          <w:rFonts w:ascii="Times New Roman" w:hAnsi="Times New Roman"/>
          <w:sz w:val="28"/>
          <w:szCs w:val="28"/>
          <w:lang w:eastAsia="ru-RU"/>
        </w:rPr>
        <w:t xml:space="preserve"> рекомендуется</w:t>
      </w:r>
      <w:r w:rsidR="006A7F38">
        <w:rPr>
          <w:rFonts w:ascii="Times New Roman" w:hAnsi="Times New Roman"/>
          <w:sz w:val="28"/>
          <w:szCs w:val="28"/>
          <w:lang w:eastAsia="ru-RU"/>
        </w:rPr>
        <w:t xml:space="preserve"> приглашать</w:t>
      </w:r>
      <w:r w:rsidR="004C2B7B">
        <w:rPr>
          <w:rFonts w:ascii="Times New Roman" w:hAnsi="Times New Roman"/>
          <w:sz w:val="28"/>
          <w:szCs w:val="28"/>
          <w:lang w:eastAsia="ru-RU"/>
        </w:rPr>
        <w:t xml:space="preserve">               </w:t>
      </w:r>
      <w:r w:rsidR="006A7F38">
        <w:rPr>
          <w:rFonts w:ascii="Times New Roman" w:hAnsi="Times New Roman"/>
          <w:sz w:val="28"/>
          <w:szCs w:val="28"/>
          <w:lang w:eastAsia="ru-RU"/>
        </w:rPr>
        <w:t xml:space="preserve"> </w:t>
      </w:r>
      <w:r w:rsidR="004C2B7B">
        <w:rPr>
          <w:rFonts w:ascii="Times New Roman" w:hAnsi="Times New Roman"/>
          <w:sz w:val="28"/>
          <w:szCs w:val="28"/>
          <w:lang w:eastAsia="ru-RU"/>
        </w:rPr>
        <w:t xml:space="preserve">наставника(-ов) поступающего в гражданские служащие, </w:t>
      </w:r>
      <w:r w:rsidR="006A7F38">
        <w:rPr>
          <w:rFonts w:ascii="Times New Roman" w:hAnsi="Times New Roman"/>
          <w:sz w:val="28"/>
          <w:szCs w:val="28"/>
          <w:lang w:eastAsia="ru-RU"/>
        </w:rPr>
        <w:t>ветеран</w:t>
      </w:r>
      <w:r w:rsidR="00E5772F">
        <w:rPr>
          <w:rFonts w:ascii="Times New Roman" w:hAnsi="Times New Roman"/>
          <w:sz w:val="28"/>
          <w:szCs w:val="28"/>
          <w:lang w:eastAsia="ru-RU"/>
        </w:rPr>
        <w:t>ов</w:t>
      </w:r>
      <w:r w:rsidR="006A7F38">
        <w:rPr>
          <w:rFonts w:ascii="Times New Roman" w:hAnsi="Times New Roman"/>
          <w:sz w:val="28"/>
          <w:szCs w:val="28"/>
          <w:lang w:eastAsia="ru-RU"/>
        </w:rPr>
        <w:t>, осуществлявши</w:t>
      </w:r>
      <w:r w:rsidR="00E5772F">
        <w:rPr>
          <w:rFonts w:ascii="Times New Roman" w:hAnsi="Times New Roman"/>
          <w:sz w:val="28"/>
          <w:szCs w:val="28"/>
          <w:lang w:eastAsia="ru-RU"/>
        </w:rPr>
        <w:t>х</w:t>
      </w:r>
      <w:r w:rsidR="006A7F38">
        <w:rPr>
          <w:rFonts w:ascii="Times New Roman" w:hAnsi="Times New Roman"/>
          <w:sz w:val="28"/>
          <w:szCs w:val="28"/>
          <w:lang w:eastAsia="ru-RU"/>
        </w:rPr>
        <w:t xml:space="preserve"> деятельность в государственном органе, </w:t>
      </w:r>
      <w:r w:rsidR="00E5772F">
        <w:rPr>
          <w:rFonts w:ascii="Times New Roman" w:hAnsi="Times New Roman"/>
          <w:sz w:val="28"/>
          <w:szCs w:val="28"/>
          <w:lang w:eastAsia="ru-RU"/>
        </w:rPr>
        <w:t xml:space="preserve">государственных </w:t>
      </w:r>
      <w:r w:rsidR="006A7F38">
        <w:rPr>
          <w:rFonts w:ascii="Times New Roman" w:hAnsi="Times New Roman"/>
          <w:sz w:val="28"/>
          <w:szCs w:val="28"/>
          <w:lang w:eastAsia="ru-RU"/>
        </w:rPr>
        <w:t>служащи</w:t>
      </w:r>
      <w:r w:rsidR="00E5772F">
        <w:rPr>
          <w:rFonts w:ascii="Times New Roman" w:hAnsi="Times New Roman"/>
          <w:sz w:val="28"/>
          <w:szCs w:val="28"/>
          <w:lang w:eastAsia="ru-RU"/>
        </w:rPr>
        <w:t>х</w:t>
      </w:r>
      <w:r>
        <w:rPr>
          <w:rFonts w:ascii="Times New Roman" w:hAnsi="Times New Roman"/>
          <w:sz w:val="28"/>
          <w:szCs w:val="28"/>
          <w:lang w:eastAsia="ru-RU"/>
        </w:rPr>
        <w:t>, награжденны</w:t>
      </w:r>
      <w:r w:rsidR="00E5772F">
        <w:rPr>
          <w:rFonts w:ascii="Times New Roman" w:hAnsi="Times New Roman"/>
          <w:sz w:val="28"/>
          <w:szCs w:val="28"/>
          <w:lang w:eastAsia="ru-RU"/>
        </w:rPr>
        <w:t>х</w:t>
      </w:r>
      <w:r>
        <w:rPr>
          <w:rFonts w:ascii="Times New Roman" w:hAnsi="Times New Roman"/>
          <w:sz w:val="28"/>
          <w:szCs w:val="28"/>
          <w:lang w:eastAsia="ru-RU"/>
        </w:rPr>
        <w:t xml:space="preserve"> государственными наградами Российской Федера</w:t>
      </w:r>
      <w:r w:rsidR="006A7F38">
        <w:rPr>
          <w:rFonts w:ascii="Times New Roman" w:hAnsi="Times New Roman"/>
          <w:sz w:val="28"/>
          <w:szCs w:val="28"/>
          <w:lang w:eastAsia="ru-RU"/>
        </w:rPr>
        <w:t>ции, член</w:t>
      </w:r>
      <w:r w:rsidR="00E5772F">
        <w:rPr>
          <w:rFonts w:ascii="Times New Roman" w:hAnsi="Times New Roman"/>
          <w:sz w:val="28"/>
          <w:szCs w:val="28"/>
          <w:lang w:eastAsia="ru-RU"/>
        </w:rPr>
        <w:t>ов</w:t>
      </w:r>
      <w:r w:rsidR="006A7F38">
        <w:rPr>
          <w:rFonts w:ascii="Times New Roman" w:hAnsi="Times New Roman"/>
          <w:sz w:val="28"/>
          <w:szCs w:val="28"/>
          <w:lang w:eastAsia="ru-RU"/>
        </w:rPr>
        <w:t xml:space="preserve"> Общественного совета, </w:t>
      </w:r>
      <w:r>
        <w:rPr>
          <w:rFonts w:ascii="Times New Roman" w:hAnsi="Times New Roman"/>
          <w:sz w:val="28"/>
          <w:szCs w:val="28"/>
          <w:lang w:eastAsia="ru-RU"/>
        </w:rPr>
        <w:t>представител</w:t>
      </w:r>
      <w:r w:rsidR="00E5772F">
        <w:rPr>
          <w:rFonts w:ascii="Times New Roman" w:hAnsi="Times New Roman"/>
          <w:sz w:val="28"/>
          <w:szCs w:val="28"/>
          <w:lang w:eastAsia="ru-RU"/>
        </w:rPr>
        <w:t>ей государственных</w:t>
      </w:r>
      <w:r>
        <w:rPr>
          <w:rFonts w:ascii="Times New Roman" w:hAnsi="Times New Roman"/>
          <w:sz w:val="28"/>
          <w:szCs w:val="28"/>
          <w:lang w:eastAsia="ru-RU"/>
        </w:rPr>
        <w:t xml:space="preserve"> органов и </w:t>
      </w:r>
      <w:r w:rsidR="006A7F38">
        <w:rPr>
          <w:rFonts w:ascii="Times New Roman" w:hAnsi="Times New Roman"/>
          <w:sz w:val="28"/>
          <w:szCs w:val="28"/>
          <w:lang w:eastAsia="ru-RU"/>
        </w:rPr>
        <w:t>организаций.</w:t>
      </w:r>
    </w:p>
    <w:p w:rsidR="002C36C4" w:rsidRPr="00DA5CF3" w:rsidRDefault="001B1344" w:rsidP="009F0F48">
      <w:pPr>
        <w:numPr>
          <w:ilvl w:val="0"/>
          <w:numId w:val="36"/>
        </w:numPr>
        <w:autoSpaceDE w:val="0"/>
        <w:autoSpaceDN w:val="0"/>
        <w:adjustRightInd w:val="0"/>
        <w:spacing w:after="120" w:line="240" w:lineRule="auto"/>
        <w:ind w:left="0" w:firstLine="709"/>
        <w:jc w:val="both"/>
        <w:rPr>
          <w:rFonts w:ascii="Times New Roman" w:hAnsi="Times New Roman"/>
          <w:color w:val="0070C0"/>
          <w:sz w:val="28"/>
          <w:szCs w:val="28"/>
        </w:rPr>
      </w:pPr>
      <w:r w:rsidRPr="00DA5CF3">
        <w:rPr>
          <w:rFonts w:ascii="Times New Roman" w:hAnsi="Times New Roman"/>
          <w:b/>
          <w:color w:val="0070C0"/>
          <w:sz w:val="28"/>
          <w:szCs w:val="28"/>
        </w:rPr>
        <w:t>Учет составляющих</w:t>
      </w:r>
      <w:r w:rsidR="004F2860" w:rsidRPr="00DA5CF3">
        <w:rPr>
          <w:rFonts w:ascii="Times New Roman" w:hAnsi="Times New Roman"/>
          <w:b/>
          <w:color w:val="0070C0"/>
          <w:sz w:val="28"/>
          <w:szCs w:val="28"/>
        </w:rPr>
        <w:t xml:space="preserve"> профессиональной культуры </w:t>
      </w:r>
      <w:r w:rsidRPr="00DA5CF3">
        <w:rPr>
          <w:rFonts w:ascii="Times New Roman" w:hAnsi="Times New Roman"/>
          <w:b/>
          <w:color w:val="0070C0"/>
          <w:sz w:val="28"/>
          <w:szCs w:val="28"/>
        </w:rPr>
        <w:t xml:space="preserve">при </w:t>
      </w:r>
      <w:r w:rsidR="002C36C4" w:rsidRPr="00DA5CF3">
        <w:rPr>
          <w:rFonts w:ascii="Times New Roman" w:hAnsi="Times New Roman"/>
          <w:b/>
          <w:color w:val="0070C0"/>
          <w:sz w:val="28"/>
          <w:szCs w:val="28"/>
        </w:rPr>
        <w:t>п</w:t>
      </w:r>
      <w:r w:rsidR="003D72BA" w:rsidRPr="00DA5CF3">
        <w:rPr>
          <w:rFonts w:ascii="Times New Roman" w:hAnsi="Times New Roman"/>
          <w:b/>
          <w:color w:val="0070C0"/>
          <w:sz w:val="28"/>
          <w:szCs w:val="28"/>
        </w:rPr>
        <w:t>р</w:t>
      </w:r>
      <w:r w:rsidR="002C36C4" w:rsidRPr="00DA5CF3">
        <w:rPr>
          <w:rFonts w:ascii="Times New Roman" w:hAnsi="Times New Roman"/>
          <w:b/>
          <w:color w:val="0070C0"/>
          <w:sz w:val="28"/>
          <w:szCs w:val="28"/>
        </w:rPr>
        <w:t>офессиональном</w:t>
      </w:r>
      <w:r w:rsidR="003D72BA" w:rsidRPr="00DA5CF3">
        <w:rPr>
          <w:rFonts w:ascii="Times New Roman" w:hAnsi="Times New Roman"/>
          <w:b/>
          <w:color w:val="0070C0"/>
          <w:sz w:val="28"/>
          <w:szCs w:val="28"/>
        </w:rPr>
        <w:t xml:space="preserve"> развити</w:t>
      </w:r>
      <w:r w:rsidR="002C36C4" w:rsidRPr="00DA5CF3">
        <w:rPr>
          <w:rFonts w:ascii="Times New Roman" w:hAnsi="Times New Roman"/>
          <w:b/>
          <w:color w:val="0070C0"/>
          <w:sz w:val="28"/>
          <w:szCs w:val="28"/>
        </w:rPr>
        <w:t>и</w:t>
      </w:r>
      <w:r w:rsidR="003D72BA" w:rsidRPr="00DA5CF3">
        <w:rPr>
          <w:rFonts w:ascii="Times New Roman" w:hAnsi="Times New Roman"/>
          <w:b/>
          <w:color w:val="0070C0"/>
          <w:sz w:val="28"/>
          <w:szCs w:val="28"/>
        </w:rPr>
        <w:t xml:space="preserve"> гражданских служащих</w:t>
      </w:r>
    </w:p>
    <w:p w:rsidR="00CC790E" w:rsidRDefault="00810BAF" w:rsidP="007055D1">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rPr>
        <w:t xml:space="preserve">2.1. </w:t>
      </w:r>
      <w:r w:rsidR="00CC790E">
        <w:rPr>
          <w:rFonts w:ascii="Times New Roman" w:hAnsi="Times New Roman"/>
          <w:sz w:val="28"/>
          <w:szCs w:val="28"/>
        </w:rPr>
        <w:t xml:space="preserve">Реализация ценности </w:t>
      </w:r>
      <w:r w:rsidR="00CC790E">
        <w:rPr>
          <w:rFonts w:ascii="Times New Roman" w:hAnsi="Times New Roman"/>
          <w:sz w:val="28"/>
          <w:szCs w:val="28"/>
          <w:lang w:eastAsia="ru-RU"/>
        </w:rPr>
        <w:t>профессионализма и компетентности гражданских служащих не представляется возможным без создания в государственном органе среды, поддерживаемой, в том числе руководителем, и побуждающей гражданских служащих к профессиональному развитию.</w:t>
      </w:r>
    </w:p>
    <w:p w:rsidR="00810BAF" w:rsidRDefault="00810BAF" w:rsidP="00810BAF">
      <w:pPr>
        <w:autoSpaceDE w:val="0"/>
        <w:autoSpaceDN w:val="0"/>
        <w:adjustRightInd w:val="0"/>
        <w:spacing w:after="120" w:line="240" w:lineRule="auto"/>
        <w:ind w:firstLine="709"/>
        <w:jc w:val="both"/>
        <w:rPr>
          <w:rFonts w:ascii="Times New Roman" w:hAnsi="Times New Roman"/>
          <w:sz w:val="28"/>
          <w:szCs w:val="28"/>
          <w:lang w:eastAsia="ru-RU"/>
        </w:rPr>
      </w:pPr>
      <w:r w:rsidRPr="007055D1">
        <w:rPr>
          <w:rFonts w:ascii="Times New Roman" w:hAnsi="Times New Roman"/>
          <w:sz w:val="28"/>
          <w:szCs w:val="28"/>
          <w:lang w:eastAsia="ru-RU"/>
        </w:rPr>
        <w:t xml:space="preserve">Руководителю государственного органа рекомендуется позиционировать важность профессионального развития гражданских служащих посредством своего личного присутствия на открытии и подведении итогов программ </w:t>
      </w:r>
      <w:hyperlink r:id="rId11" w:history="1">
        <w:r w:rsidRPr="007055D1">
          <w:rPr>
            <w:rFonts w:ascii="Times New Roman" w:hAnsi="Times New Roman"/>
            <w:sz w:val="28"/>
            <w:szCs w:val="28"/>
            <w:lang w:eastAsia="ru-RU"/>
          </w:rPr>
          <w:t>дополнительного профессионального образования</w:t>
        </w:r>
      </w:hyperlink>
      <w:r w:rsidRPr="007055D1">
        <w:rPr>
          <w:rFonts w:ascii="Times New Roman" w:hAnsi="Times New Roman"/>
          <w:sz w:val="28"/>
          <w:szCs w:val="28"/>
          <w:lang w:eastAsia="ru-RU"/>
        </w:rPr>
        <w:t xml:space="preserve"> и ины</w:t>
      </w:r>
      <w:r w:rsidR="0064335E">
        <w:rPr>
          <w:rFonts w:ascii="Times New Roman" w:hAnsi="Times New Roman"/>
          <w:sz w:val="28"/>
          <w:szCs w:val="28"/>
          <w:lang w:eastAsia="ru-RU"/>
        </w:rPr>
        <w:t>х</w:t>
      </w:r>
      <w:r w:rsidRPr="007055D1">
        <w:rPr>
          <w:rFonts w:ascii="Times New Roman" w:hAnsi="Times New Roman"/>
          <w:sz w:val="28"/>
          <w:szCs w:val="28"/>
          <w:lang w:eastAsia="ru-RU"/>
        </w:rPr>
        <w:t xml:space="preserve"> мероприяти</w:t>
      </w:r>
      <w:r>
        <w:rPr>
          <w:rFonts w:ascii="Times New Roman" w:hAnsi="Times New Roman"/>
          <w:sz w:val="28"/>
          <w:szCs w:val="28"/>
          <w:lang w:eastAsia="ru-RU"/>
        </w:rPr>
        <w:t>й</w:t>
      </w:r>
      <w:r w:rsidRPr="007055D1">
        <w:rPr>
          <w:rFonts w:ascii="Times New Roman" w:hAnsi="Times New Roman"/>
          <w:sz w:val="28"/>
          <w:szCs w:val="28"/>
          <w:lang w:eastAsia="ru-RU"/>
        </w:rPr>
        <w:t xml:space="preserve"> по профессиональному развитию.</w:t>
      </w:r>
    </w:p>
    <w:p w:rsidR="00810BAF" w:rsidRPr="009F0F48" w:rsidRDefault="00810BAF" w:rsidP="00810BAF">
      <w:pPr>
        <w:autoSpaceDE w:val="0"/>
        <w:autoSpaceDN w:val="0"/>
        <w:adjustRightInd w:val="0"/>
        <w:spacing w:after="120" w:line="240" w:lineRule="auto"/>
        <w:ind w:firstLine="709"/>
        <w:jc w:val="both"/>
        <w:rPr>
          <w:rFonts w:ascii="Times New Roman" w:hAnsi="Times New Roman"/>
          <w:sz w:val="28"/>
          <w:szCs w:val="28"/>
          <w:lang w:eastAsia="ru-RU"/>
        </w:rPr>
      </w:pPr>
      <w:r w:rsidRPr="009F0F48">
        <w:rPr>
          <w:rFonts w:ascii="Times New Roman" w:hAnsi="Times New Roman"/>
          <w:sz w:val="28"/>
          <w:szCs w:val="28"/>
          <w:lang w:eastAsia="ru-RU"/>
        </w:rPr>
        <w:t>Профессиональное развитие гражданских служащих и профессиональная культура государственного органа, находясь в тесной взаимосвязи и взаимно дополняя друг друга, способствуют развитию гражданского служащего как профессионала, обладающего актуальными з</w:t>
      </w:r>
      <w:r>
        <w:rPr>
          <w:rFonts w:ascii="Times New Roman" w:hAnsi="Times New Roman"/>
          <w:sz w:val="28"/>
          <w:szCs w:val="28"/>
          <w:lang w:eastAsia="ru-RU"/>
        </w:rPr>
        <w:t xml:space="preserve">наниями и умениями, </w:t>
      </w:r>
      <w:r w:rsidRPr="009F0F48">
        <w:rPr>
          <w:rFonts w:ascii="Times New Roman" w:hAnsi="Times New Roman"/>
          <w:sz w:val="28"/>
          <w:szCs w:val="28"/>
          <w:lang w:eastAsia="ru-RU"/>
        </w:rPr>
        <w:t>способного реализовать свой потенциал в условиях современного общества, и высоконравственной личности, разделяющей ценности, миссию государственного органа, принцип</w:t>
      </w:r>
      <w:r w:rsidR="002A21B9">
        <w:rPr>
          <w:rFonts w:ascii="Times New Roman" w:hAnsi="Times New Roman"/>
          <w:sz w:val="28"/>
          <w:szCs w:val="28"/>
          <w:lang w:eastAsia="ru-RU"/>
        </w:rPr>
        <w:t>ы</w:t>
      </w:r>
      <w:r w:rsidRPr="009F0F48">
        <w:rPr>
          <w:rFonts w:ascii="Times New Roman" w:hAnsi="Times New Roman"/>
          <w:sz w:val="28"/>
          <w:szCs w:val="28"/>
          <w:lang w:eastAsia="ru-RU"/>
        </w:rPr>
        <w:t xml:space="preserve"> и правила поведения.</w:t>
      </w:r>
    </w:p>
    <w:p w:rsidR="00810BAF" w:rsidRPr="005E0335" w:rsidRDefault="00810BAF" w:rsidP="005E0335">
      <w:pPr>
        <w:spacing w:after="120" w:line="240" w:lineRule="auto"/>
        <w:ind w:firstLine="709"/>
        <w:jc w:val="both"/>
        <w:rPr>
          <w:rFonts w:ascii="Times New Roman" w:hAnsi="Times New Roman"/>
          <w:sz w:val="28"/>
          <w:szCs w:val="28"/>
        </w:rPr>
      </w:pPr>
      <w:r>
        <w:rPr>
          <w:rFonts w:ascii="Times New Roman" w:hAnsi="Times New Roman"/>
          <w:sz w:val="28"/>
          <w:szCs w:val="28"/>
          <w:lang w:eastAsia="ru-RU"/>
        </w:rPr>
        <w:t xml:space="preserve">2.2. </w:t>
      </w:r>
      <w:r w:rsidR="00A7600F">
        <w:rPr>
          <w:rFonts w:ascii="Times New Roman" w:hAnsi="Times New Roman"/>
          <w:sz w:val="28"/>
          <w:szCs w:val="28"/>
        </w:rPr>
        <w:t xml:space="preserve">Ценности и миссия государственного органа </w:t>
      </w:r>
      <w:r>
        <w:rPr>
          <w:rFonts w:ascii="Times New Roman" w:hAnsi="Times New Roman"/>
          <w:sz w:val="28"/>
          <w:szCs w:val="28"/>
        </w:rPr>
        <w:t xml:space="preserve">должны быть включены в </w:t>
      </w:r>
      <w:r w:rsidR="000F56D8">
        <w:rPr>
          <w:rFonts w:ascii="Times New Roman" w:hAnsi="Times New Roman"/>
          <w:sz w:val="28"/>
          <w:szCs w:val="28"/>
        </w:rPr>
        <w:t xml:space="preserve">материалы </w:t>
      </w:r>
      <w:r w:rsidR="00A7600F">
        <w:rPr>
          <w:rFonts w:ascii="Times New Roman" w:hAnsi="Times New Roman"/>
          <w:sz w:val="28"/>
          <w:szCs w:val="28"/>
        </w:rPr>
        <w:t xml:space="preserve">программ дополнительного профессионального </w:t>
      </w:r>
      <w:r w:rsidR="000F56D8">
        <w:rPr>
          <w:rFonts w:ascii="Times New Roman" w:hAnsi="Times New Roman"/>
          <w:sz w:val="28"/>
          <w:szCs w:val="28"/>
        </w:rPr>
        <w:t>развития</w:t>
      </w:r>
      <w:r w:rsidR="00A7600F">
        <w:rPr>
          <w:rFonts w:ascii="Times New Roman" w:hAnsi="Times New Roman"/>
          <w:sz w:val="28"/>
          <w:szCs w:val="28"/>
        </w:rPr>
        <w:t>,</w:t>
      </w:r>
      <w:r>
        <w:rPr>
          <w:rFonts w:ascii="Times New Roman" w:hAnsi="Times New Roman"/>
          <w:sz w:val="28"/>
          <w:szCs w:val="28"/>
        </w:rPr>
        <w:t xml:space="preserve"> </w:t>
      </w:r>
      <w:r w:rsidR="002736CD" w:rsidRPr="007B709A">
        <w:rPr>
          <w:rFonts w:ascii="Times New Roman" w:hAnsi="Times New Roman"/>
          <w:b/>
          <w:color w:val="0070C0"/>
          <w:sz w:val="28"/>
          <w:szCs w:val="28"/>
        </w:rPr>
        <w:t>семинар</w:t>
      </w:r>
      <w:r w:rsidR="00A7600F">
        <w:rPr>
          <w:rFonts w:ascii="Times New Roman" w:hAnsi="Times New Roman"/>
          <w:b/>
          <w:color w:val="0070C0"/>
          <w:sz w:val="28"/>
          <w:szCs w:val="28"/>
        </w:rPr>
        <w:t>ов</w:t>
      </w:r>
      <w:r w:rsidR="002736CD" w:rsidRPr="007B709A">
        <w:rPr>
          <w:rFonts w:ascii="Times New Roman" w:hAnsi="Times New Roman"/>
          <w:b/>
          <w:color w:val="0070C0"/>
          <w:sz w:val="28"/>
          <w:szCs w:val="28"/>
        </w:rPr>
        <w:t>, тренинг</w:t>
      </w:r>
      <w:r w:rsidR="00A7600F">
        <w:rPr>
          <w:rFonts w:ascii="Times New Roman" w:hAnsi="Times New Roman"/>
          <w:b/>
          <w:color w:val="0070C0"/>
          <w:sz w:val="28"/>
          <w:szCs w:val="28"/>
        </w:rPr>
        <w:t>ов</w:t>
      </w:r>
      <w:r w:rsidR="002736CD" w:rsidRPr="007B709A">
        <w:rPr>
          <w:rFonts w:ascii="Times New Roman" w:hAnsi="Times New Roman"/>
          <w:b/>
          <w:color w:val="0070C0"/>
          <w:sz w:val="28"/>
          <w:szCs w:val="28"/>
        </w:rPr>
        <w:t>, лекции, мастер-класс</w:t>
      </w:r>
      <w:r w:rsidR="00A7600F">
        <w:rPr>
          <w:rFonts w:ascii="Times New Roman" w:hAnsi="Times New Roman"/>
          <w:b/>
          <w:color w:val="0070C0"/>
          <w:sz w:val="28"/>
          <w:szCs w:val="28"/>
        </w:rPr>
        <w:t>ов</w:t>
      </w:r>
      <w:r w:rsidR="00A7600F" w:rsidRPr="002A21B9">
        <w:rPr>
          <w:rFonts w:ascii="Times New Roman" w:hAnsi="Times New Roman"/>
          <w:b/>
          <w:color w:val="0070C0"/>
          <w:sz w:val="28"/>
          <w:szCs w:val="28"/>
        </w:rPr>
        <w:t>,</w:t>
      </w:r>
      <w:r w:rsidR="00A7600F" w:rsidRPr="002A21B9">
        <w:rPr>
          <w:rFonts w:ascii="Times New Roman" w:hAnsi="Times New Roman"/>
          <w:color w:val="0070C0"/>
          <w:sz w:val="28"/>
          <w:szCs w:val="28"/>
        </w:rPr>
        <w:t xml:space="preserve"> </w:t>
      </w:r>
      <w:r w:rsidRPr="007B709A">
        <w:rPr>
          <w:rFonts w:ascii="Times New Roman" w:hAnsi="Times New Roman"/>
          <w:b/>
          <w:color w:val="0070C0"/>
          <w:sz w:val="28"/>
          <w:szCs w:val="28"/>
        </w:rPr>
        <w:t>мероприяти</w:t>
      </w:r>
      <w:r w:rsidR="005E0335">
        <w:rPr>
          <w:rFonts w:ascii="Times New Roman" w:hAnsi="Times New Roman"/>
          <w:b/>
          <w:color w:val="0070C0"/>
          <w:sz w:val="28"/>
          <w:szCs w:val="28"/>
        </w:rPr>
        <w:t>й</w:t>
      </w:r>
      <w:r w:rsidRPr="007B709A">
        <w:rPr>
          <w:rFonts w:ascii="Times New Roman" w:hAnsi="Times New Roman"/>
          <w:b/>
          <w:color w:val="0070C0"/>
          <w:sz w:val="28"/>
          <w:szCs w:val="28"/>
        </w:rPr>
        <w:t xml:space="preserve"> по обмену опытом, включая конференции, круглые столы и служебные стажировки</w:t>
      </w:r>
      <w:r w:rsidR="005E0335">
        <w:rPr>
          <w:rFonts w:ascii="Times New Roman" w:hAnsi="Times New Roman"/>
          <w:b/>
          <w:color w:val="0070C0"/>
          <w:sz w:val="28"/>
          <w:szCs w:val="28"/>
        </w:rPr>
        <w:t xml:space="preserve">, </w:t>
      </w:r>
      <w:r w:rsidRPr="007B709A">
        <w:rPr>
          <w:rFonts w:ascii="Times New Roman" w:hAnsi="Times New Roman"/>
          <w:b/>
          <w:color w:val="0070C0"/>
          <w:sz w:val="28"/>
          <w:szCs w:val="28"/>
        </w:rPr>
        <w:t>адаптационны</w:t>
      </w:r>
      <w:r w:rsidR="005E0335">
        <w:rPr>
          <w:rFonts w:ascii="Times New Roman" w:hAnsi="Times New Roman"/>
          <w:b/>
          <w:color w:val="0070C0"/>
          <w:sz w:val="28"/>
          <w:szCs w:val="28"/>
        </w:rPr>
        <w:t>х</w:t>
      </w:r>
      <w:r w:rsidRPr="007B709A">
        <w:rPr>
          <w:rFonts w:ascii="Times New Roman" w:hAnsi="Times New Roman"/>
          <w:b/>
          <w:color w:val="0070C0"/>
          <w:sz w:val="28"/>
          <w:szCs w:val="28"/>
        </w:rPr>
        <w:t xml:space="preserve"> мероприяти</w:t>
      </w:r>
      <w:r w:rsidR="005E0335">
        <w:rPr>
          <w:rFonts w:ascii="Times New Roman" w:hAnsi="Times New Roman"/>
          <w:b/>
          <w:color w:val="0070C0"/>
          <w:sz w:val="28"/>
          <w:szCs w:val="28"/>
        </w:rPr>
        <w:t>й</w:t>
      </w:r>
      <w:r w:rsidRPr="007B709A">
        <w:rPr>
          <w:rFonts w:ascii="Times New Roman" w:hAnsi="Times New Roman"/>
          <w:b/>
          <w:color w:val="0070C0"/>
          <w:sz w:val="28"/>
          <w:szCs w:val="28"/>
        </w:rPr>
        <w:t xml:space="preserve">, системы самообразования </w:t>
      </w:r>
      <w:r w:rsidRPr="007B709A">
        <w:rPr>
          <w:rFonts w:ascii="Times New Roman" w:hAnsi="Times New Roman"/>
          <w:b/>
          <w:color w:val="0070C0"/>
          <w:sz w:val="28"/>
          <w:szCs w:val="28"/>
        </w:rPr>
        <w:lastRenderedPageBreak/>
        <w:t>гражданских служащих с применением дистанционных образовательных технологий и интерактивных учебных курсов</w:t>
      </w:r>
      <w:r>
        <w:rPr>
          <w:rFonts w:ascii="Times New Roman" w:hAnsi="Times New Roman"/>
          <w:b/>
          <w:color w:val="0070C0"/>
          <w:sz w:val="28"/>
          <w:szCs w:val="28"/>
        </w:rPr>
        <w:t>.</w:t>
      </w:r>
    </w:p>
    <w:p w:rsidR="00696237" w:rsidRDefault="00924368" w:rsidP="005E0335">
      <w:pPr>
        <w:autoSpaceDE w:val="0"/>
        <w:autoSpaceDN w:val="0"/>
        <w:adjustRightInd w:val="0"/>
        <w:spacing w:after="120" w:line="240" w:lineRule="auto"/>
        <w:ind w:firstLine="709"/>
        <w:jc w:val="both"/>
        <w:rPr>
          <w:rFonts w:ascii="Times New Roman" w:hAnsi="Times New Roman"/>
          <w:sz w:val="28"/>
          <w:szCs w:val="28"/>
        </w:rPr>
      </w:pPr>
      <w:r w:rsidRPr="002C36C4">
        <w:rPr>
          <w:rFonts w:ascii="Times New Roman" w:hAnsi="Times New Roman"/>
          <w:sz w:val="28"/>
          <w:szCs w:val="28"/>
        </w:rPr>
        <w:t xml:space="preserve">Проведение профессионального развития гражданских служащих на системной основе обеспечивает повышение общего уровня компетентности гражданских служащих, в том числе развитие </w:t>
      </w:r>
      <w:r w:rsidR="00B244CE" w:rsidRPr="002C36C4">
        <w:rPr>
          <w:rFonts w:ascii="Times New Roman" w:hAnsi="Times New Roman"/>
          <w:sz w:val="28"/>
          <w:szCs w:val="28"/>
        </w:rPr>
        <w:t xml:space="preserve">таких </w:t>
      </w:r>
      <w:r w:rsidRPr="002C36C4">
        <w:rPr>
          <w:rFonts w:ascii="Times New Roman" w:hAnsi="Times New Roman"/>
          <w:sz w:val="28"/>
          <w:szCs w:val="28"/>
        </w:rPr>
        <w:t xml:space="preserve">профессиональных и </w:t>
      </w:r>
      <w:r w:rsidR="008F4569" w:rsidRPr="002C36C4">
        <w:rPr>
          <w:rFonts w:ascii="Times New Roman" w:hAnsi="Times New Roman"/>
          <w:sz w:val="28"/>
          <w:szCs w:val="28"/>
        </w:rPr>
        <w:t>личностных качеств</w:t>
      </w:r>
      <w:r w:rsidRPr="002C36C4">
        <w:rPr>
          <w:rFonts w:ascii="Times New Roman" w:hAnsi="Times New Roman"/>
          <w:sz w:val="28"/>
          <w:szCs w:val="28"/>
        </w:rPr>
        <w:t>,</w:t>
      </w:r>
      <w:r w:rsidR="00B244CE" w:rsidRPr="002C36C4">
        <w:rPr>
          <w:rFonts w:ascii="Times New Roman" w:hAnsi="Times New Roman"/>
          <w:sz w:val="28"/>
          <w:szCs w:val="28"/>
        </w:rPr>
        <w:t xml:space="preserve"> как </w:t>
      </w:r>
      <w:r w:rsidR="00696237" w:rsidRPr="002C36C4">
        <w:rPr>
          <w:rFonts w:ascii="Times New Roman" w:hAnsi="Times New Roman"/>
          <w:sz w:val="28"/>
        </w:rPr>
        <w:t xml:space="preserve">стратегическое мышление, командное взаимодействие, персональная эффективность, гибкость и готовность к изменениям, а также лидерство и принятие управленческих решений, </w:t>
      </w:r>
      <w:r w:rsidRPr="002C36C4">
        <w:rPr>
          <w:rFonts w:ascii="Times New Roman" w:hAnsi="Times New Roman"/>
          <w:sz w:val="28"/>
          <w:szCs w:val="28"/>
        </w:rPr>
        <w:t>необходимых для достойного выполнения профессион</w:t>
      </w:r>
      <w:r w:rsidR="005E0335">
        <w:rPr>
          <w:rFonts w:ascii="Times New Roman" w:hAnsi="Times New Roman"/>
          <w:sz w:val="28"/>
          <w:szCs w:val="28"/>
        </w:rPr>
        <w:t>альной служебной деятельности.</w:t>
      </w:r>
    </w:p>
    <w:p w:rsidR="00503CD3" w:rsidRPr="008B154B" w:rsidRDefault="005E0335" w:rsidP="00D238A3">
      <w:pPr>
        <w:numPr>
          <w:ilvl w:val="0"/>
          <w:numId w:val="36"/>
        </w:numPr>
        <w:autoSpaceDE w:val="0"/>
        <w:autoSpaceDN w:val="0"/>
        <w:adjustRightInd w:val="0"/>
        <w:spacing w:after="120" w:line="240" w:lineRule="auto"/>
        <w:ind w:left="0" w:firstLine="709"/>
        <w:jc w:val="both"/>
        <w:rPr>
          <w:rFonts w:ascii="Times New Roman" w:hAnsi="Times New Roman"/>
          <w:b/>
          <w:color w:val="0070C0"/>
          <w:sz w:val="28"/>
          <w:szCs w:val="28"/>
          <w:lang w:eastAsia="ru-RU"/>
        </w:rPr>
      </w:pPr>
      <w:r w:rsidRPr="008B154B">
        <w:rPr>
          <w:rFonts w:ascii="Times New Roman" w:hAnsi="Times New Roman"/>
          <w:b/>
          <w:color w:val="0070C0"/>
          <w:sz w:val="28"/>
          <w:szCs w:val="28"/>
        </w:rPr>
        <w:t xml:space="preserve">Учет составляющих </w:t>
      </w:r>
      <w:r w:rsidR="004F2860" w:rsidRPr="008B154B">
        <w:rPr>
          <w:rFonts w:ascii="Times New Roman" w:hAnsi="Times New Roman"/>
          <w:b/>
          <w:color w:val="0070C0"/>
          <w:sz w:val="28"/>
          <w:szCs w:val="28"/>
        </w:rPr>
        <w:t xml:space="preserve">профессиональной культуры </w:t>
      </w:r>
      <w:r w:rsidR="00BD3DC9" w:rsidRPr="008B154B">
        <w:rPr>
          <w:rFonts w:ascii="Times New Roman" w:hAnsi="Times New Roman"/>
          <w:b/>
          <w:color w:val="0070C0"/>
          <w:sz w:val="28"/>
          <w:szCs w:val="28"/>
        </w:rPr>
        <w:t>при организации мероприятий по м</w:t>
      </w:r>
      <w:r w:rsidR="002D36E5" w:rsidRPr="008B154B">
        <w:rPr>
          <w:rFonts w:ascii="Times New Roman" w:hAnsi="Times New Roman"/>
          <w:b/>
          <w:color w:val="0070C0"/>
          <w:sz w:val="28"/>
          <w:szCs w:val="28"/>
          <w:lang w:eastAsia="ru-RU"/>
        </w:rPr>
        <w:t>отиваци</w:t>
      </w:r>
      <w:r w:rsidR="00BD3DC9" w:rsidRPr="008B154B">
        <w:rPr>
          <w:rFonts w:ascii="Times New Roman" w:hAnsi="Times New Roman"/>
          <w:b/>
          <w:color w:val="0070C0"/>
          <w:sz w:val="28"/>
          <w:szCs w:val="28"/>
          <w:lang w:eastAsia="ru-RU"/>
        </w:rPr>
        <w:t>и</w:t>
      </w:r>
      <w:r w:rsidR="002D36E5" w:rsidRPr="008B154B">
        <w:rPr>
          <w:rFonts w:ascii="Times New Roman" w:hAnsi="Times New Roman"/>
          <w:b/>
          <w:color w:val="0070C0"/>
          <w:sz w:val="28"/>
          <w:szCs w:val="28"/>
          <w:lang w:eastAsia="ru-RU"/>
        </w:rPr>
        <w:t xml:space="preserve"> гражданских служащих</w:t>
      </w:r>
    </w:p>
    <w:p w:rsidR="00E86EA2" w:rsidRDefault="00A569DC" w:rsidP="00A51359">
      <w:pPr>
        <w:pStyle w:val="ConsPlusNormal"/>
        <w:numPr>
          <w:ilvl w:val="1"/>
          <w:numId w:val="35"/>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Гражданский служащий должен </w:t>
      </w:r>
      <w:r w:rsidR="00B2080D">
        <w:rPr>
          <w:rFonts w:ascii="Times New Roman" w:hAnsi="Times New Roman" w:cs="Times New Roman"/>
          <w:sz w:val="28"/>
          <w:szCs w:val="28"/>
        </w:rPr>
        <w:t>осознава</w:t>
      </w:r>
      <w:r>
        <w:rPr>
          <w:rFonts w:ascii="Times New Roman" w:hAnsi="Times New Roman" w:cs="Times New Roman"/>
          <w:sz w:val="28"/>
          <w:szCs w:val="28"/>
        </w:rPr>
        <w:t>ть</w:t>
      </w:r>
      <w:r w:rsidR="00B2080D">
        <w:rPr>
          <w:rFonts w:ascii="Times New Roman" w:hAnsi="Times New Roman" w:cs="Times New Roman"/>
          <w:sz w:val="28"/>
          <w:szCs w:val="28"/>
        </w:rPr>
        <w:t xml:space="preserve">, что </w:t>
      </w:r>
      <w:r w:rsidR="000F56D8">
        <w:rPr>
          <w:rFonts w:ascii="Times New Roman" w:hAnsi="Times New Roman" w:cs="Times New Roman"/>
          <w:sz w:val="28"/>
          <w:szCs w:val="28"/>
        </w:rPr>
        <w:t xml:space="preserve">профессионализм, способствующий достижению целей и задач </w:t>
      </w:r>
      <w:r w:rsidR="009D6943">
        <w:rPr>
          <w:rFonts w:ascii="Times New Roman" w:hAnsi="Times New Roman" w:cs="Times New Roman"/>
          <w:sz w:val="28"/>
          <w:szCs w:val="28"/>
        </w:rPr>
        <w:t>государственно</w:t>
      </w:r>
      <w:r w:rsidR="00210DF4">
        <w:rPr>
          <w:rFonts w:ascii="Times New Roman" w:hAnsi="Times New Roman" w:cs="Times New Roman"/>
          <w:sz w:val="28"/>
          <w:szCs w:val="28"/>
        </w:rPr>
        <w:t>го</w:t>
      </w:r>
      <w:r w:rsidR="009D6943">
        <w:rPr>
          <w:rFonts w:ascii="Times New Roman" w:hAnsi="Times New Roman" w:cs="Times New Roman"/>
          <w:sz w:val="28"/>
          <w:szCs w:val="28"/>
        </w:rPr>
        <w:t xml:space="preserve"> орган</w:t>
      </w:r>
      <w:r w:rsidR="00210DF4">
        <w:rPr>
          <w:rFonts w:ascii="Times New Roman" w:hAnsi="Times New Roman" w:cs="Times New Roman"/>
          <w:sz w:val="28"/>
          <w:szCs w:val="28"/>
        </w:rPr>
        <w:t>а</w:t>
      </w:r>
      <w:r w:rsidR="00D32640">
        <w:rPr>
          <w:rFonts w:ascii="Times New Roman" w:hAnsi="Times New Roman" w:cs="Times New Roman"/>
          <w:sz w:val="28"/>
          <w:szCs w:val="28"/>
        </w:rPr>
        <w:t>,</w:t>
      </w:r>
      <w:r w:rsidR="00210DF4">
        <w:rPr>
          <w:rFonts w:ascii="Times New Roman" w:hAnsi="Times New Roman" w:cs="Times New Roman"/>
          <w:sz w:val="28"/>
          <w:szCs w:val="28"/>
        </w:rPr>
        <w:t xml:space="preserve"> </w:t>
      </w:r>
      <w:r w:rsidR="009D6943">
        <w:rPr>
          <w:rFonts w:ascii="Times New Roman" w:hAnsi="Times New Roman" w:cs="Times New Roman"/>
          <w:sz w:val="28"/>
          <w:szCs w:val="28"/>
        </w:rPr>
        <w:t xml:space="preserve">одобряется и поощряется. </w:t>
      </w:r>
    </w:p>
    <w:p w:rsidR="00E86EA2" w:rsidRDefault="009D6943" w:rsidP="009D694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государственном органе необходимо обеспечить справедливую </w:t>
      </w:r>
      <w:r w:rsidR="00E86EA2">
        <w:rPr>
          <w:rFonts w:ascii="Times New Roman" w:hAnsi="Times New Roman" w:cs="Times New Roman"/>
          <w:sz w:val="28"/>
          <w:szCs w:val="28"/>
        </w:rPr>
        <w:t>взаимосвяз</w:t>
      </w:r>
      <w:r>
        <w:rPr>
          <w:rFonts w:ascii="Times New Roman" w:hAnsi="Times New Roman" w:cs="Times New Roman"/>
          <w:sz w:val="28"/>
          <w:szCs w:val="28"/>
        </w:rPr>
        <w:t>ь</w:t>
      </w:r>
      <w:r w:rsidR="00E86EA2">
        <w:rPr>
          <w:rFonts w:ascii="Times New Roman" w:hAnsi="Times New Roman" w:cs="Times New Roman"/>
          <w:sz w:val="28"/>
          <w:szCs w:val="28"/>
        </w:rPr>
        <w:t xml:space="preserve"> поощрения гражданских служащих за достижения эффективных результатов </w:t>
      </w:r>
      <w:r w:rsidR="00E86EA2" w:rsidRPr="00454C97">
        <w:rPr>
          <w:rFonts w:ascii="Times New Roman" w:hAnsi="Times New Roman" w:cs="Times New Roman"/>
          <w:sz w:val="28"/>
          <w:szCs w:val="28"/>
        </w:rPr>
        <w:t>в реализаци</w:t>
      </w:r>
      <w:r w:rsidR="00E86EA2">
        <w:rPr>
          <w:rFonts w:ascii="Times New Roman" w:hAnsi="Times New Roman" w:cs="Times New Roman"/>
          <w:sz w:val="28"/>
          <w:szCs w:val="28"/>
        </w:rPr>
        <w:t>и</w:t>
      </w:r>
      <w:r w:rsidR="00E86EA2" w:rsidRPr="00454C97">
        <w:rPr>
          <w:rFonts w:ascii="Times New Roman" w:hAnsi="Times New Roman" w:cs="Times New Roman"/>
          <w:sz w:val="28"/>
          <w:szCs w:val="28"/>
        </w:rPr>
        <w:t xml:space="preserve"> задач и функций государственного органа</w:t>
      </w:r>
      <w:r w:rsidR="00E86EA2">
        <w:rPr>
          <w:rFonts w:ascii="Times New Roman" w:hAnsi="Times New Roman" w:cs="Times New Roman"/>
          <w:sz w:val="28"/>
          <w:szCs w:val="28"/>
        </w:rPr>
        <w:t>.</w:t>
      </w:r>
    </w:p>
    <w:p w:rsidR="002D36E5" w:rsidRDefault="009D6943" w:rsidP="00E86EA2">
      <w:pPr>
        <w:spacing w:after="120" w:line="240" w:lineRule="auto"/>
        <w:ind w:firstLine="709"/>
        <w:jc w:val="both"/>
        <w:rPr>
          <w:rFonts w:ascii="Times New Roman" w:hAnsi="Times New Roman"/>
          <w:sz w:val="28"/>
          <w:szCs w:val="28"/>
          <w:lang w:eastAsia="ru-RU"/>
        </w:rPr>
      </w:pPr>
      <w:r>
        <w:rPr>
          <w:rFonts w:ascii="Times New Roman" w:hAnsi="Times New Roman"/>
          <w:sz w:val="28"/>
          <w:lang w:eastAsia="ru-RU"/>
        </w:rPr>
        <w:t>При этом</w:t>
      </w:r>
      <w:r w:rsidR="00696237">
        <w:rPr>
          <w:rFonts w:ascii="Times New Roman" w:hAnsi="Times New Roman"/>
          <w:sz w:val="28"/>
          <w:lang w:eastAsia="ru-RU"/>
        </w:rPr>
        <w:t xml:space="preserve"> наряду с материальным стимулированием </w:t>
      </w:r>
      <w:r w:rsidR="002D36E5">
        <w:rPr>
          <w:rFonts w:ascii="Times New Roman" w:hAnsi="Times New Roman"/>
          <w:sz w:val="28"/>
          <w:lang w:eastAsia="ru-RU"/>
        </w:rPr>
        <w:t>на развитие профессиональной культуры государственного органа</w:t>
      </w:r>
      <w:r>
        <w:rPr>
          <w:rFonts w:ascii="Times New Roman" w:hAnsi="Times New Roman"/>
          <w:sz w:val="28"/>
          <w:lang w:eastAsia="ru-RU"/>
        </w:rPr>
        <w:t xml:space="preserve"> влияет </w:t>
      </w:r>
      <w:r w:rsidR="002D36E5" w:rsidRPr="00A807C9">
        <w:rPr>
          <w:rFonts w:ascii="Times New Roman" w:hAnsi="Times New Roman"/>
          <w:sz w:val="28"/>
          <w:szCs w:val="28"/>
          <w:lang w:eastAsia="ru-RU"/>
        </w:rPr>
        <w:t>проведени</w:t>
      </w:r>
      <w:r>
        <w:rPr>
          <w:rFonts w:ascii="Times New Roman" w:hAnsi="Times New Roman"/>
          <w:sz w:val="28"/>
          <w:szCs w:val="28"/>
          <w:lang w:eastAsia="ru-RU"/>
        </w:rPr>
        <w:t>е</w:t>
      </w:r>
      <w:r w:rsidR="002D36E5" w:rsidRPr="00A807C9">
        <w:rPr>
          <w:rFonts w:ascii="Times New Roman" w:hAnsi="Times New Roman"/>
          <w:sz w:val="28"/>
          <w:szCs w:val="28"/>
          <w:lang w:eastAsia="ru-RU"/>
        </w:rPr>
        <w:t xml:space="preserve"> мероприятий</w:t>
      </w:r>
      <w:r w:rsidR="00696237">
        <w:rPr>
          <w:rFonts w:ascii="Times New Roman" w:hAnsi="Times New Roman"/>
          <w:sz w:val="28"/>
          <w:szCs w:val="28"/>
          <w:lang w:eastAsia="ru-RU"/>
        </w:rPr>
        <w:t xml:space="preserve"> </w:t>
      </w:r>
      <w:r w:rsidR="00F612C6">
        <w:rPr>
          <w:rFonts w:ascii="Times New Roman" w:hAnsi="Times New Roman"/>
          <w:sz w:val="28"/>
          <w:szCs w:val="28"/>
          <w:lang w:eastAsia="ru-RU"/>
        </w:rPr>
        <w:t xml:space="preserve">по </w:t>
      </w:r>
      <w:r w:rsidR="00696237">
        <w:rPr>
          <w:rFonts w:ascii="Times New Roman" w:hAnsi="Times New Roman"/>
          <w:sz w:val="28"/>
          <w:szCs w:val="28"/>
          <w:lang w:eastAsia="ru-RU"/>
        </w:rPr>
        <w:t>нематериально</w:t>
      </w:r>
      <w:r w:rsidR="00F612C6">
        <w:rPr>
          <w:rFonts w:ascii="Times New Roman" w:hAnsi="Times New Roman"/>
          <w:sz w:val="28"/>
          <w:szCs w:val="28"/>
          <w:lang w:eastAsia="ru-RU"/>
        </w:rPr>
        <w:t>й мотивации</w:t>
      </w:r>
      <w:r w:rsidR="00F612C6" w:rsidRPr="00F612C6">
        <w:rPr>
          <w:rFonts w:ascii="Times New Roman" w:hAnsi="Times New Roman"/>
          <w:sz w:val="28"/>
          <w:szCs w:val="28"/>
        </w:rPr>
        <w:t xml:space="preserve"> </w:t>
      </w:r>
      <w:r w:rsidR="00F612C6">
        <w:rPr>
          <w:rFonts w:ascii="Times New Roman" w:hAnsi="Times New Roman"/>
          <w:sz w:val="28"/>
          <w:szCs w:val="28"/>
        </w:rPr>
        <w:t>гражданских служащих</w:t>
      </w:r>
      <w:r>
        <w:rPr>
          <w:rFonts w:ascii="Times New Roman" w:hAnsi="Times New Roman"/>
          <w:sz w:val="28"/>
          <w:szCs w:val="28"/>
          <w:lang w:eastAsia="ru-RU"/>
        </w:rPr>
        <w:t>.</w:t>
      </w:r>
    </w:p>
    <w:p w:rsidR="002D36E5" w:rsidRDefault="00F612C6" w:rsidP="00A51359">
      <w:pPr>
        <w:numPr>
          <w:ilvl w:val="1"/>
          <w:numId w:val="35"/>
        </w:numPr>
        <w:spacing w:after="120" w:line="240" w:lineRule="auto"/>
        <w:ind w:left="0" w:firstLine="709"/>
        <w:jc w:val="both"/>
        <w:rPr>
          <w:rFonts w:ascii="Times New Roman" w:hAnsi="Times New Roman"/>
          <w:sz w:val="28"/>
          <w:szCs w:val="28"/>
        </w:rPr>
      </w:pPr>
      <w:r>
        <w:rPr>
          <w:rFonts w:ascii="Times New Roman" w:hAnsi="Times New Roman"/>
          <w:sz w:val="28"/>
          <w:szCs w:val="28"/>
        </w:rPr>
        <w:t>Составляющие</w:t>
      </w:r>
      <w:r w:rsidR="0090056D">
        <w:rPr>
          <w:rFonts w:ascii="Times New Roman" w:hAnsi="Times New Roman"/>
          <w:sz w:val="28"/>
          <w:szCs w:val="28"/>
        </w:rPr>
        <w:t xml:space="preserve"> профессиональной культуры государственного органа </w:t>
      </w:r>
      <w:r w:rsidR="009D6943">
        <w:rPr>
          <w:rFonts w:ascii="Times New Roman" w:hAnsi="Times New Roman"/>
          <w:sz w:val="28"/>
          <w:szCs w:val="28"/>
        </w:rPr>
        <w:t xml:space="preserve">должны озвучиваться </w:t>
      </w:r>
      <w:r w:rsidR="006736BB">
        <w:rPr>
          <w:rFonts w:ascii="Times New Roman" w:hAnsi="Times New Roman"/>
          <w:sz w:val="28"/>
          <w:szCs w:val="28"/>
        </w:rPr>
        <w:t xml:space="preserve">и визуализироваться на следующих мероприятиях по </w:t>
      </w:r>
      <w:r w:rsidR="0090056D">
        <w:rPr>
          <w:rFonts w:ascii="Times New Roman" w:hAnsi="Times New Roman"/>
          <w:sz w:val="28"/>
          <w:szCs w:val="28"/>
        </w:rPr>
        <w:t>нематериальной мотивации гражданских служащих:</w:t>
      </w:r>
    </w:p>
    <w:p w:rsidR="00147257" w:rsidRPr="008B154B" w:rsidRDefault="00147257" w:rsidP="00B66208">
      <w:pPr>
        <w:numPr>
          <w:ilvl w:val="0"/>
          <w:numId w:val="30"/>
        </w:numPr>
        <w:spacing w:after="120" w:line="240" w:lineRule="auto"/>
        <w:ind w:left="0" w:firstLine="709"/>
        <w:jc w:val="both"/>
        <w:rPr>
          <w:rFonts w:ascii="Times New Roman" w:hAnsi="Times New Roman"/>
          <w:b/>
          <w:color w:val="0070C0"/>
          <w:sz w:val="28"/>
          <w:szCs w:val="28"/>
        </w:rPr>
      </w:pPr>
      <w:r w:rsidRPr="008B154B">
        <w:rPr>
          <w:rFonts w:ascii="Times New Roman" w:hAnsi="Times New Roman"/>
          <w:b/>
          <w:color w:val="0070C0"/>
          <w:sz w:val="28"/>
          <w:szCs w:val="28"/>
        </w:rPr>
        <w:t xml:space="preserve">поздравления руководителя государственного органа </w:t>
      </w:r>
      <w:r w:rsidR="006736BB" w:rsidRPr="008B154B">
        <w:rPr>
          <w:rFonts w:ascii="Times New Roman" w:hAnsi="Times New Roman"/>
          <w:b/>
          <w:color w:val="0070C0"/>
          <w:sz w:val="28"/>
          <w:szCs w:val="28"/>
        </w:rPr>
        <w:t xml:space="preserve">гражданских служащих </w:t>
      </w:r>
      <w:r w:rsidRPr="008B154B">
        <w:rPr>
          <w:rFonts w:ascii="Times New Roman" w:hAnsi="Times New Roman"/>
          <w:b/>
          <w:color w:val="0070C0"/>
          <w:sz w:val="28"/>
          <w:szCs w:val="28"/>
        </w:rPr>
        <w:t xml:space="preserve">с </w:t>
      </w:r>
      <w:r w:rsidRPr="008B154B">
        <w:rPr>
          <w:rFonts w:ascii="Times New Roman" w:hAnsi="Times New Roman"/>
          <w:b/>
          <w:bCs/>
          <w:color w:val="0070C0"/>
          <w:sz w:val="28"/>
          <w:szCs w:val="28"/>
        </w:rPr>
        <w:t>праздниками</w:t>
      </w:r>
      <w:r w:rsidRPr="008B154B">
        <w:rPr>
          <w:rFonts w:ascii="Times New Roman" w:hAnsi="Times New Roman"/>
          <w:b/>
          <w:color w:val="0070C0"/>
          <w:sz w:val="28"/>
          <w:szCs w:val="28"/>
        </w:rPr>
        <w:t xml:space="preserve"> и памятными датами;</w:t>
      </w:r>
    </w:p>
    <w:p w:rsidR="00147257" w:rsidRPr="008B154B" w:rsidRDefault="00147257" w:rsidP="00B66208">
      <w:pPr>
        <w:numPr>
          <w:ilvl w:val="0"/>
          <w:numId w:val="30"/>
        </w:numPr>
        <w:spacing w:after="120" w:line="240" w:lineRule="auto"/>
        <w:ind w:left="0" w:firstLine="709"/>
        <w:jc w:val="both"/>
        <w:rPr>
          <w:rFonts w:ascii="Times New Roman" w:hAnsi="Times New Roman"/>
          <w:b/>
          <w:color w:val="0070C0"/>
          <w:sz w:val="28"/>
          <w:szCs w:val="28"/>
        </w:rPr>
      </w:pPr>
      <w:r w:rsidRPr="008B154B">
        <w:rPr>
          <w:rFonts w:ascii="Times New Roman" w:hAnsi="Times New Roman"/>
          <w:b/>
          <w:color w:val="0070C0"/>
          <w:sz w:val="28"/>
          <w:szCs w:val="28"/>
        </w:rPr>
        <w:t>подведение руководителем государственного органа итогов года, поощрение и награждение гражданских служащих в торжественной обстановке;</w:t>
      </w:r>
    </w:p>
    <w:p w:rsidR="00E07C6C" w:rsidRPr="008B154B" w:rsidRDefault="00E07C6C" w:rsidP="00B66208">
      <w:pPr>
        <w:numPr>
          <w:ilvl w:val="0"/>
          <w:numId w:val="30"/>
        </w:numPr>
        <w:spacing w:after="120" w:line="240" w:lineRule="auto"/>
        <w:ind w:left="0" w:firstLine="709"/>
        <w:jc w:val="both"/>
        <w:rPr>
          <w:rFonts w:ascii="Times New Roman" w:hAnsi="Times New Roman"/>
          <w:b/>
          <w:color w:val="0070C0"/>
          <w:sz w:val="28"/>
          <w:szCs w:val="28"/>
        </w:rPr>
      </w:pPr>
      <w:r w:rsidRPr="008B154B">
        <w:rPr>
          <w:rFonts w:ascii="Times New Roman" w:hAnsi="Times New Roman"/>
          <w:b/>
          <w:color w:val="0070C0"/>
          <w:sz w:val="28"/>
          <w:szCs w:val="28"/>
        </w:rPr>
        <w:t>коллективное празднование важных событий в деятельности государственного органа, гражданских служащих структурных подразд</w:t>
      </w:r>
      <w:r w:rsidR="007B709A" w:rsidRPr="008B154B">
        <w:rPr>
          <w:rFonts w:ascii="Times New Roman" w:hAnsi="Times New Roman"/>
          <w:b/>
          <w:color w:val="0070C0"/>
          <w:sz w:val="28"/>
          <w:szCs w:val="28"/>
        </w:rPr>
        <w:t>е</w:t>
      </w:r>
      <w:r w:rsidRPr="008B154B">
        <w:rPr>
          <w:rFonts w:ascii="Times New Roman" w:hAnsi="Times New Roman"/>
          <w:b/>
          <w:color w:val="0070C0"/>
          <w:sz w:val="28"/>
          <w:szCs w:val="28"/>
        </w:rPr>
        <w:t>лений государственного органа;</w:t>
      </w:r>
    </w:p>
    <w:p w:rsidR="00E07C6C" w:rsidRPr="008B154B" w:rsidRDefault="00E07C6C" w:rsidP="00B66208">
      <w:pPr>
        <w:numPr>
          <w:ilvl w:val="0"/>
          <w:numId w:val="30"/>
        </w:numPr>
        <w:spacing w:after="120" w:line="240" w:lineRule="auto"/>
        <w:ind w:left="0" w:firstLine="709"/>
        <w:jc w:val="both"/>
        <w:rPr>
          <w:rFonts w:ascii="Times New Roman" w:hAnsi="Times New Roman"/>
          <w:b/>
          <w:color w:val="0070C0"/>
          <w:sz w:val="28"/>
          <w:szCs w:val="28"/>
        </w:rPr>
      </w:pPr>
      <w:r w:rsidRPr="008B154B">
        <w:rPr>
          <w:rFonts w:ascii="Times New Roman" w:hAnsi="Times New Roman"/>
          <w:b/>
          <w:color w:val="0070C0"/>
          <w:sz w:val="28"/>
          <w:szCs w:val="28"/>
        </w:rPr>
        <w:t>культурные и спортивные мероприятия</w:t>
      </w:r>
      <w:r w:rsidR="00B66208" w:rsidRPr="008B154B">
        <w:rPr>
          <w:rFonts w:ascii="Times New Roman" w:hAnsi="Times New Roman"/>
          <w:b/>
          <w:color w:val="0070C0"/>
          <w:sz w:val="28"/>
          <w:szCs w:val="28"/>
        </w:rPr>
        <w:t>;</w:t>
      </w:r>
    </w:p>
    <w:p w:rsidR="005D485A" w:rsidRPr="008B154B" w:rsidRDefault="005D485A" w:rsidP="005D485A">
      <w:pPr>
        <w:numPr>
          <w:ilvl w:val="0"/>
          <w:numId w:val="30"/>
        </w:numPr>
        <w:spacing w:after="120" w:line="240" w:lineRule="auto"/>
        <w:ind w:left="0" w:firstLine="709"/>
        <w:jc w:val="both"/>
        <w:rPr>
          <w:rFonts w:ascii="Times New Roman" w:hAnsi="Times New Roman"/>
          <w:b/>
          <w:color w:val="0070C0"/>
          <w:sz w:val="28"/>
          <w:szCs w:val="28"/>
        </w:rPr>
      </w:pPr>
      <w:r w:rsidRPr="008B154B">
        <w:rPr>
          <w:rFonts w:ascii="Times New Roman" w:hAnsi="Times New Roman"/>
          <w:b/>
          <w:color w:val="0070C0"/>
          <w:sz w:val="28"/>
          <w:szCs w:val="28"/>
          <w:lang w:eastAsia="ru-RU"/>
        </w:rPr>
        <w:t>проведение конкурсов в государственном органе, участие гражданских служащих в которых порождает их заинтересованность в достижении высоких результатов в профессиональной служебной деятельности и определяет «</w:t>
      </w:r>
      <w:r w:rsidR="00210DF4">
        <w:rPr>
          <w:rFonts w:ascii="Times New Roman" w:hAnsi="Times New Roman"/>
          <w:b/>
          <w:color w:val="0070C0"/>
          <w:sz w:val="28"/>
          <w:szCs w:val="28"/>
          <w:lang w:eastAsia="ru-RU"/>
        </w:rPr>
        <w:t>лидеров</w:t>
      </w:r>
      <w:r w:rsidRPr="008B154B">
        <w:rPr>
          <w:rFonts w:ascii="Times New Roman" w:hAnsi="Times New Roman"/>
          <w:b/>
          <w:color w:val="0070C0"/>
          <w:sz w:val="28"/>
          <w:szCs w:val="28"/>
          <w:lang w:eastAsia="ru-RU"/>
        </w:rPr>
        <w:t>» в конкретных областях и видах деятельности</w:t>
      </w:r>
      <w:r w:rsidR="007B709A" w:rsidRPr="008B154B">
        <w:rPr>
          <w:rFonts w:ascii="Times New Roman" w:hAnsi="Times New Roman"/>
          <w:b/>
          <w:color w:val="0070C0"/>
          <w:sz w:val="28"/>
          <w:szCs w:val="28"/>
          <w:lang w:eastAsia="ru-RU"/>
        </w:rPr>
        <w:t>.</w:t>
      </w:r>
    </w:p>
    <w:p w:rsidR="00A5149B" w:rsidRDefault="005D485A" w:rsidP="00A5149B">
      <w:pPr>
        <w:autoSpaceDE w:val="0"/>
        <w:autoSpaceDN w:val="0"/>
        <w:adjustRightInd w:val="0"/>
        <w:spacing w:after="120" w:line="240" w:lineRule="auto"/>
        <w:ind w:firstLine="709"/>
        <w:jc w:val="both"/>
        <w:rPr>
          <w:rFonts w:ascii="Times New Roman" w:hAnsi="Times New Roman"/>
          <w:sz w:val="28"/>
          <w:szCs w:val="28"/>
          <w:lang w:eastAsia="ru-RU"/>
        </w:rPr>
      </w:pPr>
      <w:r w:rsidRPr="00BD4B22">
        <w:rPr>
          <w:rFonts w:ascii="Times New Roman" w:hAnsi="Times New Roman"/>
          <w:sz w:val="28"/>
          <w:szCs w:val="28"/>
          <w:lang w:eastAsia="ru-RU"/>
        </w:rPr>
        <w:t xml:space="preserve">При организации </w:t>
      </w:r>
      <w:r>
        <w:rPr>
          <w:rFonts w:ascii="Times New Roman" w:hAnsi="Times New Roman"/>
          <w:sz w:val="28"/>
          <w:szCs w:val="28"/>
          <w:lang w:eastAsia="ru-RU"/>
        </w:rPr>
        <w:t>проведения конкурсов</w:t>
      </w:r>
      <w:r w:rsidRPr="00BD4B22">
        <w:rPr>
          <w:rFonts w:ascii="Times New Roman" w:hAnsi="Times New Roman"/>
          <w:sz w:val="28"/>
          <w:szCs w:val="28"/>
          <w:lang w:eastAsia="ru-RU"/>
        </w:rPr>
        <w:t xml:space="preserve"> рекомендуется учитывать задачи и функции</w:t>
      </w:r>
      <w:r>
        <w:rPr>
          <w:rFonts w:ascii="Times New Roman" w:hAnsi="Times New Roman"/>
          <w:sz w:val="28"/>
          <w:szCs w:val="28"/>
          <w:lang w:eastAsia="ru-RU"/>
        </w:rPr>
        <w:t>, реализуемые государственным органом,</w:t>
      </w:r>
      <w:r w:rsidRPr="00BD4B22">
        <w:rPr>
          <w:rFonts w:ascii="Times New Roman" w:hAnsi="Times New Roman"/>
          <w:sz w:val="28"/>
          <w:szCs w:val="28"/>
          <w:lang w:eastAsia="ru-RU"/>
        </w:rPr>
        <w:t xml:space="preserve"> обеспечить </w:t>
      </w:r>
      <w:r w:rsidRPr="00BD4B22">
        <w:rPr>
          <w:rFonts w:ascii="Times New Roman" w:hAnsi="Times New Roman"/>
          <w:sz w:val="28"/>
          <w:szCs w:val="28"/>
          <w:lang w:eastAsia="ru-RU"/>
        </w:rPr>
        <w:lastRenderedPageBreak/>
        <w:t>наличие</w:t>
      </w:r>
      <w:r>
        <w:rPr>
          <w:rFonts w:ascii="Times New Roman" w:hAnsi="Times New Roman"/>
          <w:sz w:val="28"/>
          <w:szCs w:val="28"/>
          <w:lang w:eastAsia="ru-RU"/>
        </w:rPr>
        <w:t xml:space="preserve"> в </w:t>
      </w:r>
      <w:r w:rsidR="006736BB">
        <w:rPr>
          <w:rFonts w:ascii="Times New Roman" w:hAnsi="Times New Roman"/>
          <w:sz w:val="28"/>
          <w:szCs w:val="28"/>
          <w:lang w:eastAsia="ru-RU"/>
        </w:rPr>
        <w:t xml:space="preserve">составе </w:t>
      </w:r>
      <w:r>
        <w:rPr>
          <w:rFonts w:ascii="Times New Roman" w:hAnsi="Times New Roman"/>
          <w:sz w:val="28"/>
          <w:szCs w:val="28"/>
          <w:lang w:eastAsia="ru-RU"/>
        </w:rPr>
        <w:t>комиссии, определяющей победителей конкурса,</w:t>
      </w:r>
      <w:r w:rsidRPr="00BD4B22">
        <w:rPr>
          <w:rFonts w:ascii="Times New Roman" w:hAnsi="Times New Roman"/>
          <w:sz w:val="28"/>
          <w:szCs w:val="28"/>
        </w:rPr>
        <w:t xml:space="preserve"> </w:t>
      </w:r>
      <w:r w:rsidR="00E610D6">
        <w:rPr>
          <w:rFonts w:ascii="Times New Roman" w:hAnsi="Times New Roman"/>
          <w:sz w:val="28"/>
          <w:szCs w:val="28"/>
        </w:rPr>
        <w:t xml:space="preserve">авторитетных </w:t>
      </w:r>
      <w:r w:rsidRPr="00BD4B22">
        <w:rPr>
          <w:rFonts w:ascii="Times New Roman" w:hAnsi="Times New Roman"/>
          <w:sz w:val="28"/>
          <w:szCs w:val="28"/>
        </w:rPr>
        <w:t xml:space="preserve">экспертов </w:t>
      </w:r>
      <w:r w:rsidR="00A5149B">
        <w:rPr>
          <w:rFonts w:ascii="Times New Roman" w:hAnsi="Times New Roman"/>
          <w:sz w:val="28"/>
          <w:szCs w:val="28"/>
        </w:rPr>
        <w:t xml:space="preserve">– </w:t>
      </w:r>
      <w:r w:rsidR="00A5149B">
        <w:rPr>
          <w:rFonts w:ascii="Times New Roman" w:hAnsi="Times New Roman"/>
          <w:sz w:val="28"/>
          <w:szCs w:val="28"/>
          <w:lang w:eastAsia="ru-RU"/>
        </w:rPr>
        <w:t>специалистов в определенных областях и видах профессиональной служебной деятельности, соответствующих задачам и функциям государственного органа;</w:t>
      </w:r>
    </w:p>
    <w:p w:rsidR="005D485A" w:rsidRPr="005D485A" w:rsidRDefault="005D485A" w:rsidP="00A5149B">
      <w:pPr>
        <w:numPr>
          <w:ilvl w:val="0"/>
          <w:numId w:val="41"/>
        </w:numPr>
        <w:autoSpaceDE w:val="0"/>
        <w:autoSpaceDN w:val="0"/>
        <w:adjustRightInd w:val="0"/>
        <w:spacing w:after="0" w:line="240" w:lineRule="auto"/>
        <w:ind w:left="0" w:firstLine="709"/>
        <w:jc w:val="both"/>
        <w:rPr>
          <w:rFonts w:ascii="Times New Roman" w:hAnsi="Times New Roman"/>
          <w:b/>
          <w:color w:val="0070C0"/>
          <w:sz w:val="28"/>
          <w:szCs w:val="28"/>
        </w:rPr>
      </w:pPr>
      <w:r w:rsidRPr="005D485A">
        <w:rPr>
          <w:rFonts w:ascii="Times New Roman" w:hAnsi="Times New Roman"/>
          <w:b/>
          <w:color w:val="0070C0"/>
          <w:sz w:val="28"/>
          <w:szCs w:val="28"/>
        </w:rPr>
        <w:t xml:space="preserve">изучение и формирование гражданскими служащими </w:t>
      </w:r>
      <w:r w:rsidRPr="005D485A">
        <w:rPr>
          <w:rFonts w:ascii="Times New Roman" w:hAnsi="Times New Roman"/>
          <w:b/>
          <w:color w:val="0070C0"/>
          <w:sz w:val="28"/>
        </w:rPr>
        <w:t>истории государственного органа (субъекта Российской Федерации).</w:t>
      </w:r>
    </w:p>
    <w:p w:rsidR="005D485A" w:rsidRDefault="005D485A" w:rsidP="005D485A">
      <w:pPr>
        <w:pStyle w:val="12"/>
        <w:spacing w:after="120" w:line="240" w:lineRule="auto"/>
        <w:ind w:left="0" w:firstLine="709"/>
        <w:jc w:val="both"/>
        <w:rPr>
          <w:rFonts w:ascii="Times New Roman" w:hAnsi="Times New Roman"/>
          <w:sz w:val="28"/>
          <w:szCs w:val="28"/>
        </w:rPr>
      </w:pPr>
      <w:r>
        <w:rPr>
          <w:rFonts w:ascii="Times New Roman" w:hAnsi="Times New Roman"/>
          <w:sz w:val="28"/>
          <w:szCs w:val="28"/>
        </w:rPr>
        <w:t xml:space="preserve">Изучение и формирование </w:t>
      </w:r>
      <w:r>
        <w:rPr>
          <w:rFonts w:ascii="Times New Roman" w:hAnsi="Times New Roman"/>
          <w:sz w:val="28"/>
        </w:rPr>
        <w:t>истории г</w:t>
      </w:r>
      <w:r w:rsidRPr="0087576F">
        <w:rPr>
          <w:rFonts w:ascii="Times New Roman" w:hAnsi="Times New Roman"/>
          <w:sz w:val="28"/>
        </w:rPr>
        <w:t>осударственного органа (субъекта Российской Федер</w:t>
      </w:r>
      <w:r>
        <w:rPr>
          <w:rFonts w:ascii="Times New Roman" w:hAnsi="Times New Roman"/>
          <w:sz w:val="28"/>
        </w:rPr>
        <w:t>ации), вызывающей у гражданских служащих гордость</w:t>
      </w:r>
      <w:r w:rsidR="00210DF4">
        <w:rPr>
          <w:rFonts w:ascii="Times New Roman" w:hAnsi="Times New Roman"/>
          <w:sz w:val="28"/>
        </w:rPr>
        <w:t xml:space="preserve"> за государственный орган</w:t>
      </w:r>
      <w:r>
        <w:rPr>
          <w:rFonts w:ascii="Times New Roman" w:hAnsi="Times New Roman"/>
          <w:sz w:val="28"/>
        </w:rPr>
        <w:t xml:space="preserve"> и желание быть к ней сопричастными, заключается в создании </w:t>
      </w:r>
      <w:r w:rsidRPr="00992F35">
        <w:rPr>
          <w:rFonts w:ascii="Times New Roman" w:hAnsi="Times New Roman"/>
          <w:sz w:val="28"/>
          <w:szCs w:val="28"/>
        </w:rPr>
        <w:t>муз</w:t>
      </w:r>
      <w:r>
        <w:rPr>
          <w:rFonts w:ascii="Times New Roman" w:hAnsi="Times New Roman"/>
          <w:sz w:val="28"/>
          <w:szCs w:val="28"/>
        </w:rPr>
        <w:t xml:space="preserve">ея государственного </w:t>
      </w:r>
      <w:r w:rsidRPr="00992F35">
        <w:rPr>
          <w:rFonts w:ascii="Times New Roman" w:hAnsi="Times New Roman"/>
          <w:sz w:val="28"/>
          <w:szCs w:val="28"/>
        </w:rPr>
        <w:t xml:space="preserve">органа, </w:t>
      </w:r>
      <w:r>
        <w:rPr>
          <w:rFonts w:ascii="Times New Roman" w:hAnsi="Times New Roman"/>
          <w:sz w:val="28"/>
          <w:szCs w:val="28"/>
        </w:rPr>
        <w:t xml:space="preserve">содержащего </w:t>
      </w:r>
      <w:r w:rsidRPr="00992F35">
        <w:rPr>
          <w:rFonts w:ascii="Times New Roman" w:hAnsi="Times New Roman"/>
          <w:sz w:val="28"/>
          <w:szCs w:val="28"/>
        </w:rPr>
        <w:t xml:space="preserve">исторически значимые предметы, связанные </w:t>
      </w:r>
      <w:r>
        <w:rPr>
          <w:rFonts w:ascii="Times New Roman" w:hAnsi="Times New Roman"/>
          <w:sz w:val="28"/>
          <w:szCs w:val="28"/>
        </w:rPr>
        <w:t xml:space="preserve">с моментами деятельности государственного органа, а также значимыми </w:t>
      </w:r>
      <w:r w:rsidRPr="00992F35">
        <w:rPr>
          <w:rFonts w:ascii="Times New Roman" w:hAnsi="Times New Roman"/>
          <w:sz w:val="28"/>
          <w:szCs w:val="28"/>
        </w:rPr>
        <w:t>событиями в истории государства</w:t>
      </w:r>
      <w:r>
        <w:rPr>
          <w:rFonts w:ascii="Times New Roman" w:hAnsi="Times New Roman"/>
          <w:sz w:val="28"/>
          <w:szCs w:val="28"/>
        </w:rPr>
        <w:t>, наличи</w:t>
      </w:r>
      <w:r w:rsidR="00E20A3C">
        <w:rPr>
          <w:rFonts w:ascii="Times New Roman" w:hAnsi="Times New Roman"/>
          <w:sz w:val="28"/>
          <w:szCs w:val="28"/>
        </w:rPr>
        <w:t>е</w:t>
      </w:r>
      <w:r>
        <w:rPr>
          <w:rFonts w:ascii="Times New Roman" w:hAnsi="Times New Roman"/>
          <w:sz w:val="28"/>
          <w:szCs w:val="28"/>
        </w:rPr>
        <w:t xml:space="preserve"> мемориальной д</w:t>
      </w:r>
      <w:r w:rsidR="000000BE">
        <w:rPr>
          <w:rFonts w:ascii="Times New Roman" w:hAnsi="Times New Roman"/>
          <w:sz w:val="28"/>
          <w:szCs w:val="28"/>
        </w:rPr>
        <w:t>о</w:t>
      </w:r>
      <w:r>
        <w:rPr>
          <w:rFonts w:ascii="Times New Roman" w:hAnsi="Times New Roman"/>
          <w:sz w:val="28"/>
          <w:szCs w:val="28"/>
        </w:rPr>
        <w:t>ски в государственном органе, проведени</w:t>
      </w:r>
      <w:r w:rsidR="00E20A3C">
        <w:rPr>
          <w:rFonts w:ascii="Times New Roman" w:hAnsi="Times New Roman"/>
          <w:sz w:val="28"/>
          <w:szCs w:val="28"/>
        </w:rPr>
        <w:t>е</w:t>
      </w:r>
      <w:r>
        <w:rPr>
          <w:rFonts w:ascii="Times New Roman" w:hAnsi="Times New Roman"/>
          <w:sz w:val="28"/>
          <w:szCs w:val="28"/>
        </w:rPr>
        <w:t xml:space="preserve"> лекций на тему истории государственного органа. </w:t>
      </w:r>
      <w:r w:rsidR="00A5149B">
        <w:rPr>
          <w:rFonts w:ascii="Times New Roman" w:hAnsi="Times New Roman"/>
          <w:sz w:val="28"/>
          <w:szCs w:val="28"/>
        </w:rPr>
        <w:t>При этом важным является установление взаимосвязи ценностей и миссии государственного органа с ранее достигнутыми результатами его деятельности</w:t>
      </w:r>
      <w:r w:rsidR="00210DF4">
        <w:rPr>
          <w:rFonts w:ascii="Times New Roman" w:hAnsi="Times New Roman"/>
          <w:sz w:val="28"/>
          <w:szCs w:val="28"/>
        </w:rPr>
        <w:t>;</w:t>
      </w:r>
    </w:p>
    <w:p w:rsidR="00147257" w:rsidRPr="00B66208" w:rsidRDefault="00210DF4" w:rsidP="00B66208">
      <w:pPr>
        <w:numPr>
          <w:ilvl w:val="0"/>
          <w:numId w:val="30"/>
        </w:numPr>
        <w:spacing w:after="120" w:line="240" w:lineRule="auto"/>
        <w:ind w:left="0" w:firstLine="709"/>
        <w:jc w:val="both"/>
        <w:rPr>
          <w:rFonts w:ascii="Times New Roman" w:hAnsi="Times New Roman"/>
          <w:b/>
          <w:color w:val="0070C0"/>
          <w:sz w:val="28"/>
          <w:szCs w:val="28"/>
        </w:rPr>
      </w:pPr>
      <w:r>
        <w:rPr>
          <w:rFonts w:ascii="Times New Roman" w:hAnsi="Times New Roman"/>
          <w:b/>
          <w:color w:val="0070C0"/>
          <w:spacing w:val="2"/>
          <w:sz w:val="28"/>
          <w:szCs w:val="28"/>
          <w:lang w:eastAsia="ar-SA"/>
        </w:rPr>
        <w:t>ц</w:t>
      </w:r>
      <w:r w:rsidR="00147257" w:rsidRPr="00B66208">
        <w:rPr>
          <w:rFonts w:ascii="Times New Roman" w:hAnsi="Times New Roman"/>
          <w:b/>
          <w:color w:val="0070C0"/>
          <w:spacing w:val="2"/>
          <w:sz w:val="28"/>
          <w:szCs w:val="28"/>
          <w:lang w:eastAsia="ar-SA"/>
        </w:rPr>
        <w:t>еремония чествования гражданских служащих.</w:t>
      </w:r>
    </w:p>
    <w:p w:rsidR="00E07C6C" w:rsidRDefault="00E07C6C" w:rsidP="00B66208">
      <w:pPr>
        <w:pStyle w:val="ConsPlusNormal"/>
        <w:spacing w:after="120"/>
        <w:ind w:firstLine="709"/>
        <w:jc w:val="both"/>
        <w:rPr>
          <w:rFonts w:ascii="Times New Roman" w:hAnsi="Times New Roman" w:cs="Times New Roman"/>
          <w:spacing w:val="2"/>
          <w:sz w:val="28"/>
          <w:szCs w:val="28"/>
          <w:lang w:eastAsia="ar-SA"/>
        </w:rPr>
      </w:pPr>
      <w:r>
        <w:rPr>
          <w:rFonts w:ascii="Times New Roman" w:hAnsi="Times New Roman" w:cs="Times New Roman"/>
          <w:spacing w:val="2"/>
          <w:sz w:val="28"/>
          <w:szCs w:val="28"/>
          <w:lang w:eastAsia="ar-SA"/>
        </w:rPr>
        <w:t xml:space="preserve">Данная церемония является торжественным мероприятием, основной целью </w:t>
      </w:r>
      <w:r>
        <w:rPr>
          <w:rFonts w:ascii="Times New Roman" w:hAnsi="Times New Roman" w:cs="Times New Roman"/>
          <w:sz w:val="28"/>
          <w:szCs w:val="28"/>
        </w:rPr>
        <w:t xml:space="preserve">которого является </w:t>
      </w:r>
      <w:r>
        <w:rPr>
          <w:rFonts w:ascii="Times New Roman" w:hAnsi="Times New Roman" w:cs="Times New Roman"/>
          <w:spacing w:val="2"/>
          <w:sz w:val="28"/>
          <w:szCs w:val="28"/>
          <w:lang w:eastAsia="ar-SA"/>
        </w:rPr>
        <w:t xml:space="preserve">выражение благодарности </w:t>
      </w:r>
      <w:r w:rsidRPr="00772E43">
        <w:rPr>
          <w:rFonts w:ascii="Times New Roman" w:hAnsi="Times New Roman" w:cs="Times New Roman"/>
          <w:spacing w:val="2"/>
          <w:sz w:val="28"/>
          <w:szCs w:val="28"/>
          <w:lang w:eastAsia="ar-SA"/>
        </w:rPr>
        <w:t>государственного органа гражданско</w:t>
      </w:r>
      <w:r>
        <w:rPr>
          <w:rFonts w:ascii="Times New Roman" w:hAnsi="Times New Roman" w:cs="Times New Roman"/>
          <w:spacing w:val="2"/>
          <w:sz w:val="28"/>
          <w:szCs w:val="28"/>
          <w:lang w:eastAsia="ar-SA"/>
        </w:rPr>
        <w:t xml:space="preserve">му </w:t>
      </w:r>
      <w:r w:rsidRPr="00772E43">
        <w:rPr>
          <w:rFonts w:ascii="Times New Roman" w:hAnsi="Times New Roman" w:cs="Times New Roman"/>
          <w:spacing w:val="2"/>
          <w:sz w:val="28"/>
          <w:szCs w:val="28"/>
          <w:lang w:eastAsia="ar-SA"/>
        </w:rPr>
        <w:t>служаще</w:t>
      </w:r>
      <w:r>
        <w:rPr>
          <w:rFonts w:ascii="Times New Roman" w:hAnsi="Times New Roman" w:cs="Times New Roman"/>
          <w:spacing w:val="2"/>
          <w:sz w:val="28"/>
          <w:szCs w:val="28"/>
          <w:lang w:eastAsia="ar-SA"/>
        </w:rPr>
        <w:t xml:space="preserve">му </w:t>
      </w:r>
      <w:r w:rsidRPr="00772E43">
        <w:rPr>
          <w:rFonts w:ascii="Times New Roman" w:hAnsi="Times New Roman" w:cs="Times New Roman"/>
          <w:spacing w:val="2"/>
          <w:sz w:val="28"/>
          <w:szCs w:val="28"/>
          <w:lang w:eastAsia="ar-SA"/>
        </w:rPr>
        <w:t>за добросовестный труд</w:t>
      </w:r>
      <w:r>
        <w:rPr>
          <w:rFonts w:ascii="Times New Roman" w:hAnsi="Times New Roman" w:cs="Times New Roman"/>
          <w:spacing w:val="2"/>
          <w:sz w:val="28"/>
          <w:szCs w:val="28"/>
          <w:lang w:eastAsia="ar-SA"/>
        </w:rPr>
        <w:t>,</w:t>
      </w:r>
      <w:r w:rsidRPr="00772E43">
        <w:rPr>
          <w:rFonts w:ascii="Times New Roman" w:hAnsi="Times New Roman" w:cs="Times New Roman"/>
          <w:spacing w:val="2"/>
          <w:sz w:val="28"/>
          <w:szCs w:val="28"/>
          <w:lang w:eastAsia="ar-SA"/>
        </w:rPr>
        <w:t xml:space="preserve"> эффективное и результативное осуществление профессиональной служебной деятельности </w:t>
      </w:r>
      <w:r>
        <w:rPr>
          <w:rFonts w:ascii="Times New Roman" w:hAnsi="Times New Roman" w:cs="Times New Roman"/>
          <w:spacing w:val="2"/>
          <w:sz w:val="28"/>
          <w:szCs w:val="28"/>
          <w:lang w:eastAsia="ar-SA"/>
        </w:rPr>
        <w:t xml:space="preserve">в течение </w:t>
      </w:r>
      <w:r w:rsidRPr="00772E43">
        <w:rPr>
          <w:rFonts w:ascii="Times New Roman" w:hAnsi="Times New Roman" w:cs="Times New Roman"/>
          <w:spacing w:val="2"/>
          <w:sz w:val="28"/>
          <w:szCs w:val="28"/>
          <w:lang w:eastAsia="ar-SA"/>
        </w:rPr>
        <w:t>продолжительно</w:t>
      </w:r>
      <w:r>
        <w:rPr>
          <w:rFonts w:ascii="Times New Roman" w:hAnsi="Times New Roman" w:cs="Times New Roman"/>
          <w:spacing w:val="2"/>
          <w:sz w:val="28"/>
          <w:szCs w:val="28"/>
          <w:lang w:eastAsia="ar-SA"/>
        </w:rPr>
        <w:t>го периода</w:t>
      </w:r>
      <w:r w:rsidRPr="00772E43">
        <w:rPr>
          <w:rFonts w:ascii="Times New Roman" w:hAnsi="Times New Roman" w:cs="Times New Roman"/>
          <w:spacing w:val="2"/>
          <w:sz w:val="28"/>
          <w:szCs w:val="28"/>
          <w:lang w:eastAsia="ar-SA"/>
        </w:rPr>
        <w:t xml:space="preserve"> врем</w:t>
      </w:r>
      <w:r>
        <w:rPr>
          <w:rFonts w:ascii="Times New Roman" w:hAnsi="Times New Roman" w:cs="Times New Roman"/>
          <w:spacing w:val="2"/>
          <w:sz w:val="28"/>
          <w:szCs w:val="28"/>
          <w:lang w:eastAsia="ar-SA"/>
        </w:rPr>
        <w:t>ени (более 5 лет).</w:t>
      </w:r>
    </w:p>
    <w:p w:rsidR="0090056D" w:rsidRDefault="0090056D" w:rsidP="00B66208">
      <w:pPr>
        <w:autoSpaceDE w:val="0"/>
        <w:autoSpaceDN w:val="0"/>
        <w:adjustRightInd w:val="0"/>
        <w:spacing w:after="120" w:line="240" w:lineRule="auto"/>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Периоды чествования гражданских служащих определяются по решению руководителя государственного органа и могут включать 5, 10, 15, 20 лет</w:t>
      </w:r>
      <w:r w:rsidR="00210DF4">
        <w:rPr>
          <w:rFonts w:ascii="Times New Roman" w:hAnsi="Times New Roman"/>
          <w:spacing w:val="2"/>
          <w:sz w:val="28"/>
          <w:szCs w:val="28"/>
          <w:lang w:eastAsia="ar-SA"/>
        </w:rPr>
        <w:t>;</w:t>
      </w:r>
    </w:p>
    <w:p w:rsidR="007B709A" w:rsidRDefault="00210DF4" w:rsidP="007B709A">
      <w:pPr>
        <w:numPr>
          <w:ilvl w:val="0"/>
          <w:numId w:val="30"/>
        </w:numPr>
        <w:autoSpaceDE w:val="0"/>
        <w:autoSpaceDN w:val="0"/>
        <w:adjustRightInd w:val="0"/>
        <w:spacing w:after="120" w:line="240" w:lineRule="auto"/>
        <w:jc w:val="both"/>
        <w:rPr>
          <w:rFonts w:ascii="Times New Roman" w:hAnsi="Times New Roman"/>
          <w:sz w:val="28"/>
          <w:szCs w:val="28"/>
          <w:lang w:eastAsia="ru-RU"/>
        </w:rPr>
      </w:pPr>
      <w:r>
        <w:rPr>
          <w:rFonts w:ascii="Times New Roman" w:hAnsi="Times New Roman"/>
          <w:b/>
          <w:color w:val="0070C0"/>
          <w:sz w:val="28"/>
          <w:szCs w:val="28"/>
          <w:lang w:eastAsia="ru-RU"/>
        </w:rPr>
        <w:t>ц</w:t>
      </w:r>
      <w:r w:rsidR="00AB2C94">
        <w:rPr>
          <w:rFonts w:ascii="Times New Roman" w:hAnsi="Times New Roman"/>
          <w:b/>
          <w:color w:val="0070C0"/>
          <w:sz w:val="28"/>
          <w:szCs w:val="28"/>
          <w:lang w:eastAsia="ru-RU"/>
        </w:rPr>
        <w:t>еремония проводов</w:t>
      </w:r>
      <w:r w:rsidR="007B709A" w:rsidRPr="005D485A">
        <w:rPr>
          <w:rFonts w:ascii="Times New Roman" w:hAnsi="Times New Roman"/>
          <w:b/>
          <w:color w:val="0070C0"/>
          <w:sz w:val="28"/>
          <w:szCs w:val="28"/>
          <w:lang w:eastAsia="ru-RU"/>
        </w:rPr>
        <w:t xml:space="preserve"> гражданских служащих на пенсию</w:t>
      </w:r>
    </w:p>
    <w:p w:rsidR="00AB2C94" w:rsidRDefault="007B709A" w:rsidP="00AB2C94">
      <w:pPr>
        <w:autoSpaceDE w:val="0"/>
        <w:autoSpaceDN w:val="0"/>
        <w:adjustRightInd w:val="0"/>
        <w:spacing w:after="120" w:line="240" w:lineRule="auto"/>
        <w:ind w:firstLine="709"/>
        <w:jc w:val="both"/>
        <w:rPr>
          <w:rFonts w:ascii="Times New Roman" w:hAnsi="Times New Roman"/>
          <w:spacing w:val="2"/>
          <w:sz w:val="28"/>
          <w:szCs w:val="28"/>
          <w:lang w:eastAsia="ar-SA"/>
        </w:rPr>
      </w:pPr>
      <w:r>
        <w:rPr>
          <w:rFonts w:ascii="Times New Roman" w:hAnsi="Times New Roman"/>
          <w:sz w:val="28"/>
          <w:szCs w:val="28"/>
          <w:lang w:eastAsia="ru-RU"/>
        </w:rPr>
        <w:t>Х</w:t>
      </w:r>
      <w:r w:rsidR="0090056D" w:rsidRPr="00BD4B22">
        <w:rPr>
          <w:rFonts w:ascii="Times New Roman" w:hAnsi="Times New Roman"/>
          <w:sz w:val="28"/>
          <w:szCs w:val="28"/>
          <w:lang w:eastAsia="ru-RU"/>
        </w:rPr>
        <w:t>арактерной чертой данной церемонии являются слова благодарности за приверженность ценностям и миссии государственного органа,</w:t>
      </w:r>
      <w:r w:rsidR="0090056D">
        <w:rPr>
          <w:rFonts w:ascii="Times New Roman" w:hAnsi="Times New Roman"/>
          <w:sz w:val="28"/>
          <w:szCs w:val="28"/>
          <w:lang w:eastAsia="ru-RU"/>
        </w:rPr>
        <w:t xml:space="preserve"> освещение</w:t>
      </w:r>
      <w:r w:rsidR="0090056D" w:rsidRPr="00BD4B22">
        <w:rPr>
          <w:rFonts w:ascii="Times New Roman" w:hAnsi="Times New Roman"/>
          <w:sz w:val="28"/>
          <w:szCs w:val="28"/>
          <w:lang w:eastAsia="ru-RU"/>
        </w:rPr>
        <w:t xml:space="preserve"> личн</w:t>
      </w:r>
      <w:r w:rsidR="0090056D">
        <w:rPr>
          <w:rFonts w:ascii="Times New Roman" w:hAnsi="Times New Roman"/>
          <w:sz w:val="28"/>
          <w:szCs w:val="28"/>
          <w:lang w:eastAsia="ru-RU"/>
        </w:rPr>
        <w:t>ого</w:t>
      </w:r>
      <w:r w:rsidR="0090056D" w:rsidRPr="00BD4B22">
        <w:rPr>
          <w:rFonts w:ascii="Times New Roman" w:hAnsi="Times New Roman"/>
          <w:sz w:val="28"/>
          <w:szCs w:val="28"/>
          <w:lang w:eastAsia="ru-RU"/>
        </w:rPr>
        <w:t xml:space="preserve"> вклад</w:t>
      </w:r>
      <w:r w:rsidR="0090056D">
        <w:rPr>
          <w:rFonts w:ascii="Times New Roman" w:hAnsi="Times New Roman"/>
          <w:sz w:val="28"/>
          <w:szCs w:val="28"/>
          <w:lang w:eastAsia="ru-RU"/>
        </w:rPr>
        <w:t>а</w:t>
      </w:r>
      <w:r>
        <w:rPr>
          <w:rFonts w:ascii="Times New Roman" w:hAnsi="Times New Roman"/>
          <w:sz w:val="28"/>
          <w:szCs w:val="28"/>
          <w:lang w:eastAsia="ru-RU"/>
        </w:rPr>
        <w:t xml:space="preserve"> гражданского служащего</w:t>
      </w:r>
      <w:r w:rsidR="0090056D" w:rsidRPr="00BD4B22">
        <w:rPr>
          <w:rFonts w:ascii="Times New Roman" w:hAnsi="Times New Roman"/>
          <w:sz w:val="28"/>
          <w:szCs w:val="28"/>
          <w:lang w:eastAsia="ru-RU"/>
        </w:rPr>
        <w:t xml:space="preserve"> в реализацию задач и функций государственного органа.</w:t>
      </w:r>
      <w:r w:rsidR="00AB2C94" w:rsidRPr="00AB2C94">
        <w:rPr>
          <w:rFonts w:ascii="Times New Roman" w:hAnsi="Times New Roman"/>
          <w:spacing w:val="2"/>
          <w:sz w:val="28"/>
          <w:szCs w:val="28"/>
          <w:lang w:eastAsia="ar-SA"/>
        </w:rPr>
        <w:t xml:space="preserve"> </w:t>
      </w:r>
    </w:p>
    <w:p w:rsidR="00AB2C94" w:rsidRDefault="00AB2C94" w:rsidP="00AB2C94">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pacing w:val="2"/>
          <w:sz w:val="28"/>
          <w:szCs w:val="28"/>
          <w:lang w:eastAsia="ar-SA"/>
        </w:rPr>
        <w:t>При проведении указанных церемоний важно обеспечить присутствие на них руководителя структурного подразделения, представителя кадровой службы государственного органа, гражданских служащих, имеющих почетную грамоту</w:t>
      </w:r>
      <w:r>
        <w:rPr>
          <w:rFonts w:ascii="Times New Roman" w:hAnsi="Times New Roman"/>
          <w:sz w:val="28"/>
          <w:szCs w:val="28"/>
          <w:lang w:eastAsia="ru-RU"/>
        </w:rPr>
        <w:t xml:space="preserve"> и иные виды поощрения и награждения за безупречную и эффективную гражданскую службу</w:t>
      </w:r>
      <w:r w:rsidR="00210DF4">
        <w:rPr>
          <w:rFonts w:ascii="Times New Roman" w:hAnsi="Times New Roman"/>
          <w:sz w:val="28"/>
          <w:szCs w:val="28"/>
          <w:lang w:eastAsia="ru-RU"/>
        </w:rPr>
        <w:t>.</w:t>
      </w:r>
    </w:p>
    <w:p w:rsidR="0090056D" w:rsidRDefault="0090056D" w:rsidP="00B66208">
      <w:pPr>
        <w:autoSpaceDE w:val="0"/>
        <w:autoSpaceDN w:val="0"/>
        <w:adjustRightInd w:val="0"/>
        <w:spacing w:after="120" w:line="240" w:lineRule="auto"/>
        <w:ind w:firstLine="709"/>
        <w:jc w:val="both"/>
        <w:rPr>
          <w:rFonts w:ascii="Times New Roman" w:hAnsi="Times New Roman"/>
          <w:sz w:val="28"/>
          <w:szCs w:val="28"/>
        </w:rPr>
      </w:pPr>
      <w:r w:rsidRPr="00FD3671">
        <w:rPr>
          <w:rFonts w:ascii="Times New Roman" w:hAnsi="Times New Roman"/>
          <w:sz w:val="28"/>
          <w:szCs w:val="28"/>
        </w:rPr>
        <w:t>Кадровой службе государственного органа с целью поддержания морального духа гражданских служащих, вышедших на пенсию</w:t>
      </w:r>
      <w:r>
        <w:rPr>
          <w:rFonts w:ascii="Times New Roman" w:hAnsi="Times New Roman"/>
          <w:sz w:val="28"/>
          <w:szCs w:val="28"/>
        </w:rPr>
        <w:t>,</w:t>
      </w:r>
      <w:r w:rsidRPr="00FD3671">
        <w:rPr>
          <w:rFonts w:ascii="Times New Roman" w:hAnsi="Times New Roman"/>
          <w:sz w:val="28"/>
          <w:szCs w:val="28"/>
        </w:rPr>
        <w:t xml:space="preserve"> </w:t>
      </w:r>
      <w:r>
        <w:rPr>
          <w:rFonts w:ascii="Times New Roman" w:hAnsi="Times New Roman"/>
          <w:sz w:val="28"/>
          <w:szCs w:val="28"/>
        </w:rPr>
        <w:t xml:space="preserve">целесообразно при организации </w:t>
      </w:r>
      <w:r w:rsidR="00E86EA2">
        <w:rPr>
          <w:rFonts w:ascii="Times New Roman" w:hAnsi="Times New Roman"/>
          <w:sz w:val="28"/>
          <w:szCs w:val="28"/>
        </w:rPr>
        <w:t>указанных</w:t>
      </w:r>
      <w:r>
        <w:rPr>
          <w:rFonts w:ascii="Times New Roman" w:hAnsi="Times New Roman"/>
          <w:sz w:val="28"/>
          <w:szCs w:val="28"/>
        </w:rPr>
        <w:t xml:space="preserve"> мероприятий в государственном органе обеспечивать их участие, осуществлять поздравления </w:t>
      </w:r>
      <w:r w:rsidR="007B709A">
        <w:rPr>
          <w:rFonts w:ascii="Times New Roman" w:hAnsi="Times New Roman"/>
          <w:sz w:val="28"/>
          <w:szCs w:val="28"/>
        </w:rPr>
        <w:t xml:space="preserve">от руководителя государственного органа </w:t>
      </w:r>
      <w:r>
        <w:rPr>
          <w:rFonts w:ascii="Times New Roman" w:hAnsi="Times New Roman"/>
          <w:sz w:val="28"/>
          <w:szCs w:val="28"/>
        </w:rPr>
        <w:t>в различных формах (</w:t>
      </w:r>
      <w:r w:rsidR="007B709A">
        <w:rPr>
          <w:rFonts w:ascii="Times New Roman" w:hAnsi="Times New Roman"/>
          <w:sz w:val="28"/>
          <w:szCs w:val="28"/>
        </w:rPr>
        <w:t xml:space="preserve">открытки, цветы, грамоты </w:t>
      </w:r>
      <w:r w:rsidR="00210DF4">
        <w:rPr>
          <w:rFonts w:ascii="Times New Roman" w:hAnsi="Times New Roman"/>
          <w:sz w:val="28"/>
          <w:szCs w:val="28"/>
        </w:rPr>
        <w:t xml:space="preserve">               </w:t>
      </w:r>
      <w:r w:rsidR="007B709A">
        <w:rPr>
          <w:rFonts w:ascii="Times New Roman" w:hAnsi="Times New Roman"/>
          <w:sz w:val="28"/>
          <w:szCs w:val="28"/>
        </w:rPr>
        <w:t>и тд.).</w:t>
      </w:r>
    </w:p>
    <w:p w:rsidR="00B66208" w:rsidRPr="00615E10" w:rsidRDefault="00A51359" w:rsidP="004F2860">
      <w:pPr>
        <w:numPr>
          <w:ilvl w:val="0"/>
          <w:numId w:val="36"/>
        </w:numPr>
        <w:autoSpaceDE w:val="0"/>
        <w:autoSpaceDN w:val="0"/>
        <w:adjustRightInd w:val="0"/>
        <w:spacing w:after="120" w:line="240" w:lineRule="auto"/>
        <w:jc w:val="both"/>
        <w:rPr>
          <w:rFonts w:ascii="Times New Roman" w:hAnsi="Times New Roman"/>
          <w:b/>
          <w:color w:val="0070C0"/>
          <w:sz w:val="28"/>
          <w:szCs w:val="28"/>
        </w:rPr>
      </w:pPr>
      <w:r w:rsidRPr="00615E10">
        <w:rPr>
          <w:rFonts w:ascii="Times New Roman" w:hAnsi="Times New Roman"/>
          <w:b/>
          <w:color w:val="0070C0"/>
          <w:sz w:val="28"/>
          <w:szCs w:val="28"/>
        </w:rPr>
        <w:lastRenderedPageBreak/>
        <w:t xml:space="preserve">Профилактика коррупции и иных правонарушений </w:t>
      </w:r>
    </w:p>
    <w:p w:rsidR="00A51359" w:rsidRDefault="00A51359" w:rsidP="007758FC">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Все профилактические антикоррупционные меры, реализуемые в государственном органе, должны быть направлены на обеспечение </w:t>
      </w:r>
      <w:r w:rsidR="00554D5F">
        <w:rPr>
          <w:rFonts w:ascii="Times New Roman" w:hAnsi="Times New Roman"/>
          <w:sz w:val="28"/>
          <w:szCs w:val="28"/>
          <w:lang w:eastAsia="ru-RU"/>
        </w:rPr>
        <w:t xml:space="preserve">соблюдение </w:t>
      </w:r>
      <w:r>
        <w:rPr>
          <w:rFonts w:ascii="Times New Roman" w:hAnsi="Times New Roman"/>
          <w:sz w:val="28"/>
          <w:szCs w:val="28"/>
          <w:lang w:eastAsia="ru-RU"/>
        </w:rPr>
        <w:t>граждански</w:t>
      </w:r>
      <w:r w:rsidR="00554D5F">
        <w:rPr>
          <w:rFonts w:ascii="Times New Roman" w:hAnsi="Times New Roman"/>
          <w:sz w:val="28"/>
          <w:szCs w:val="28"/>
          <w:lang w:eastAsia="ru-RU"/>
        </w:rPr>
        <w:t>ми</w:t>
      </w:r>
      <w:r>
        <w:rPr>
          <w:rFonts w:ascii="Times New Roman" w:hAnsi="Times New Roman"/>
          <w:sz w:val="28"/>
          <w:szCs w:val="28"/>
          <w:lang w:eastAsia="ru-RU"/>
        </w:rPr>
        <w:t xml:space="preserve"> служащи</w:t>
      </w:r>
      <w:r w:rsidR="00554D5F">
        <w:rPr>
          <w:rFonts w:ascii="Times New Roman" w:hAnsi="Times New Roman"/>
          <w:sz w:val="28"/>
          <w:szCs w:val="28"/>
          <w:lang w:eastAsia="ru-RU"/>
        </w:rPr>
        <w:t>ми</w:t>
      </w:r>
      <w:r>
        <w:rPr>
          <w:rFonts w:ascii="Times New Roman" w:hAnsi="Times New Roman"/>
          <w:sz w:val="28"/>
          <w:szCs w:val="28"/>
          <w:lang w:eastAsia="ru-RU"/>
        </w:rPr>
        <w:t xml:space="preserve"> ценности </w:t>
      </w:r>
      <w:r w:rsidR="00554D5F" w:rsidRPr="00FB15E2">
        <w:rPr>
          <w:rFonts w:ascii="Times New Roman" w:hAnsi="Times New Roman"/>
          <w:b/>
          <w:color w:val="0070C0"/>
          <w:sz w:val="28"/>
          <w:szCs w:val="28"/>
        </w:rPr>
        <w:t>честно</w:t>
      </w:r>
      <w:r w:rsidR="00554D5F">
        <w:rPr>
          <w:rFonts w:ascii="Times New Roman" w:hAnsi="Times New Roman"/>
          <w:b/>
          <w:color w:val="0070C0"/>
          <w:sz w:val="28"/>
          <w:szCs w:val="28"/>
        </w:rPr>
        <w:t>сти</w:t>
      </w:r>
      <w:r w:rsidR="00554D5F" w:rsidRPr="00FB15E2">
        <w:rPr>
          <w:rFonts w:ascii="Times New Roman" w:hAnsi="Times New Roman"/>
          <w:b/>
          <w:color w:val="0070C0"/>
          <w:sz w:val="28"/>
          <w:szCs w:val="28"/>
        </w:rPr>
        <w:t xml:space="preserve"> и </w:t>
      </w:r>
      <w:r w:rsidR="00554D5F" w:rsidRPr="00FB15E2">
        <w:rPr>
          <w:rFonts w:ascii="Times New Roman" w:hAnsi="Times New Roman"/>
          <w:b/>
          <w:color w:val="0070C0"/>
          <w:sz w:val="28"/>
          <w:szCs w:val="28"/>
          <w:lang w:eastAsia="ru-RU"/>
        </w:rPr>
        <w:t>беспристрастност</w:t>
      </w:r>
      <w:r w:rsidR="00554D5F">
        <w:rPr>
          <w:rFonts w:ascii="Times New Roman" w:hAnsi="Times New Roman"/>
          <w:b/>
          <w:color w:val="0070C0"/>
          <w:sz w:val="28"/>
          <w:szCs w:val="28"/>
          <w:lang w:eastAsia="ru-RU"/>
        </w:rPr>
        <w:t>и</w:t>
      </w:r>
      <w:r w:rsidR="00554D5F" w:rsidRPr="00FB15E2">
        <w:rPr>
          <w:rFonts w:ascii="Times New Roman" w:hAnsi="Times New Roman"/>
          <w:b/>
          <w:color w:val="0070C0"/>
          <w:sz w:val="28"/>
          <w:szCs w:val="28"/>
          <w:lang w:eastAsia="ru-RU"/>
        </w:rPr>
        <w:t xml:space="preserve"> при исполнении должностных обязанностей</w:t>
      </w:r>
      <w:r w:rsidR="00554D5F">
        <w:rPr>
          <w:rFonts w:ascii="Times New Roman" w:hAnsi="Times New Roman"/>
          <w:sz w:val="28"/>
          <w:szCs w:val="28"/>
          <w:lang w:eastAsia="ru-RU"/>
        </w:rPr>
        <w:t>.</w:t>
      </w:r>
    </w:p>
    <w:p w:rsidR="00C64623" w:rsidRDefault="00C64623" w:rsidP="00605028">
      <w:pPr>
        <w:pStyle w:val="ConsPlusNormal"/>
        <w:spacing w:after="120"/>
        <w:ind w:firstLine="709"/>
        <w:jc w:val="both"/>
        <w:rPr>
          <w:rFonts w:ascii="Times New Roman" w:hAnsi="Times New Roman"/>
          <w:sz w:val="28"/>
          <w:szCs w:val="28"/>
        </w:rPr>
      </w:pPr>
      <w:r>
        <w:rPr>
          <w:rFonts w:ascii="Times New Roman" w:hAnsi="Times New Roman" w:cs="Times New Roman"/>
          <w:sz w:val="28"/>
          <w:szCs w:val="28"/>
        </w:rPr>
        <w:t>В государственном органе</w:t>
      </w:r>
      <w:r w:rsidR="00024C6B">
        <w:rPr>
          <w:rFonts w:ascii="Times New Roman" w:hAnsi="Times New Roman" w:cs="Times New Roman"/>
          <w:sz w:val="28"/>
          <w:szCs w:val="28"/>
        </w:rPr>
        <w:t xml:space="preserve"> </w:t>
      </w:r>
      <w:r w:rsidR="00210DF4">
        <w:rPr>
          <w:rFonts w:ascii="Times New Roman" w:hAnsi="Times New Roman" w:cs="Times New Roman"/>
          <w:sz w:val="28"/>
          <w:szCs w:val="28"/>
        </w:rPr>
        <w:t xml:space="preserve">рекомендуется создать </w:t>
      </w:r>
      <w:r w:rsidR="00605028">
        <w:rPr>
          <w:rFonts w:ascii="Times New Roman" w:hAnsi="Times New Roman" w:cs="Times New Roman"/>
          <w:sz w:val="28"/>
          <w:szCs w:val="28"/>
        </w:rPr>
        <w:t>сред</w:t>
      </w:r>
      <w:r w:rsidR="00210DF4">
        <w:rPr>
          <w:rFonts w:ascii="Times New Roman" w:hAnsi="Times New Roman" w:cs="Times New Roman"/>
          <w:sz w:val="28"/>
          <w:szCs w:val="28"/>
        </w:rPr>
        <w:t>у</w:t>
      </w:r>
      <w:r w:rsidR="00024C6B">
        <w:rPr>
          <w:rFonts w:ascii="Times New Roman" w:hAnsi="Times New Roman" w:cs="Times New Roman"/>
          <w:sz w:val="28"/>
          <w:szCs w:val="28"/>
        </w:rPr>
        <w:t xml:space="preserve"> </w:t>
      </w:r>
      <w:r w:rsidR="00605028">
        <w:rPr>
          <w:rFonts w:ascii="Times New Roman" w:hAnsi="Times New Roman" w:cs="Times New Roman"/>
          <w:sz w:val="28"/>
          <w:szCs w:val="28"/>
        </w:rPr>
        <w:t>ответственности всех гражданских служащих государственного органа за соблюдени</w:t>
      </w:r>
      <w:r w:rsidR="00024C6B">
        <w:rPr>
          <w:rFonts w:ascii="Times New Roman" w:hAnsi="Times New Roman" w:cs="Times New Roman"/>
          <w:sz w:val="28"/>
          <w:szCs w:val="28"/>
        </w:rPr>
        <w:t xml:space="preserve">е </w:t>
      </w:r>
      <w:r>
        <w:rPr>
          <w:rFonts w:ascii="Times New Roman" w:hAnsi="Times New Roman"/>
          <w:sz w:val="28"/>
          <w:szCs w:val="28"/>
        </w:rPr>
        <w:t>проступков, нарушающих принципы и правила антикоррупционного поведения</w:t>
      </w:r>
      <w:r w:rsidR="00A425D2">
        <w:rPr>
          <w:rFonts w:ascii="Times New Roman" w:hAnsi="Times New Roman"/>
          <w:sz w:val="28"/>
          <w:szCs w:val="28"/>
        </w:rPr>
        <w:t>.</w:t>
      </w:r>
      <w:r>
        <w:rPr>
          <w:rFonts w:ascii="Times New Roman" w:hAnsi="Times New Roman"/>
          <w:sz w:val="28"/>
          <w:szCs w:val="28"/>
        </w:rPr>
        <w:t xml:space="preserve"> </w:t>
      </w:r>
    </w:p>
    <w:p w:rsidR="00024C6B" w:rsidRDefault="00C509B4" w:rsidP="00024C6B">
      <w:pPr>
        <w:autoSpaceDE w:val="0"/>
        <w:autoSpaceDN w:val="0"/>
        <w:adjustRightInd w:val="0"/>
        <w:spacing w:after="120" w:line="240" w:lineRule="auto"/>
        <w:ind w:firstLine="709"/>
        <w:jc w:val="both"/>
        <w:rPr>
          <w:rFonts w:ascii="Times New Roman" w:hAnsi="Times New Roman"/>
          <w:sz w:val="28"/>
          <w:szCs w:val="28"/>
          <w:lang w:eastAsia="ru-RU"/>
        </w:rPr>
      </w:pPr>
      <w:r w:rsidRPr="00980E44">
        <w:rPr>
          <w:rFonts w:ascii="Times New Roman" w:hAnsi="Times New Roman"/>
          <w:sz w:val="28"/>
          <w:szCs w:val="28"/>
          <w:lang w:eastAsia="ru-RU"/>
        </w:rPr>
        <w:t>С целью предотвращения совершения гражданскими служащими поступков, несовместимых с предъявляемыми требованиями</w:t>
      </w:r>
      <w:r w:rsidRPr="00980E44">
        <w:rPr>
          <w:rFonts w:ascii="Times New Roman" w:hAnsi="Times New Roman"/>
          <w:bCs/>
          <w:sz w:val="28"/>
          <w:szCs w:val="28"/>
          <w:lang w:eastAsia="ru-RU"/>
        </w:rPr>
        <w:t xml:space="preserve"> к служебному поведению,</w:t>
      </w:r>
      <w:r>
        <w:rPr>
          <w:rFonts w:ascii="Times New Roman" w:hAnsi="Times New Roman"/>
          <w:sz w:val="28"/>
          <w:szCs w:val="28"/>
          <w:lang w:eastAsia="ru-RU"/>
        </w:rPr>
        <w:t xml:space="preserve"> </w:t>
      </w:r>
      <w:r>
        <w:rPr>
          <w:rFonts w:ascii="Times New Roman" w:hAnsi="Times New Roman"/>
          <w:sz w:val="28"/>
          <w:szCs w:val="28"/>
        </w:rPr>
        <w:t>р</w:t>
      </w:r>
      <w:r w:rsidR="00E631F0" w:rsidRPr="00C509B4">
        <w:rPr>
          <w:rFonts w:ascii="Times New Roman" w:hAnsi="Times New Roman"/>
          <w:sz w:val="28"/>
          <w:szCs w:val="28"/>
        </w:rPr>
        <w:t xml:space="preserve">екомендуется на системной основе в государственном органе проводить </w:t>
      </w:r>
      <w:r w:rsidRPr="008B154B">
        <w:rPr>
          <w:rFonts w:ascii="Times New Roman" w:hAnsi="Times New Roman"/>
          <w:b/>
          <w:color w:val="0070C0"/>
          <w:sz w:val="28"/>
          <w:szCs w:val="28"/>
        </w:rPr>
        <w:t>разъяснительны</w:t>
      </w:r>
      <w:r w:rsidR="00E20A3C" w:rsidRPr="008B154B">
        <w:rPr>
          <w:rFonts w:ascii="Times New Roman" w:hAnsi="Times New Roman"/>
          <w:b/>
          <w:color w:val="0070C0"/>
          <w:sz w:val="28"/>
          <w:szCs w:val="28"/>
        </w:rPr>
        <w:t>е</w:t>
      </w:r>
      <w:r w:rsidRPr="008B154B">
        <w:rPr>
          <w:rFonts w:ascii="Times New Roman" w:hAnsi="Times New Roman"/>
          <w:b/>
          <w:color w:val="0070C0"/>
          <w:sz w:val="28"/>
          <w:szCs w:val="28"/>
        </w:rPr>
        <w:t xml:space="preserve"> мероприятия</w:t>
      </w:r>
      <w:r>
        <w:rPr>
          <w:rFonts w:ascii="Times New Roman" w:hAnsi="Times New Roman"/>
          <w:sz w:val="28"/>
          <w:szCs w:val="28"/>
        </w:rPr>
        <w:t xml:space="preserve"> </w:t>
      </w:r>
      <w:r w:rsidRPr="008B154B">
        <w:rPr>
          <w:rFonts w:ascii="Times New Roman" w:hAnsi="Times New Roman"/>
          <w:b/>
          <w:color w:val="0070C0"/>
          <w:sz w:val="28"/>
          <w:szCs w:val="28"/>
        </w:rPr>
        <w:t>(</w:t>
      </w:r>
      <w:r w:rsidR="00E631F0" w:rsidRPr="008B154B">
        <w:rPr>
          <w:rFonts w:ascii="Times New Roman" w:hAnsi="Times New Roman"/>
          <w:b/>
          <w:color w:val="0070C0"/>
          <w:sz w:val="28"/>
          <w:szCs w:val="28"/>
        </w:rPr>
        <w:t>лекции, беседы</w:t>
      </w:r>
      <w:r w:rsidRPr="008B154B">
        <w:rPr>
          <w:rFonts w:ascii="Times New Roman" w:hAnsi="Times New Roman"/>
          <w:b/>
          <w:color w:val="0070C0"/>
          <w:sz w:val="28"/>
          <w:szCs w:val="28"/>
        </w:rPr>
        <w:t>)</w:t>
      </w:r>
      <w:r w:rsidR="00E631F0" w:rsidRPr="008B154B">
        <w:rPr>
          <w:rFonts w:ascii="Times New Roman" w:hAnsi="Times New Roman"/>
          <w:b/>
          <w:color w:val="0070C0"/>
          <w:sz w:val="28"/>
          <w:szCs w:val="28"/>
        </w:rPr>
        <w:t xml:space="preserve"> для гражданских служащих о важности и необходимости</w:t>
      </w:r>
      <w:r w:rsidR="00E631F0" w:rsidRPr="008B154B">
        <w:rPr>
          <w:rStyle w:val="ab"/>
          <w:rFonts w:ascii="Times New Roman" w:hAnsi="Times New Roman"/>
          <w:b w:val="0"/>
          <w:color w:val="0070C0"/>
          <w:sz w:val="28"/>
          <w:szCs w:val="28"/>
        </w:rPr>
        <w:t xml:space="preserve"> </w:t>
      </w:r>
      <w:r w:rsidR="00E631F0" w:rsidRPr="008B154B">
        <w:rPr>
          <w:rStyle w:val="ab"/>
          <w:rFonts w:ascii="Times New Roman" w:hAnsi="Times New Roman"/>
          <w:color w:val="0070C0"/>
          <w:sz w:val="28"/>
          <w:szCs w:val="28"/>
        </w:rPr>
        <w:t>предоставления информации об известных им случаях коррупционных правонарушений, нарушений требований к служебному поведению, ситуациях конфликта интересов</w:t>
      </w:r>
      <w:r w:rsidR="00C3124B" w:rsidRPr="008B154B">
        <w:rPr>
          <w:rStyle w:val="ab"/>
          <w:rFonts w:ascii="Times New Roman" w:hAnsi="Times New Roman"/>
          <w:color w:val="0070C0"/>
          <w:sz w:val="28"/>
          <w:szCs w:val="28"/>
        </w:rPr>
        <w:t>,</w:t>
      </w:r>
      <w:r w:rsidR="00C3124B" w:rsidRPr="008B154B">
        <w:rPr>
          <w:rStyle w:val="ab"/>
          <w:rFonts w:ascii="Times New Roman" w:hAnsi="Times New Roman"/>
          <w:b w:val="0"/>
          <w:color w:val="0070C0"/>
          <w:sz w:val="28"/>
          <w:szCs w:val="28"/>
        </w:rPr>
        <w:t xml:space="preserve"> </w:t>
      </w:r>
      <w:r w:rsidR="00C3124B" w:rsidRPr="005C74F2">
        <w:rPr>
          <w:rFonts w:ascii="Times New Roman" w:hAnsi="Times New Roman"/>
          <w:sz w:val="28"/>
          <w:szCs w:val="28"/>
        </w:rPr>
        <w:t>издать в государственном органе</w:t>
      </w:r>
      <w:r w:rsidR="00C3124B" w:rsidRPr="005C74F2">
        <w:rPr>
          <w:rFonts w:ascii="Times New Roman" w:hAnsi="Times New Roman"/>
          <w:bCs/>
          <w:sz w:val="28"/>
          <w:szCs w:val="28"/>
        </w:rPr>
        <w:t xml:space="preserve"> информационно</w:t>
      </w:r>
      <w:r w:rsidR="00C3124B" w:rsidRPr="005C74F2">
        <w:rPr>
          <w:rFonts w:ascii="Times New Roman" w:hAnsi="Times New Roman"/>
          <w:sz w:val="28"/>
          <w:szCs w:val="28"/>
        </w:rPr>
        <w:t>-</w:t>
      </w:r>
      <w:r w:rsidR="00C3124B" w:rsidRPr="005C74F2">
        <w:rPr>
          <w:rFonts w:ascii="Times New Roman" w:hAnsi="Times New Roman"/>
          <w:bCs/>
          <w:sz w:val="28"/>
          <w:szCs w:val="28"/>
        </w:rPr>
        <w:t>просветительски</w:t>
      </w:r>
      <w:r w:rsidR="00E20A3C">
        <w:rPr>
          <w:rFonts w:ascii="Times New Roman" w:hAnsi="Times New Roman"/>
          <w:bCs/>
          <w:sz w:val="28"/>
          <w:szCs w:val="28"/>
        </w:rPr>
        <w:t>е</w:t>
      </w:r>
      <w:r w:rsidR="00C3124B" w:rsidRPr="005C74F2">
        <w:rPr>
          <w:rFonts w:ascii="Times New Roman" w:hAnsi="Times New Roman"/>
          <w:sz w:val="28"/>
          <w:szCs w:val="28"/>
        </w:rPr>
        <w:t xml:space="preserve"> </w:t>
      </w:r>
      <w:r w:rsidR="00C3124B" w:rsidRPr="005C74F2">
        <w:rPr>
          <w:rFonts w:ascii="Times New Roman" w:hAnsi="Times New Roman"/>
          <w:bCs/>
          <w:sz w:val="28"/>
          <w:szCs w:val="28"/>
        </w:rPr>
        <w:t>материал</w:t>
      </w:r>
      <w:r w:rsidR="00E20A3C">
        <w:rPr>
          <w:rFonts w:ascii="Times New Roman" w:hAnsi="Times New Roman"/>
          <w:bCs/>
          <w:sz w:val="28"/>
          <w:szCs w:val="28"/>
        </w:rPr>
        <w:t>ы</w:t>
      </w:r>
      <w:r w:rsidR="00C3124B" w:rsidRPr="005C74F2">
        <w:rPr>
          <w:rFonts w:ascii="Times New Roman" w:hAnsi="Times New Roman"/>
          <w:bCs/>
          <w:sz w:val="28"/>
          <w:szCs w:val="28"/>
        </w:rPr>
        <w:t>, направленны</w:t>
      </w:r>
      <w:r w:rsidR="00E20A3C">
        <w:rPr>
          <w:rFonts w:ascii="Times New Roman" w:hAnsi="Times New Roman"/>
          <w:bCs/>
          <w:sz w:val="28"/>
          <w:szCs w:val="28"/>
        </w:rPr>
        <w:t>е</w:t>
      </w:r>
      <w:r w:rsidR="00C3124B" w:rsidRPr="005C74F2">
        <w:rPr>
          <w:rFonts w:ascii="Times New Roman" w:hAnsi="Times New Roman"/>
          <w:bCs/>
          <w:sz w:val="28"/>
          <w:szCs w:val="28"/>
        </w:rPr>
        <w:t xml:space="preserve"> на повышение осведомленности гражданских служащих, граждан, поступающих на гражданскую службу, о мерах по противодействию коррупции</w:t>
      </w:r>
      <w:r w:rsidR="005C74F2" w:rsidRPr="005C74F2">
        <w:rPr>
          <w:rFonts w:ascii="Times New Roman" w:hAnsi="Times New Roman"/>
          <w:bCs/>
          <w:sz w:val="28"/>
          <w:szCs w:val="28"/>
        </w:rPr>
        <w:t>.</w:t>
      </w:r>
      <w:r w:rsidR="00024C6B" w:rsidRPr="00024C6B">
        <w:rPr>
          <w:rFonts w:ascii="Times New Roman" w:hAnsi="Times New Roman"/>
          <w:sz w:val="28"/>
          <w:szCs w:val="28"/>
          <w:lang w:eastAsia="ru-RU"/>
        </w:rPr>
        <w:t xml:space="preserve"> </w:t>
      </w:r>
    </w:p>
    <w:p w:rsidR="00024C6B" w:rsidRDefault="00024C6B" w:rsidP="00024C6B">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этом </w:t>
      </w:r>
      <w:r w:rsidR="00F15772">
        <w:rPr>
          <w:rFonts w:ascii="Times New Roman" w:hAnsi="Times New Roman"/>
          <w:sz w:val="28"/>
          <w:szCs w:val="28"/>
          <w:lang w:eastAsia="ru-RU"/>
        </w:rPr>
        <w:t xml:space="preserve">в государственном органе необходимо </w:t>
      </w:r>
      <w:r>
        <w:rPr>
          <w:rFonts w:ascii="Times New Roman" w:hAnsi="Times New Roman"/>
          <w:sz w:val="28"/>
          <w:szCs w:val="28"/>
          <w:lang w:eastAsia="ru-RU"/>
        </w:rPr>
        <w:t xml:space="preserve">обеспечить </w:t>
      </w:r>
      <w:r w:rsidR="002A21B9">
        <w:rPr>
          <w:rFonts w:ascii="Times New Roman" w:hAnsi="Times New Roman"/>
          <w:sz w:val="28"/>
          <w:szCs w:val="28"/>
          <w:lang w:eastAsia="ru-RU"/>
        </w:rPr>
        <w:t>развитие системы поощрения</w:t>
      </w:r>
      <w:r>
        <w:rPr>
          <w:rFonts w:ascii="Times New Roman" w:hAnsi="Times New Roman"/>
          <w:sz w:val="28"/>
          <w:szCs w:val="28"/>
          <w:lang w:eastAsia="ru-RU"/>
        </w:rPr>
        <w:t xml:space="preserve"> гражданских служащих</w:t>
      </w:r>
      <w:r w:rsidR="00F15772">
        <w:rPr>
          <w:rFonts w:ascii="Times New Roman" w:hAnsi="Times New Roman"/>
          <w:sz w:val="28"/>
          <w:szCs w:val="28"/>
          <w:lang w:eastAsia="ru-RU"/>
        </w:rPr>
        <w:t>,</w:t>
      </w:r>
      <w:r w:rsidR="002A21B9" w:rsidRPr="002A21B9">
        <w:rPr>
          <w:rFonts w:ascii="Times New Roman" w:hAnsi="Times New Roman"/>
          <w:sz w:val="28"/>
          <w:szCs w:val="28"/>
          <w:lang w:eastAsia="ru-RU"/>
        </w:rPr>
        <w:t xml:space="preserve"> </w:t>
      </w:r>
      <w:r w:rsidR="002A21B9">
        <w:rPr>
          <w:rFonts w:ascii="Times New Roman" w:hAnsi="Times New Roman"/>
          <w:sz w:val="28"/>
          <w:szCs w:val="28"/>
          <w:lang w:eastAsia="ru-RU"/>
        </w:rPr>
        <w:t>сообщивших о попытках их склонения к коррупционным правонарушениям, как материального, так и нематериального характера.</w:t>
      </w:r>
    </w:p>
    <w:p w:rsidR="00B6787C" w:rsidRDefault="00B6787C" w:rsidP="007758FC">
      <w:pPr>
        <w:spacing w:after="120" w:line="240" w:lineRule="auto"/>
        <w:ind w:firstLine="709"/>
        <w:jc w:val="both"/>
        <w:rPr>
          <w:rFonts w:ascii="Times New Roman" w:hAnsi="Times New Roman"/>
          <w:bCs/>
          <w:sz w:val="28"/>
          <w:szCs w:val="28"/>
        </w:rPr>
      </w:pPr>
      <w:r w:rsidRPr="00672644">
        <w:rPr>
          <w:rFonts w:ascii="Times New Roman" w:hAnsi="Times New Roman"/>
          <w:bCs/>
          <w:sz w:val="28"/>
          <w:szCs w:val="28"/>
        </w:rPr>
        <w:t>Рекомендации по организации проведения разъяснительных мероприятий</w:t>
      </w:r>
      <w:r>
        <w:rPr>
          <w:rFonts w:ascii="Times New Roman" w:hAnsi="Times New Roman"/>
          <w:bCs/>
          <w:sz w:val="28"/>
          <w:szCs w:val="28"/>
        </w:rPr>
        <w:t>, а также иных мерах в рамках противодействия коррупции</w:t>
      </w:r>
      <w:r w:rsidRPr="00672644">
        <w:rPr>
          <w:rFonts w:ascii="Times New Roman" w:hAnsi="Times New Roman"/>
          <w:bCs/>
          <w:sz w:val="28"/>
          <w:szCs w:val="28"/>
        </w:rPr>
        <w:t xml:space="preserve"> содержатся в методических материалах</w:t>
      </w:r>
      <w:r>
        <w:rPr>
          <w:rFonts w:ascii="Times New Roman" w:hAnsi="Times New Roman"/>
          <w:bCs/>
          <w:sz w:val="28"/>
          <w:szCs w:val="28"/>
        </w:rPr>
        <w:t>, подготовленных</w:t>
      </w:r>
      <w:r w:rsidRPr="00672644">
        <w:rPr>
          <w:rFonts w:ascii="Times New Roman" w:hAnsi="Times New Roman"/>
          <w:bCs/>
          <w:sz w:val="28"/>
          <w:szCs w:val="28"/>
        </w:rPr>
        <w:t xml:space="preserve"> Минтруд</w:t>
      </w:r>
      <w:r>
        <w:rPr>
          <w:rFonts w:ascii="Times New Roman" w:hAnsi="Times New Roman"/>
          <w:bCs/>
          <w:sz w:val="28"/>
          <w:szCs w:val="28"/>
        </w:rPr>
        <w:t>ом</w:t>
      </w:r>
      <w:r w:rsidRPr="00672644">
        <w:rPr>
          <w:rFonts w:ascii="Times New Roman" w:hAnsi="Times New Roman"/>
          <w:bCs/>
          <w:sz w:val="28"/>
          <w:szCs w:val="28"/>
        </w:rPr>
        <w:t xml:space="preserve"> России</w:t>
      </w:r>
      <w:r>
        <w:rPr>
          <w:rFonts w:ascii="Times New Roman" w:hAnsi="Times New Roman"/>
          <w:bCs/>
          <w:sz w:val="28"/>
          <w:szCs w:val="28"/>
        </w:rPr>
        <w:t>,</w:t>
      </w:r>
      <w:r w:rsidRPr="00672644">
        <w:rPr>
          <w:rFonts w:ascii="Times New Roman" w:hAnsi="Times New Roman"/>
          <w:bCs/>
          <w:sz w:val="28"/>
          <w:szCs w:val="28"/>
        </w:rPr>
        <w:t xml:space="preserve"> по вопросам профилактики коррупции, размещенных на официальном сайте</w:t>
      </w:r>
      <w:r>
        <w:rPr>
          <w:rFonts w:ascii="Times New Roman" w:hAnsi="Times New Roman"/>
          <w:bCs/>
          <w:sz w:val="28"/>
          <w:szCs w:val="28"/>
        </w:rPr>
        <w:t>.</w:t>
      </w:r>
    </w:p>
    <w:p w:rsidR="003375DB" w:rsidRDefault="003375DB" w:rsidP="00C3124B">
      <w:pPr>
        <w:spacing w:after="120" w:line="240" w:lineRule="auto"/>
        <w:ind w:firstLine="709"/>
        <w:jc w:val="both"/>
        <w:rPr>
          <w:rFonts w:ascii="Times New Roman" w:hAnsi="Times New Roman"/>
          <w:bCs/>
          <w:sz w:val="28"/>
          <w:szCs w:val="28"/>
        </w:rPr>
      </w:pPr>
    </w:p>
    <w:p w:rsidR="003375DB" w:rsidRDefault="003375DB" w:rsidP="00C3124B">
      <w:pPr>
        <w:spacing w:after="120" w:line="240" w:lineRule="auto"/>
        <w:ind w:firstLine="709"/>
        <w:jc w:val="both"/>
        <w:rPr>
          <w:rFonts w:ascii="Times New Roman" w:hAnsi="Times New Roman"/>
          <w:bCs/>
          <w:sz w:val="28"/>
          <w:szCs w:val="28"/>
        </w:rPr>
      </w:pPr>
    </w:p>
    <w:p w:rsidR="003375DB" w:rsidRDefault="003375DB" w:rsidP="00C3124B">
      <w:pPr>
        <w:spacing w:after="120" w:line="240" w:lineRule="auto"/>
        <w:ind w:firstLine="709"/>
        <w:jc w:val="both"/>
        <w:rPr>
          <w:rFonts w:ascii="Times New Roman" w:hAnsi="Times New Roman"/>
          <w:bCs/>
          <w:sz w:val="28"/>
          <w:szCs w:val="28"/>
        </w:rPr>
      </w:pPr>
    </w:p>
    <w:p w:rsidR="003375DB" w:rsidRDefault="003375DB" w:rsidP="00C3124B">
      <w:pPr>
        <w:spacing w:after="120" w:line="240" w:lineRule="auto"/>
        <w:ind w:firstLine="709"/>
        <w:jc w:val="both"/>
        <w:rPr>
          <w:rFonts w:ascii="Times New Roman" w:hAnsi="Times New Roman"/>
          <w:bCs/>
          <w:sz w:val="28"/>
          <w:szCs w:val="28"/>
        </w:rPr>
      </w:pPr>
    </w:p>
    <w:p w:rsidR="003375DB" w:rsidRDefault="003375DB" w:rsidP="00C3124B">
      <w:pPr>
        <w:spacing w:after="120" w:line="240" w:lineRule="auto"/>
        <w:ind w:firstLine="709"/>
        <w:jc w:val="both"/>
        <w:rPr>
          <w:rFonts w:ascii="Times New Roman" w:hAnsi="Times New Roman"/>
          <w:bCs/>
          <w:sz w:val="28"/>
          <w:szCs w:val="28"/>
        </w:rPr>
      </w:pPr>
    </w:p>
    <w:p w:rsidR="003375DB" w:rsidRDefault="003375DB" w:rsidP="00C3124B">
      <w:pPr>
        <w:spacing w:after="120" w:line="240" w:lineRule="auto"/>
        <w:ind w:firstLine="709"/>
        <w:jc w:val="both"/>
        <w:rPr>
          <w:rFonts w:ascii="Times New Roman" w:hAnsi="Times New Roman"/>
          <w:bCs/>
          <w:sz w:val="28"/>
          <w:szCs w:val="28"/>
        </w:rPr>
      </w:pPr>
    </w:p>
    <w:p w:rsidR="00F612C6" w:rsidRDefault="00F612C6" w:rsidP="00C3124B">
      <w:pPr>
        <w:spacing w:after="120" w:line="240" w:lineRule="auto"/>
        <w:ind w:firstLine="709"/>
        <w:jc w:val="both"/>
        <w:rPr>
          <w:rFonts w:ascii="Times New Roman" w:hAnsi="Times New Roman"/>
          <w:bCs/>
          <w:sz w:val="28"/>
          <w:szCs w:val="28"/>
        </w:rPr>
      </w:pPr>
    </w:p>
    <w:p w:rsidR="00C0643B" w:rsidRDefault="00C0643B" w:rsidP="00C3124B">
      <w:pPr>
        <w:spacing w:after="120" w:line="240" w:lineRule="auto"/>
        <w:ind w:firstLine="709"/>
        <w:jc w:val="both"/>
        <w:rPr>
          <w:rFonts w:ascii="Times New Roman" w:hAnsi="Times New Roman"/>
          <w:bCs/>
          <w:sz w:val="28"/>
          <w:szCs w:val="28"/>
        </w:rPr>
      </w:pPr>
    </w:p>
    <w:p w:rsidR="00C0643B" w:rsidRDefault="00C0643B" w:rsidP="00C3124B">
      <w:pPr>
        <w:spacing w:after="120" w:line="240" w:lineRule="auto"/>
        <w:ind w:firstLine="709"/>
        <w:jc w:val="both"/>
        <w:rPr>
          <w:rFonts w:ascii="Times New Roman" w:hAnsi="Times New Roman"/>
          <w:bCs/>
          <w:sz w:val="28"/>
          <w:szCs w:val="28"/>
        </w:rPr>
      </w:pPr>
    </w:p>
    <w:p w:rsidR="00024C6B" w:rsidRDefault="00024C6B" w:rsidP="00C3124B">
      <w:pPr>
        <w:spacing w:after="120" w:line="240" w:lineRule="auto"/>
        <w:ind w:firstLine="709"/>
        <w:jc w:val="both"/>
        <w:rPr>
          <w:rFonts w:ascii="Times New Roman" w:hAnsi="Times New Roman"/>
          <w:bCs/>
          <w:sz w:val="28"/>
          <w:szCs w:val="28"/>
        </w:rPr>
      </w:pPr>
    </w:p>
    <w:p w:rsidR="00024C6B" w:rsidRDefault="00024C6B" w:rsidP="00C3124B">
      <w:pPr>
        <w:spacing w:after="120" w:line="240" w:lineRule="auto"/>
        <w:ind w:firstLine="709"/>
        <w:jc w:val="both"/>
        <w:rPr>
          <w:rFonts w:ascii="Times New Roman" w:hAnsi="Times New Roman"/>
          <w:bCs/>
          <w:sz w:val="28"/>
          <w:szCs w:val="28"/>
        </w:rPr>
      </w:pPr>
    </w:p>
    <w:p w:rsidR="00DA49F3" w:rsidRPr="00DA49F3" w:rsidRDefault="00176FDC" w:rsidP="00DA49F3">
      <w:pPr>
        <w:numPr>
          <w:ilvl w:val="0"/>
          <w:numId w:val="35"/>
        </w:numPr>
        <w:autoSpaceDE w:val="0"/>
        <w:autoSpaceDN w:val="0"/>
        <w:adjustRightInd w:val="0"/>
        <w:spacing w:after="120" w:line="240" w:lineRule="auto"/>
        <w:ind w:left="720"/>
        <w:jc w:val="center"/>
        <w:rPr>
          <w:rFonts w:ascii="Times New Roman" w:hAnsi="Times New Roman"/>
          <w:b/>
          <w:bCs/>
          <w:sz w:val="28"/>
          <w:szCs w:val="28"/>
          <w:lang w:eastAsia="ru-RU"/>
        </w:rPr>
      </w:pPr>
      <w:r w:rsidRPr="00DA49F3">
        <w:rPr>
          <w:rFonts w:ascii="Times New Roman" w:hAnsi="Times New Roman"/>
          <w:b/>
          <w:bCs/>
          <w:sz w:val="28"/>
          <w:szCs w:val="28"/>
          <w:lang w:eastAsia="ru-RU"/>
        </w:rPr>
        <w:lastRenderedPageBreak/>
        <w:t xml:space="preserve">Инструкция </w:t>
      </w:r>
      <w:r w:rsidR="00DA49F3" w:rsidRPr="00DA49F3">
        <w:rPr>
          <w:rFonts w:ascii="Times New Roman" w:hAnsi="Times New Roman"/>
          <w:b/>
          <w:bCs/>
          <w:sz w:val="28"/>
          <w:szCs w:val="28"/>
          <w:lang w:eastAsia="ru-RU"/>
        </w:rPr>
        <w:t>для руководящего состава по развитию профессиональной культуры государственного органа</w:t>
      </w:r>
    </w:p>
    <w:p w:rsidR="00B24035" w:rsidRDefault="00B24035" w:rsidP="00B24035">
      <w:pPr>
        <w:autoSpaceDE w:val="0"/>
        <w:autoSpaceDN w:val="0"/>
        <w:adjustRightInd w:val="0"/>
        <w:spacing w:after="0" w:line="240" w:lineRule="auto"/>
        <w:rPr>
          <w:rFonts w:ascii="Times New Roman" w:hAnsi="Times New Roman"/>
          <w:b/>
          <w:bCs/>
          <w:sz w:val="28"/>
          <w:szCs w:val="28"/>
          <w:lang w:eastAsia="ru-RU"/>
        </w:rPr>
      </w:pPr>
    </w:p>
    <w:p w:rsidR="005C3F81" w:rsidRPr="00484C61" w:rsidRDefault="005C3F81" w:rsidP="00F52230">
      <w:pPr>
        <w:pStyle w:val="af7"/>
        <w:spacing w:after="120"/>
        <w:ind w:left="0" w:firstLine="709"/>
        <w:jc w:val="both"/>
        <w:rPr>
          <w:rFonts w:cs="Times New Roman"/>
          <w:sz w:val="28"/>
          <w:szCs w:val="28"/>
        </w:rPr>
      </w:pPr>
      <w:r>
        <w:rPr>
          <w:rFonts w:cs="Times New Roman"/>
          <w:sz w:val="28"/>
          <w:szCs w:val="28"/>
          <w:lang w:val="ru-RU"/>
        </w:rPr>
        <w:t>Граждански</w:t>
      </w:r>
      <w:r w:rsidR="00F2563C">
        <w:rPr>
          <w:rFonts w:cs="Times New Roman"/>
          <w:sz w:val="28"/>
          <w:szCs w:val="28"/>
          <w:lang w:val="ru-RU"/>
        </w:rPr>
        <w:t xml:space="preserve">й </w:t>
      </w:r>
      <w:r w:rsidRPr="00484C61">
        <w:rPr>
          <w:rFonts w:cs="Times New Roman"/>
          <w:sz w:val="28"/>
          <w:szCs w:val="28"/>
        </w:rPr>
        <w:t>служащи</w:t>
      </w:r>
      <w:r w:rsidR="00F2563C">
        <w:rPr>
          <w:rFonts w:cs="Times New Roman"/>
          <w:sz w:val="28"/>
          <w:szCs w:val="28"/>
          <w:lang w:val="ru-RU"/>
        </w:rPr>
        <w:t>й</w:t>
      </w:r>
      <w:r w:rsidRPr="00484C61">
        <w:rPr>
          <w:rFonts w:cs="Times New Roman"/>
          <w:sz w:val="28"/>
          <w:szCs w:val="28"/>
        </w:rPr>
        <w:t>, замещающи</w:t>
      </w:r>
      <w:r w:rsidR="00F2563C">
        <w:rPr>
          <w:rFonts w:cs="Times New Roman"/>
          <w:sz w:val="28"/>
          <w:szCs w:val="28"/>
          <w:lang w:val="ru-RU"/>
        </w:rPr>
        <w:t>й</w:t>
      </w:r>
      <w:r w:rsidRPr="00484C61">
        <w:rPr>
          <w:rFonts w:cs="Times New Roman"/>
          <w:sz w:val="28"/>
          <w:szCs w:val="28"/>
        </w:rPr>
        <w:t xml:space="preserve"> руководящ</w:t>
      </w:r>
      <w:r w:rsidR="00F2563C">
        <w:rPr>
          <w:rFonts w:cs="Times New Roman"/>
          <w:sz w:val="28"/>
          <w:szCs w:val="28"/>
          <w:lang w:val="ru-RU"/>
        </w:rPr>
        <w:t>ую</w:t>
      </w:r>
      <w:r w:rsidRPr="00484C61">
        <w:rPr>
          <w:rFonts w:cs="Times New Roman"/>
          <w:sz w:val="28"/>
          <w:szCs w:val="28"/>
        </w:rPr>
        <w:t xml:space="preserve"> должност</w:t>
      </w:r>
      <w:r w:rsidR="00F2563C">
        <w:rPr>
          <w:rFonts w:cs="Times New Roman"/>
          <w:sz w:val="28"/>
          <w:szCs w:val="28"/>
          <w:lang w:val="ru-RU"/>
        </w:rPr>
        <w:t>ь</w:t>
      </w:r>
      <w:r w:rsidRPr="00484C61">
        <w:rPr>
          <w:rFonts w:cs="Times New Roman"/>
          <w:sz w:val="28"/>
          <w:szCs w:val="28"/>
        </w:rPr>
        <w:t xml:space="preserve">, своим личным примером </w:t>
      </w:r>
      <w:r w:rsidR="00F2563C" w:rsidRPr="00484C61">
        <w:rPr>
          <w:rFonts w:cs="Times New Roman"/>
          <w:sz w:val="28"/>
          <w:szCs w:val="28"/>
        </w:rPr>
        <w:t>формиру</w:t>
      </w:r>
      <w:r w:rsidR="00F2563C">
        <w:rPr>
          <w:rFonts w:cs="Times New Roman"/>
          <w:sz w:val="28"/>
          <w:szCs w:val="28"/>
          <w:lang w:val="ru-RU"/>
        </w:rPr>
        <w:t>ет</w:t>
      </w:r>
      <w:r w:rsidRPr="00484C61">
        <w:rPr>
          <w:rFonts w:cs="Times New Roman"/>
          <w:sz w:val="28"/>
          <w:szCs w:val="28"/>
        </w:rPr>
        <w:t xml:space="preserve"> </w:t>
      </w:r>
      <w:r>
        <w:rPr>
          <w:rFonts w:cs="Times New Roman"/>
          <w:sz w:val="28"/>
          <w:szCs w:val="28"/>
          <w:lang w:val="ru-RU"/>
        </w:rPr>
        <w:t xml:space="preserve">принципы и </w:t>
      </w:r>
      <w:r w:rsidRPr="00484C61">
        <w:rPr>
          <w:rFonts w:cs="Times New Roman"/>
          <w:sz w:val="28"/>
          <w:szCs w:val="28"/>
        </w:rPr>
        <w:t>правила поведения подчиненных.</w:t>
      </w:r>
    </w:p>
    <w:p w:rsidR="00176FDC" w:rsidRDefault="00B24035" w:rsidP="00D11686">
      <w:pPr>
        <w:autoSpaceDE w:val="0"/>
        <w:autoSpaceDN w:val="0"/>
        <w:adjustRightInd w:val="0"/>
        <w:spacing w:after="120" w:line="240" w:lineRule="auto"/>
        <w:ind w:firstLine="709"/>
        <w:jc w:val="both"/>
        <w:rPr>
          <w:rFonts w:ascii="Times New Roman" w:hAnsi="Times New Roman"/>
          <w:sz w:val="28"/>
          <w:szCs w:val="28"/>
        </w:rPr>
      </w:pPr>
      <w:r w:rsidRPr="00247F03">
        <w:rPr>
          <w:rFonts w:ascii="Times New Roman" w:hAnsi="Times New Roman"/>
          <w:sz w:val="28"/>
        </w:rPr>
        <w:t>Поведение гражданск</w:t>
      </w:r>
      <w:r w:rsidR="00F2563C">
        <w:rPr>
          <w:rFonts w:ascii="Times New Roman" w:hAnsi="Times New Roman"/>
          <w:sz w:val="28"/>
        </w:rPr>
        <w:t>ого</w:t>
      </w:r>
      <w:r w:rsidRPr="00247F03">
        <w:rPr>
          <w:rFonts w:ascii="Times New Roman" w:hAnsi="Times New Roman"/>
          <w:sz w:val="28"/>
        </w:rPr>
        <w:t xml:space="preserve"> служащ</w:t>
      </w:r>
      <w:r w:rsidR="00F2563C">
        <w:rPr>
          <w:rFonts w:ascii="Times New Roman" w:hAnsi="Times New Roman"/>
          <w:sz w:val="28"/>
        </w:rPr>
        <w:t>его</w:t>
      </w:r>
      <w:r w:rsidRPr="00247F03">
        <w:rPr>
          <w:rFonts w:ascii="Times New Roman" w:hAnsi="Times New Roman"/>
          <w:sz w:val="28"/>
        </w:rPr>
        <w:t xml:space="preserve">, </w:t>
      </w:r>
      <w:r w:rsidRPr="00247F03">
        <w:rPr>
          <w:rFonts w:ascii="Times New Roman" w:hAnsi="Times New Roman"/>
          <w:sz w:val="28"/>
          <w:szCs w:val="28"/>
        </w:rPr>
        <w:t>замещающ</w:t>
      </w:r>
      <w:r w:rsidR="00F2563C">
        <w:rPr>
          <w:rFonts w:ascii="Times New Roman" w:hAnsi="Times New Roman"/>
          <w:sz w:val="28"/>
          <w:szCs w:val="28"/>
        </w:rPr>
        <w:t>его</w:t>
      </w:r>
      <w:r w:rsidRPr="00247F03">
        <w:rPr>
          <w:rFonts w:ascii="Times New Roman" w:hAnsi="Times New Roman"/>
          <w:sz w:val="28"/>
          <w:szCs w:val="28"/>
        </w:rPr>
        <w:t xml:space="preserve"> руководящ</w:t>
      </w:r>
      <w:r w:rsidR="00F2563C">
        <w:rPr>
          <w:rFonts w:ascii="Times New Roman" w:hAnsi="Times New Roman"/>
          <w:sz w:val="28"/>
          <w:szCs w:val="28"/>
        </w:rPr>
        <w:t>ую</w:t>
      </w:r>
      <w:r w:rsidRPr="00247F03">
        <w:rPr>
          <w:rFonts w:ascii="Times New Roman" w:hAnsi="Times New Roman"/>
          <w:sz w:val="28"/>
          <w:szCs w:val="28"/>
        </w:rPr>
        <w:t xml:space="preserve"> должност</w:t>
      </w:r>
      <w:r w:rsidR="00F2563C">
        <w:rPr>
          <w:rFonts w:ascii="Times New Roman" w:hAnsi="Times New Roman"/>
          <w:sz w:val="28"/>
          <w:szCs w:val="28"/>
        </w:rPr>
        <w:t>ь</w:t>
      </w:r>
      <w:r w:rsidRPr="00247F03">
        <w:rPr>
          <w:rFonts w:ascii="Times New Roman" w:hAnsi="Times New Roman"/>
          <w:sz w:val="28"/>
        </w:rPr>
        <w:t>,</w:t>
      </w:r>
      <w:r w:rsidR="009A4B68">
        <w:rPr>
          <w:rFonts w:ascii="Times New Roman" w:hAnsi="Times New Roman"/>
          <w:sz w:val="28"/>
        </w:rPr>
        <w:t xml:space="preserve"> </w:t>
      </w:r>
      <w:r w:rsidR="00F2563C">
        <w:rPr>
          <w:rFonts w:ascii="Times New Roman" w:hAnsi="Times New Roman"/>
          <w:sz w:val="28"/>
        </w:rPr>
        <w:t>его</w:t>
      </w:r>
      <w:r w:rsidRPr="00247F03">
        <w:rPr>
          <w:rFonts w:ascii="Times New Roman" w:hAnsi="Times New Roman"/>
          <w:sz w:val="28"/>
        </w:rPr>
        <w:t xml:space="preserve"> </w:t>
      </w:r>
      <w:r w:rsidR="00FB15E2" w:rsidRPr="00247F03">
        <w:rPr>
          <w:rFonts w:ascii="Times New Roman" w:hAnsi="Times New Roman"/>
          <w:sz w:val="28"/>
        </w:rPr>
        <w:t>умение управлять подчиненными,</w:t>
      </w:r>
      <w:r w:rsidR="00F2563C">
        <w:rPr>
          <w:rFonts w:ascii="Times New Roman" w:hAnsi="Times New Roman"/>
          <w:sz w:val="28"/>
        </w:rPr>
        <w:t xml:space="preserve"> проведение</w:t>
      </w:r>
      <w:r w:rsidR="00FB15E2" w:rsidRPr="00247F03">
        <w:rPr>
          <w:rFonts w:ascii="Times New Roman" w:hAnsi="Times New Roman"/>
          <w:sz w:val="28"/>
        </w:rPr>
        <w:t xml:space="preserve"> </w:t>
      </w:r>
      <w:r w:rsidR="00A56E32">
        <w:rPr>
          <w:rFonts w:ascii="Times New Roman" w:hAnsi="Times New Roman"/>
          <w:sz w:val="28"/>
        </w:rPr>
        <w:t>разъяснительн</w:t>
      </w:r>
      <w:r w:rsidR="00F2563C">
        <w:rPr>
          <w:rFonts w:ascii="Times New Roman" w:hAnsi="Times New Roman"/>
          <w:sz w:val="28"/>
        </w:rPr>
        <w:t>ой</w:t>
      </w:r>
      <w:r w:rsidR="00A56E32">
        <w:rPr>
          <w:rFonts w:ascii="Times New Roman" w:hAnsi="Times New Roman"/>
          <w:sz w:val="28"/>
        </w:rPr>
        <w:t xml:space="preserve"> работ</w:t>
      </w:r>
      <w:r w:rsidR="00F2563C">
        <w:rPr>
          <w:rFonts w:ascii="Times New Roman" w:hAnsi="Times New Roman"/>
          <w:sz w:val="28"/>
        </w:rPr>
        <w:t>ы</w:t>
      </w:r>
      <w:r w:rsidR="00A56E32">
        <w:rPr>
          <w:rFonts w:ascii="Times New Roman" w:hAnsi="Times New Roman"/>
          <w:sz w:val="28"/>
        </w:rPr>
        <w:t xml:space="preserve"> и </w:t>
      </w:r>
      <w:r w:rsidR="009E475A" w:rsidRPr="00247F03">
        <w:rPr>
          <w:rFonts w:ascii="Times New Roman" w:hAnsi="Times New Roman"/>
          <w:sz w:val="28"/>
        </w:rPr>
        <w:t xml:space="preserve">создание </w:t>
      </w:r>
      <w:r w:rsidR="009E475A" w:rsidRPr="00247F03">
        <w:rPr>
          <w:rFonts w:ascii="Times New Roman" w:hAnsi="Times New Roman"/>
          <w:sz w:val="28"/>
          <w:szCs w:val="28"/>
        </w:rPr>
        <w:t>морально-психологического климата в коллективе, способствует развитию</w:t>
      </w:r>
      <w:r w:rsidR="00247F03">
        <w:rPr>
          <w:rFonts w:ascii="Times New Roman" w:hAnsi="Times New Roman"/>
          <w:sz w:val="28"/>
          <w:szCs w:val="28"/>
        </w:rPr>
        <w:t xml:space="preserve"> доверия и</w:t>
      </w:r>
      <w:r w:rsidR="009E475A" w:rsidRPr="00247F03">
        <w:rPr>
          <w:rFonts w:ascii="Times New Roman" w:hAnsi="Times New Roman"/>
          <w:sz w:val="28"/>
          <w:szCs w:val="28"/>
        </w:rPr>
        <w:t xml:space="preserve"> инициативы гражданских служащих</w:t>
      </w:r>
      <w:r w:rsidR="00A56E32">
        <w:rPr>
          <w:rFonts w:ascii="Times New Roman" w:hAnsi="Times New Roman"/>
          <w:sz w:val="28"/>
          <w:szCs w:val="28"/>
        </w:rPr>
        <w:t>,</w:t>
      </w:r>
      <w:r w:rsidR="00AB0512">
        <w:rPr>
          <w:rFonts w:ascii="Times New Roman" w:hAnsi="Times New Roman"/>
          <w:sz w:val="28"/>
        </w:rPr>
        <w:t xml:space="preserve"> и</w:t>
      </w:r>
      <w:r w:rsidR="009A4B68">
        <w:rPr>
          <w:rFonts w:ascii="Times New Roman" w:hAnsi="Times New Roman"/>
          <w:sz w:val="28"/>
        </w:rPr>
        <w:t>х сопричастности к достижениям всего коллектива</w:t>
      </w:r>
      <w:r w:rsidR="00247F03" w:rsidRPr="00247F03">
        <w:rPr>
          <w:rFonts w:ascii="Times New Roman" w:hAnsi="Times New Roman"/>
          <w:sz w:val="28"/>
        </w:rPr>
        <w:t xml:space="preserve"> и</w:t>
      </w:r>
      <w:r w:rsidR="00AB0512">
        <w:rPr>
          <w:rFonts w:ascii="Times New Roman" w:hAnsi="Times New Roman"/>
          <w:sz w:val="28"/>
        </w:rPr>
        <w:t>,</w:t>
      </w:r>
      <w:r w:rsidR="00247F03">
        <w:rPr>
          <w:rFonts w:ascii="Times New Roman" w:hAnsi="Times New Roman"/>
          <w:sz w:val="28"/>
          <w:szCs w:val="28"/>
        </w:rPr>
        <w:t xml:space="preserve"> как следствие</w:t>
      </w:r>
      <w:r w:rsidR="00AB0512">
        <w:rPr>
          <w:rFonts w:ascii="Times New Roman" w:hAnsi="Times New Roman"/>
          <w:sz w:val="28"/>
          <w:szCs w:val="28"/>
        </w:rPr>
        <w:t xml:space="preserve">, повышению эффективности и результативности </w:t>
      </w:r>
      <w:r w:rsidR="00A56E32">
        <w:rPr>
          <w:rFonts w:ascii="Times New Roman" w:hAnsi="Times New Roman"/>
          <w:sz w:val="28"/>
          <w:szCs w:val="28"/>
        </w:rPr>
        <w:t xml:space="preserve">их </w:t>
      </w:r>
      <w:r w:rsidR="00AB0512">
        <w:rPr>
          <w:rFonts w:ascii="Times New Roman" w:hAnsi="Times New Roman"/>
          <w:sz w:val="28"/>
          <w:szCs w:val="28"/>
        </w:rPr>
        <w:t>профессиональной служебной деятельности</w:t>
      </w:r>
      <w:r w:rsidR="00A56E32">
        <w:rPr>
          <w:rFonts w:ascii="Times New Roman" w:hAnsi="Times New Roman"/>
          <w:sz w:val="28"/>
          <w:szCs w:val="28"/>
        </w:rPr>
        <w:t>.</w:t>
      </w:r>
    </w:p>
    <w:p w:rsidR="00C6265A" w:rsidRPr="00C6265A" w:rsidRDefault="00C6265A" w:rsidP="00F37782">
      <w:pPr>
        <w:autoSpaceDE w:val="0"/>
        <w:autoSpaceDN w:val="0"/>
        <w:adjustRightInd w:val="0"/>
        <w:spacing w:after="120" w:line="240" w:lineRule="auto"/>
        <w:ind w:firstLine="709"/>
        <w:jc w:val="both"/>
        <w:rPr>
          <w:rFonts w:ascii="Times New Roman" w:hAnsi="Times New Roman"/>
          <w:sz w:val="28"/>
          <w:szCs w:val="28"/>
        </w:rPr>
      </w:pPr>
      <w:r w:rsidRPr="00C6265A">
        <w:rPr>
          <w:rFonts w:ascii="Times New Roman" w:hAnsi="Times New Roman"/>
          <w:sz w:val="28"/>
          <w:szCs w:val="28"/>
        </w:rPr>
        <w:t xml:space="preserve">Гражданскому служащему, замещающему руководящую должность, </w:t>
      </w:r>
      <w:r>
        <w:rPr>
          <w:rFonts w:ascii="Times New Roman" w:hAnsi="Times New Roman"/>
          <w:sz w:val="28"/>
          <w:szCs w:val="28"/>
        </w:rPr>
        <w:t xml:space="preserve">важно в своей деятельности </w:t>
      </w:r>
      <w:r w:rsidRPr="00C6265A">
        <w:rPr>
          <w:rFonts w:ascii="Times New Roman" w:hAnsi="Times New Roman"/>
          <w:sz w:val="28"/>
          <w:szCs w:val="28"/>
        </w:rPr>
        <w:t xml:space="preserve">осуществлять </w:t>
      </w:r>
      <w:r w:rsidR="003A115B">
        <w:rPr>
          <w:rFonts w:ascii="Times New Roman" w:hAnsi="Times New Roman"/>
          <w:sz w:val="28"/>
          <w:szCs w:val="28"/>
        </w:rPr>
        <w:t xml:space="preserve">взаимосвязь </w:t>
      </w:r>
      <w:r w:rsidR="00F37782">
        <w:rPr>
          <w:rFonts w:ascii="Times New Roman" w:hAnsi="Times New Roman"/>
          <w:sz w:val="28"/>
          <w:szCs w:val="28"/>
        </w:rPr>
        <w:t>с подчиненными</w:t>
      </w:r>
      <w:r w:rsidRPr="00C6265A">
        <w:rPr>
          <w:rFonts w:ascii="Times New Roman" w:hAnsi="Times New Roman"/>
          <w:sz w:val="28"/>
          <w:szCs w:val="28"/>
        </w:rPr>
        <w:t xml:space="preserve">, </w:t>
      </w:r>
      <w:r w:rsidR="003A115B">
        <w:rPr>
          <w:rFonts w:ascii="Times New Roman" w:hAnsi="Times New Roman"/>
          <w:sz w:val="28"/>
          <w:szCs w:val="28"/>
        </w:rPr>
        <w:t>предполагаю</w:t>
      </w:r>
      <w:r w:rsidRPr="00C6265A">
        <w:rPr>
          <w:rFonts w:ascii="Times New Roman" w:hAnsi="Times New Roman"/>
          <w:sz w:val="28"/>
          <w:szCs w:val="28"/>
        </w:rPr>
        <w:t xml:space="preserve">щую: </w:t>
      </w:r>
    </w:p>
    <w:p w:rsidR="00C41C5D" w:rsidRPr="00C41C5D" w:rsidRDefault="00C41C5D" w:rsidP="00C41C5D">
      <w:pPr>
        <w:numPr>
          <w:ilvl w:val="0"/>
          <w:numId w:val="33"/>
        </w:numPr>
        <w:spacing w:after="120" w:line="240" w:lineRule="auto"/>
        <w:ind w:left="0" w:firstLine="709"/>
        <w:jc w:val="both"/>
        <w:rPr>
          <w:rFonts w:ascii="Times New Roman" w:hAnsi="Times New Roman"/>
          <w:sz w:val="28"/>
          <w:szCs w:val="28"/>
        </w:rPr>
      </w:pPr>
      <w:r w:rsidRPr="00C41C5D">
        <w:rPr>
          <w:rFonts w:ascii="Times New Roman" w:hAnsi="Times New Roman"/>
          <w:sz w:val="28"/>
          <w:szCs w:val="28"/>
        </w:rPr>
        <w:t>индивидуальный подход к каждому гражданскому служащему с учетом особенностей его характера, квалификации  и отношения к делу</w:t>
      </w:r>
      <w:r w:rsidR="00BC0B48">
        <w:rPr>
          <w:rFonts w:ascii="Times New Roman" w:hAnsi="Times New Roman"/>
          <w:sz w:val="28"/>
          <w:szCs w:val="28"/>
        </w:rPr>
        <w:t>;</w:t>
      </w:r>
    </w:p>
    <w:p w:rsidR="00C41C5D" w:rsidRDefault="00FA67C6" w:rsidP="00D11686">
      <w:pPr>
        <w:numPr>
          <w:ilvl w:val="0"/>
          <w:numId w:val="33"/>
        </w:numPr>
        <w:autoSpaceDE w:val="0"/>
        <w:autoSpaceDN w:val="0"/>
        <w:adjustRightInd w:val="0"/>
        <w:spacing w:after="120" w:line="240" w:lineRule="auto"/>
        <w:ind w:left="0" w:firstLine="709"/>
        <w:jc w:val="both"/>
        <w:rPr>
          <w:rFonts w:ascii="Times New Roman" w:hAnsi="Times New Roman"/>
          <w:sz w:val="28"/>
          <w:szCs w:val="28"/>
        </w:rPr>
      </w:pPr>
      <w:r w:rsidRPr="00F37782">
        <w:rPr>
          <w:rFonts w:ascii="Times New Roman" w:hAnsi="Times New Roman"/>
          <w:sz w:val="28"/>
          <w:szCs w:val="28"/>
        </w:rPr>
        <w:t>сохран</w:t>
      </w:r>
      <w:r>
        <w:rPr>
          <w:rFonts w:ascii="Times New Roman" w:hAnsi="Times New Roman"/>
          <w:sz w:val="28"/>
          <w:szCs w:val="28"/>
        </w:rPr>
        <w:t>ение</w:t>
      </w:r>
      <w:r w:rsidRPr="00F37782">
        <w:rPr>
          <w:rFonts w:ascii="Times New Roman" w:hAnsi="Times New Roman"/>
          <w:sz w:val="28"/>
          <w:szCs w:val="28"/>
        </w:rPr>
        <w:t xml:space="preserve"> эмоционально</w:t>
      </w:r>
      <w:r>
        <w:rPr>
          <w:rFonts w:ascii="Times New Roman" w:hAnsi="Times New Roman"/>
          <w:sz w:val="28"/>
          <w:szCs w:val="28"/>
        </w:rPr>
        <w:t>го</w:t>
      </w:r>
      <w:r w:rsidRPr="00F37782">
        <w:rPr>
          <w:rFonts w:ascii="Times New Roman" w:hAnsi="Times New Roman"/>
          <w:sz w:val="28"/>
          <w:szCs w:val="28"/>
        </w:rPr>
        <w:t xml:space="preserve"> спокойстви</w:t>
      </w:r>
      <w:r>
        <w:rPr>
          <w:rFonts w:ascii="Times New Roman" w:hAnsi="Times New Roman"/>
          <w:sz w:val="28"/>
          <w:szCs w:val="28"/>
        </w:rPr>
        <w:t>я по отношению с подчиненными;</w:t>
      </w:r>
    </w:p>
    <w:p w:rsidR="00FA67C6" w:rsidRDefault="00FA67C6" w:rsidP="00FA67C6">
      <w:pPr>
        <w:numPr>
          <w:ilvl w:val="0"/>
          <w:numId w:val="33"/>
        </w:numPr>
        <w:autoSpaceDE w:val="0"/>
        <w:autoSpaceDN w:val="0"/>
        <w:adjustRightInd w:val="0"/>
        <w:spacing w:after="120" w:line="240" w:lineRule="auto"/>
        <w:ind w:left="0" w:firstLine="709"/>
        <w:jc w:val="both"/>
        <w:rPr>
          <w:rFonts w:ascii="Times New Roman" w:hAnsi="Times New Roman"/>
          <w:sz w:val="28"/>
          <w:szCs w:val="28"/>
        </w:rPr>
      </w:pPr>
      <w:r w:rsidRPr="00D2741E">
        <w:rPr>
          <w:rFonts w:ascii="Times New Roman" w:hAnsi="Times New Roman"/>
          <w:sz w:val="28"/>
          <w:szCs w:val="28"/>
        </w:rPr>
        <w:t>оказание помощи гражданск</w:t>
      </w:r>
      <w:r>
        <w:rPr>
          <w:rFonts w:ascii="Times New Roman" w:hAnsi="Times New Roman"/>
          <w:sz w:val="28"/>
          <w:szCs w:val="28"/>
        </w:rPr>
        <w:t>им</w:t>
      </w:r>
      <w:r w:rsidRPr="00D2741E">
        <w:rPr>
          <w:rFonts w:ascii="Times New Roman" w:hAnsi="Times New Roman"/>
          <w:sz w:val="28"/>
          <w:szCs w:val="28"/>
        </w:rPr>
        <w:t xml:space="preserve"> служащ</w:t>
      </w:r>
      <w:r>
        <w:rPr>
          <w:rFonts w:ascii="Times New Roman" w:hAnsi="Times New Roman"/>
          <w:sz w:val="28"/>
          <w:szCs w:val="28"/>
        </w:rPr>
        <w:t>им</w:t>
      </w:r>
      <w:r w:rsidRPr="00D2741E">
        <w:rPr>
          <w:rFonts w:ascii="Times New Roman" w:hAnsi="Times New Roman"/>
          <w:sz w:val="28"/>
          <w:szCs w:val="28"/>
        </w:rPr>
        <w:t xml:space="preserve"> в решени</w:t>
      </w:r>
      <w:r>
        <w:rPr>
          <w:rFonts w:ascii="Times New Roman" w:hAnsi="Times New Roman"/>
          <w:sz w:val="28"/>
          <w:szCs w:val="28"/>
        </w:rPr>
        <w:t xml:space="preserve">и </w:t>
      </w:r>
      <w:r w:rsidRPr="00D2741E">
        <w:rPr>
          <w:rFonts w:ascii="Times New Roman" w:hAnsi="Times New Roman"/>
          <w:sz w:val="28"/>
          <w:szCs w:val="28"/>
        </w:rPr>
        <w:t>поставленных задач, позволяющи</w:t>
      </w:r>
      <w:r>
        <w:rPr>
          <w:rFonts w:ascii="Times New Roman" w:hAnsi="Times New Roman"/>
          <w:sz w:val="28"/>
          <w:szCs w:val="28"/>
        </w:rPr>
        <w:t>х</w:t>
      </w:r>
      <w:r w:rsidRPr="00D2741E">
        <w:rPr>
          <w:rFonts w:ascii="Times New Roman" w:hAnsi="Times New Roman"/>
          <w:sz w:val="28"/>
          <w:szCs w:val="28"/>
        </w:rPr>
        <w:t xml:space="preserve"> ему самостоятельно</w:t>
      </w:r>
      <w:r w:rsidR="005C74F2">
        <w:rPr>
          <w:rFonts w:ascii="Times New Roman" w:hAnsi="Times New Roman"/>
          <w:sz w:val="28"/>
          <w:szCs w:val="28"/>
        </w:rPr>
        <w:t xml:space="preserve"> их реализовывать;</w:t>
      </w:r>
    </w:p>
    <w:p w:rsidR="00BC0B48" w:rsidRDefault="00BC0B48" w:rsidP="00BC0B48">
      <w:pPr>
        <w:numPr>
          <w:ilvl w:val="0"/>
          <w:numId w:val="33"/>
        </w:numPr>
        <w:spacing w:after="120" w:line="240" w:lineRule="auto"/>
        <w:ind w:left="0" w:firstLine="709"/>
        <w:jc w:val="both"/>
        <w:rPr>
          <w:rFonts w:ascii="Times New Roman" w:hAnsi="Times New Roman"/>
          <w:sz w:val="28"/>
          <w:szCs w:val="28"/>
        </w:rPr>
      </w:pPr>
      <w:r>
        <w:rPr>
          <w:rFonts w:ascii="Times New Roman" w:hAnsi="Times New Roman"/>
          <w:sz w:val="28"/>
          <w:szCs w:val="28"/>
        </w:rPr>
        <w:t>благодарность</w:t>
      </w:r>
      <w:r w:rsidRPr="00D11686">
        <w:rPr>
          <w:rFonts w:ascii="Times New Roman" w:hAnsi="Times New Roman"/>
          <w:sz w:val="28"/>
          <w:szCs w:val="28"/>
        </w:rPr>
        <w:t xml:space="preserve"> за </w:t>
      </w:r>
      <w:r>
        <w:rPr>
          <w:rFonts w:ascii="Times New Roman" w:hAnsi="Times New Roman"/>
          <w:sz w:val="28"/>
          <w:szCs w:val="28"/>
        </w:rPr>
        <w:t>хорошую работу</w:t>
      </w:r>
      <w:r w:rsidRPr="00D11686">
        <w:rPr>
          <w:rFonts w:ascii="Times New Roman" w:hAnsi="Times New Roman"/>
          <w:sz w:val="28"/>
          <w:szCs w:val="28"/>
        </w:rPr>
        <w:t xml:space="preserve"> подчиненных;</w:t>
      </w:r>
    </w:p>
    <w:p w:rsidR="00FA67C6" w:rsidRDefault="00FA67C6" w:rsidP="00FA67C6">
      <w:pPr>
        <w:numPr>
          <w:ilvl w:val="0"/>
          <w:numId w:val="33"/>
        </w:numPr>
        <w:autoSpaceDE w:val="0"/>
        <w:autoSpaceDN w:val="0"/>
        <w:adjustRightInd w:val="0"/>
        <w:spacing w:after="120" w:line="240" w:lineRule="auto"/>
        <w:ind w:left="0" w:firstLine="709"/>
        <w:jc w:val="both"/>
        <w:rPr>
          <w:rFonts w:ascii="Times New Roman" w:hAnsi="Times New Roman"/>
          <w:sz w:val="28"/>
          <w:szCs w:val="28"/>
        </w:rPr>
      </w:pPr>
      <w:r w:rsidRPr="00FA67C6">
        <w:rPr>
          <w:rFonts w:ascii="Times New Roman" w:hAnsi="Times New Roman"/>
          <w:sz w:val="28"/>
          <w:szCs w:val="28"/>
        </w:rPr>
        <w:t xml:space="preserve">постоянное поддержание заинтересованности подчиненных в результатах </w:t>
      </w:r>
      <w:r>
        <w:rPr>
          <w:rFonts w:ascii="Times New Roman" w:hAnsi="Times New Roman"/>
          <w:sz w:val="28"/>
          <w:szCs w:val="28"/>
        </w:rPr>
        <w:t>их деятельности;</w:t>
      </w:r>
      <w:r w:rsidRPr="00FA67C6">
        <w:rPr>
          <w:rFonts w:ascii="Times New Roman" w:hAnsi="Times New Roman"/>
          <w:sz w:val="28"/>
          <w:szCs w:val="28"/>
        </w:rPr>
        <w:t xml:space="preserve"> </w:t>
      </w:r>
    </w:p>
    <w:p w:rsidR="00FA67C6" w:rsidRDefault="00FA67C6" w:rsidP="00FA67C6">
      <w:pPr>
        <w:numPr>
          <w:ilvl w:val="0"/>
          <w:numId w:val="33"/>
        </w:numPr>
        <w:autoSpaceDE w:val="0"/>
        <w:autoSpaceDN w:val="0"/>
        <w:adjustRightInd w:val="0"/>
        <w:spacing w:after="120" w:line="240" w:lineRule="auto"/>
        <w:ind w:left="0" w:firstLine="709"/>
        <w:jc w:val="both"/>
        <w:rPr>
          <w:rFonts w:ascii="Times New Roman" w:hAnsi="Times New Roman"/>
          <w:sz w:val="28"/>
          <w:szCs w:val="28"/>
        </w:rPr>
      </w:pPr>
      <w:r>
        <w:rPr>
          <w:rFonts w:ascii="Times New Roman" w:hAnsi="Times New Roman"/>
          <w:sz w:val="28"/>
          <w:szCs w:val="28"/>
        </w:rPr>
        <w:t xml:space="preserve">внимательное обсуждение </w:t>
      </w:r>
      <w:r w:rsidR="00BC0B48">
        <w:rPr>
          <w:rFonts w:ascii="Times New Roman" w:hAnsi="Times New Roman"/>
          <w:sz w:val="28"/>
          <w:szCs w:val="28"/>
        </w:rPr>
        <w:t>замечаний</w:t>
      </w:r>
      <w:r>
        <w:rPr>
          <w:rFonts w:ascii="Times New Roman" w:hAnsi="Times New Roman"/>
          <w:sz w:val="28"/>
          <w:szCs w:val="28"/>
        </w:rPr>
        <w:t xml:space="preserve"> и предложений подчиненных;</w:t>
      </w:r>
    </w:p>
    <w:p w:rsidR="00FA67C6" w:rsidRDefault="00366813" w:rsidP="00FA67C6">
      <w:pPr>
        <w:numPr>
          <w:ilvl w:val="0"/>
          <w:numId w:val="33"/>
        </w:numPr>
        <w:autoSpaceDE w:val="0"/>
        <w:autoSpaceDN w:val="0"/>
        <w:adjustRightInd w:val="0"/>
        <w:spacing w:after="120" w:line="240" w:lineRule="auto"/>
        <w:ind w:left="0" w:firstLine="709"/>
        <w:jc w:val="both"/>
        <w:rPr>
          <w:rFonts w:ascii="Times New Roman" w:hAnsi="Times New Roman"/>
          <w:sz w:val="28"/>
          <w:szCs w:val="28"/>
        </w:rPr>
      </w:pPr>
      <w:r>
        <w:rPr>
          <w:rFonts w:ascii="Times New Roman" w:hAnsi="Times New Roman"/>
          <w:sz w:val="28"/>
          <w:szCs w:val="28"/>
        </w:rPr>
        <w:t xml:space="preserve">самокритику, признание своих ошибок </w:t>
      </w:r>
      <w:r w:rsidR="00BC0B48">
        <w:rPr>
          <w:rFonts w:ascii="Times New Roman" w:hAnsi="Times New Roman"/>
          <w:sz w:val="28"/>
          <w:szCs w:val="28"/>
        </w:rPr>
        <w:t xml:space="preserve">при принятии решений; </w:t>
      </w:r>
    </w:p>
    <w:p w:rsidR="00C6265A" w:rsidRPr="00FA67C6" w:rsidRDefault="00F37782" w:rsidP="00FA67C6">
      <w:pPr>
        <w:numPr>
          <w:ilvl w:val="0"/>
          <w:numId w:val="33"/>
        </w:numPr>
        <w:autoSpaceDE w:val="0"/>
        <w:autoSpaceDN w:val="0"/>
        <w:adjustRightInd w:val="0"/>
        <w:spacing w:after="120" w:line="240" w:lineRule="auto"/>
        <w:ind w:left="0" w:firstLine="709"/>
        <w:jc w:val="both"/>
        <w:rPr>
          <w:rFonts w:ascii="Times New Roman" w:hAnsi="Times New Roman"/>
          <w:sz w:val="28"/>
          <w:szCs w:val="28"/>
        </w:rPr>
      </w:pPr>
      <w:r w:rsidRPr="00FA67C6">
        <w:rPr>
          <w:rFonts w:ascii="Times New Roman" w:hAnsi="Times New Roman"/>
          <w:sz w:val="28"/>
          <w:szCs w:val="28"/>
        </w:rPr>
        <w:t xml:space="preserve">совместный </w:t>
      </w:r>
      <w:r w:rsidR="00C6265A" w:rsidRPr="00FA67C6">
        <w:rPr>
          <w:rFonts w:ascii="Times New Roman" w:hAnsi="Times New Roman"/>
          <w:sz w:val="28"/>
          <w:szCs w:val="28"/>
        </w:rPr>
        <w:t xml:space="preserve">анализ результатов деятельности, </w:t>
      </w:r>
      <w:r w:rsidR="00D11686" w:rsidRPr="00FA67C6">
        <w:rPr>
          <w:rFonts w:ascii="Times New Roman" w:hAnsi="Times New Roman"/>
          <w:sz w:val="28"/>
          <w:szCs w:val="28"/>
        </w:rPr>
        <w:t xml:space="preserve">в том числе </w:t>
      </w:r>
      <w:r w:rsidR="00C6265A" w:rsidRPr="00FA67C6">
        <w:rPr>
          <w:rFonts w:ascii="Times New Roman" w:hAnsi="Times New Roman"/>
          <w:sz w:val="28"/>
          <w:szCs w:val="28"/>
        </w:rPr>
        <w:t>причин неудач</w:t>
      </w:r>
      <w:r w:rsidRPr="00FA67C6">
        <w:rPr>
          <w:rFonts w:ascii="Times New Roman" w:hAnsi="Times New Roman"/>
          <w:sz w:val="28"/>
          <w:szCs w:val="28"/>
        </w:rPr>
        <w:t>;</w:t>
      </w:r>
    </w:p>
    <w:p w:rsidR="00FA67C6" w:rsidRPr="00366813" w:rsidRDefault="00D11686" w:rsidP="00366813">
      <w:pPr>
        <w:numPr>
          <w:ilvl w:val="0"/>
          <w:numId w:val="33"/>
        </w:numPr>
        <w:spacing w:after="120" w:line="240" w:lineRule="auto"/>
        <w:ind w:left="0" w:firstLine="709"/>
        <w:jc w:val="both"/>
        <w:rPr>
          <w:rFonts w:ascii="Times New Roman" w:hAnsi="Times New Roman"/>
          <w:sz w:val="24"/>
          <w:szCs w:val="24"/>
          <w:lang w:eastAsia="ru-RU"/>
        </w:rPr>
      </w:pPr>
      <w:r>
        <w:rPr>
          <w:rFonts w:ascii="Times New Roman" w:hAnsi="Times New Roman"/>
          <w:sz w:val="28"/>
          <w:szCs w:val="28"/>
        </w:rPr>
        <w:t xml:space="preserve">определение перспектив карьерного развития </w:t>
      </w:r>
      <w:r w:rsidR="00D2741E">
        <w:rPr>
          <w:rFonts w:ascii="Times New Roman" w:hAnsi="Times New Roman"/>
          <w:sz w:val="28"/>
          <w:szCs w:val="28"/>
        </w:rPr>
        <w:t>гражданских служащи</w:t>
      </w:r>
      <w:r>
        <w:rPr>
          <w:rFonts w:ascii="Times New Roman" w:hAnsi="Times New Roman"/>
          <w:sz w:val="28"/>
          <w:szCs w:val="28"/>
        </w:rPr>
        <w:t>х, их «сильных» и «слабых» сторон в профессиональной служебной деятельности</w:t>
      </w:r>
      <w:r w:rsidR="00366813">
        <w:rPr>
          <w:rFonts w:ascii="Times New Roman" w:hAnsi="Times New Roman"/>
          <w:sz w:val="28"/>
          <w:szCs w:val="28"/>
        </w:rPr>
        <w:t>.</w:t>
      </w:r>
    </w:p>
    <w:p w:rsidR="00AB0512" w:rsidRDefault="00AB0512" w:rsidP="00F52230">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Создание в коллективе </w:t>
      </w:r>
      <w:r w:rsidR="00AC440D" w:rsidRPr="00247F03">
        <w:rPr>
          <w:rFonts w:ascii="Times New Roman" w:hAnsi="Times New Roman"/>
          <w:sz w:val="28"/>
          <w:szCs w:val="28"/>
        </w:rPr>
        <w:t xml:space="preserve">морально-психологического климата </w:t>
      </w:r>
      <w:r>
        <w:rPr>
          <w:rFonts w:ascii="Times New Roman" w:hAnsi="Times New Roman"/>
          <w:sz w:val="28"/>
          <w:szCs w:val="28"/>
          <w:lang w:eastAsia="ru-RU"/>
        </w:rPr>
        <w:t xml:space="preserve">возможно лишь тогда, когда </w:t>
      </w:r>
      <w:r w:rsidR="00AC440D" w:rsidRPr="00247F03">
        <w:rPr>
          <w:rFonts w:ascii="Times New Roman" w:hAnsi="Times New Roman"/>
          <w:sz w:val="28"/>
        </w:rPr>
        <w:t>граждански</w:t>
      </w:r>
      <w:r w:rsidR="00F2563C">
        <w:rPr>
          <w:rFonts w:ascii="Times New Roman" w:hAnsi="Times New Roman"/>
          <w:sz w:val="28"/>
        </w:rPr>
        <w:t>й</w:t>
      </w:r>
      <w:r w:rsidR="00AC440D" w:rsidRPr="00247F03">
        <w:rPr>
          <w:rFonts w:ascii="Times New Roman" w:hAnsi="Times New Roman"/>
          <w:sz w:val="28"/>
        </w:rPr>
        <w:t xml:space="preserve"> служащи</w:t>
      </w:r>
      <w:r w:rsidR="00F2563C">
        <w:rPr>
          <w:rFonts w:ascii="Times New Roman" w:hAnsi="Times New Roman"/>
          <w:sz w:val="28"/>
        </w:rPr>
        <w:t>й</w:t>
      </w:r>
      <w:r w:rsidR="00AC440D" w:rsidRPr="00247F03">
        <w:rPr>
          <w:rFonts w:ascii="Times New Roman" w:hAnsi="Times New Roman"/>
          <w:sz w:val="28"/>
        </w:rPr>
        <w:t xml:space="preserve">, </w:t>
      </w:r>
      <w:r w:rsidR="00AC440D" w:rsidRPr="00247F03">
        <w:rPr>
          <w:rFonts w:ascii="Times New Roman" w:hAnsi="Times New Roman"/>
          <w:sz w:val="28"/>
          <w:szCs w:val="28"/>
        </w:rPr>
        <w:t>замещающи</w:t>
      </w:r>
      <w:r w:rsidR="00F2563C">
        <w:rPr>
          <w:rFonts w:ascii="Times New Roman" w:hAnsi="Times New Roman"/>
          <w:sz w:val="28"/>
          <w:szCs w:val="28"/>
        </w:rPr>
        <w:t>й</w:t>
      </w:r>
      <w:r w:rsidR="00AC440D" w:rsidRPr="00247F03">
        <w:rPr>
          <w:rFonts w:ascii="Times New Roman" w:hAnsi="Times New Roman"/>
          <w:sz w:val="28"/>
          <w:szCs w:val="28"/>
        </w:rPr>
        <w:t xml:space="preserve"> руководящ</w:t>
      </w:r>
      <w:r w:rsidR="00F2563C">
        <w:rPr>
          <w:rFonts w:ascii="Times New Roman" w:hAnsi="Times New Roman"/>
          <w:sz w:val="28"/>
          <w:szCs w:val="28"/>
        </w:rPr>
        <w:t>ую</w:t>
      </w:r>
      <w:r w:rsidR="00AC440D" w:rsidRPr="00247F03">
        <w:rPr>
          <w:rFonts w:ascii="Times New Roman" w:hAnsi="Times New Roman"/>
          <w:sz w:val="28"/>
          <w:szCs w:val="28"/>
        </w:rPr>
        <w:t xml:space="preserve"> должност</w:t>
      </w:r>
      <w:r w:rsidR="00F2563C">
        <w:rPr>
          <w:rFonts w:ascii="Times New Roman" w:hAnsi="Times New Roman"/>
          <w:sz w:val="28"/>
          <w:szCs w:val="28"/>
        </w:rPr>
        <w:t>ь</w:t>
      </w:r>
      <w:r w:rsidR="00AC440D" w:rsidRPr="00247F03">
        <w:rPr>
          <w:rFonts w:ascii="Times New Roman" w:hAnsi="Times New Roman"/>
          <w:sz w:val="28"/>
        </w:rPr>
        <w:t>,</w:t>
      </w:r>
      <w:r w:rsidR="00AC440D">
        <w:rPr>
          <w:rFonts w:ascii="Times New Roman" w:hAnsi="Times New Roman"/>
          <w:sz w:val="28"/>
        </w:rPr>
        <w:t xml:space="preserve"> в соответствии с иерархией</w:t>
      </w:r>
      <w:r>
        <w:rPr>
          <w:rFonts w:ascii="Times New Roman" w:hAnsi="Times New Roman"/>
          <w:sz w:val="28"/>
          <w:szCs w:val="28"/>
          <w:lang w:eastAsia="ru-RU"/>
        </w:rPr>
        <w:t xml:space="preserve"> проявля</w:t>
      </w:r>
      <w:r w:rsidR="00F2563C">
        <w:rPr>
          <w:rFonts w:ascii="Times New Roman" w:hAnsi="Times New Roman"/>
          <w:sz w:val="28"/>
          <w:szCs w:val="28"/>
          <w:lang w:eastAsia="ru-RU"/>
        </w:rPr>
        <w:t>е</w:t>
      </w:r>
      <w:r>
        <w:rPr>
          <w:rFonts w:ascii="Times New Roman" w:hAnsi="Times New Roman"/>
          <w:sz w:val="28"/>
          <w:szCs w:val="28"/>
          <w:lang w:eastAsia="ru-RU"/>
        </w:rPr>
        <w:t xml:space="preserve">т заботу о подчиненных, </w:t>
      </w:r>
      <w:r w:rsidR="00403FD2">
        <w:rPr>
          <w:rFonts w:ascii="Times New Roman" w:hAnsi="Times New Roman"/>
          <w:sz w:val="28"/>
          <w:szCs w:val="28"/>
          <w:lang w:eastAsia="ru-RU"/>
        </w:rPr>
        <w:t>мотивируе</w:t>
      </w:r>
      <w:r>
        <w:rPr>
          <w:rFonts w:ascii="Times New Roman" w:hAnsi="Times New Roman"/>
          <w:sz w:val="28"/>
          <w:szCs w:val="28"/>
          <w:lang w:eastAsia="ru-RU"/>
        </w:rPr>
        <w:t xml:space="preserve">т </w:t>
      </w:r>
      <w:r w:rsidR="00BC0B48">
        <w:rPr>
          <w:rFonts w:ascii="Times New Roman" w:hAnsi="Times New Roman"/>
          <w:sz w:val="28"/>
          <w:szCs w:val="28"/>
          <w:lang w:eastAsia="ru-RU"/>
        </w:rPr>
        <w:t xml:space="preserve">и контролирует </w:t>
      </w:r>
      <w:r>
        <w:rPr>
          <w:rFonts w:ascii="Times New Roman" w:hAnsi="Times New Roman"/>
          <w:sz w:val="28"/>
          <w:szCs w:val="28"/>
          <w:lang w:eastAsia="ru-RU"/>
        </w:rPr>
        <w:t xml:space="preserve">их ответственность за </w:t>
      </w:r>
      <w:r w:rsidR="00CF0A6E">
        <w:rPr>
          <w:rFonts w:ascii="Times New Roman" w:hAnsi="Times New Roman"/>
          <w:sz w:val="28"/>
          <w:szCs w:val="28"/>
          <w:lang w:eastAsia="ru-RU"/>
        </w:rPr>
        <w:t>качественное и своевременное</w:t>
      </w:r>
      <w:r w:rsidR="00AC440D">
        <w:rPr>
          <w:rFonts w:ascii="Times New Roman" w:hAnsi="Times New Roman"/>
          <w:sz w:val="28"/>
          <w:szCs w:val="28"/>
          <w:lang w:eastAsia="ru-RU"/>
        </w:rPr>
        <w:t xml:space="preserve"> </w:t>
      </w:r>
      <w:r>
        <w:rPr>
          <w:rFonts w:ascii="Times New Roman" w:hAnsi="Times New Roman"/>
          <w:sz w:val="28"/>
          <w:szCs w:val="28"/>
          <w:lang w:eastAsia="ru-RU"/>
        </w:rPr>
        <w:t xml:space="preserve">выполнение задач, </w:t>
      </w:r>
      <w:r w:rsidR="00BC0B48">
        <w:rPr>
          <w:rFonts w:ascii="Times New Roman" w:hAnsi="Times New Roman"/>
          <w:sz w:val="28"/>
          <w:szCs w:val="28"/>
          <w:lang w:eastAsia="ru-RU"/>
        </w:rPr>
        <w:t xml:space="preserve">а также </w:t>
      </w:r>
      <w:r w:rsidR="00C73801">
        <w:rPr>
          <w:rFonts w:ascii="Times New Roman" w:hAnsi="Times New Roman"/>
          <w:sz w:val="28"/>
          <w:szCs w:val="28"/>
          <w:lang w:eastAsia="ru-RU"/>
        </w:rPr>
        <w:t xml:space="preserve">поощряет </w:t>
      </w:r>
      <w:r w:rsidR="00CF0A6E">
        <w:rPr>
          <w:rFonts w:ascii="Times New Roman" w:hAnsi="Times New Roman"/>
          <w:sz w:val="28"/>
          <w:szCs w:val="28"/>
          <w:lang w:eastAsia="ru-RU"/>
        </w:rPr>
        <w:t>энтузиазм</w:t>
      </w:r>
      <w:r w:rsidR="00C73801">
        <w:rPr>
          <w:rFonts w:ascii="Times New Roman" w:hAnsi="Times New Roman"/>
          <w:sz w:val="28"/>
          <w:szCs w:val="28"/>
          <w:lang w:eastAsia="ru-RU"/>
        </w:rPr>
        <w:t xml:space="preserve"> и</w:t>
      </w:r>
      <w:r>
        <w:rPr>
          <w:rFonts w:ascii="Times New Roman" w:hAnsi="Times New Roman"/>
          <w:sz w:val="28"/>
          <w:szCs w:val="28"/>
          <w:lang w:eastAsia="ru-RU"/>
        </w:rPr>
        <w:t xml:space="preserve"> </w:t>
      </w:r>
      <w:r w:rsidR="005C74F2">
        <w:rPr>
          <w:rFonts w:ascii="Times New Roman" w:hAnsi="Times New Roman"/>
          <w:sz w:val="28"/>
          <w:szCs w:val="28"/>
          <w:lang w:eastAsia="ru-RU"/>
        </w:rPr>
        <w:t>эффективность деятельности</w:t>
      </w:r>
      <w:r w:rsidR="00BC0B48" w:rsidRPr="00BC0B48">
        <w:rPr>
          <w:rFonts w:ascii="Times New Roman" w:hAnsi="Times New Roman"/>
          <w:sz w:val="28"/>
          <w:szCs w:val="28"/>
          <w:lang w:eastAsia="ru-RU"/>
        </w:rPr>
        <w:t xml:space="preserve"> </w:t>
      </w:r>
      <w:r w:rsidR="00BC0B48">
        <w:rPr>
          <w:rFonts w:ascii="Times New Roman" w:hAnsi="Times New Roman"/>
          <w:sz w:val="28"/>
          <w:szCs w:val="28"/>
          <w:lang w:eastAsia="ru-RU"/>
        </w:rPr>
        <w:t>гражданских служащих.</w:t>
      </w:r>
    </w:p>
    <w:p w:rsidR="00AB0512" w:rsidRDefault="00CF0A6E" w:rsidP="00112CA3">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Разъяснительная </w:t>
      </w:r>
      <w:r w:rsidR="00AB0512">
        <w:rPr>
          <w:rFonts w:ascii="Times New Roman" w:hAnsi="Times New Roman"/>
          <w:sz w:val="28"/>
          <w:szCs w:val="28"/>
          <w:lang w:eastAsia="ru-RU"/>
        </w:rPr>
        <w:t>работа в коллектив</w:t>
      </w:r>
      <w:r>
        <w:rPr>
          <w:rFonts w:ascii="Times New Roman" w:hAnsi="Times New Roman"/>
          <w:sz w:val="28"/>
          <w:szCs w:val="28"/>
          <w:lang w:eastAsia="ru-RU"/>
        </w:rPr>
        <w:t xml:space="preserve">е </w:t>
      </w:r>
      <w:r w:rsidR="00AB0512">
        <w:rPr>
          <w:rFonts w:ascii="Times New Roman" w:hAnsi="Times New Roman"/>
          <w:sz w:val="28"/>
          <w:szCs w:val="28"/>
          <w:lang w:eastAsia="ru-RU"/>
        </w:rPr>
        <w:t>осуществляется в процессе повседневной профессиональной</w:t>
      </w:r>
      <w:r>
        <w:rPr>
          <w:rFonts w:ascii="Times New Roman" w:hAnsi="Times New Roman"/>
          <w:sz w:val="28"/>
          <w:szCs w:val="28"/>
          <w:lang w:eastAsia="ru-RU"/>
        </w:rPr>
        <w:t xml:space="preserve"> служебной</w:t>
      </w:r>
      <w:r w:rsidR="00AB0512">
        <w:rPr>
          <w:rFonts w:ascii="Times New Roman" w:hAnsi="Times New Roman"/>
          <w:sz w:val="28"/>
          <w:szCs w:val="28"/>
          <w:lang w:eastAsia="ru-RU"/>
        </w:rPr>
        <w:t xml:space="preserve"> деятельности </w:t>
      </w:r>
      <w:r>
        <w:rPr>
          <w:rFonts w:ascii="Times New Roman" w:hAnsi="Times New Roman"/>
          <w:sz w:val="28"/>
          <w:szCs w:val="28"/>
          <w:lang w:eastAsia="ru-RU"/>
        </w:rPr>
        <w:t xml:space="preserve">гражданских </w:t>
      </w:r>
      <w:r>
        <w:rPr>
          <w:rFonts w:ascii="Times New Roman" w:hAnsi="Times New Roman"/>
          <w:sz w:val="28"/>
          <w:szCs w:val="28"/>
          <w:lang w:eastAsia="ru-RU"/>
        </w:rPr>
        <w:lastRenderedPageBreak/>
        <w:t>служащих</w:t>
      </w:r>
      <w:r w:rsidR="00AB0512">
        <w:rPr>
          <w:rFonts w:ascii="Times New Roman" w:hAnsi="Times New Roman"/>
          <w:sz w:val="28"/>
          <w:szCs w:val="28"/>
          <w:lang w:eastAsia="ru-RU"/>
        </w:rPr>
        <w:t xml:space="preserve"> в ходе проведения совещаний, </w:t>
      </w:r>
      <w:r>
        <w:rPr>
          <w:rFonts w:ascii="Times New Roman" w:hAnsi="Times New Roman"/>
          <w:sz w:val="28"/>
          <w:szCs w:val="28"/>
          <w:lang w:eastAsia="ru-RU"/>
        </w:rPr>
        <w:t xml:space="preserve">кадровой работы, обучающих, </w:t>
      </w:r>
      <w:r w:rsidR="00AB0512">
        <w:rPr>
          <w:rFonts w:ascii="Times New Roman" w:hAnsi="Times New Roman"/>
          <w:sz w:val="28"/>
          <w:szCs w:val="28"/>
          <w:lang w:eastAsia="ru-RU"/>
        </w:rPr>
        <w:t>торжественных и иных мероприятий</w:t>
      </w:r>
      <w:r w:rsidR="008179B3">
        <w:rPr>
          <w:rFonts w:ascii="Times New Roman" w:hAnsi="Times New Roman"/>
          <w:sz w:val="28"/>
          <w:szCs w:val="28"/>
          <w:lang w:eastAsia="ru-RU"/>
        </w:rPr>
        <w:t xml:space="preserve"> по развитию профессиональной культуры государственного органа</w:t>
      </w:r>
      <w:r w:rsidR="00AB0512">
        <w:rPr>
          <w:rFonts w:ascii="Times New Roman" w:hAnsi="Times New Roman"/>
          <w:sz w:val="28"/>
          <w:szCs w:val="28"/>
          <w:lang w:eastAsia="ru-RU"/>
        </w:rPr>
        <w:t xml:space="preserve">. </w:t>
      </w:r>
    </w:p>
    <w:p w:rsidR="00AB0512" w:rsidRDefault="00AB0512" w:rsidP="00F52230">
      <w:pPr>
        <w:autoSpaceDE w:val="0"/>
        <w:autoSpaceDN w:val="0"/>
        <w:adjustRightInd w:val="0"/>
        <w:spacing w:after="120" w:line="240" w:lineRule="auto"/>
        <w:ind w:firstLine="709"/>
        <w:jc w:val="both"/>
        <w:rPr>
          <w:rFonts w:ascii="Times New Roman" w:hAnsi="Times New Roman"/>
          <w:sz w:val="28"/>
          <w:szCs w:val="28"/>
          <w:lang w:eastAsia="ru-RU"/>
        </w:rPr>
      </w:pPr>
      <w:r w:rsidRPr="00396418">
        <w:rPr>
          <w:rFonts w:ascii="Times New Roman" w:hAnsi="Times New Roman"/>
          <w:sz w:val="28"/>
          <w:szCs w:val="28"/>
          <w:lang w:eastAsia="ru-RU"/>
        </w:rPr>
        <w:t xml:space="preserve">Важным этапом в </w:t>
      </w:r>
      <w:r w:rsidR="00396418" w:rsidRPr="00396418">
        <w:rPr>
          <w:rFonts w:ascii="Times New Roman" w:hAnsi="Times New Roman"/>
          <w:sz w:val="28"/>
          <w:szCs w:val="28"/>
          <w:lang w:eastAsia="ru-RU"/>
        </w:rPr>
        <w:t xml:space="preserve">разъяснительной </w:t>
      </w:r>
      <w:r w:rsidRPr="00396418">
        <w:rPr>
          <w:rFonts w:ascii="Times New Roman" w:hAnsi="Times New Roman"/>
          <w:sz w:val="28"/>
          <w:szCs w:val="28"/>
          <w:lang w:eastAsia="ru-RU"/>
        </w:rPr>
        <w:t xml:space="preserve">работе является </w:t>
      </w:r>
      <w:r w:rsidR="003B2D90">
        <w:rPr>
          <w:rFonts w:ascii="Times New Roman" w:hAnsi="Times New Roman"/>
          <w:sz w:val="28"/>
          <w:szCs w:val="28"/>
          <w:lang w:eastAsia="ru-RU"/>
        </w:rPr>
        <w:t xml:space="preserve">оценка </w:t>
      </w:r>
      <w:r w:rsidRPr="00396418">
        <w:rPr>
          <w:rFonts w:ascii="Times New Roman" w:hAnsi="Times New Roman"/>
          <w:sz w:val="28"/>
          <w:szCs w:val="28"/>
          <w:lang w:eastAsia="ru-RU"/>
        </w:rPr>
        <w:t>достигнутых результатов, котор</w:t>
      </w:r>
      <w:r w:rsidR="00BC0B48">
        <w:rPr>
          <w:rFonts w:ascii="Times New Roman" w:hAnsi="Times New Roman"/>
          <w:sz w:val="28"/>
          <w:szCs w:val="28"/>
          <w:lang w:eastAsia="ru-RU"/>
        </w:rPr>
        <w:t>ую</w:t>
      </w:r>
      <w:r w:rsidRPr="00396418">
        <w:rPr>
          <w:rFonts w:ascii="Times New Roman" w:hAnsi="Times New Roman"/>
          <w:sz w:val="28"/>
          <w:szCs w:val="28"/>
          <w:lang w:eastAsia="ru-RU"/>
        </w:rPr>
        <w:t xml:space="preserve"> </w:t>
      </w:r>
      <w:r w:rsidR="00396418" w:rsidRPr="00396418">
        <w:rPr>
          <w:rFonts w:ascii="Times New Roman" w:hAnsi="Times New Roman"/>
          <w:sz w:val="28"/>
          <w:szCs w:val="28"/>
          <w:lang w:eastAsia="ru-RU"/>
        </w:rPr>
        <w:t xml:space="preserve">гражданский служащий, замещающий руководящую должность, </w:t>
      </w:r>
      <w:r w:rsidRPr="00396418">
        <w:rPr>
          <w:rFonts w:ascii="Times New Roman" w:hAnsi="Times New Roman"/>
          <w:sz w:val="28"/>
          <w:szCs w:val="28"/>
          <w:lang w:eastAsia="ru-RU"/>
        </w:rPr>
        <w:t>должен осуществлять постоянно и при необходимости вносить коррективы в свою работу с подчиненными.</w:t>
      </w:r>
    </w:p>
    <w:p w:rsidR="00457E09" w:rsidRDefault="00457E09" w:rsidP="00457E09">
      <w:pPr>
        <w:spacing w:after="120" w:line="240" w:lineRule="auto"/>
        <w:ind w:firstLine="709"/>
        <w:jc w:val="both"/>
        <w:rPr>
          <w:rFonts w:ascii="Times New Roman" w:hAnsi="Times New Roman"/>
          <w:b/>
          <w:color w:val="0070C0"/>
          <w:sz w:val="28"/>
          <w:szCs w:val="28"/>
        </w:rPr>
      </w:pPr>
    </w:p>
    <w:p w:rsidR="00176FDC" w:rsidRPr="00457E09" w:rsidRDefault="00176FDC" w:rsidP="00457E09">
      <w:pPr>
        <w:spacing w:after="120" w:line="240" w:lineRule="auto"/>
        <w:ind w:firstLine="709"/>
        <w:jc w:val="both"/>
        <w:rPr>
          <w:rFonts w:ascii="Times New Roman" w:hAnsi="Times New Roman"/>
          <w:b/>
          <w:color w:val="0070C0"/>
          <w:sz w:val="28"/>
          <w:szCs w:val="28"/>
        </w:rPr>
        <w:sectPr w:rsidR="00176FDC" w:rsidRPr="00457E09" w:rsidSect="00192917">
          <w:headerReference w:type="default" r:id="rId12"/>
          <w:pgSz w:w="11906" w:h="16838"/>
          <w:pgMar w:top="1134" w:right="849" w:bottom="993" w:left="1701" w:header="709" w:footer="709" w:gutter="0"/>
          <w:pgNumType w:start="3"/>
          <w:cols w:space="708"/>
          <w:docGrid w:linePitch="360"/>
        </w:sectPr>
      </w:pPr>
    </w:p>
    <w:p w:rsidR="00220527" w:rsidRDefault="00220527" w:rsidP="0022052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85775C">
        <w:rPr>
          <w:rFonts w:ascii="Times New Roman" w:hAnsi="Times New Roman" w:cs="Times New Roman"/>
          <w:sz w:val="28"/>
          <w:szCs w:val="28"/>
        </w:rPr>
        <w:t>№ 1</w:t>
      </w:r>
    </w:p>
    <w:p w:rsidR="00220527" w:rsidRDefault="00220527" w:rsidP="00220527">
      <w:pPr>
        <w:pStyle w:val="ConsPlusNormal"/>
        <w:ind w:firstLine="709"/>
        <w:jc w:val="center"/>
        <w:rPr>
          <w:rFonts w:ascii="Times New Roman" w:hAnsi="Times New Roman" w:cs="Times New Roman"/>
          <w:sz w:val="28"/>
          <w:szCs w:val="28"/>
        </w:rPr>
      </w:pPr>
    </w:p>
    <w:p w:rsidR="0085775C" w:rsidRDefault="0085775C" w:rsidP="0085775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Рекомендуемая </w:t>
      </w:r>
      <w:r w:rsidR="00716240">
        <w:rPr>
          <w:rFonts w:ascii="Times New Roman" w:hAnsi="Times New Roman" w:cs="Times New Roman"/>
          <w:sz w:val="28"/>
          <w:szCs w:val="28"/>
        </w:rPr>
        <w:t xml:space="preserve">единая </w:t>
      </w:r>
      <w:r>
        <w:rPr>
          <w:rFonts w:ascii="Times New Roman" w:hAnsi="Times New Roman" w:cs="Times New Roman"/>
          <w:sz w:val="28"/>
          <w:szCs w:val="28"/>
        </w:rPr>
        <w:t>модель ценностей, миссии государственного органа, профессиональных и личностных качеств (компетенций),</w:t>
      </w:r>
    </w:p>
    <w:p w:rsidR="0085775C" w:rsidRDefault="0085775C" w:rsidP="0085775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которыми необходимо руководствоваться</w:t>
      </w:r>
    </w:p>
    <w:p w:rsidR="0085775C" w:rsidRDefault="0085775C" w:rsidP="0085775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государственным гражданским служащим при осуществлении профессиональной служебной деятельности </w:t>
      </w:r>
    </w:p>
    <w:p w:rsidR="0085775C" w:rsidRDefault="0085775C" w:rsidP="0085775C">
      <w:pPr>
        <w:pStyle w:val="ConsPlusNormal"/>
        <w:ind w:firstLine="709"/>
        <w:jc w:val="both"/>
        <w:rPr>
          <w:rFonts w:ascii="Times New Roman" w:hAnsi="Times New Roman" w:cs="Times New Roman"/>
          <w:sz w:val="28"/>
          <w:szCs w:val="28"/>
        </w:rPr>
      </w:pPr>
    </w:p>
    <w:tbl>
      <w:tblPr>
        <w:tblW w:w="94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gridCol w:w="4015"/>
      </w:tblGrid>
      <w:tr w:rsidR="0085775C" w:rsidRPr="00DE5193" w:rsidTr="0085775C">
        <w:trPr>
          <w:trHeight w:val="2261"/>
        </w:trPr>
        <w:tc>
          <w:tcPr>
            <w:tcW w:w="5386" w:type="dxa"/>
            <w:tcBorders>
              <w:top w:val="nil"/>
              <w:left w:val="nil"/>
              <w:bottom w:val="nil"/>
              <w:right w:val="nil"/>
            </w:tcBorders>
          </w:tcPr>
          <w:p w:rsidR="0085775C" w:rsidRPr="00DE5193" w:rsidRDefault="0085775C" w:rsidP="0085775C">
            <w:pPr>
              <w:pStyle w:val="affff"/>
              <w:ind w:firstLine="709"/>
              <w:rPr>
                <w:rFonts w:ascii="Times New Roman" w:hAnsi="Times New Roman"/>
              </w:rPr>
            </w:pPr>
          </w:p>
        </w:tc>
        <w:tc>
          <w:tcPr>
            <w:tcW w:w="4015" w:type="dxa"/>
            <w:tcBorders>
              <w:top w:val="nil"/>
              <w:left w:val="nil"/>
              <w:bottom w:val="nil"/>
              <w:right w:val="nil"/>
            </w:tcBorders>
          </w:tcPr>
          <w:p w:rsidR="0085775C" w:rsidRPr="00DE5193" w:rsidRDefault="0085775C" w:rsidP="0085775C">
            <w:pPr>
              <w:spacing w:after="0" w:line="240" w:lineRule="auto"/>
              <w:ind w:firstLine="709"/>
              <w:jc w:val="center"/>
              <w:rPr>
                <w:rFonts w:ascii="Times New Roman" w:hAnsi="Times New Roman"/>
                <w:sz w:val="28"/>
                <w:szCs w:val="28"/>
              </w:rPr>
            </w:pPr>
          </w:p>
          <w:p w:rsidR="0085775C" w:rsidRPr="00DE5193" w:rsidRDefault="0085775C" w:rsidP="0085775C">
            <w:pPr>
              <w:spacing w:after="0" w:line="240" w:lineRule="auto"/>
              <w:ind w:firstLine="344"/>
              <w:jc w:val="center"/>
              <w:rPr>
                <w:rFonts w:ascii="Times New Roman" w:hAnsi="Times New Roman"/>
                <w:sz w:val="28"/>
                <w:szCs w:val="28"/>
              </w:rPr>
            </w:pPr>
            <w:r w:rsidRPr="00DE5193">
              <w:rPr>
                <w:rFonts w:ascii="Times New Roman" w:hAnsi="Times New Roman"/>
                <w:sz w:val="28"/>
                <w:szCs w:val="28"/>
              </w:rPr>
              <w:t>«Утверждаю»</w:t>
            </w:r>
          </w:p>
          <w:p w:rsidR="0085775C" w:rsidRPr="00DE5193" w:rsidRDefault="0085775C" w:rsidP="0085775C">
            <w:pPr>
              <w:spacing w:after="0" w:line="240" w:lineRule="auto"/>
              <w:jc w:val="center"/>
              <w:rPr>
                <w:rFonts w:ascii="Times New Roman" w:hAnsi="Times New Roman"/>
                <w:sz w:val="28"/>
                <w:szCs w:val="28"/>
              </w:rPr>
            </w:pPr>
            <w:r w:rsidRPr="00DE5193">
              <w:rPr>
                <w:rFonts w:ascii="Times New Roman" w:hAnsi="Times New Roman"/>
                <w:sz w:val="28"/>
                <w:szCs w:val="28"/>
              </w:rPr>
              <w:t>(представитель нанимателя)</w:t>
            </w:r>
          </w:p>
          <w:p w:rsidR="0085775C" w:rsidRPr="00DE5193" w:rsidRDefault="0085775C" w:rsidP="0085775C">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_______________</w:t>
            </w:r>
          </w:p>
          <w:p w:rsidR="0085775C" w:rsidRPr="00DE5193" w:rsidRDefault="0085775C" w:rsidP="0085775C">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"____"__________20__</w:t>
            </w:r>
          </w:p>
          <w:p w:rsidR="0085775C" w:rsidRPr="00DE5193" w:rsidRDefault="0085775C" w:rsidP="0085775C">
            <w:pPr>
              <w:pStyle w:val="affff"/>
              <w:ind w:firstLine="709"/>
              <w:jc w:val="left"/>
              <w:rPr>
                <w:rFonts w:ascii="Times New Roman" w:hAnsi="Times New Roman"/>
              </w:rPr>
            </w:pPr>
          </w:p>
        </w:tc>
      </w:tr>
    </w:tbl>
    <w:p w:rsidR="0085775C" w:rsidRDefault="0085775C" w:rsidP="0085775C">
      <w:pPr>
        <w:pStyle w:val="ConsPlusNormal"/>
        <w:ind w:firstLine="709"/>
        <w:jc w:val="both"/>
        <w:rPr>
          <w:rFonts w:ascii="Times New Roman" w:hAnsi="Times New Roman" w:cs="Times New Roman"/>
          <w:sz w:val="28"/>
          <w:szCs w:val="28"/>
        </w:rPr>
      </w:pPr>
    </w:p>
    <w:p w:rsidR="0085775C" w:rsidRDefault="0085775C" w:rsidP="00857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Государственным гражданским служащим при осуществлении профессиональной служебной деятельности необходимо руководствоваться идеями и убеждениями, отраженными в ценностях и миссии государственного органа и реализуемыми через профессиональные и личностные качества (компетенции), представленными в данной модели.</w:t>
      </w:r>
    </w:p>
    <w:p w:rsidR="0085775C" w:rsidRDefault="0085775C" w:rsidP="0085775C">
      <w:pPr>
        <w:pStyle w:val="ConsPlusNormal"/>
        <w:ind w:firstLine="709"/>
        <w:jc w:val="both"/>
        <w:rPr>
          <w:rFonts w:ascii="Times New Roman" w:hAnsi="Times New Roman" w:cs="Times New Roman"/>
          <w:sz w:val="28"/>
          <w:szCs w:val="28"/>
        </w:rPr>
      </w:pPr>
    </w:p>
    <w:p w:rsidR="0085775C" w:rsidRDefault="0085775C" w:rsidP="0085775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Миссия </w:t>
      </w:r>
      <w:r w:rsidRPr="00DE5193">
        <w:rPr>
          <w:rFonts w:ascii="Times New Roman" w:hAnsi="Times New Roman"/>
          <w:sz w:val="28"/>
          <w:szCs w:val="28"/>
        </w:rPr>
        <w:t>______________________________</w:t>
      </w:r>
      <w:r>
        <w:rPr>
          <w:rFonts w:ascii="Times New Roman" w:hAnsi="Times New Roman"/>
          <w:sz w:val="28"/>
          <w:szCs w:val="28"/>
        </w:rPr>
        <w:t xml:space="preserve">: например, </w:t>
      </w:r>
    </w:p>
    <w:p w:rsidR="0085775C" w:rsidRPr="00310488" w:rsidRDefault="0085775C" w:rsidP="0085775C">
      <w:pPr>
        <w:spacing w:after="0" w:line="240" w:lineRule="auto"/>
        <w:ind w:left="1701" w:firstLine="142"/>
        <w:rPr>
          <w:rFonts w:ascii="Times New Roman" w:hAnsi="Times New Roman"/>
        </w:rPr>
      </w:pPr>
      <w:r w:rsidRPr="00310488">
        <w:rPr>
          <w:rFonts w:ascii="Times New Roman" w:hAnsi="Times New Roman"/>
        </w:rPr>
        <w:t>(наименование государственного органа)</w:t>
      </w:r>
    </w:p>
    <w:p w:rsidR="0085775C" w:rsidRDefault="0085775C" w:rsidP="0085775C">
      <w:pPr>
        <w:pStyle w:val="ConsPlusNormal"/>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Развитие социально-трудовой сферы </w:t>
      </w:r>
    </w:p>
    <w:p w:rsidR="0085775C" w:rsidRPr="00310488" w:rsidRDefault="0085775C" w:rsidP="0085775C">
      <w:pPr>
        <w:pStyle w:val="ConsPlusNormal"/>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для удовлетворения потребностей граждан Российской Федерации и организаций в труде и социальной защите</w:t>
      </w:r>
    </w:p>
    <w:p w:rsidR="0085775C" w:rsidRDefault="0085775C" w:rsidP="0085775C">
      <w:pPr>
        <w:pStyle w:val="ConsPlusNormal"/>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189"/>
      </w:tblGrid>
      <w:tr w:rsidR="0085775C" w:rsidRPr="003721D4" w:rsidTr="007569E4">
        <w:tc>
          <w:tcPr>
            <w:tcW w:w="5274" w:type="dxa"/>
          </w:tcPr>
          <w:p w:rsidR="0085775C" w:rsidRPr="003721D4" w:rsidRDefault="0085775C" w:rsidP="0085775C">
            <w:pPr>
              <w:pStyle w:val="ConsPlusNormal"/>
              <w:ind w:firstLine="0"/>
              <w:jc w:val="both"/>
              <w:rPr>
                <w:rFonts w:ascii="Times New Roman" w:eastAsia="Calibri" w:hAnsi="Times New Roman"/>
                <w:sz w:val="28"/>
                <w:szCs w:val="28"/>
              </w:rPr>
            </w:pPr>
            <w:r w:rsidRPr="003721D4">
              <w:rPr>
                <w:rFonts w:ascii="Times New Roman" w:eastAsia="Calibri" w:hAnsi="Times New Roman" w:cs="Times New Roman"/>
                <w:sz w:val="28"/>
                <w:szCs w:val="28"/>
              </w:rPr>
              <w:t xml:space="preserve">Ценности </w:t>
            </w:r>
            <w:r w:rsidRPr="003721D4">
              <w:rPr>
                <w:rFonts w:ascii="Times New Roman" w:eastAsia="Calibri" w:hAnsi="Times New Roman"/>
                <w:sz w:val="28"/>
                <w:szCs w:val="28"/>
              </w:rPr>
              <w:t>______________________</w:t>
            </w:r>
          </w:p>
          <w:p w:rsidR="0085775C" w:rsidRPr="003721D4" w:rsidRDefault="0085775C" w:rsidP="0085775C">
            <w:pPr>
              <w:spacing w:after="0" w:line="240" w:lineRule="auto"/>
              <w:ind w:firstLine="1276"/>
              <w:jc w:val="center"/>
              <w:rPr>
                <w:rFonts w:ascii="Times New Roman" w:eastAsia="Calibri" w:hAnsi="Times New Roman"/>
                <w:sz w:val="20"/>
                <w:szCs w:val="20"/>
              </w:rPr>
            </w:pPr>
            <w:r w:rsidRPr="003721D4">
              <w:rPr>
                <w:rFonts w:ascii="Times New Roman" w:eastAsia="Calibri" w:hAnsi="Times New Roman"/>
                <w:sz w:val="20"/>
                <w:szCs w:val="20"/>
              </w:rPr>
              <w:t>(наименование</w:t>
            </w:r>
          </w:p>
          <w:p w:rsidR="0085775C" w:rsidRPr="003721D4" w:rsidRDefault="0085775C" w:rsidP="0085775C">
            <w:pPr>
              <w:spacing w:after="0" w:line="240" w:lineRule="auto"/>
              <w:ind w:firstLine="1276"/>
              <w:jc w:val="center"/>
              <w:rPr>
                <w:rFonts w:ascii="Times New Roman" w:eastAsia="Calibri" w:hAnsi="Times New Roman"/>
                <w:sz w:val="20"/>
                <w:szCs w:val="20"/>
              </w:rPr>
            </w:pPr>
            <w:r w:rsidRPr="003721D4">
              <w:rPr>
                <w:rFonts w:ascii="Times New Roman" w:eastAsia="Calibri" w:hAnsi="Times New Roman"/>
                <w:sz w:val="20"/>
                <w:szCs w:val="20"/>
              </w:rPr>
              <w:t>государственного органа)</w:t>
            </w:r>
          </w:p>
        </w:tc>
        <w:tc>
          <w:tcPr>
            <w:tcW w:w="4189" w:type="dxa"/>
          </w:tcPr>
          <w:p w:rsidR="0085775C" w:rsidRPr="003721D4" w:rsidRDefault="0085775C" w:rsidP="0085775C">
            <w:pPr>
              <w:pStyle w:val="ConsPlusNormal"/>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Профессиональные и личностные качества (компетенции) гражданских служащих</w:t>
            </w:r>
            <w:r w:rsidR="00CE0114">
              <w:rPr>
                <w:rStyle w:val="af9"/>
                <w:rFonts w:ascii="Times New Roman" w:eastAsia="Calibri" w:hAnsi="Times New Roman" w:cs="Times New Roman"/>
                <w:sz w:val="28"/>
                <w:szCs w:val="28"/>
              </w:rPr>
              <w:footnoteReference w:id="1"/>
            </w:r>
          </w:p>
        </w:tc>
      </w:tr>
      <w:tr w:rsidR="00C80E7E" w:rsidRPr="003721D4" w:rsidTr="007569E4">
        <w:tc>
          <w:tcPr>
            <w:tcW w:w="5274" w:type="dxa"/>
          </w:tcPr>
          <w:p w:rsidR="00C80E7E" w:rsidRPr="003721D4" w:rsidRDefault="00C80E7E" w:rsidP="0085775C">
            <w:pPr>
              <w:pStyle w:val="ConsPlusNormal"/>
              <w:ind w:firstLine="0"/>
              <w:jc w:val="both"/>
              <w:rPr>
                <w:rFonts w:ascii="Times New Roman" w:eastAsia="Calibri" w:hAnsi="Times New Roman" w:cs="Times New Roman"/>
                <w:sz w:val="28"/>
                <w:szCs w:val="28"/>
              </w:rPr>
            </w:pPr>
            <w:r w:rsidRPr="003721D4">
              <w:rPr>
                <w:rFonts w:ascii="Times New Roman" w:eastAsia="Calibri" w:hAnsi="Times New Roman" w:cs="Times New Roman"/>
                <w:sz w:val="28"/>
                <w:szCs w:val="28"/>
              </w:rPr>
              <w:t>Профессионализм и постоянное саморазвитие</w:t>
            </w:r>
          </w:p>
        </w:tc>
        <w:tc>
          <w:tcPr>
            <w:tcW w:w="4189" w:type="dxa"/>
            <w:vMerge w:val="restart"/>
          </w:tcPr>
          <w:p w:rsidR="00C80E7E" w:rsidRPr="00C80E7E" w:rsidRDefault="00C80E7E" w:rsidP="00677347">
            <w:pPr>
              <w:spacing w:after="0" w:line="240" w:lineRule="auto"/>
              <w:jc w:val="both"/>
              <w:rPr>
                <w:rFonts w:ascii="Times New Roman" w:hAnsi="Times New Roman"/>
                <w:sz w:val="28"/>
                <w:szCs w:val="28"/>
              </w:rPr>
            </w:pPr>
            <w:r w:rsidRPr="00C80E7E">
              <w:rPr>
                <w:rFonts w:ascii="Times New Roman" w:hAnsi="Times New Roman"/>
                <w:sz w:val="28"/>
                <w:szCs w:val="28"/>
              </w:rPr>
              <w:t xml:space="preserve">Персональная эффективность, </w:t>
            </w:r>
            <w:r w:rsidR="00677347">
              <w:rPr>
                <w:rFonts w:ascii="Times New Roman" w:hAnsi="Times New Roman"/>
                <w:sz w:val="28"/>
                <w:szCs w:val="28"/>
              </w:rPr>
              <w:t>с</w:t>
            </w:r>
            <w:r w:rsidRPr="00C80E7E">
              <w:rPr>
                <w:rFonts w:ascii="Times New Roman" w:hAnsi="Times New Roman"/>
                <w:sz w:val="28"/>
                <w:szCs w:val="28"/>
              </w:rPr>
              <w:t xml:space="preserve">истемное мышление, </w:t>
            </w:r>
            <w:r w:rsidR="00677347">
              <w:rPr>
                <w:rFonts w:ascii="Times New Roman" w:hAnsi="Times New Roman"/>
                <w:sz w:val="28"/>
                <w:szCs w:val="28"/>
              </w:rPr>
              <w:t>г</w:t>
            </w:r>
            <w:r w:rsidRPr="00C80E7E">
              <w:rPr>
                <w:rFonts w:ascii="Times New Roman" w:hAnsi="Times New Roman"/>
                <w:sz w:val="28"/>
                <w:szCs w:val="28"/>
              </w:rPr>
              <w:t>ибкость и готовность к изменениям</w:t>
            </w:r>
          </w:p>
        </w:tc>
      </w:tr>
      <w:tr w:rsidR="00C80E7E" w:rsidRPr="003721D4" w:rsidTr="007569E4">
        <w:tc>
          <w:tcPr>
            <w:tcW w:w="5274" w:type="dxa"/>
          </w:tcPr>
          <w:p w:rsidR="00C80E7E" w:rsidRPr="003721D4" w:rsidRDefault="00C80E7E" w:rsidP="0085775C">
            <w:pPr>
              <w:pStyle w:val="ConsPlusNormal"/>
              <w:ind w:firstLine="0"/>
              <w:jc w:val="both"/>
              <w:rPr>
                <w:rFonts w:ascii="Times New Roman" w:eastAsia="Calibri" w:hAnsi="Times New Roman" w:cs="Times New Roman"/>
                <w:sz w:val="28"/>
                <w:szCs w:val="28"/>
              </w:rPr>
            </w:pPr>
            <w:r w:rsidRPr="003721D4">
              <w:rPr>
                <w:rFonts w:ascii="Times New Roman" w:eastAsia="Calibri" w:hAnsi="Times New Roman" w:cs="Times New Roman"/>
                <w:sz w:val="28"/>
                <w:szCs w:val="28"/>
              </w:rPr>
              <w:t>Честность и добросовестность</w:t>
            </w:r>
          </w:p>
        </w:tc>
        <w:tc>
          <w:tcPr>
            <w:tcW w:w="4189" w:type="dxa"/>
            <w:vMerge/>
          </w:tcPr>
          <w:p w:rsidR="00C80E7E" w:rsidRPr="003721D4" w:rsidRDefault="00C80E7E" w:rsidP="0085775C">
            <w:pPr>
              <w:pStyle w:val="ConsPlusNormal"/>
              <w:ind w:firstLine="0"/>
              <w:jc w:val="both"/>
              <w:rPr>
                <w:rFonts w:ascii="Times New Roman" w:eastAsia="Calibri" w:hAnsi="Times New Roman" w:cs="Times New Roman"/>
                <w:sz w:val="28"/>
                <w:szCs w:val="28"/>
              </w:rPr>
            </w:pPr>
          </w:p>
        </w:tc>
      </w:tr>
      <w:tr w:rsidR="00C80E7E" w:rsidRPr="003721D4" w:rsidTr="007569E4">
        <w:tc>
          <w:tcPr>
            <w:tcW w:w="5274" w:type="dxa"/>
          </w:tcPr>
          <w:p w:rsidR="00C80E7E" w:rsidRPr="003721D4" w:rsidRDefault="00C80E7E" w:rsidP="0085775C">
            <w:pPr>
              <w:pStyle w:val="ConsPlusNormal"/>
              <w:ind w:firstLine="0"/>
              <w:rPr>
                <w:rFonts w:ascii="Times New Roman" w:eastAsia="Calibri" w:hAnsi="Times New Roman" w:cs="Times New Roman"/>
                <w:sz w:val="28"/>
                <w:szCs w:val="28"/>
              </w:rPr>
            </w:pPr>
            <w:r w:rsidRPr="003721D4">
              <w:rPr>
                <w:rFonts w:ascii="Times New Roman" w:eastAsia="Calibri" w:hAnsi="Times New Roman" w:cs="Times New Roman"/>
                <w:sz w:val="28"/>
                <w:szCs w:val="28"/>
              </w:rPr>
              <w:t>Ответственность за результат</w:t>
            </w:r>
          </w:p>
        </w:tc>
        <w:tc>
          <w:tcPr>
            <w:tcW w:w="4189" w:type="dxa"/>
            <w:vMerge/>
          </w:tcPr>
          <w:p w:rsidR="00C80E7E" w:rsidRPr="003721D4" w:rsidRDefault="00C80E7E" w:rsidP="0085775C">
            <w:pPr>
              <w:pStyle w:val="ConsPlusNormal"/>
              <w:ind w:firstLine="0"/>
              <w:rPr>
                <w:rFonts w:ascii="Times New Roman" w:eastAsia="Calibri" w:hAnsi="Times New Roman" w:cs="Times New Roman"/>
                <w:sz w:val="28"/>
                <w:szCs w:val="28"/>
              </w:rPr>
            </w:pPr>
          </w:p>
        </w:tc>
      </w:tr>
      <w:tr w:rsidR="00C80E7E" w:rsidRPr="003721D4" w:rsidTr="007569E4">
        <w:tc>
          <w:tcPr>
            <w:tcW w:w="5274" w:type="dxa"/>
          </w:tcPr>
          <w:p w:rsidR="00C80E7E" w:rsidRPr="003721D4" w:rsidRDefault="00C80E7E" w:rsidP="0085775C">
            <w:pPr>
              <w:pStyle w:val="ConsPlusNormal"/>
              <w:ind w:firstLine="0"/>
              <w:rPr>
                <w:rFonts w:ascii="Times New Roman" w:eastAsia="Calibri" w:hAnsi="Times New Roman" w:cs="Times New Roman"/>
                <w:sz w:val="28"/>
                <w:szCs w:val="28"/>
              </w:rPr>
            </w:pPr>
            <w:r w:rsidRPr="003721D4">
              <w:rPr>
                <w:rFonts w:ascii="Times New Roman" w:eastAsia="Calibri" w:hAnsi="Times New Roman" w:cs="Times New Roman"/>
                <w:sz w:val="28"/>
                <w:szCs w:val="28"/>
              </w:rPr>
              <w:t>Обеспечение защиты законных интересов граждан Российской Федерации и организаций</w:t>
            </w:r>
          </w:p>
        </w:tc>
        <w:tc>
          <w:tcPr>
            <w:tcW w:w="4189" w:type="dxa"/>
            <w:vMerge/>
          </w:tcPr>
          <w:p w:rsidR="00C80E7E" w:rsidRPr="003721D4" w:rsidRDefault="00C80E7E" w:rsidP="0085775C">
            <w:pPr>
              <w:pStyle w:val="ConsPlusNormal"/>
              <w:ind w:firstLine="0"/>
              <w:rPr>
                <w:rFonts w:ascii="Times New Roman" w:eastAsia="Calibri" w:hAnsi="Times New Roman" w:cs="Times New Roman"/>
                <w:sz w:val="28"/>
                <w:szCs w:val="28"/>
              </w:rPr>
            </w:pPr>
          </w:p>
        </w:tc>
      </w:tr>
      <w:tr w:rsidR="00C80E7E" w:rsidRPr="003721D4" w:rsidTr="007569E4">
        <w:tc>
          <w:tcPr>
            <w:tcW w:w="5274" w:type="dxa"/>
          </w:tcPr>
          <w:p w:rsidR="00C80E7E" w:rsidRPr="003721D4" w:rsidRDefault="00C80E7E" w:rsidP="0085775C">
            <w:pPr>
              <w:pStyle w:val="ConsPlusNormal"/>
              <w:ind w:firstLine="0"/>
              <w:rPr>
                <w:rFonts w:ascii="Times New Roman" w:eastAsia="Calibri" w:hAnsi="Times New Roman" w:cs="Times New Roman"/>
                <w:sz w:val="28"/>
                <w:szCs w:val="28"/>
              </w:rPr>
            </w:pPr>
            <w:r w:rsidRPr="003721D4">
              <w:rPr>
                <w:rFonts w:ascii="Times New Roman" w:eastAsia="Calibri" w:hAnsi="Times New Roman" w:cs="Times New Roman"/>
                <w:sz w:val="28"/>
                <w:szCs w:val="28"/>
              </w:rPr>
              <w:t>Творческий подход и инновационность</w:t>
            </w:r>
          </w:p>
        </w:tc>
        <w:tc>
          <w:tcPr>
            <w:tcW w:w="4189" w:type="dxa"/>
            <w:vMerge/>
          </w:tcPr>
          <w:p w:rsidR="00C80E7E" w:rsidRPr="003721D4" w:rsidRDefault="00C80E7E" w:rsidP="0085775C">
            <w:pPr>
              <w:pStyle w:val="ConsPlusNormal"/>
              <w:ind w:firstLine="0"/>
              <w:rPr>
                <w:rFonts w:ascii="Times New Roman" w:eastAsia="Calibri" w:hAnsi="Times New Roman" w:cs="Times New Roman"/>
                <w:sz w:val="28"/>
                <w:szCs w:val="28"/>
              </w:rPr>
            </w:pPr>
          </w:p>
        </w:tc>
      </w:tr>
      <w:tr w:rsidR="0085775C" w:rsidRPr="003721D4" w:rsidTr="007569E4">
        <w:tc>
          <w:tcPr>
            <w:tcW w:w="5274" w:type="dxa"/>
          </w:tcPr>
          <w:p w:rsidR="0085775C" w:rsidRPr="003721D4" w:rsidRDefault="0085775C" w:rsidP="0085775C">
            <w:pPr>
              <w:pStyle w:val="ConsPlusNormal"/>
              <w:ind w:firstLine="0"/>
              <w:rPr>
                <w:rFonts w:ascii="Times New Roman" w:eastAsia="Calibri" w:hAnsi="Times New Roman" w:cs="Times New Roman"/>
                <w:sz w:val="28"/>
                <w:szCs w:val="28"/>
              </w:rPr>
            </w:pPr>
            <w:r w:rsidRPr="003721D4">
              <w:rPr>
                <w:rFonts w:ascii="Times New Roman" w:eastAsia="Calibri" w:hAnsi="Times New Roman" w:cs="Times New Roman"/>
                <w:sz w:val="28"/>
                <w:szCs w:val="28"/>
              </w:rPr>
              <w:t>Взаимоуважение при взаимодействии</w:t>
            </w:r>
          </w:p>
        </w:tc>
        <w:tc>
          <w:tcPr>
            <w:tcW w:w="4189" w:type="dxa"/>
          </w:tcPr>
          <w:p w:rsidR="0085775C" w:rsidRPr="00C80E7E" w:rsidRDefault="00C80E7E" w:rsidP="00C80E7E">
            <w:pPr>
              <w:spacing w:after="0" w:line="240" w:lineRule="auto"/>
              <w:jc w:val="both"/>
              <w:rPr>
                <w:rFonts w:ascii="Times New Roman" w:hAnsi="Times New Roman"/>
                <w:bCs/>
                <w:sz w:val="28"/>
                <w:szCs w:val="28"/>
              </w:rPr>
            </w:pPr>
            <w:r w:rsidRPr="00C80E7E">
              <w:rPr>
                <w:rFonts w:ascii="Times New Roman" w:hAnsi="Times New Roman"/>
                <w:bCs/>
                <w:sz w:val="28"/>
                <w:szCs w:val="28"/>
              </w:rPr>
              <w:t>Командное взаимодействие</w:t>
            </w:r>
          </w:p>
        </w:tc>
      </w:tr>
    </w:tbl>
    <w:p w:rsidR="007569E4" w:rsidRDefault="007569E4" w:rsidP="006D45D2">
      <w:pPr>
        <w:pStyle w:val="ConsPlusNormal"/>
        <w:ind w:firstLine="0"/>
        <w:jc w:val="right"/>
        <w:rPr>
          <w:rFonts w:ascii="Times New Roman" w:hAnsi="Times New Roman" w:cs="Times New Roman"/>
          <w:sz w:val="28"/>
          <w:szCs w:val="28"/>
        </w:rPr>
      </w:pPr>
    </w:p>
    <w:p w:rsidR="006D45D2" w:rsidRDefault="0085775C" w:rsidP="006D45D2">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6D45D2" w:rsidRPr="006D45D2" w:rsidRDefault="006D45D2" w:rsidP="006D45D2">
      <w:pPr>
        <w:pStyle w:val="ConsPlusNormal"/>
        <w:ind w:firstLine="0"/>
        <w:jc w:val="right"/>
        <w:rPr>
          <w:rFonts w:ascii="Times New Roman" w:hAnsi="Times New Roman" w:cs="Times New Roman"/>
          <w:sz w:val="28"/>
          <w:szCs w:val="28"/>
        </w:rPr>
      </w:pPr>
    </w:p>
    <w:p w:rsidR="006D45D2" w:rsidRPr="005C3399" w:rsidRDefault="006D45D2" w:rsidP="005C3399">
      <w:pPr>
        <w:tabs>
          <w:tab w:val="left" w:pos="2246"/>
        </w:tabs>
        <w:spacing w:after="0" w:line="240" w:lineRule="auto"/>
        <w:jc w:val="center"/>
        <w:rPr>
          <w:rFonts w:ascii="Times New Roman" w:hAnsi="Times New Roman"/>
          <w:sz w:val="28"/>
          <w:szCs w:val="28"/>
        </w:rPr>
      </w:pPr>
      <w:r w:rsidRPr="005C3399">
        <w:rPr>
          <w:rFonts w:ascii="Times New Roman" w:hAnsi="Times New Roman"/>
          <w:sz w:val="28"/>
          <w:szCs w:val="28"/>
        </w:rPr>
        <w:t>Рекомендуем</w:t>
      </w:r>
      <w:r w:rsidR="005C3399" w:rsidRPr="005C3399">
        <w:rPr>
          <w:rFonts w:ascii="Times New Roman" w:hAnsi="Times New Roman"/>
          <w:sz w:val="28"/>
          <w:szCs w:val="28"/>
        </w:rPr>
        <w:t>ая и</w:t>
      </w:r>
      <w:r w:rsidR="008A1D8D" w:rsidRPr="005C3399">
        <w:rPr>
          <w:rFonts w:ascii="Times New Roman" w:hAnsi="Times New Roman"/>
          <w:sz w:val="28"/>
          <w:szCs w:val="28"/>
        </w:rPr>
        <w:t>нструкци</w:t>
      </w:r>
      <w:r w:rsidR="005C3399" w:rsidRPr="005C3399">
        <w:rPr>
          <w:rFonts w:ascii="Times New Roman" w:hAnsi="Times New Roman"/>
          <w:sz w:val="28"/>
          <w:szCs w:val="28"/>
        </w:rPr>
        <w:t>я</w:t>
      </w:r>
      <w:r w:rsidR="008A1D8D" w:rsidRPr="005C3399">
        <w:rPr>
          <w:rFonts w:ascii="Times New Roman" w:hAnsi="Times New Roman"/>
          <w:sz w:val="28"/>
          <w:szCs w:val="28"/>
        </w:rPr>
        <w:t xml:space="preserve"> по профессиональному взаимодействию </w:t>
      </w:r>
      <w:r w:rsidR="005C3399" w:rsidRPr="005C3399">
        <w:rPr>
          <w:rFonts w:ascii="Times New Roman" w:hAnsi="Times New Roman"/>
          <w:sz w:val="28"/>
          <w:szCs w:val="28"/>
        </w:rPr>
        <w:t xml:space="preserve">государственных </w:t>
      </w:r>
      <w:r w:rsidR="008A1D8D" w:rsidRPr="005C3399">
        <w:rPr>
          <w:rFonts w:ascii="Times New Roman" w:hAnsi="Times New Roman"/>
          <w:sz w:val="28"/>
          <w:szCs w:val="28"/>
        </w:rPr>
        <w:t>гражданских служащих</w:t>
      </w:r>
      <w:r w:rsidR="005C3399" w:rsidRPr="005C3399">
        <w:rPr>
          <w:rFonts w:ascii="Times New Roman" w:hAnsi="Times New Roman"/>
          <w:sz w:val="28"/>
          <w:szCs w:val="28"/>
        </w:rPr>
        <w:t xml:space="preserve"> </w:t>
      </w:r>
    </w:p>
    <w:p w:rsidR="006D45D2" w:rsidRDefault="006D45D2" w:rsidP="006D45D2">
      <w:pPr>
        <w:tabs>
          <w:tab w:val="left" w:pos="2246"/>
        </w:tabs>
        <w:spacing w:after="0" w:line="240" w:lineRule="auto"/>
        <w:jc w:val="center"/>
        <w:rPr>
          <w:rFonts w:ascii="Times New Roman" w:hAnsi="Times New Roman"/>
          <w:sz w:val="24"/>
          <w:szCs w:val="24"/>
        </w:rPr>
      </w:pPr>
    </w:p>
    <w:p w:rsidR="00195427" w:rsidRDefault="004F2860" w:rsidP="00220D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С</w:t>
      </w:r>
      <w:r w:rsidR="006D45D2" w:rsidRPr="00907846">
        <w:rPr>
          <w:rFonts w:ascii="Times New Roman" w:hAnsi="Times New Roman"/>
          <w:sz w:val="28"/>
          <w:szCs w:val="28"/>
          <w:lang w:eastAsia="ru-RU"/>
        </w:rPr>
        <w:t xml:space="preserve">огласно пункту 4 </w:t>
      </w:r>
      <w:r>
        <w:rPr>
          <w:rFonts w:ascii="Times New Roman" w:hAnsi="Times New Roman"/>
          <w:sz w:val="28"/>
          <w:szCs w:val="28"/>
          <w:lang w:eastAsia="ru-RU"/>
        </w:rPr>
        <w:t xml:space="preserve">части 1 статьи 15 Федерального </w:t>
      </w:r>
      <w:r w:rsidR="006D45D2" w:rsidRPr="00907846">
        <w:rPr>
          <w:rFonts w:ascii="Times New Roman" w:hAnsi="Times New Roman"/>
          <w:sz w:val="28"/>
          <w:szCs w:val="28"/>
          <w:lang w:eastAsia="ru-RU"/>
        </w:rPr>
        <w:t xml:space="preserve">закона </w:t>
      </w:r>
      <w:r w:rsidR="006D45D2">
        <w:rPr>
          <w:rFonts w:ascii="Times New Roman" w:hAnsi="Times New Roman"/>
          <w:sz w:val="28"/>
          <w:szCs w:val="28"/>
          <w:lang w:eastAsia="ru-RU"/>
        </w:rPr>
        <w:t>от 27 июля 2004 г. № 79-ФЗ «О государственной гражданской службе Российской Федерации»</w:t>
      </w:r>
      <w:r w:rsidR="006D45D2" w:rsidRPr="00907846">
        <w:rPr>
          <w:rFonts w:ascii="Times New Roman" w:hAnsi="Times New Roman"/>
          <w:sz w:val="28"/>
          <w:szCs w:val="28"/>
          <w:lang w:eastAsia="ru-RU"/>
        </w:rPr>
        <w:t xml:space="preserve"> </w:t>
      </w:r>
      <w:r w:rsidR="005C3399">
        <w:rPr>
          <w:rFonts w:ascii="Times New Roman" w:hAnsi="Times New Roman"/>
          <w:sz w:val="28"/>
          <w:szCs w:val="28"/>
          <w:lang w:eastAsia="ru-RU"/>
        </w:rPr>
        <w:t xml:space="preserve">государственный </w:t>
      </w:r>
      <w:r w:rsidR="006D45D2" w:rsidRPr="00907846">
        <w:rPr>
          <w:rFonts w:ascii="Times New Roman" w:hAnsi="Times New Roman"/>
          <w:sz w:val="28"/>
          <w:szCs w:val="28"/>
          <w:lang w:eastAsia="ru-RU"/>
        </w:rPr>
        <w:t>гражданский служащий</w:t>
      </w:r>
      <w:r w:rsidR="005C3399" w:rsidRPr="005C3399">
        <w:rPr>
          <w:rFonts w:ascii="Times New Roman" w:hAnsi="Times New Roman"/>
          <w:sz w:val="28"/>
          <w:szCs w:val="28"/>
        </w:rPr>
        <w:t xml:space="preserve"> </w:t>
      </w:r>
      <w:r w:rsidR="005C3399">
        <w:rPr>
          <w:rFonts w:ascii="Times New Roman" w:hAnsi="Times New Roman"/>
          <w:sz w:val="28"/>
          <w:szCs w:val="28"/>
          <w:lang w:eastAsia="ru-RU"/>
        </w:rPr>
        <w:t xml:space="preserve">(далее – гражданский служащий) </w:t>
      </w:r>
      <w:r w:rsidR="006D45D2" w:rsidRPr="00907846">
        <w:rPr>
          <w:rFonts w:ascii="Times New Roman" w:hAnsi="Times New Roman"/>
          <w:sz w:val="28"/>
          <w:szCs w:val="28"/>
          <w:lang w:eastAsia="ru-RU"/>
        </w:rPr>
        <w:t xml:space="preserve">обязан соблюдать при исполнении должностных обязанностей права и законные интересы граждан </w:t>
      </w:r>
      <w:r w:rsidR="00220D75">
        <w:rPr>
          <w:rFonts w:ascii="Times New Roman" w:hAnsi="Times New Roman"/>
          <w:sz w:val="28"/>
          <w:szCs w:val="28"/>
        </w:rPr>
        <w:t>Российской Федерации (далее – граждан</w:t>
      </w:r>
      <w:r w:rsidR="007A60AC">
        <w:rPr>
          <w:rFonts w:ascii="Times New Roman" w:hAnsi="Times New Roman"/>
          <w:sz w:val="28"/>
          <w:szCs w:val="28"/>
        </w:rPr>
        <w:t>е</w:t>
      </w:r>
      <w:r w:rsidR="00220D75">
        <w:rPr>
          <w:rFonts w:ascii="Times New Roman" w:hAnsi="Times New Roman"/>
          <w:sz w:val="28"/>
          <w:szCs w:val="28"/>
        </w:rPr>
        <w:t>), организаций и общества</w:t>
      </w:r>
      <w:r>
        <w:rPr>
          <w:rFonts w:ascii="Times New Roman" w:hAnsi="Times New Roman"/>
          <w:sz w:val="28"/>
          <w:szCs w:val="28"/>
        </w:rPr>
        <w:t xml:space="preserve">. </w:t>
      </w:r>
    </w:p>
    <w:p w:rsidR="006D45D2" w:rsidRPr="00907846" w:rsidRDefault="00195427" w:rsidP="00220D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Гражданским служащим при взаимодействии с </w:t>
      </w:r>
      <w:r w:rsidRPr="00907846">
        <w:rPr>
          <w:rFonts w:ascii="Times New Roman" w:hAnsi="Times New Roman"/>
          <w:sz w:val="28"/>
          <w:szCs w:val="28"/>
          <w:lang w:eastAsia="ru-RU"/>
        </w:rPr>
        <w:t>гражданами</w:t>
      </w:r>
      <w:r>
        <w:rPr>
          <w:rFonts w:ascii="Times New Roman" w:hAnsi="Times New Roman"/>
          <w:sz w:val="28"/>
          <w:szCs w:val="28"/>
          <w:lang w:eastAsia="ru-RU"/>
        </w:rPr>
        <w:t>, обществом</w:t>
      </w:r>
      <w:r w:rsidRPr="00907846">
        <w:rPr>
          <w:rFonts w:ascii="Times New Roman" w:hAnsi="Times New Roman"/>
          <w:sz w:val="28"/>
          <w:szCs w:val="28"/>
          <w:lang w:eastAsia="ru-RU"/>
        </w:rPr>
        <w:t xml:space="preserve"> и организациями</w:t>
      </w:r>
      <w:r>
        <w:rPr>
          <w:rFonts w:ascii="Times New Roman" w:hAnsi="Times New Roman"/>
          <w:sz w:val="28"/>
          <w:szCs w:val="28"/>
          <w:lang w:eastAsia="ru-RU"/>
        </w:rPr>
        <w:t xml:space="preserve"> </w:t>
      </w:r>
      <w:r w:rsidR="006D45D2" w:rsidRPr="00907846">
        <w:rPr>
          <w:rFonts w:ascii="Times New Roman" w:hAnsi="Times New Roman"/>
          <w:sz w:val="28"/>
          <w:szCs w:val="28"/>
          <w:lang w:eastAsia="ru-RU"/>
        </w:rPr>
        <w:t xml:space="preserve">рекомендуется </w:t>
      </w:r>
      <w:r>
        <w:rPr>
          <w:rFonts w:ascii="Times New Roman" w:hAnsi="Times New Roman"/>
          <w:sz w:val="28"/>
          <w:szCs w:val="28"/>
          <w:lang w:eastAsia="ru-RU"/>
        </w:rPr>
        <w:t>соблюдать следующие</w:t>
      </w:r>
      <w:r w:rsidR="006D45D2" w:rsidRPr="00907846">
        <w:rPr>
          <w:rFonts w:ascii="Times New Roman" w:hAnsi="Times New Roman"/>
          <w:sz w:val="28"/>
          <w:szCs w:val="28"/>
          <w:lang w:eastAsia="ru-RU"/>
        </w:rPr>
        <w:t xml:space="preserve"> стандарт</w:t>
      </w:r>
      <w:r>
        <w:rPr>
          <w:rFonts w:ascii="Times New Roman" w:hAnsi="Times New Roman"/>
          <w:sz w:val="28"/>
          <w:szCs w:val="28"/>
          <w:lang w:eastAsia="ru-RU"/>
        </w:rPr>
        <w:t>ы</w:t>
      </w:r>
      <w:r w:rsidR="006D45D2" w:rsidRPr="00907846">
        <w:rPr>
          <w:rFonts w:ascii="Times New Roman" w:hAnsi="Times New Roman"/>
          <w:sz w:val="28"/>
          <w:szCs w:val="28"/>
          <w:lang w:eastAsia="ru-RU"/>
        </w:rPr>
        <w:t xml:space="preserve"> взаимодействия</w:t>
      </w:r>
      <w:r>
        <w:rPr>
          <w:rFonts w:ascii="Times New Roman" w:hAnsi="Times New Roman"/>
          <w:sz w:val="28"/>
          <w:szCs w:val="28"/>
          <w:lang w:eastAsia="ru-RU"/>
        </w:rPr>
        <w:t>:</w:t>
      </w:r>
    </w:p>
    <w:p w:rsidR="006D45D2" w:rsidRPr="00907846"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с целью проявления уважения к собеседнику (гражданину, представителю организации) гражданскому служащему необходимо уточнять: «Как я могу к Вам обращаться?»;</w:t>
      </w:r>
    </w:p>
    <w:p w:rsidR="006D45D2" w:rsidRPr="00907846"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проявлять вежливость и доброжелательность;</w:t>
      </w:r>
    </w:p>
    <w:p w:rsidR="006D45D2" w:rsidRPr="00907846"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в случае, если гражданский служащий в качестве функциональной обязанности осуществляет контроль, надзор за соблюдением законодательства Российской Федерации или оказывает государственные услуги, то при взаимодействии гражданскому служащему необходимо почтительно относится к людям старшего возраста, пенсионерам и инвалидам;</w:t>
      </w:r>
    </w:p>
    <w:p w:rsidR="006D45D2" w:rsidRPr="00907846"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проявлять уважение к нравственным обычаям и традициям народов Российской Федерации;</w:t>
      </w:r>
    </w:p>
    <w:p w:rsidR="006D45D2" w:rsidRPr="00907846"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проявлять заинтересованность к вопросу гражданина, представителя организации и нести персональную ответственность за результат;</w:t>
      </w:r>
    </w:p>
    <w:p w:rsidR="006D45D2" w:rsidRPr="00907846"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не перебивать гражданина, представителя организации в процессе разговора;</w:t>
      </w:r>
    </w:p>
    <w:p w:rsidR="006D45D2" w:rsidRPr="00907846"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xml:space="preserve">- гражданскому служащему следует излагать свои мысли четко и в убедительной форме, не допуская оскорблений или грубости в общении; </w:t>
      </w:r>
    </w:p>
    <w:p w:rsidR="006D45D2" w:rsidRPr="00907846"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избегать конфликтных ситуаций, способных нанести ущерб репутации или авторитету государственного органа;</w:t>
      </w:r>
    </w:p>
    <w:p w:rsidR="006D45D2" w:rsidRPr="00907846"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соблюдать установленные правила публичных выступлений и предоставления служебной информации.</w:t>
      </w:r>
    </w:p>
    <w:p w:rsidR="006D45D2"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Указанным стандартам рекомендуется руководствоваться как и при прямой контакте, так и по телефону, электронной почте независимо от обстоятельств.</w:t>
      </w:r>
    </w:p>
    <w:p w:rsidR="006D45D2"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Учитывая, что гражданские служащие вне зависимости от государственного органа, в котором они замещают должности гражданской службы, объединены едиными обязательствами по прохождению гражданской службы, при взаимодействии друг с другом необходимо:</w:t>
      </w:r>
    </w:p>
    <w:p w:rsidR="006D45D2"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оказывать поддержку и содействие в рамках соблюдения установленных законодательством Российской Федерации запретов и ограничений;</w:t>
      </w:r>
    </w:p>
    <w:p w:rsidR="006D45D2"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проявлять уважение, исключая обращения на «ты» без взаимного согласия;</w:t>
      </w:r>
    </w:p>
    <w:p w:rsidR="006D45D2"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rPr>
        <w:t>соблюдать субординацию;</w:t>
      </w:r>
    </w:p>
    <w:p w:rsidR="006D45D2"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самостоятельно осуществлять свои должностные обязанности, исключая перекладывания своей работы на коллег;</w:t>
      </w:r>
    </w:p>
    <w:p w:rsidR="006D45D2"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проявлять сдержанность </w:t>
      </w:r>
      <w:r w:rsidRPr="00D51421">
        <w:rPr>
          <w:rFonts w:ascii="Times New Roman" w:hAnsi="Times New Roman"/>
          <w:sz w:val="28"/>
          <w:szCs w:val="28"/>
          <w:lang w:eastAsia="ru-RU"/>
        </w:rPr>
        <w:t xml:space="preserve">и </w:t>
      </w:r>
      <w:r w:rsidRPr="00D51421">
        <w:rPr>
          <w:rFonts w:ascii="Times New Roman" w:hAnsi="Times New Roman"/>
          <w:bCs/>
          <w:sz w:val="28"/>
          <w:szCs w:val="28"/>
        </w:rPr>
        <w:t>стрессоустойчивость</w:t>
      </w:r>
      <w:r>
        <w:rPr>
          <w:rFonts w:ascii="Times New Roman" w:hAnsi="Times New Roman"/>
          <w:sz w:val="28"/>
          <w:szCs w:val="28"/>
          <w:lang w:eastAsia="ru-RU"/>
        </w:rPr>
        <w:t>;</w:t>
      </w:r>
    </w:p>
    <w:p w:rsidR="006D45D2"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 допускать обсуждения личных и профессиональных качеств гражданских служащих в коллективе;</w:t>
      </w:r>
    </w:p>
    <w:p w:rsidR="006D45D2"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w:t>
      </w:r>
    </w:p>
    <w:p w:rsidR="006D45D2" w:rsidRDefault="006D45D2" w:rsidP="006D45D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оказывать содействие в формировании взаимопонимания, взаимопомощи и доброжелательности</w:t>
      </w:r>
      <w:r w:rsidRPr="00A127EC">
        <w:rPr>
          <w:rFonts w:ascii="Times New Roman" w:hAnsi="Times New Roman"/>
          <w:sz w:val="28"/>
          <w:szCs w:val="28"/>
          <w:lang w:eastAsia="ru-RU"/>
        </w:rPr>
        <w:t xml:space="preserve"> </w:t>
      </w:r>
      <w:r>
        <w:rPr>
          <w:rFonts w:ascii="Times New Roman" w:hAnsi="Times New Roman"/>
          <w:sz w:val="28"/>
          <w:szCs w:val="28"/>
          <w:lang w:eastAsia="ru-RU"/>
        </w:rPr>
        <w:t xml:space="preserve">в коллективе. </w:t>
      </w:r>
    </w:p>
    <w:p w:rsidR="006D45D2" w:rsidRDefault="006D45D2" w:rsidP="006D45D2">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Руководителям государственных органов рекомендуется также определить </w:t>
      </w:r>
      <w:r w:rsidRPr="00C247D9">
        <w:rPr>
          <w:rFonts w:ascii="Times New Roman" w:hAnsi="Times New Roman" w:cs="Times New Roman"/>
          <w:sz w:val="28"/>
          <w:szCs w:val="28"/>
        </w:rPr>
        <w:t>рекомендаци</w:t>
      </w:r>
      <w:r>
        <w:rPr>
          <w:rFonts w:ascii="Times New Roman" w:hAnsi="Times New Roman" w:cs="Times New Roman"/>
          <w:sz w:val="28"/>
          <w:szCs w:val="28"/>
        </w:rPr>
        <w:t>и</w:t>
      </w:r>
      <w:r w:rsidRPr="00C247D9">
        <w:rPr>
          <w:rFonts w:ascii="Times New Roman" w:hAnsi="Times New Roman" w:cs="Times New Roman"/>
          <w:sz w:val="28"/>
          <w:szCs w:val="28"/>
        </w:rPr>
        <w:t xml:space="preserve"> по поведению гражданских служащих во внеслужебное время,</w:t>
      </w:r>
      <w:r w:rsidRPr="00C5225F">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в социальных сетях, </w:t>
      </w:r>
      <w:r w:rsidRPr="00C5225F">
        <w:rPr>
          <w:rFonts w:ascii="Times New Roman" w:hAnsi="Times New Roman" w:cs="Times New Roman"/>
          <w:sz w:val="28"/>
          <w:szCs w:val="28"/>
        </w:rPr>
        <w:t xml:space="preserve">которые должны способствовать позитивному восприятию обществом </w:t>
      </w:r>
      <w:r>
        <w:rPr>
          <w:rFonts w:ascii="Times New Roman" w:hAnsi="Times New Roman" w:cs="Times New Roman"/>
          <w:sz w:val="28"/>
          <w:szCs w:val="28"/>
        </w:rPr>
        <w:t xml:space="preserve">деятельности гражданских </w:t>
      </w:r>
      <w:r w:rsidRPr="00C5225F">
        <w:rPr>
          <w:rFonts w:ascii="Times New Roman" w:hAnsi="Times New Roman" w:cs="Times New Roman"/>
          <w:sz w:val="28"/>
          <w:szCs w:val="28"/>
        </w:rPr>
        <w:t>служ</w:t>
      </w:r>
      <w:r>
        <w:rPr>
          <w:rFonts w:ascii="Times New Roman" w:hAnsi="Times New Roman" w:cs="Times New Roman"/>
          <w:sz w:val="28"/>
          <w:szCs w:val="28"/>
        </w:rPr>
        <w:t xml:space="preserve">ащих </w:t>
      </w:r>
      <w:r w:rsidRPr="00C5225F">
        <w:rPr>
          <w:rFonts w:ascii="Times New Roman" w:hAnsi="Times New Roman" w:cs="Times New Roman"/>
          <w:sz w:val="28"/>
          <w:szCs w:val="28"/>
        </w:rPr>
        <w:t>и репутации самого гражданского служащего.</w:t>
      </w:r>
    </w:p>
    <w:p w:rsidR="004C2A6F" w:rsidRDefault="006D45D2" w:rsidP="005C74F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Стандарты общения, представленные в </w:t>
      </w:r>
      <w:r w:rsidR="004F2860">
        <w:rPr>
          <w:rFonts w:ascii="Times New Roman" w:hAnsi="Times New Roman"/>
          <w:sz w:val="28"/>
          <w:szCs w:val="28"/>
          <w:lang w:eastAsia="ru-RU"/>
        </w:rPr>
        <w:t>данной инструкции</w:t>
      </w:r>
      <w:r>
        <w:rPr>
          <w:rFonts w:ascii="Times New Roman" w:hAnsi="Times New Roman"/>
          <w:sz w:val="28"/>
          <w:szCs w:val="28"/>
          <w:lang w:eastAsia="ru-RU"/>
        </w:rPr>
        <w:t>, являются рекомендательными и могут быть расширены или сокращены по своему содержанию по решению руков</w:t>
      </w:r>
      <w:r w:rsidR="005C74F2">
        <w:rPr>
          <w:rFonts w:ascii="Times New Roman" w:hAnsi="Times New Roman"/>
          <w:sz w:val="28"/>
          <w:szCs w:val="28"/>
          <w:lang w:eastAsia="ru-RU"/>
        </w:rPr>
        <w:t>одителя государственного органа.</w:t>
      </w:r>
    </w:p>
    <w:p w:rsidR="00683F31" w:rsidRDefault="00683F31" w:rsidP="005C74F2">
      <w:pPr>
        <w:autoSpaceDE w:val="0"/>
        <w:autoSpaceDN w:val="0"/>
        <w:adjustRightInd w:val="0"/>
        <w:spacing w:after="0" w:line="240" w:lineRule="auto"/>
        <w:ind w:firstLine="709"/>
        <w:jc w:val="both"/>
        <w:rPr>
          <w:rFonts w:ascii="Times New Roman" w:hAnsi="Times New Roman"/>
          <w:sz w:val="28"/>
          <w:szCs w:val="28"/>
          <w:lang w:eastAsia="ru-RU"/>
        </w:rPr>
        <w:sectPr w:rsidR="00683F31" w:rsidSect="00683F31">
          <w:headerReference w:type="default" r:id="rId13"/>
          <w:pgSz w:w="11906" w:h="16838"/>
          <w:pgMar w:top="1134" w:right="566" w:bottom="1134" w:left="1701" w:header="709" w:footer="709" w:gutter="0"/>
          <w:pgNumType w:start="18"/>
          <w:cols w:space="708"/>
          <w:docGrid w:linePitch="360"/>
        </w:sectPr>
      </w:pPr>
    </w:p>
    <w:p w:rsidR="00AB6321" w:rsidRDefault="00AB6321" w:rsidP="00AB6321">
      <w:pPr>
        <w:autoSpaceDE w:val="0"/>
        <w:autoSpaceDN w:val="0"/>
        <w:adjustRightInd w:val="0"/>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 № 3</w:t>
      </w:r>
    </w:p>
    <w:p w:rsidR="00F766C6" w:rsidRDefault="00F766C6" w:rsidP="00AB6321">
      <w:pPr>
        <w:tabs>
          <w:tab w:val="left" w:pos="2246"/>
        </w:tabs>
        <w:spacing w:after="0" w:line="240" w:lineRule="auto"/>
        <w:jc w:val="right"/>
        <w:rPr>
          <w:rFonts w:ascii="Times New Roman" w:hAnsi="Times New Roman"/>
          <w:sz w:val="24"/>
          <w:szCs w:val="24"/>
        </w:rPr>
      </w:pPr>
    </w:p>
    <w:p w:rsidR="007B2537" w:rsidRPr="00CF6590" w:rsidRDefault="00AB6321" w:rsidP="00AB6321">
      <w:pPr>
        <w:tabs>
          <w:tab w:val="left" w:pos="2246"/>
        </w:tabs>
        <w:spacing w:after="0" w:line="240" w:lineRule="auto"/>
        <w:jc w:val="center"/>
        <w:rPr>
          <w:rFonts w:ascii="Times New Roman" w:hAnsi="Times New Roman"/>
          <w:sz w:val="28"/>
          <w:szCs w:val="28"/>
          <w:lang w:eastAsia="ru-RU"/>
        </w:rPr>
      </w:pPr>
      <w:r w:rsidRPr="00CF6590">
        <w:rPr>
          <w:rFonts w:ascii="Times New Roman" w:hAnsi="Times New Roman"/>
          <w:sz w:val="28"/>
          <w:szCs w:val="28"/>
          <w:lang w:eastAsia="ru-RU"/>
        </w:rPr>
        <w:t>Форма</w:t>
      </w:r>
      <w:r w:rsidR="00C17B23" w:rsidRPr="00CF6590">
        <w:rPr>
          <w:rFonts w:ascii="Times New Roman" w:hAnsi="Times New Roman"/>
          <w:sz w:val="28"/>
          <w:szCs w:val="28"/>
          <w:lang w:eastAsia="ru-RU"/>
        </w:rPr>
        <w:t xml:space="preserve"> </w:t>
      </w:r>
      <w:r w:rsidRPr="00CF6590">
        <w:rPr>
          <w:rFonts w:ascii="Times New Roman" w:hAnsi="Times New Roman"/>
          <w:sz w:val="28"/>
          <w:szCs w:val="28"/>
          <w:lang w:eastAsia="ru-RU"/>
        </w:rPr>
        <w:t>листа</w:t>
      </w:r>
      <w:r w:rsidR="00210DF4">
        <w:rPr>
          <w:rFonts w:ascii="Times New Roman" w:hAnsi="Times New Roman"/>
          <w:sz w:val="28"/>
          <w:szCs w:val="28"/>
          <w:lang w:eastAsia="ru-RU"/>
        </w:rPr>
        <w:t xml:space="preserve"> для самопроверки</w:t>
      </w:r>
    </w:p>
    <w:p w:rsidR="00C17B23" w:rsidRPr="00CF6590" w:rsidRDefault="003C1B13" w:rsidP="007B2537">
      <w:pPr>
        <w:tabs>
          <w:tab w:val="left" w:pos="2246"/>
        </w:tabs>
        <w:spacing w:after="0" w:line="240" w:lineRule="auto"/>
        <w:jc w:val="center"/>
        <w:rPr>
          <w:rFonts w:ascii="Times New Roman" w:hAnsi="Times New Roman"/>
          <w:sz w:val="28"/>
          <w:szCs w:val="28"/>
          <w:lang w:eastAsia="ru-RU"/>
        </w:rPr>
      </w:pPr>
      <w:r w:rsidRPr="00CF6590">
        <w:rPr>
          <w:rFonts w:ascii="Times New Roman" w:hAnsi="Times New Roman"/>
          <w:sz w:val="28"/>
          <w:szCs w:val="28"/>
          <w:lang w:eastAsia="ru-RU"/>
        </w:rPr>
        <w:t xml:space="preserve">о </w:t>
      </w:r>
      <w:r w:rsidR="00210DF4">
        <w:rPr>
          <w:rFonts w:ascii="Times New Roman" w:hAnsi="Times New Roman"/>
          <w:sz w:val="28"/>
          <w:szCs w:val="28"/>
          <w:lang w:eastAsia="ru-RU"/>
        </w:rPr>
        <w:t>внедрении</w:t>
      </w:r>
      <w:r w:rsidRPr="00CF6590">
        <w:rPr>
          <w:rFonts w:ascii="Times New Roman" w:hAnsi="Times New Roman"/>
          <w:sz w:val="28"/>
          <w:szCs w:val="28"/>
          <w:lang w:eastAsia="ru-RU"/>
        </w:rPr>
        <w:t xml:space="preserve"> </w:t>
      </w:r>
      <w:r w:rsidR="00C17B23" w:rsidRPr="00CF6590">
        <w:rPr>
          <w:rFonts w:ascii="Times New Roman" w:hAnsi="Times New Roman"/>
          <w:sz w:val="28"/>
          <w:szCs w:val="28"/>
          <w:lang w:eastAsia="ru-RU"/>
        </w:rPr>
        <w:t>профессиональной культуры</w:t>
      </w:r>
    </w:p>
    <w:p w:rsidR="00AB6321" w:rsidRPr="00CF6590" w:rsidRDefault="00210DF4" w:rsidP="00AB6321">
      <w:pPr>
        <w:tabs>
          <w:tab w:val="left" w:pos="2246"/>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в </w:t>
      </w:r>
      <w:r w:rsidR="00C17B23" w:rsidRPr="00CF6590">
        <w:rPr>
          <w:rFonts w:ascii="Times New Roman" w:hAnsi="Times New Roman"/>
          <w:sz w:val="28"/>
          <w:szCs w:val="28"/>
          <w:lang w:eastAsia="ru-RU"/>
        </w:rPr>
        <w:t>государственн</w:t>
      </w:r>
      <w:r w:rsidR="007B2537" w:rsidRPr="00CF6590">
        <w:rPr>
          <w:rFonts w:ascii="Times New Roman" w:hAnsi="Times New Roman"/>
          <w:sz w:val="28"/>
          <w:szCs w:val="28"/>
          <w:lang w:eastAsia="ru-RU"/>
        </w:rPr>
        <w:t>о</w:t>
      </w:r>
      <w:r>
        <w:rPr>
          <w:rFonts w:ascii="Times New Roman" w:hAnsi="Times New Roman"/>
          <w:sz w:val="28"/>
          <w:szCs w:val="28"/>
          <w:lang w:eastAsia="ru-RU"/>
        </w:rPr>
        <w:t>м</w:t>
      </w:r>
      <w:r w:rsidR="00C17B23" w:rsidRPr="00CF6590">
        <w:rPr>
          <w:rFonts w:ascii="Times New Roman" w:hAnsi="Times New Roman"/>
          <w:sz w:val="28"/>
          <w:szCs w:val="28"/>
          <w:lang w:eastAsia="ru-RU"/>
        </w:rPr>
        <w:t xml:space="preserve"> орган</w:t>
      </w:r>
      <w:r>
        <w:rPr>
          <w:rFonts w:ascii="Times New Roman" w:hAnsi="Times New Roman"/>
          <w:sz w:val="28"/>
          <w:szCs w:val="28"/>
          <w:lang w:eastAsia="ru-RU"/>
        </w:rPr>
        <w:t>е</w:t>
      </w:r>
    </w:p>
    <w:p w:rsidR="00C17B23" w:rsidRPr="00CF6590" w:rsidRDefault="00C17B23" w:rsidP="00AB6321">
      <w:pPr>
        <w:tabs>
          <w:tab w:val="left" w:pos="2246"/>
        </w:tabs>
        <w:spacing w:after="0" w:line="240" w:lineRule="auto"/>
        <w:jc w:val="center"/>
        <w:rPr>
          <w:rFonts w:ascii="Times New Roman" w:hAnsi="Times New Roman"/>
          <w:sz w:val="28"/>
          <w:szCs w:val="28"/>
        </w:rPr>
      </w:pPr>
    </w:p>
    <w:p w:rsidR="00C17B23" w:rsidRPr="00CF6590" w:rsidRDefault="00C17B23" w:rsidP="00C17B23">
      <w:pPr>
        <w:autoSpaceDE w:val="0"/>
        <w:autoSpaceDN w:val="0"/>
        <w:adjustRightInd w:val="0"/>
        <w:spacing w:after="0" w:line="240" w:lineRule="auto"/>
        <w:ind w:firstLine="540"/>
        <w:jc w:val="both"/>
        <w:rPr>
          <w:rFonts w:ascii="Times New Roman" w:hAnsi="Times New Roman"/>
          <w:sz w:val="28"/>
          <w:szCs w:val="28"/>
          <w:lang w:eastAsia="ru-RU"/>
        </w:rPr>
      </w:pPr>
      <w:r w:rsidRPr="00CF6590">
        <w:rPr>
          <w:rFonts w:ascii="Times New Roman" w:hAnsi="Times New Roman"/>
          <w:sz w:val="28"/>
          <w:szCs w:val="28"/>
          <w:lang w:eastAsia="ru-RU"/>
        </w:rPr>
        <w:t>Перечень вопросов, отражающих содержание составляющих профессиональной культуры</w:t>
      </w:r>
      <w:r w:rsidR="00683F31">
        <w:rPr>
          <w:rStyle w:val="af9"/>
          <w:rFonts w:ascii="Times New Roman" w:hAnsi="Times New Roman"/>
          <w:sz w:val="28"/>
          <w:szCs w:val="28"/>
          <w:lang w:eastAsia="ru-RU"/>
        </w:rPr>
        <w:footnoteReference w:id="2"/>
      </w:r>
      <w:r w:rsidRPr="00CF6590">
        <w:rPr>
          <w:rFonts w:ascii="Times New Roman" w:hAnsi="Times New Roman"/>
          <w:sz w:val="28"/>
          <w:szCs w:val="28"/>
          <w:lang w:eastAsia="ru-RU"/>
        </w:rPr>
        <w:t>, ответы на которые однозначно свидетельс</w:t>
      </w:r>
      <w:r w:rsidR="007E4493" w:rsidRPr="00CF6590">
        <w:rPr>
          <w:rFonts w:ascii="Times New Roman" w:hAnsi="Times New Roman"/>
          <w:sz w:val="28"/>
          <w:szCs w:val="28"/>
          <w:lang w:eastAsia="ru-RU"/>
        </w:rPr>
        <w:t xml:space="preserve">твуют об их </w:t>
      </w:r>
      <w:r w:rsidRPr="00CF6590">
        <w:rPr>
          <w:rFonts w:ascii="Times New Roman" w:hAnsi="Times New Roman"/>
          <w:sz w:val="28"/>
          <w:szCs w:val="28"/>
          <w:lang w:eastAsia="ru-RU"/>
        </w:rPr>
        <w:t xml:space="preserve">наличии или отсутствии </w:t>
      </w:r>
      <w:r w:rsidR="007E4493" w:rsidRPr="00CF6590">
        <w:rPr>
          <w:rFonts w:ascii="Times New Roman" w:hAnsi="Times New Roman"/>
          <w:sz w:val="28"/>
          <w:szCs w:val="28"/>
          <w:lang w:eastAsia="ru-RU"/>
        </w:rPr>
        <w:t xml:space="preserve">в </w:t>
      </w:r>
      <w:r w:rsidR="007B2537" w:rsidRPr="00CF6590">
        <w:rPr>
          <w:rFonts w:ascii="Times New Roman" w:hAnsi="Times New Roman"/>
          <w:sz w:val="28"/>
          <w:szCs w:val="28"/>
          <w:lang w:eastAsia="ru-RU"/>
        </w:rPr>
        <w:t>государственно</w:t>
      </w:r>
      <w:r w:rsidR="007E4493" w:rsidRPr="00CF6590">
        <w:rPr>
          <w:rFonts w:ascii="Times New Roman" w:hAnsi="Times New Roman"/>
          <w:sz w:val="28"/>
          <w:szCs w:val="28"/>
          <w:lang w:eastAsia="ru-RU"/>
        </w:rPr>
        <w:t>м</w:t>
      </w:r>
      <w:r w:rsidR="007B2537" w:rsidRPr="00CF6590">
        <w:rPr>
          <w:rFonts w:ascii="Times New Roman" w:hAnsi="Times New Roman"/>
          <w:sz w:val="28"/>
          <w:szCs w:val="28"/>
          <w:lang w:eastAsia="ru-RU"/>
        </w:rPr>
        <w:t xml:space="preserve"> орган</w:t>
      </w:r>
      <w:r w:rsidR="007E4493" w:rsidRPr="00CF6590">
        <w:rPr>
          <w:rFonts w:ascii="Times New Roman" w:hAnsi="Times New Roman"/>
          <w:sz w:val="28"/>
          <w:szCs w:val="28"/>
          <w:lang w:eastAsia="ru-RU"/>
        </w:rPr>
        <w:t>е</w:t>
      </w:r>
      <w:r w:rsidR="007B2537" w:rsidRPr="00CF6590">
        <w:rPr>
          <w:rFonts w:ascii="Times New Roman" w:hAnsi="Times New Roman"/>
          <w:sz w:val="28"/>
          <w:szCs w:val="28"/>
          <w:lang w:eastAsia="ru-RU"/>
        </w:rPr>
        <w:t>:</w:t>
      </w:r>
    </w:p>
    <w:p w:rsidR="00C17B23" w:rsidRDefault="00C17B23" w:rsidP="00AB6321">
      <w:pPr>
        <w:tabs>
          <w:tab w:val="left" w:pos="2246"/>
        </w:tabs>
        <w:spacing w:after="0" w:line="240" w:lineRule="auto"/>
        <w:jc w:val="center"/>
        <w:rPr>
          <w:rFonts w:ascii="Times New Roman" w:hAnsi="Times New Roman"/>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126"/>
        <w:gridCol w:w="1104"/>
        <w:gridCol w:w="566"/>
        <w:gridCol w:w="609"/>
        <w:gridCol w:w="1817"/>
        <w:gridCol w:w="897"/>
        <w:gridCol w:w="666"/>
        <w:gridCol w:w="1428"/>
      </w:tblGrid>
      <w:tr w:rsidR="00391C78" w:rsidRPr="007E4493" w:rsidTr="00683F31">
        <w:trPr>
          <w:cantSplit/>
          <w:trHeight w:val="3741"/>
        </w:trPr>
        <w:tc>
          <w:tcPr>
            <w:tcW w:w="710" w:type="dxa"/>
            <w:vMerge w:val="restart"/>
          </w:tcPr>
          <w:p w:rsidR="00391C78" w:rsidRPr="007E4493" w:rsidRDefault="00391C78" w:rsidP="007E449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Pr="007E4493">
              <w:rPr>
                <w:rFonts w:ascii="Times New Roman" w:hAnsi="Times New Roman"/>
                <w:sz w:val="24"/>
                <w:szCs w:val="24"/>
                <w:lang w:eastAsia="ru-RU"/>
              </w:rPr>
              <w:t xml:space="preserve"> </w:t>
            </w:r>
          </w:p>
        </w:tc>
        <w:tc>
          <w:tcPr>
            <w:tcW w:w="3230" w:type="dxa"/>
            <w:gridSpan w:val="2"/>
            <w:vMerge w:val="restart"/>
          </w:tcPr>
          <w:p w:rsidR="00391C78" w:rsidRDefault="00391C78" w:rsidP="001D5316">
            <w:pPr>
              <w:autoSpaceDE w:val="0"/>
              <w:autoSpaceDN w:val="0"/>
              <w:adjustRightInd w:val="0"/>
              <w:spacing w:after="0" w:line="240" w:lineRule="auto"/>
              <w:jc w:val="center"/>
              <w:rPr>
                <w:rFonts w:ascii="Times New Roman" w:hAnsi="Times New Roman"/>
                <w:sz w:val="24"/>
                <w:szCs w:val="24"/>
                <w:lang w:eastAsia="ru-RU"/>
              </w:rPr>
            </w:pPr>
            <w:r w:rsidRPr="007E4493">
              <w:rPr>
                <w:rFonts w:ascii="Times New Roman" w:hAnsi="Times New Roman"/>
                <w:sz w:val="24"/>
                <w:szCs w:val="24"/>
                <w:lang w:eastAsia="ru-RU"/>
              </w:rPr>
              <w:t xml:space="preserve">Вопросы, отражающие содержание </w:t>
            </w:r>
            <w:r>
              <w:rPr>
                <w:rFonts w:ascii="Times New Roman" w:hAnsi="Times New Roman"/>
                <w:sz w:val="24"/>
                <w:szCs w:val="24"/>
                <w:lang w:eastAsia="ru-RU"/>
              </w:rPr>
              <w:t xml:space="preserve">составляющих </w:t>
            </w:r>
          </w:p>
          <w:p w:rsidR="00391C78" w:rsidRPr="007E4493" w:rsidRDefault="00391C78" w:rsidP="00EE30E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профессиональной культуры</w:t>
            </w:r>
          </w:p>
        </w:tc>
        <w:tc>
          <w:tcPr>
            <w:tcW w:w="2992" w:type="dxa"/>
            <w:gridSpan w:val="3"/>
          </w:tcPr>
          <w:p w:rsidR="00391C78" w:rsidRPr="007E4493" w:rsidRDefault="00391C78" w:rsidP="007E4493">
            <w:pPr>
              <w:autoSpaceDE w:val="0"/>
              <w:autoSpaceDN w:val="0"/>
              <w:adjustRightInd w:val="0"/>
              <w:spacing w:after="0" w:line="240" w:lineRule="auto"/>
              <w:jc w:val="center"/>
              <w:rPr>
                <w:rFonts w:ascii="Times New Roman" w:hAnsi="Times New Roman"/>
                <w:sz w:val="24"/>
                <w:szCs w:val="24"/>
                <w:lang w:eastAsia="ru-RU"/>
              </w:rPr>
            </w:pPr>
            <w:r w:rsidRPr="007E4493">
              <w:rPr>
                <w:rFonts w:ascii="Times New Roman" w:hAnsi="Times New Roman"/>
                <w:sz w:val="24"/>
                <w:szCs w:val="24"/>
                <w:lang w:eastAsia="ru-RU"/>
              </w:rPr>
              <w:t xml:space="preserve">Ответы на вопросы </w:t>
            </w:r>
          </w:p>
        </w:tc>
        <w:tc>
          <w:tcPr>
            <w:tcW w:w="897" w:type="dxa"/>
            <w:textDirection w:val="btLr"/>
          </w:tcPr>
          <w:p w:rsidR="00391C78" w:rsidRDefault="00391C78" w:rsidP="00391C78">
            <w:pPr>
              <w:autoSpaceDE w:val="0"/>
              <w:autoSpaceDN w:val="0"/>
              <w:adjustRightInd w:val="0"/>
              <w:spacing w:after="0" w:line="240" w:lineRule="auto"/>
              <w:ind w:left="113" w:right="113"/>
              <w:jc w:val="center"/>
              <w:rPr>
                <w:rFonts w:ascii="Times New Roman" w:hAnsi="Times New Roman"/>
                <w:sz w:val="24"/>
                <w:szCs w:val="24"/>
                <w:lang w:eastAsia="ru-RU"/>
              </w:rPr>
            </w:pPr>
            <w:r w:rsidRPr="00391C78">
              <w:rPr>
                <w:rFonts w:ascii="Times New Roman" w:hAnsi="Times New Roman"/>
                <w:sz w:val="24"/>
                <w:szCs w:val="24"/>
                <w:lang w:eastAsia="ru-RU"/>
              </w:rPr>
              <w:t xml:space="preserve">Кодекс этики и служебного поведения </w:t>
            </w:r>
            <w:r>
              <w:rPr>
                <w:rFonts w:ascii="Times New Roman" w:hAnsi="Times New Roman"/>
                <w:sz w:val="24"/>
                <w:szCs w:val="24"/>
                <w:lang w:eastAsia="ru-RU"/>
              </w:rPr>
              <w:t xml:space="preserve">государственных </w:t>
            </w:r>
            <w:r w:rsidRPr="00391C78">
              <w:rPr>
                <w:rFonts w:ascii="Times New Roman" w:hAnsi="Times New Roman"/>
                <w:sz w:val="24"/>
                <w:szCs w:val="24"/>
                <w:lang w:eastAsia="ru-RU"/>
              </w:rPr>
              <w:t>гражданских служащих</w:t>
            </w:r>
            <w:r>
              <w:rPr>
                <w:rFonts w:ascii="Times New Roman" w:hAnsi="Times New Roman"/>
                <w:sz w:val="24"/>
                <w:szCs w:val="24"/>
                <w:lang w:eastAsia="ru-RU"/>
              </w:rPr>
              <w:t xml:space="preserve"> </w:t>
            </w:r>
          </w:p>
          <w:p w:rsidR="00391C78" w:rsidRPr="0091658C" w:rsidRDefault="00391C78" w:rsidP="00391C78">
            <w:pPr>
              <w:autoSpaceDE w:val="0"/>
              <w:autoSpaceDN w:val="0"/>
              <w:adjustRightInd w:val="0"/>
              <w:spacing w:after="0" w:line="240" w:lineRule="auto"/>
              <w:ind w:left="113" w:right="113"/>
              <w:jc w:val="center"/>
              <w:rPr>
                <w:rFonts w:ascii="Times New Roman" w:hAnsi="Times New Roman"/>
                <w:sz w:val="24"/>
                <w:szCs w:val="24"/>
              </w:rPr>
            </w:pPr>
            <w:r>
              <w:rPr>
                <w:rFonts w:ascii="Times New Roman" w:hAnsi="Times New Roman"/>
                <w:sz w:val="24"/>
                <w:szCs w:val="24"/>
                <w:lang w:eastAsia="ru-RU"/>
              </w:rPr>
              <w:t>государственного органа</w:t>
            </w:r>
          </w:p>
        </w:tc>
        <w:tc>
          <w:tcPr>
            <w:tcW w:w="666" w:type="dxa"/>
            <w:textDirection w:val="btLr"/>
          </w:tcPr>
          <w:p w:rsidR="00391C78" w:rsidRDefault="00391C78" w:rsidP="00391C78">
            <w:pPr>
              <w:autoSpaceDE w:val="0"/>
              <w:autoSpaceDN w:val="0"/>
              <w:adjustRightInd w:val="0"/>
              <w:spacing w:after="0" w:line="240" w:lineRule="auto"/>
              <w:ind w:left="113" w:right="113"/>
              <w:jc w:val="center"/>
              <w:rPr>
                <w:rFonts w:ascii="Times New Roman" w:hAnsi="Times New Roman"/>
                <w:sz w:val="24"/>
                <w:szCs w:val="24"/>
              </w:rPr>
            </w:pPr>
            <w:r>
              <w:rPr>
                <w:rFonts w:ascii="Times New Roman" w:hAnsi="Times New Roman"/>
                <w:sz w:val="24"/>
                <w:szCs w:val="24"/>
              </w:rPr>
              <w:t>Утверждено представителем нанимателя</w:t>
            </w:r>
          </w:p>
        </w:tc>
        <w:tc>
          <w:tcPr>
            <w:tcW w:w="1428" w:type="dxa"/>
            <w:textDirection w:val="btLr"/>
          </w:tcPr>
          <w:p w:rsidR="00391C78" w:rsidRPr="007E4493" w:rsidRDefault="002033B6" w:rsidP="002033B6">
            <w:pPr>
              <w:tabs>
                <w:tab w:val="left" w:pos="2246"/>
              </w:tabs>
              <w:spacing w:after="0" w:line="240" w:lineRule="auto"/>
              <w:ind w:left="113" w:right="113"/>
              <w:jc w:val="center"/>
              <w:rPr>
                <w:rFonts w:ascii="Times New Roman" w:hAnsi="Times New Roman"/>
                <w:sz w:val="24"/>
                <w:szCs w:val="24"/>
              </w:rPr>
            </w:pPr>
            <w:r>
              <w:rPr>
                <w:rFonts w:ascii="Times New Roman" w:hAnsi="Times New Roman"/>
                <w:sz w:val="24"/>
                <w:szCs w:val="24"/>
              </w:rPr>
              <w:t xml:space="preserve">Иные правовые (инструктивные) </w:t>
            </w:r>
            <w:r w:rsidR="00391C78">
              <w:rPr>
                <w:rFonts w:ascii="Times New Roman" w:hAnsi="Times New Roman"/>
                <w:sz w:val="24"/>
                <w:szCs w:val="24"/>
              </w:rPr>
              <w:t>д</w:t>
            </w:r>
            <w:r w:rsidR="00391C78" w:rsidRPr="0091658C">
              <w:rPr>
                <w:rFonts w:ascii="Times New Roman" w:hAnsi="Times New Roman"/>
                <w:sz w:val="24"/>
                <w:szCs w:val="24"/>
              </w:rPr>
              <w:t>окументы</w:t>
            </w:r>
            <w:r w:rsidR="00391C78">
              <w:rPr>
                <w:rFonts w:ascii="Times New Roman" w:hAnsi="Times New Roman"/>
                <w:sz w:val="24"/>
                <w:szCs w:val="24"/>
              </w:rPr>
              <w:t xml:space="preserve">, закрепляющие наличие составляющей профессиональной культуры </w:t>
            </w:r>
          </w:p>
        </w:tc>
      </w:tr>
      <w:tr w:rsidR="002033B6" w:rsidRPr="007E4493" w:rsidTr="00683F31">
        <w:tc>
          <w:tcPr>
            <w:tcW w:w="710" w:type="dxa"/>
            <w:vMerge/>
          </w:tcPr>
          <w:p w:rsidR="002033B6" w:rsidRPr="007E4493" w:rsidRDefault="002033B6" w:rsidP="007E4493">
            <w:pPr>
              <w:autoSpaceDE w:val="0"/>
              <w:autoSpaceDN w:val="0"/>
              <w:adjustRightInd w:val="0"/>
              <w:spacing w:after="0" w:line="240" w:lineRule="auto"/>
              <w:rPr>
                <w:rFonts w:ascii="Times New Roman" w:hAnsi="Times New Roman"/>
                <w:sz w:val="24"/>
                <w:szCs w:val="24"/>
                <w:lang w:eastAsia="ru-RU"/>
              </w:rPr>
            </w:pPr>
          </w:p>
        </w:tc>
        <w:tc>
          <w:tcPr>
            <w:tcW w:w="3230" w:type="dxa"/>
            <w:gridSpan w:val="2"/>
            <w:vMerge/>
          </w:tcPr>
          <w:p w:rsidR="002033B6" w:rsidRPr="007E4493" w:rsidRDefault="002033B6" w:rsidP="007E4493">
            <w:pPr>
              <w:autoSpaceDE w:val="0"/>
              <w:autoSpaceDN w:val="0"/>
              <w:adjustRightInd w:val="0"/>
              <w:spacing w:after="0" w:line="240" w:lineRule="auto"/>
              <w:rPr>
                <w:rFonts w:ascii="Times New Roman" w:hAnsi="Times New Roman"/>
                <w:sz w:val="24"/>
                <w:szCs w:val="24"/>
                <w:lang w:eastAsia="ru-RU"/>
              </w:rPr>
            </w:pPr>
          </w:p>
        </w:tc>
        <w:tc>
          <w:tcPr>
            <w:tcW w:w="566" w:type="dxa"/>
          </w:tcPr>
          <w:p w:rsidR="002033B6" w:rsidRPr="007E4493" w:rsidRDefault="002033B6" w:rsidP="007E4493">
            <w:pPr>
              <w:autoSpaceDE w:val="0"/>
              <w:autoSpaceDN w:val="0"/>
              <w:adjustRightInd w:val="0"/>
              <w:spacing w:after="0" w:line="240" w:lineRule="auto"/>
              <w:jc w:val="center"/>
              <w:rPr>
                <w:rFonts w:ascii="Times New Roman" w:hAnsi="Times New Roman"/>
                <w:sz w:val="24"/>
                <w:szCs w:val="24"/>
                <w:lang w:eastAsia="ru-RU"/>
              </w:rPr>
            </w:pPr>
            <w:r w:rsidRPr="007E4493">
              <w:rPr>
                <w:rFonts w:ascii="Times New Roman" w:hAnsi="Times New Roman"/>
                <w:sz w:val="24"/>
                <w:szCs w:val="24"/>
                <w:lang w:eastAsia="ru-RU"/>
              </w:rPr>
              <w:t xml:space="preserve">Да </w:t>
            </w:r>
          </w:p>
        </w:tc>
        <w:tc>
          <w:tcPr>
            <w:tcW w:w="609" w:type="dxa"/>
          </w:tcPr>
          <w:p w:rsidR="002033B6" w:rsidRPr="007E4493" w:rsidRDefault="002033B6" w:rsidP="007E4493">
            <w:pPr>
              <w:autoSpaceDE w:val="0"/>
              <w:autoSpaceDN w:val="0"/>
              <w:adjustRightInd w:val="0"/>
              <w:spacing w:after="0" w:line="240" w:lineRule="auto"/>
              <w:jc w:val="center"/>
              <w:rPr>
                <w:rFonts w:ascii="Times New Roman" w:hAnsi="Times New Roman"/>
                <w:sz w:val="24"/>
                <w:szCs w:val="24"/>
                <w:lang w:eastAsia="ru-RU"/>
              </w:rPr>
            </w:pPr>
            <w:r w:rsidRPr="007E4493">
              <w:rPr>
                <w:rFonts w:ascii="Times New Roman" w:hAnsi="Times New Roman"/>
                <w:sz w:val="24"/>
                <w:szCs w:val="24"/>
                <w:lang w:eastAsia="ru-RU"/>
              </w:rPr>
              <w:t xml:space="preserve">Нет </w:t>
            </w:r>
          </w:p>
        </w:tc>
        <w:tc>
          <w:tcPr>
            <w:tcW w:w="1817" w:type="dxa"/>
          </w:tcPr>
          <w:p w:rsidR="002033B6" w:rsidRPr="007E4493" w:rsidRDefault="002033B6" w:rsidP="007E449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при наличии</w:t>
            </w:r>
          </w:p>
        </w:tc>
        <w:tc>
          <w:tcPr>
            <w:tcW w:w="897" w:type="dxa"/>
          </w:tcPr>
          <w:p w:rsidR="002033B6" w:rsidRDefault="002033B6"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tcPr>
          <w:p w:rsidR="002033B6" w:rsidRDefault="002033B6"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tcPr>
          <w:p w:rsidR="002033B6" w:rsidRDefault="002033B6" w:rsidP="007E4493">
            <w:pPr>
              <w:autoSpaceDE w:val="0"/>
              <w:autoSpaceDN w:val="0"/>
              <w:adjustRightInd w:val="0"/>
              <w:spacing w:after="0" w:line="240" w:lineRule="auto"/>
              <w:jc w:val="center"/>
              <w:rPr>
                <w:rFonts w:ascii="Times New Roman" w:hAnsi="Times New Roman"/>
                <w:sz w:val="24"/>
                <w:szCs w:val="24"/>
                <w:lang w:eastAsia="ru-RU"/>
              </w:rPr>
            </w:pPr>
          </w:p>
        </w:tc>
      </w:tr>
      <w:tr w:rsidR="002033B6" w:rsidRPr="007E4493" w:rsidTr="00683F31">
        <w:tc>
          <w:tcPr>
            <w:tcW w:w="710" w:type="dxa"/>
          </w:tcPr>
          <w:p w:rsidR="002033B6" w:rsidRPr="007E4493" w:rsidRDefault="002033B6" w:rsidP="003C1B13">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2033B6" w:rsidRPr="007E4493" w:rsidRDefault="002033B6" w:rsidP="003C1B1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Наличие </w:t>
            </w:r>
            <w:r w:rsidRPr="003C1B13">
              <w:rPr>
                <w:rFonts w:ascii="Times New Roman" w:hAnsi="Times New Roman"/>
                <w:b/>
                <w:sz w:val="24"/>
                <w:szCs w:val="24"/>
                <w:lang w:eastAsia="ru-RU"/>
              </w:rPr>
              <w:t xml:space="preserve">ценностей </w:t>
            </w:r>
            <w:r>
              <w:rPr>
                <w:rFonts w:ascii="Times New Roman" w:hAnsi="Times New Roman"/>
                <w:sz w:val="24"/>
                <w:szCs w:val="24"/>
                <w:lang w:eastAsia="ru-RU"/>
              </w:rPr>
              <w:t>государственного органа</w:t>
            </w:r>
          </w:p>
        </w:tc>
        <w:tc>
          <w:tcPr>
            <w:tcW w:w="566" w:type="dxa"/>
          </w:tcPr>
          <w:p w:rsidR="002033B6" w:rsidRPr="007E4493" w:rsidRDefault="002033B6"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tcPr>
          <w:p w:rsidR="002033B6" w:rsidRPr="007E4493" w:rsidRDefault="002033B6"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tcPr>
          <w:p w:rsidR="002033B6" w:rsidRDefault="002033B6"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tcPr>
          <w:p w:rsidR="002033B6" w:rsidRPr="00391C78" w:rsidRDefault="002033B6" w:rsidP="00391C78">
            <w:pPr>
              <w:autoSpaceDE w:val="0"/>
              <w:autoSpaceDN w:val="0"/>
              <w:adjustRightInd w:val="0"/>
              <w:spacing w:after="0" w:line="240" w:lineRule="auto"/>
              <w:jc w:val="center"/>
              <w:rPr>
                <w:rFonts w:ascii="Times New Roman" w:hAnsi="Times New Roman"/>
                <w:sz w:val="24"/>
                <w:szCs w:val="24"/>
                <w:lang w:eastAsia="ru-RU"/>
              </w:rPr>
            </w:pPr>
          </w:p>
        </w:tc>
        <w:tc>
          <w:tcPr>
            <w:tcW w:w="666" w:type="dxa"/>
          </w:tcPr>
          <w:p w:rsidR="002033B6" w:rsidRPr="00391C78" w:rsidRDefault="002033B6" w:rsidP="00391C78">
            <w:pPr>
              <w:autoSpaceDE w:val="0"/>
              <w:autoSpaceDN w:val="0"/>
              <w:adjustRightInd w:val="0"/>
              <w:spacing w:after="0" w:line="240" w:lineRule="auto"/>
              <w:jc w:val="center"/>
              <w:rPr>
                <w:rFonts w:ascii="Times New Roman" w:hAnsi="Times New Roman"/>
                <w:sz w:val="24"/>
                <w:szCs w:val="24"/>
                <w:lang w:eastAsia="ru-RU"/>
              </w:rPr>
            </w:pPr>
          </w:p>
        </w:tc>
        <w:tc>
          <w:tcPr>
            <w:tcW w:w="1428" w:type="dxa"/>
          </w:tcPr>
          <w:p w:rsidR="002033B6" w:rsidRPr="00391C78" w:rsidRDefault="002033B6" w:rsidP="00391C78">
            <w:pPr>
              <w:autoSpaceDE w:val="0"/>
              <w:autoSpaceDN w:val="0"/>
              <w:adjustRightInd w:val="0"/>
              <w:spacing w:after="0" w:line="240" w:lineRule="auto"/>
              <w:jc w:val="center"/>
              <w:rPr>
                <w:rFonts w:ascii="Times New Roman" w:hAnsi="Times New Roman"/>
                <w:sz w:val="24"/>
                <w:szCs w:val="24"/>
                <w:lang w:eastAsia="ru-RU"/>
              </w:rPr>
            </w:pPr>
          </w:p>
        </w:tc>
      </w:tr>
      <w:tr w:rsidR="002033B6" w:rsidRPr="007E4493" w:rsidTr="00683F31">
        <w:tc>
          <w:tcPr>
            <w:tcW w:w="710" w:type="dxa"/>
          </w:tcPr>
          <w:p w:rsidR="002033B6" w:rsidRPr="007E4493" w:rsidRDefault="002033B6"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2033B6" w:rsidRDefault="002033B6" w:rsidP="003C1B1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Наличие </w:t>
            </w:r>
            <w:r w:rsidRPr="003C1B13">
              <w:rPr>
                <w:rFonts w:ascii="Times New Roman" w:hAnsi="Times New Roman"/>
                <w:b/>
                <w:sz w:val="24"/>
                <w:szCs w:val="24"/>
                <w:lang w:eastAsia="ru-RU"/>
              </w:rPr>
              <w:t>миссии</w:t>
            </w:r>
            <w:r>
              <w:rPr>
                <w:rFonts w:ascii="Times New Roman" w:hAnsi="Times New Roman"/>
                <w:sz w:val="24"/>
                <w:szCs w:val="24"/>
                <w:lang w:eastAsia="ru-RU"/>
              </w:rPr>
              <w:t xml:space="preserve"> государственного органа</w:t>
            </w:r>
          </w:p>
        </w:tc>
        <w:tc>
          <w:tcPr>
            <w:tcW w:w="566" w:type="dxa"/>
          </w:tcPr>
          <w:p w:rsidR="002033B6" w:rsidRPr="007E4493" w:rsidRDefault="002033B6"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tcPr>
          <w:p w:rsidR="002033B6" w:rsidRPr="007E4493" w:rsidRDefault="002033B6"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tcPr>
          <w:p w:rsidR="002033B6" w:rsidRDefault="002033B6"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tcPr>
          <w:p w:rsidR="002033B6" w:rsidRDefault="002033B6"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tcPr>
          <w:p w:rsidR="002033B6" w:rsidRDefault="002033B6"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tcPr>
          <w:p w:rsidR="002033B6" w:rsidRDefault="002033B6" w:rsidP="007E4493">
            <w:pPr>
              <w:autoSpaceDE w:val="0"/>
              <w:autoSpaceDN w:val="0"/>
              <w:adjustRightInd w:val="0"/>
              <w:spacing w:after="0" w:line="240" w:lineRule="auto"/>
              <w:jc w:val="center"/>
              <w:rPr>
                <w:rFonts w:ascii="Times New Roman" w:hAnsi="Times New Roman"/>
                <w:sz w:val="24"/>
                <w:szCs w:val="24"/>
                <w:lang w:eastAsia="ru-RU"/>
              </w:rPr>
            </w:pPr>
          </w:p>
        </w:tc>
      </w:tr>
      <w:tr w:rsidR="002033B6" w:rsidRPr="007E4493" w:rsidTr="00683F31">
        <w:tc>
          <w:tcPr>
            <w:tcW w:w="710" w:type="dxa"/>
          </w:tcPr>
          <w:p w:rsidR="002033B6" w:rsidRPr="007E4493" w:rsidRDefault="002033B6"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2033B6" w:rsidRPr="00A066BE" w:rsidRDefault="002033B6" w:rsidP="003C1B13">
            <w:pPr>
              <w:autoSpaceDE w:val="0"/>
              <w:autoSpaceDN w:val="0"/>
              <w:adjustRightInd w:val="0"/>
              <w:spacing w:after="0" w:line="240" w:lineRule="auto"/>
              <w:rPr>
                <w:rFonts w:ascii="Times New Roman" w:hAnsi="Times New Roman"/>
                <w:sz w:val="24"/>
                <w:szCs w:val="24"/>
                <w:lang w:eastAsia="ru-RU"/>
              </w:rPr>
            </w:pPr>
            <w:r w:rsidRPr="00A066BE">
              <w:rPr>
                <w:rFonts w:ascii="Times New Roman" w:hAnsi="Times New Roman"/>
                <w:sz w:val="24"/>
                <w:szCs w:val="24"/>
              </w:rPr>
              <w:t xml:space="preserve">Наличие </w:t>
            </w:r>
            <w:r w:rsidRPr="00A066BE">
              <w:rPr>
                <w:rFonts w:ascii="Times New Roman" w:hAnsi="Times New Roman"/>
                <w:b/>
                <w:sz w:val="24"/>
                <w:szCs w:val="24"/>
              </w:rPr>
              <w:t>единой модели ценностей и миссии</w:t>
            </w:r>
            <w:r w:rsidRPr="00A066BE">
              <w:rPr>
                <w:rFonts w:ascii="Times New Roman" w:hAnsi="Times New Roman"/>
                <w:sz w:val="24"/>
                <w:szCs w:val="24"/>
              </w:rPr>
              <w:t xml:space="preserve"> государственного органа, а также профессиональных и личностных качеств (компетенций), которыми необходимо руководствоваться гражданским служащим при осуществлении профессиональной служебной деятельности</w:t>
            </w:r>
          </w:p>
        </w:tc>
        <w:tc>
          <w:tcPr>
            <w:tcW w:w="566" w:type="dxa"/>
          </w:tcPr>
          <w:p w:rsidR="002033B6" w:rsidRPr="007E4493" w:rsidRDefault="002033B6"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tcPr>
          <w:p w:rsidR="002033B6" w:rsidRPr="007E4493" w:rsidRDefault="002033B6"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tcPr>
          <w:p w:rsidR="002033B6" w:rsidRDefault="002033B6"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tcPr>
          <w:p w:rsidR="002033B6" w:rsidRPr="005E03F3" w:rsidRDefault="002033B6" w:rsidP="007E4493">
            <w:pPr>
              <w:autoSpaceDE w:val="0"/>
              <w:autoSpaceDN w:val="0"/>
              <w:adjustRightInd w:val="0"/>
              <w:spacing w:after="0" w:line="240" w:lineRule="auto"/>
              <w:jc w:val="center"/>
              <w:rPr>
                <w:rFonts w:ascii="Times New Roman" w:hAnsi="Times New Roman"/>
                <w:sz w:val="24"/>
                <w:szCs w:val="24"/>
                <w:u w:val="single"/>
                <w:lang w:eastAsia="ru-RU"/>
              </w:rPr>
            </w:pPr>
          </w:p>
        </w:tc>
        <w:tc>
          <w:tcPr>
            <w:tcW w:w="666" w:type="dxa"/>
          </w:tcPr>
          <w:p w:rsidR="002033B6" w:rsidRPr="005E03F3" w:rsidRDefault="002033B6" w:rsidP="007E4493">
            <w:pPr>
              <w:autoSpaceDE w:val="0"/>
              <w:autoSpaceDN w:val="0"/>
              <w:adjustRightInd w:val="0"/>
              <w:spacing w:after="0" w:line="240" w:lineRule="auto"/>
              <w:jc w:val="center"/>
              <w:rPr>
                <w:rFonts w:ascii="Times New Roman" w:hAnsi="Times New Roman"/>
                <w:sz w:val="24"/>
                <w:szCs w:val="24"/>
                <w:u w:val="single"/>
                <w:lang w:eastAsia="ru-RU"/>
              </w:rPr>
            </w:pPr>
          </w:p>
        </w:tc>
        <w:tc>
          <w:tcPr>
            <w:tcW w:w="1428" w:type="dxa"/>
          </w:tcPr>
          <w:p w:rsidR="002033B6" w:rsidRPr="005E03F3" w:rsidRDefault="002033B6" w:rsidP="007E4493">
            <w:pPr>
              <w:autoSpaceDE w:val="0"/>
              <w:autoSpaceDN w:val="0"/>
              <w:adjustRightInd w:val="0"/>
              <w:spacing w:after="0" w:line="240" w:lineRule="auto"/>
              <w:jc w:val="center"/>
              <w:rPr>
                <w:rFonts w:ascii="Times New Roman" w:hAnsi="Times New Roman"/>
                <w:sz w:val="24"/>
                <w:szCs w:val="24"/>
                <w:u w:val="single"/>
                <w:lang w:eastAsia="ru-RU"/>
              </w:rPr>
            </w:pPr>
          </w:p>
        </w:tc>
      </w:tr>
      <w:tr w:rsidR="00FF5E45" w:rsidRPr="007E4493" w:rsidTr="00683F31">
        <w:tc>
          <w:tcPr>
            <w:tcW w:w="710" w:type="dxa"/>
          </w:tcPr>
          <w:p w:rsidR="00FF5E45" w:rsidRPr="007E4493" w:rsidRDefault="00FF5E45"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FF5E45" w:rsidRPr="00A066BE" w:rsidRDefault="00FF5E45" w:rsidP="005E03F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 xml:space="preserve">Наличие </w:t>
            </w:r>
            <w:r w:rsidRPr="005E03F3">
              <w:rPr>
                <w:rFonts w:ascii="Times New Roman" w:hAnsi="Times New Roman"/>
                <w:b/>
                <w:sz w:val="24"/>
                <w:szCs w:val="24"/>
              </w:rPr>
              <w:t>инструкции</w:t>
            </w:r>
            <w:r w:rsidRPr="00A066BE">
              <w:rPr>
                <w:rFonts w:ascii="Times New Roman" w:hAnsi="Times New Roman"/>
                <w:sz w:val="24"/>
                <w:szCs w:val="24"/>
              </w:rPr>
              <w:t xml:space="preserve"> по профессиональному </w:t>
            </w:r>
            <w:r w:rsidRPr="00A066BE">
              <w:rPr>
                <w:rFonts w:ascii="Times New Roman" w:hAnsi="Times New Roman"/>
                <w:sz w:val="24"/>
                <w:szCs w:val="24"/>
              </w:rPr>
              <w:lastRenderedPageBreak/>
              <w:t xml:space="preserve">взаимодействию </w:t>
            </w:r>
            <w:r>
              <w:rPr>
                <w:rFonts w:ascii="Times New Roman" w:hAnsi="Times New Roman"/>
                <w:sz w:val="24"/>
                <w:szCs w:val="24"/>
              </w:rPr>
              <w:t xml:space="preserve">государственных </w:t>
            </w:r>
            <w:r w:rsidRPr="00A066BE">
              <w:rPr>
                <w:rFonts w:ascii="Times New Roman" w:hAnsi="Times New Roman"/>
                <w:sz w:val="24"/>
                <w:szCs w:val="24"/>
              </w:rPr>
              <w:t xml:space="preserve">гражданских служащих </w:t>
            </w:r>
          </w:p>
        </w:tc>
        <w:tc>
          <w:tcPr>
            <w:tcW w:w="566" w:type="dxa"/>
          </w:tcPr>
          <w:p w:rsidR="00FF5E45" w:rsidRPr="007E4493"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tcPr>
          <w:p w:rsidR="00FF5E45" w:rsidRPr="007E4493"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tcPr>
          <w:p w:rsidR="00FF5E45"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tcPr>
          <w:p w:rsidR="00FF5E45"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tcPr>
          <w:p w:rsidR="00FF5E45"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tcPr>
          <w:p w:rsidR="00FF5E45" w:rsidRDefault="00FF5E45" w:rsidP="007E4493">
            <w:pPr>
              <w:autoSpaceDE w:val="0"/>
              <w:autoSpaceDN w:val="0"/>
              <w:adjustRightInd w:val="0"/>
              <w:spacing w:after="0" w:line="240" w:lineRule="auto"/>
              <w:jc w:val="center"/>
              <w:rPr>
                <w:rFonts w:ascii="Times New Roman" w:hAnsi="Times New Roman"/>
                <w:sz w:val="24"/>
                <w:szCs w:val="24"/>
                <w:lang w:eastAsia="ru-RU"/>
              </w:rPr>
            </w:pPr>
          </w:p>
        </w:tc>
      </w:tr>
      <w:tr w:rsidR="00FF5E45" w:rsidRPr="007E4493" w:rsidTr="00683F31">
        <w:tc>
          <w:tcPr>
            <w:tcW w:w="710" w:type="dxa"/>
          </w:tcPr>
          <w:p w:rsidR="00FF5E45" w:rsidRPr="007E4493" w:rsidRDefault="00FF5E45"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FF5E45" w:rsidRDefault="00FF5E45" w:rsidP="005E03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w:t>
            </w:r>
            <w:r w:rsidRPr="005E03F3">
              <w:rPr>
                <w:rFonts w:ascii="Times New Roman" w:hAnsi="Times New Roman"/>
                <w:b/>
                <w:sz w:val="24"/>
                <w:szCs w:val="24"/>
              </w:rPr>
              <w:t>стандарта</w:t>
            </w:r>
            <w:r w:rsidRPr="00A066BE">
              <w:rPr>
                <w:rFonts w:ascii="Times New Roman" w:hAnsi="Times New Roman"/>
                <w:sz w:val="24"/>
                <w:szCs w:val="24"/>
              </w:rPr>
              <w:t xml:space="preserve"> внешнего вида</w:t>
            </w:r>
            <w:r>
              <w:rPr>
                <w:rFonts w:ascii="Times New Roman" w:hAnsi="Times New Roman"/>
                <w:sz w:val="24"/>
                <w:szCs w:val="24"/>
              </w:rPr>
              <w:t xml:space="preserve"> государственных</w:t>
            </w:r>
            <w:r w:rsidRPr="00A066BE">
              <w:rPr>
                <w:rFonts w:ascii="Times New Roman" w:hAnsi="Times New Roman"/>
                <w:sz w:val="24"/>
                <w:szCs w:val="24"/>
              </w:rPr>
              <w:t xml:space="preserve"> гражданских служащих</w:t>
            </w:r>
          </w:p>
        </w:tc>
        <w:tc>
          <w:tcPr>
            <w:tcW w:w="566" w:type="dxa"/>
          </w:tcPr>
          <w:p w:rsidR="00FF5E45" w:rsidRPr="007E4493"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tcPr>
          <w:p w:rsidR="00FF5E45" w:rsidRPr="007E4493"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tcPr>
          <w:p w:rsidR="00FF5E45"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tcPr>
          <w:p w:rsidR="00FF5E45"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tcPr>
          <w:p w:rsidR="00FF5E45"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tcPr>
          <w:p w:rsidR="00FF5E45" w:rsidRDefault="00FF5E45" w:rsidP="007E4493">
            <w:pPr>
              <w:autoSpaceDE w:val="0"/>
              <w:autoSpaceDN w:val="0"/>
              <w:adjustRightInd w:val="0"/>
              <w:spacing w:after="0" w:line="240" w:lineRule="auto"/>
              <w:jc w:val="center"/>
              <w:rPr>
                <w:rFonts w:ascii="Times New Roman" w:hAnsi="Times New Roman"/>
                <w:sz w:val="24"/>
                <w:szCs w:val="24"/>
                <w:lang w:eastAsia="ru-RU"/>
              </w:rPr>
            </w:pPr>
          </w:p>
        </w:tc>
      </w:tr>
      <w:tr w:rsidR="00FF5E45" w:rsidRPr="007E4493" w:rsidTr="00683F31">
        <w:tc>
          <w:tcPr>
            <w:tcW w:w="710" w:type="dxa"/>
          </w:tcPr>
          <w:p w:rsidR="00FF5E45" w:rsidRPr="007E4493" w:rsidRDefault="00FF5E45"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683F31" w:rsidRDefault="00FF5E45" w:rsidP="00683F31">
            <w:pPr>
              <w:autoSpaceDE w:val="0"/>
              <w:autoSpaceDN w:val="0"/>
              <w:adjustRightInd w:val="0"/>
              <w:spacing w:after="0" w:line="240" w:lineRule="auto"/>
              <w:rPr>
                <w:rFonts w:ascii="Times New Roman" w:hAnsi="Times New Roman"/>
                <w:b/>
                <w:bCs/>
                <w:sz w:val="24"/>
                <w:szCs w:val="24"/>
              </w:rPr>
            </w:pPr>
            <w:r w:rsidRPr="00FF5E45">
              <w:rPr>
                <w:rFonts w:ascii="Times New Roman" w:hAnsi="Times New Roman"/>
                <w:sz w:val="24"/>
                <w:szCs w:val="24"/>
              </w:rPr>
              <w:t>Наличие</w:t>
            </w:r>
            <w:r w:rsidRPr="00FF5E45">
              <w:rPr>
                <w:rFonts w:ascii="Times New Roman" w:hAnsi="Times New Roman"/>
                <w:bCs/>
                <w:sz w:val="24"/>
                <w:szCs w:val="24"/>
              </w:rPr>
              <w:t xml:space="preserve"> </w:t>
            </w:r>
            <w:r w:rsidRPr="00FF5E45">
              <w:rPr>
                <w:rFonts w:ascii="Times New Roman" w:hAnsi="Times New Roman"/>
                <w:b/>
                <w:bCs/>
                <w:sz w:val="24"/>
                <w:szCs w:val="24"/>
              </w:rPr>
              <w:t>информационно</w:t>
            </w:r>
            <w:r w:rsidRPr="00FF5E45">
              <w:rPr>
                <w:rFonts w:ascii="Times New Roman" w:hAnsi="Times New Roman"/>
                <w:b/>
                <w:sz w:val="24"/>
                <w:szCs w:val="24"/>
              </w:rPr>
              <w:t>-</w:t>
            </w:r>
            <w:r w:rsidRPr="00FF5E45">
              <w:rPr>
                <w:rFonts w:ascii="Times New Roman" w:hAnsi="Times New Roman"/>
                <w:b/>
                <w:bCs/>
                <w:sz w:val="24"/>
                <w:szCs w:val="24"/>
              </w:rPr>
              <w:t>просветительских</w:t>
            </w:r>
            <w:r w:rsidRPr="00FF5E45">
              <w:rPr>
                <w:rFonts w:ascii="Times New Roman" w:hAnsi="Times New Roman"/>
                <w:b/>
                <w:sz w:val="24"/>
                <w:szCs w:val="24"/>
              </w:rPr>
              <w:t xml:space="preserve"> </w:t>
            </w:r>
            <w:r w:rsidRPr="00FF5E45">
              <w:rPr>
                <w:rFonts w:ascii="Times New Roman" w:hAnsi="Times New Roman"/>
                <w:b/>
                <w:bCs/>
                <w:sz w:val="24"/>
                <w:szCs w:val="24"/>
              </w:rPr>
              <w:t>материалов</w:t>
            </w:r>
            <w:r>
              <w:rPr>
                <w:rFonts w:ascii="Times New Roman" w:hAnsi="Times New Roman"/>
                <w:b/>
                <w:bCs/>
                <w:sz w:val="24"/>
                <w:szCs w:val="24"/>
              </w:rPr>
              <w:t xml:space="preserve"> о составляющих</w:t>
            </w:r>
          </w:p>
          <w:p w:rsidR="00FF5E45" w:rsidRPr="00FF5E45" w:rsidRDefault="00FF5E45" w:rsidP="00683F31">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профессиональной культуры</w:t>
            </w:r>
          </w:p>
        </w:tc>
        <w:tc>
          <w:tcPr>
            <w:tcW w:w="566" w:type="dxa"/>
          </w:tcPr>
          <w:p w:rsidR="00FF5E45" w:rsidRPr="007E4493"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tcPr>
          <w:p w:rsidR="00FF5E45" w:rsidRPr="007E4493"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tcPr>
          <w:p w:rsidR="00FF5E45"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tcPr>
          <w:p w:rsidR="00FF5E45"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tcPr>
          <w:p w:rsidR="00FF5E45" w:rsidRDefault="00FF5E45"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tcPr>
          <w:p w:rsidR="00FF5E45" w:rsidRDefault="00FF5E45" w:rsidP="007E4493">
            <w:pPr>
              <w:autoSpaceDE w:val="0"/>
              <w:autoSpaceDN w:val="0"/>
              <w:adjustRightInd w:val="0"/>
              <w:spacing w:after="0" w:line="240" w:lineRule="auto"/>
              <w:jc w:val="center"/>
              <w:rPr>
                <w:rFonts w:ascii="Times New Roman" w:hAnsi="Times New Roman"/>
                <w:sz w:val="24"/>
                <w:szCs w:val="24"/>
                <w:lang w:eastAsia="ru-RU"/>
              </w:rPr>
            </w:pPr>
          </w:p>
        </w:tc>
      </w:tr>
      <w:tr w:rsidR="0064335E" w:rsidRPr="007E4493" w:rsidTr="00683F31">
        <w:trPr>
          <w:trHeight w:val="545"/>
        </w:trPr>
        <w:tc>
          <w:tcPr>
            <w:tcW w:w="710" w:type="dxa"/>
            <w:vMerge w:val="restart"/>
          </w:tcPr>
          <w:p w:rsidR="0064335E" w:rsidRPr="007E4493" w:rsidRDefault="0064335E"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64335E" w:rsidRPr="0064335E" w:rsidRDefault="0064335E" w:rsidP="00FB5E14">
            <w:pPr>
              <w:autoSpaceDE w:val="0"/>
              <w:autoSpaceDN w:val="0"/>
              <w:adjustRightInd w:val="0"/>
              <w:spacing w:after="0" w:line="240" w:lineRule="auto"/>
              <w:rPr>
                <w:rFonts w:ascii="Times New Roman" w:hAnsi="Times New Roman"/>
                <w:bCs/>
                <w:sz w:val="24"/>
                <w:szCs w:val="24"/>
                <w:lang w:eastAsia="ru-RU"/>
              </w:rPr>
            </w:pPr>
            <w:r w:rsidRPr="0023714C">
              <w:rPr>
                <w:rFonts w:ascii="Times New Roman" w:hAnsi="Times New Roman"/>
                <w:bCs/>
                <w:sz w:val="24"/>
                <w:szCs w:val="24"/>
                <w:lang w:eastAsia="ru-RU"/>
              </w:rPr>
              <w:t xml:space="preserve">На </w:t>
            </w:r>
            <w:r w:rsidRPr="0023714C">
              <w:rPr>
                <w:rFonts w:ascii="Times New Roman" w:hAnsi="Times New Roman"/>
                <w:b/>
                <w:bCs/>
                <w:sz w:val="24"/>
                <w:szCs w:val="24"/>
                <w:lang w:eastAsia="ru-RU"/>
              </w:rPr>
              <w:t xml:space="preserve">сайте государственного органа </w:t>
            </w:r>
            <w:r>
              <w:rPr>
                <w:rFonts w:ascii="Times New Roman" w:hAnsi="Times New Roman"/>
                <w:b/>
                <w:bCs/>
                <w:sz w:val="24"/>
                <w:szCs w:val="24"/>
                <w:lang w:eastAsia="ru-RU"/>
              </w:rPr>
              <w:t xml:space="preserve">или иных информационных площадках </w:t>
            </w:r>
            <w:r w:rsidRPr="0023714C">
              <w:rPr>
                <w:rFonts w:ascii="Times New Roman" w:hAnsi="Times New Roman"/>
                <w:bCs/>
                <w:sz w:val="24"/>
                <w:szCs w:val="24"/>
                <w:lang w:eastAsia="ru-RU"/>
              </w:rPr>
              <w:t>публику</w:t>
            </w:r>
            <w:r>
              <w:rPr>
                <w:rFonts w:ascii="Times New Roman" w:hAnsi="Times New Roman"/>
                <w:bCs/>
                <w:sz w:val="24"/>
                <w:szCs w:val="24"/>
                <w:lang w:eastAsia="ru-RU"/>
              </w:rPr>
              <w:t>ю</w:t>
            </w:r>
            <w:r w:rsidRPr="0023714C">
              <w:rPr>
                <w:rFonts w:ascii="Times New Roman" w:hAnsi="Times New Roman"/>
                <w:bCs/>
                <w:sz w:val="24"/>
                <w:szCs w:val="24"/>
                <w:lang w:eastAsia="ru-RU"/>
              </w:rPr>
              <w:t>тся</w:t>
            </w:r>
            <w:r>
              <w:rPr>
                <w:rFonts w:ascii="Times New Roman" w:hAnsi="Times New Roman"/>
                <w:bCs/>
                <w:sz w:val="24"/>
                <w:szCs w:val="24"/>
                <w:lang w:eastAsia="ru-RU"/>
              </w:rPr>
              <w:t>:</w:t>
            </w:r>
            <w:r w:rsidRPr="0023714C">
              <w:rPr>
                <w:rFonts w:ascii="Times New Roman" w:hAnsi="Times New Roman"/>
                <w:sz w:val="24"/>
                <w:szCs w:val="24"/>
              </w:rPr>
              <w:t xml:space="preserve"> </w:t>
            </w:r>
          </w:p>
        </w:tc>
        <w:tc>
          <w:tcPr>
            <w:tcW w:w="566" w:type="dxa"/>
            <w:vMerge w:val="restart"/>
          </w:tcPr>
          <w:p w:rsidR="0064335E" w:rsidRPr="007E4493"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val="restart"/>
          </w:tcPr>
          <w:p w:rsidR="0064335E" w:rsidRPr="007E4493"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val="restart"/>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val="restart"/>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val="restart"/>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val="restart"/>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r>
      <w:tr w:rsidR="0064335E" w:rsidRPr="007E4493" w:rsidTr="00683F31">
        <w:trPr>
          <w:trHeight w:val="542"/>
        </w:trPr>
        <w:tc>
          <w:tcPr>
            <w:tcW w:w="710" w:type="dxa"/>
            <w:vMerge/>
          </w:tcPr>
          <w:p w:rsidR="0064335E" w:rsidRPr="007E4493" w:rsidRDefault="0064335E"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64335E" w:rsidRPr="0023714C" w:rsidRDefault="0064335E" w:rsidP="0023714C">
            <w:pPr>
              <w:autoSpaceDE w:val="0"/>
              <w:autoSpaceDN w:val="0"/>
              <w:adjustRightInd w:val="0"/>
              <w:spacing w:after="0" w:line="240" w:lineRule="auto"/>
              <w:rPr>
                <w:rFonts w:ascii="Times New Roman" w:hAnsi="Times New Roman"/>
                <w:bCs/>
                <w:sz w:val="24"/>
                <w:szCs w:val="24"/>
                <w:lang w:eastAsia="ru-RU"/>
              </w:rPr>
            </w:pPr>
            <w:r w:rsidRPr="0023714C">
              <w:rPr>
                <w:rFonts w:ascii="Times New Roman" w:hAnsi="Times New Roman"/>
                <w:bCs/>
                <w:sz w:val="24"/>
                <w:szCs w:val="24"/>
                <w:lang w:eastAsia="ru-RU"/>
              </w:rPr>
              <w:t xml:space="preserve">Кодекс этики и служебного поведения </w:t>
            </w:r>
            <w:r>
              <w:rPr>
                <w:rFonts w:ascii="Times New Roman" w:hAnsi="Times New Roman"/>
                <w:bCs/>
                <w:sz w:val="24"/>
                <w:szCs w:val="24"/>
                <w:lang w:eastAsia="ru-RU"/>
              </w:rPr>
              <w:t xml:space="preserve">государственных </w:t>
            </w:r>
            <w:r w:rsidRPr="0023714C">
              <w:rPr>
                <w:rFonts w:ascii="Times New Roman" w:hAnsi="Times New Roman"/>
                <w:bCs/>
                <w:sz w:val="24"/>
                <w:szCs w:val="24"/>
                <w:lang w:eastAsia="ru-RU"/>
              </w:rPr>
              <w:t>гражданских служащих</w:t>
            </w:r>
          </w:p>
        </w:tc>
        <w:tc>
          <w:tcPr>
            <w:tcW w:w="566" w:type="dxa"/>
            <w:vMerge/>
          </w:tcPr>
          <w:p w:rsidR="0064335E" w:rsidRPr="007E4493"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64335E" w:rsidRPr="007E4493"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r>
      <w:tr w:rsidR="0064335E" w:rsidRPr="007E4493" w:rsidTr="00683F31">
        <w:trPr>
          <w:trHeight w:val="296"/>
        </w:trPr>
        <w:tc>
          <w:tcPr>
            <w:tcW w:w="710" w:type="dxa"/>
            <w:vMerge/>
          </w:tcPr>
          <w:p w:rsidR="0064335E" w:rsidRPr="007E4493" w:rsidRDefault="0064335E"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64335E" w:rsidRPr="0023714C" w:rsidRDefault="0064335E" w:rsidP="0023714C">
            <w:pPr>
              <w:autoSpaceDE w:val="0"/>
              <w:autoSpaceDN w:val="0"/>
              <w:adjustRightInd w:val="0"/>
              <w:spacing w:after="0" w:line="240" w:lineRule="auto"/>
              <w:rPr>
                <w:rFonts w:ascii="Times New Roman" w:hAnsi="Times New Roman"/>
                <w:bCs/>
                <w:sz w:val="24"/>
                <w:szCs w:val="24"/>
                <w:lang w:eastAsia="ru-RU"/>
              </w:rPr>
            </w:pPr>
            <w:r w:rsidRPr="0023714C">
              <w:rPr>
                <w:rFonts w:ascii="Times New Roman" w:hAnsi="Times New Roman"/>
                <w:bCs/>
                <w:sz w:val="24"/>
                <w:szCs w:val="24"/>
                <w:lang w:eastAsia="ru-RU"/>
              </w:rPr>
              <w:t>символики, лозунги и иные атрибуты профессиональной культуры</w:t>
            </w:r>
          </w:p>
        </w:tc>
        <w:tc>
          <w:tcPr>
            <w:tcW w:w="566" w:type="dxa"/>
            <w:vMerge/>
          </w:tcPr>
          <w:p w:rsidR="0064335E" w:rsidRPr="007E4493"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64335E" w:rsidRPr="007E4493"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r>
      <w:tr w:rsidR="0064335E" w:rsidRPr="007E4493" w:rsidTr="00683F31">
        <w:trPr>
          <w:trHeight w:val="295"/>
        </w:trPr>
        <w:tc>
          <w:tcPr>
            <w:tcW w:w="710" w:type="dxa"/>
            <w:vMerge/>
          </w:tcPr>
          <w:p w:rsidR="0064335E" w:rsidRPr="007E4493" w:rsidRDefault="0064335E"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64335E" w:rsidRPr="0023714C" w:rsidRDefault="0064335E" w:rsidP="0023714C">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профессиональные и личностные качества </w:t>
            </w:r>
          </w:p>
        </w:tc>
        <w:tc>
          <w:tcPr>
            <w:tcW w:w="566" w:type="dxa"/>
            <w:vMerge/>
          </w:tcPr>
          <w:p w:rsidR="0064335E" w:rsidRPr="007E4493"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64335E" w:rsidRPr="007E4493"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r>
      <w:tr w:rsidR="0064335E" w:rsidRPr="007E4493" w:rsidTr="00683F31">
        <w:trPr>
          <w:trHeight w:val="542"/>
        </w:trPr>
        <w:tc>
          <w:tcPr>
            <w:tcW w:w="710" w:type="dxa"/>
            <w:vMerge/>
          </w:tcPr>
          <w:p w:rsidR="0064335E" w:rsidRPr="007E4493" w:rsidRDefault="0064335E"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64335E" w:rsidRPr="0064335E" w:rsidRDefault="0064335E" w:rsidP="0064335E">
            <w:pPr>
              <w:autoSpaceDE w:val="0"/>
              <w:autoSpaceDN w:val="0"/>
              <w:adjustRightInd w:val="0"/>
              <w:spacing w:after="0" w:line="240" w:lineRule="auto"/>
              <w:rPr>
                <w:rFonts w:ascii="Times New Roman" w:hAnsi="Times New Roman"/>
                <w:bCs/>
                <w:sz w:val="24"/>
                <w:szCs w:val="24"/>
                <w:lang w:eastAsia="ru-RU"/>
              </w:rPr>
            </w:pPr>
            <w:r w:rsidRPr="0064335E">
              <w:rPr>
                <w:rFonts w:ascii="Times New Roman" w:hAnsi="Times New Roman"/>
                <w:sz w:val="24"/>
                <w:szCs w:val="24"/>
                <w:lang w:eastAsia="ru-RU"/>
              </w:rPr>
              <w:t>составляющие профессиональные культуры и достигнутые результаты деятельности государственного органа</w:t>
            </w:r>
          </w:p>
        </w:tc>
        <w:tc>
          <w:tcPr>
            <w:tcW w:w="566" w:type="dxa"/>
            <w:vMerge/>
          </w:tcPr>
          <w:p w:rsidR="0064335E" w:rsidRPr="007E4493"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64335E" w:rsidRPr="007E4493"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64335E" w:rsidRDefault="0064335E" w:rsidP="007E4493">
            <w:pPr>
              <w:autoSpaceDE w:val="0"/>
              <w:autoSpaceDN w:val="0"/>
              <w:adjustRightInd w:val="0"/>
              <w:spacing w:after="0" w:line="240" w:lineRule="auto"/>
              <w:jc w:val="center"/>
              <w:rPr>
                <w:rFonts w:ascii="Times New Roman" w:hAnsi="Times New Roman"/>
                <w:sz w:val="24"/>
                <w:szCs w:val="24"/>
                <w:lang w:eastAsia="ru-RU"/>
              </w:rPr>
            </w:pPr>
          </w:p>
        </w:tc>
      </w:tr>
      <w:tr w:rsidR="00BE443B" w:rsidRPr="007E4493" w:rsidTr="00683F31">
        <w:trPr>
          <w:trHeight w:val="528"/>
        </w:trPr>
        <w:tc>
          <w:tcPr>
            <w:tcW w:w="710" w:type="dxa"/>
            <w:vMerge w:val="restart"/>
          </w:tcPr>
          <w:p w:rsidR="00BE443B" w:rsidRPr="007E4493" w:rsidRDefault="00BE443B"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BE443B" w:rsidRPr="001311A8" w:rsidRDefault="00BE443B" w:rsidP="00BE443B">
            <w:pPr>
              <w:autoSpaceDE w:val="0"/>
              <w:autoSpaceDN w:val="0"/>
              <w:adjustRightInd w:val="0"/>
              <w:spacing w:after="0" w:line="240" w:lineRule="auto"/>
              <w:rPr>
                <w:rFonts w:ascii="Times New Roman" w:hAnsi="Times New Roman"/>
                <w:bCs/>
                <w:sz w:val="24"/>
                <w:szCs w:val="24"/>
                <w:lang w:eastAsia="ru-RU"/>
              </w:rPr>
            </w:pPr>
            <w:r w:rsidRPr="001311A8">
              <w:rPr>
                <w:rFonts w:ascii="Times New Roman" w:hAnsi="Times New Roman"/>
                <w:sz w:val="24"/>
                <w:szCs w:val="24"/>
              </w:rPr>
              <w:t xml:space="preserve">Проведение </w:t>
            </w:r>
            <w:r w:rsidRPr="00BE443B">
              <w:rPr>
                <w:rFonts w:ascii="Times New Roman" w:hAnsi="Times New Roman"/>
                <w:b/>
                <w:sz w:val="24"/>
                <w:szCs w:val="24"/>
              </w:rPr>
              <w:t>мероприятия по подтверждению приверженности гражданина,</w:t>
            </w:r>
            <w:r w:rsidRPr="001311A8">
              <w:rPr>
                <w:rFonts w:ascii="Times New Roman" w:hAnsi="Times New Roman"/>
                <w:sz w:val="24"/>
                <w:szCs w:val="24"/>
              </w:rPr>
              <w:t xml:space="preserve"> впервые поступающего на гражданскую службу, составляющим профессиональной культуры государственной органа</w:t>
            </w:r>
            <w:r>
              <w:rPr>
                <w:rFonts w:ascii="Times New Roman" w:hAnsi="Times New Roman"/>
                <w:sz w:val="24"/>
                <w:szCs w:val="24"/>
              </w:rPr>
              <w:t>:</w:t>
            </w:r>
          </w:p>
        </w:tc>
        <w:tc>
          <w:tcPr>
            <w:tcW w:w="566" w:type="dxa"/>
            <w:vMerge w:val="restart"/>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p w:rsidR="00BE443B" w:rsidRPr="007E4493"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val="restart"/>
          </w:tcPr>
          <w:p w:rsidR="00BE443B" w:rsidRPr="007E4493"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val="restart"/>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val="restart"/>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val="restart"/>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val="restart"/>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r>
      <w:tr w:rsidR="00BE443B" w:rsidRPr="007E4493" w:rsidTr="00683F31">
        <w:trPr>
          <w:trHeight w:val="526"/>
        </w:trPr>
        <w:tc>
          <w:tcPr>
            <w:tcW w:w="710" w:type="dxa"/>
            <w:vMerge/>
          </w:tcPr>
          <w:p w:rsidR="00BE443B" w:rsidRPr="007E4493" w:rsidRDefault="00BE443B"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BE443B" w:rsidRPr="00BE443B" w:rsidRDefault="00BE443B" w:rsidP="00BE443B">
            <w:pPr>
              <w:autoSpaceDE w:val="0"/>
              <w:autoSpaceDN w:val="0"/>
              <w:adjustRightInd w:val="0"/>
              <w:spacing w:after="0" w:line="240" w:lineRule="auto"/>
              <w:rPr>
                <w:rFonts w:ascii="Times New Roman" w:hAnsi="Times New Roman"/>
                <w:sz w:val="24"/>
                <w:szCs w:val="24"/>
              </w:rPr>
            </w:pPr>
            <w:r w:rsidRPr="00BE443B">
              <w:rPr>
                <w:rFonts w:ascii="Times New Roman" w:hAnsi="Times New Roman"/>
                <w:sz w:val="24"/>
                <w:szCs w:val="24"/>
              </w:rPr>
              <w:t xml:space="preserve">присяга в государственные гражданские служащие </w:t>
            </w:r>
          </w:p>
        </w:tc>
        <w:tc>
          <w:tcPr>
            <w:tcW w:w="566" w:type="dxa"/>
            <w:vMerge/>
          </w:tcPr>
          <w:p w:rsidR="00BE443B" w:rsidRPr="007E4493"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BE443B" w:rsidRPr="007E4493"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r>
      <w:tr w:rsidR="00BE443B" w:rsidRPr="007E4493" w:rsidTr="00683F31">
        <w:trPr>
          <w:trHeight w:val="344"/>
        </w:trPr>
        <w:tc>
          <w:tcPr>
            <w:tcW w:w="710" w:type="dxa"/>
            <w:vMerge/>
          </w:tcPr>
          <w:p w:rsidR="00BE443B" w:rsidRPr="007E4493" w:rsidRDefault="00BE443B"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BE443B" w:rsidRPr="00BE443B" w:rsidRDefault="00BE443B" w:rsidP="00BE443B">
            <w:pPr>
              <w:autoSpaceDE w:val="0"/>
              <w:autoSpaceDN w:val="0"/>
              <w:adjustRightInd w:val="0"/>
              <w:spacing w:after="0" w:line="240" w:lineRule="auto"/>
              <w:rPr>
                <w:rFonts w:ascii="Times New Roman" w:hAnsi="Times New Roman"/>
                <w:sz w:val="24"/>
                <w:szCs w:val="24"/>
              </w:rPr>
            </w:pPr>
            <w:r w:rsidRPr="00BE443B">
              <w:rPr>
                <w:rFonts w:ascii="Times New Roman" w:hAnsi="Times New Roman"/>
                <w:sz w:val="24"/>
                <w:szCs w:val="24"/>
              </w:rPr>
              <w:t xml:space="preserve">церемония посвящения в государственные гражданские служащие </w:t>
            </w:r>
          </w:p>
        </w:tc>
        <w:tc>
          <w:tcPr>
            <w:tcW w:w="566" w:type="dxa"/>
            <w:vMerge/>
          </w:tcPr>
          <w:p w:rsidR="00BE443B" w:rsidRPr="007E4493"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BE443B" w:rsidRPr="007E4493"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r>
      <w:tr w:rsidR="00BE443B" w:rsidRPr="007E4493" w:rsidTr="00683F31">
        <w:trPr>
          <w:trHeight w:val="344"/>
        </w:trPr>
        <w:tc>
          <w:tcPr>
            <w:tcW w:w="710" w:type="dxa"/>
            <w:vMerge/>
          </w:tcPr>
          <w:p w:rsidR="00BE443B" w:rsidRPr="007E4493" w:rsidRDefault="00BE443B"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BE443B" w:rsidRPr="00BE443B" w:rsidRDefault="00BE443B" w:rsidP="00BE443B">
            <w:pPr>
              <w:autoSpaceDE w:val="0"/>
              <w:autoSpaceDN w:val="0"/>
              <w:adjustRightInd w:val="0"/>
              <w:spacing w:after="0" w:line="240" w:lineRule="auto"/>
              <w:rPr>
                <w:rFonts w:ascii="Times New Roman" w:hAnsi="Times New Roman"/>
                <w:sz w:val="24"/>
                <w:szCs w:val="24"/>
              </w:rPr>
            </w:pPr>
            <w:r w:rsidRPr="00BE443B">
              <w:rPr>
                <w:rFonts w:ascii="Times New Roman" w:hAnsi="Times New Roman"/>
                <w:sz w:val="24"/>
                <w:szCs w:val="24"/>
              </w:rPr>
              <w:t>иное торжественное мероприятие</w:t>
            </w:r>
          </w:p>
        </w:tc>
        <w:tc>
          <w:tcPr>
            <w:tcW w:w="566" w:type="dxa"/>
            <w:vMerge/>
          </w:tcPr>
          <w:p w:rsidR="00BE443B" w:rsidRPr="007E4493"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BE443B" w:rsidRPr="007E4493"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BE443B" w:rsidRDefault="00BE443B" w:rsidP="007E4493">
            <w:pPr>
              <w:autoSpaceDE w:val="0"/>
              <w:autoSpaceDN w:val="0"/>
              <w:adjustRightInd w:val="0"/>
              <w:spacing w:after="0" w:line="240" w:lineRule="auto"/>
              <w:jc w:val="center"/>
              <w:rPr>
                <w:rFonts w:ascii="Times New Roman" w:hAnsi="Times New Roman"/>
                <w:sz w:val="24"/>
                <w:szCs w:val="24"/>
                <w:lang w:eastAsia="ru-RU"/>
              </w:rPr>
            </w:pPr>
          </w:p>
        </w:tc>
      </w:tr>
      <w:tr w:rsidR="001311A8" w:rsidRPr="007E4493" w:rsidTr="00683F31">
        <w:tc>
          <w:tcPr>
            <w:tcW w:w="710" w:type="dxa"/>
          </w:tcPr>
          <w:p w:rsidR="001311A8" w:rsidRPr="007E4493" w:rsidRDefault="001311A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1311A8" w:rsidRPr="00C07307" w:rsidRDefault="00362731" w:rsidP="00B867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w:t>
            </w:r>
            <w:r w:rsidR="00BF2CDF" w:rsidRPr="00C07307">
              <w:rPr>
                <w:rFonts w:ascii="Times New Roman" w:hAnsi="Times New Roman"/>
                <w:sz w:val="24"/>
                <w:szCs w:val="24"/>
              </w:rPr>
              <w:t xml:space="preserve">енности и миссия государственного органа </w:t>
            </w:r>
            <w:r w:rsidR="00BF2CDF" w:rsidRPr="00362731">
              <w:rPr>
                <w:rFonts w:ascii="Times New Roman" w:hAnsi="Times New Roman"/>
                <w:b/>
                <w:sz w:val="24"/>
                <w:szCs w:val="24"/>
              </w:rPr>
              <w:t xml:space="preserve">включены </w:t>
            </w:r>
            <w:r w:rsidR="00BF2CDF" w:rsidRPr="00C07307">
              <w:rPr>
                <w:rFonts w:ascii="Times New Roman" w:hAnsi="Times New Roman"/>
                <w:sz w:val="24"/>
                <w:szCs w:val="24"/>
              </w:rPr>
              <w:t xml:space="preserve">в программы </w:t>
            </w:r>
            <w:r w:rsidR="00B867CB">
              <w:rPr>
                <w:rFonts w:ascii="Times New Roman" w:hAnsi="Times New Roman"/>
                <w:sz w:val="24"/>
                <w:szCs w:val="24"/>
              </w:rPr>
              <w:t xml:space="preserve">различных форм </w:t>
            </w:r>
            <w:r w:rsidR="00BF2CDF" w:rsidRPr="00C07307">
              <w:rPr>
                <w:rFonts w:ascii="Times New Roman" w:hAnsi="Times New Roman"/>
                <w:sz w:val="24"/>
                <w:szCs w:val="24"/>
              </w:rPr>
              <w:t>профессионального</w:t>
            </w:r>
            <w:r w:rsidR="00B867CB">
              <w:rPr>
                <w:rFonts w:ascii="Times New Roman" w:hAnsi="Times New Roman"/>
                <w:sz w:val="24"/>
                <w:szCs w:val="24"/>
              </w:rPr>
              <w:t xml:space="preserve"> развития</w:t>
            </w:r>
          </w:p>
        </w:tc>
        <w:tc>
          <w:tcPr>
            <w:tcW w:w="566" w:type="dxa"/>
          </w:tcPr>
          <w:p w:rsidR="001311A8" w:rsidRPr="007E4493" w:rsidRDefault="001311A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tcPr>
          <w:p w:rsidR="001311A8" w:rsidRPr="007E4493" w:rsidRDefault="001311A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tcPr>
          <w:p w:rsidR="001311A8" w:rsidRDefault="001311A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tcPr>
          <w:p w:rsidR="001311A8" w:rsidRDefault="001311A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tcPr>
          <w:p w:rsidR="001311A8" w:rsidRDefault="001311A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tcPr>
          <w:p w:rsidR="001311A8" w:rsidRDefault="001311A8" w:rsidP="007E4493">
            <w:pPr>
              <w:autoSpaceDE w:val="0"/>
              <w:autoSpaceDN w:val="0"/>
              <w:adjustRightInd w:val="0"/>
              <w:spacing w:after="0" w:line="240" w:lineRule="auto"/>
              <w:jc w:val="center"/>
              <w:rPr>
                <w:rFonts w:ascii="Times New Roman" w:hAnsi="Times New Roman"/>
                <w:sz w:val="24"/>
                <w:szCs w:val="24"/>
                <w:lang w:eastAsia="ru-RU"/>
              </w:rPr>
            </w:pPr>
          </w:p>
        </w:tc>
      </w:tr>
      <w:tr w:rsidR="001311A8" w:rsidRPr="007E4493" w:rsidTr="00683F31">
        <w:tc>
          <w:tcPr>
            <w:tcW w:w="710" w:type="dxa"/>
          </w:tcPr>
          <w:p w:rsidR="001311A8" w:rsidRPr="007E4493" w:rsidRDefault="001311A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1311A8" w:rsidRPr="00362731" w:rsidRDefault="00B867CB" w:rsidP="00362731">
            <w:pPr>
              <w:pStyle w:val="ConsPlusNormal"/>
              <w:spacing w:after="120"/>
              <w:ind w:firstLine="0"/>
              <w:jc w:val="both"/>
              <w:rPr>
                <w:rFonts w:ascii="Times New Roman" w:hAnsi="Times New Roman" w:cs="Times New Roman"/>
                <w:sz w:val="24"/>
                <w:szCs w:val="24"/>
              </w:rPr>
            </w:pPr>
            <w:r w:rsidRPr="00362731">
              <w:rPr>
                <w:rFonts w:ascii="Times New Roman" w:hAnsi="Times New Roman" w:cs="Times New Roman"/>
                <w:sz w:val="24"/>
                <w:szCs w:val="24"/>
              </w:rPr>
              <w:t xml:space="preserve">Наличие </w:t>
            </w:r>
            <w:r w:rsidR="00362731" w:rsidRPr="00362731">
              <w:rPr>
                <w:rFonts w:ascii="Times New Roman" w:hAnsi="Times New Roman" w:cs="Times New Roman"/>
                <w:sz w:val="24"/>
                <w:szCs w:val="24"/>
              </w:rPr>
              <w:t xml:space="preserve">системы </w:t>
            </w:r>
            <w:r w:rsidRPr="00362731">
              <w:rPr>
                <w:rFonts w:ascii="Times New Roman" w:hAnsi="Times New Roman" w:cs="Times New Roman"/>
                <w:sz w:val="24"/>
                <w:szCs w:val="24"/>
              </w:rPr>
              <w:t>поощрени</w:t>
            </w:r>
            <w:r w:rsidR="00362731">
              <w:rPr>
                <w:rFonts w:ascii="Times New Roman" w:hAnsi="Times New Roman" w:cs="Times New Roman"/>
                <w:sz w:val="24"/>
                <w:szCs w:val="24"/>
              </w:rPr>
              <w:t>я</w:t>
            </w:r>
            <w:r w:rsidRPr="00362731">
              <w:rPr>
                <w:rFonts w:ascii="Times New Roman" w:hAnsi="Times New Roman" w:cs="Times New Roman"/>
                <w:sz w:val="24"/>
                <w:szCs w:val="24"/>
              </w:rPr>
              <w:t xml:space="preserve"> </w:t>
            </w:r>
            <w:r w:rsidR="00362731" w:rsidRPr="00362731">
              <w:rPr>
                <w:rFonts w:ascii="Times New Roman" w:hAnsi="Times New Roman" w:cs="Times New Roman"/>
                <w:sz w:val="24"/>
                <w:szCs w:val="24"/>
              </w:rPr>
              <w:t xml:space="preserve">государственных </w:t>
            </w:r>
            <w:r w:rsidRPr="00362731">
              <w:rPr>
                <w:rFonts w:ascii="Times New Roman" w:hAnsi="Times New Roman" w:cs="Times New Roman"/>
                <w:sz w:val="24"/>
                <w:szCs w:val="24"/>
              </w:rPr>
              <w:t xml:space="preserve">гражданских служащих за </w:t>
            </w:r>
            <w:r w:rsidR="00CC2E58">
              <w:rPr>
                <w:rFonts w:ascii="Times New Roman" w:hAnsi="Times New Roman" w:cs="Times New Roman"/>
                <w:sz w:val="24"/>
                <w:szCs w:val="24"/>
              </w:rPr>
              <w:t>приверженность государственному органу (</w:t>
            </w:r>
            <w:r w:rsidRPr="00362731">
              <w:rPr>
                <w:rFonts w:ascii="Times New Roman" w:hAnsi="Times New Roman" w:cs="Times New Roman"/>
                <w:sz w:val="24"/>
                <w:szCs w:val="24"/>
              </w:rPr>
              <w:t>достижения эффективных результатов в реализации задач и функций государственного органа</w:t>
            </w:r>
            <w:r w:rsidR="00CC2E58">
              <w:rPr>
                <w:rFonts w:ascii="Times New Roman" w:hAnsi="Times New Roman" w:cs="Times New Roman"/>
                <w:sz w:val="24"/>
                <w:szCs w:val="24"/>
              </w:rPr>
              <w:t>)</w:t>
            </w:r>
          </w:p>
        </w:tc>
        <w:tc>
          <w:tcPr>
            <w:tcW w:w="566" w:type="dxa"/>
          </w:tcPr>
          <w:p w:rsidR="001311A8" w:rsidRPr="007E4493" w:rsidRDefault="001311A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tcPr>
          <w:p w:rsidR="001311A8" w:rsidRPr="007E4493" w:rsidRDefault="001311A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tcPr>
          <w:p w:rsidR="001311A8" w:rsidRDefault="001311A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tcPr>
          <w:p w:rsidR="001311A8" w:rsidRDefault="001311A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tcPr>
          <w:p w:rsidR="001311A8" w:rsidRDefault="001311A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tcPr>
          <w:p w:rsidR="001311A8" w:rsidRDefault="001311A8" w:rsidP="007E4493">
            <w:pPr>
              <w:autoSpaceDE w:val="0"/>
              <w:autoSpaceDN w:val="0"/>
              <w:adjustRightInd w:val="0"/>
              <w:spacing w:after="0" w:line="240" w:lineRule="auto"/>
              <w:jc w:val="center"/>
              <w:rPr>
                <w:rFonts w:ascii="Times New Roman" w:hAnsi="Times New Roman"/>
                <w:sz w:val="24"/>
                <w:szCs w:val="24"/>
                <w:lang w:eastAsia="ru-RU"/>
              </w:rPr>
            </w:pPr>
          </w:p>
        </w:tc>
      </w:tr>
      <w:tr w:rsidR="00CC2E58" w:rsidRPr="007E4493" w:rsidTr="00683F31">
        <w:trPr>
          <w:trHeight w:val="84"/>
        </w:trPr>
        <w:tc>
          <w:tcPr>
            <w:tcW w:w="710" w:type="dxa"/>
            <w:vMerge w:val="restart"/>
          </w:tcPr>
          <w:p w:rsidR="00CC2E58" w:rsidRPr="007E4493" w:rsidRDefault="00CC2E5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CC2E58" w:rsidRPr="006E6BFD" w:rsidRDefault="00C726FF" w:rsidP="006E6BFD">
            <w:pPr>
              <w:pStyle w:val="ConsPlusNormal"/>
              <w:ind w:firstLine="0"/>
              <w:rPr>
                <w:rFonts w:ascii="Times New Roman" w:hAnsi="Times New Roman"/>
                <w:b/>
                <w:sz w:val="24"/>
                <w:szCs w:val="24"/>
              </w:rPr>
            </w:pPr>
            <w:r>
              <w:rPr>
                <w:rFonts w:ascii="Times New Roman" w:hAnsi="Times New Roman"/>
                <w:sz w:val="24"/>
                <w:szCs w:val="24"/>
              </w:rPr>
              <w:t>Наличие</w:t>
            </w:r>
            <w:r w:rsidR="00CC2E58" w:rsidRPr="006E6BFD">
              <w:rPr>
                <w:rFonts w:ascii="Times New Roman" w:hAnsi="Times New Roman"/>
                <w:sz w:val="24"/>
                <w:szCs w:val="24"/>
              </w:rPr>
              <w:t xml:space="preserve"> </w:t>
            </w:r>
            <w:r w:rsidR="00CC2E58" w:rsidRPr="006E6BFD">
              <w:rPr>
                <w:rFonts w:ascii="Times New Roman" w:hAnsi="Times New Roman"/>
                <w:b/>
                <w:sz w:val="24"/>
                <w:szCs w:val="24"/>
              </w:rPr>
              <w:t>мероприятий</w:t>
            </w:r>
          </w:p>
          <w:p w:rsidR="00CC2E58" w:rsidRDefault="00CC2E58" w:rsidP="006E6BFD">
            <w:pPr>
              <w:pStyle w:val="ConsPlusNormal"/>
              <w:ind w:firstLine="0"/>
              <w:rPr>
                <w:rFonts w:ascii="Times New Roman" w:hAnsi="Times New Roman"/>
                <w:sz w:val="24"/>
                <w:szCs w:val="24"/>
              </w:rPr>
            </w:pPr>
            <w:r w:rsidRPr="006E6BFD">
              <w:rPr>
                <w:rFonts w:ascii="Times New Roman" w:hAnsi="Times New Roman"/>
                <w:b/>
                <w:sz w:val="24"/>
                <w:szCs w:val="24"/>
              </w:rPr>
              <w:t>по нематериальной мотивации</w:t>
            </w:r>
            <w:r w:rsidRPr="006E6BFD">
              <w:rPr>
                <w:rFonts w:ascii="Times New Roman" w:hAnsi="Times New Roman"/>
                <w:sz w:val="24"/>
                <w:szCs w:val="24"/>
              </w:rPr>
              <w:t xml:space="preserve"> </w:t>
            </w:r>
            <w:r>
              <w:rPr>
                <w:rFonts w:ascii="Times New Roman" w:hAnsi="Times New Roman"/>
                <w:sz w:val="24"/>
                <w:szCs w:val="24"/>
              </w:rPr>
              <w:t>государственных</w:t>
            </w:r>
          </w:p>
          <w:p w:rsidR="00CC2E58" w:rsidRPr="00362731" w:rsidRDefault="00CC2E58" w:rsidP="006E6BFD">
            <w:pPr>
              <w:pStyle w:val="ConsPlusNormal"/>
              <w:ind w:firstLine="0"/>
              <w:rPr>
                <w:rFonts w:ascii="Times New Roman" w:hAnsi="Times New Roman" w:cs="Times New Roman"/>
                <w:sz w:val="24"/>
                <w:szCs w:val="24"/>
              </w:rPr>
            </w:pPr>
            <w:r w:rsidRPr="006E6BFD">
              <w:rPr>
                <w:rFonts w:ascii="Times New Roman" w:hAnsi="Times New Roman"/>
                <w:sz w:val="24"/>
                <w:szCs w:val="24"/>
              </w:rPr>
              <w:t>гражданских служащих</w:t>
            </w:r>
            <w:r>
              <w:rPr>
                <w:rFonts w:ascii="Times New Roman" w:hAnsi="Times New Roman"/>
                <w:sz w:val="24"/>
                <w:szCs w:val="24"/>
              </w:rPr>
              <w:t>:</w:t>
            </w:r>
          </w:p>
        </w:tc>
        <w:tc>
          <w:tcPr>
            <w:tcW w:w="566" w:type="dxa"/>
            <w:vMerge w:val="restart"/>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val="restart"/>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val="restart"/>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val="restart"/>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val="restart"/>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val="restart"/>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r>
      <w:tr w:rsidR="00CC2E58" w:rsidRPr="007E4493" w:rsidTr="00683F31">
        <w:trPr>
          <w:trHeight w:val="79"/>
        </w:trPr>
        <w:tc>
          <w:tcPr>
            <w:tcW w:w="710" w:type="dxa"/>
            <w:vMerge/>
          </w:tcPr>
          <w:p w:rsidR="00CC2E58" w:rsidRPr="007E4493" w:rsidRDefault="00CC2E5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CC2E58" w:rsidRPr="00522364" w:rsidRDefault="00CC2E58" w:rsidP="00522364">
            <w:pPr>
              <w:pStyle w:val="ConsPlusNormal"/>
              <w:ind w:firstLine="0"/>
              <w:rPr>
                <w:rFonts w:ascii="Times New Roman" w:hAnsi="Times New Roman"/>
                <w:sz w:val="24"/>
                <w:szCs w:val="24"/>
              </w:rPr>
            </w:pPr>
            <w:r>
              <w:rPr>
                <w:rFonts w:ascii="Times New Roman" w:hAnsi="Times New Roman"/>
                <w:sz w:val="24"/>
                <w:szCs w:val="24"/>
              </w:rPr>
              <w:t>п</w:t>
            </w:r>
            <w:r w:rsidRPr="00522364">
              <w:rPr>
                <w:rFonts w:ascii="Times New Roman" w:hAnsi="Times New Roman"/>
                <w:sz w:val="24"/>
                <w:szCs w:val="24"/>
              </w:rPr>
              <w:t>оздравлени</w:t>
            </w:r>
            <w:r>
              <w:rPr>
                <w:rFonts w:ascii="Times New Roman" w:hAnsi="Times New Roman"/>
                <w:sz w:val="24"/>
                <w:szCs w:val="24"/>
              </w:rPr>
              <w:t xml:space="preserve">я гражданских служащих </w:t>
            </w:r>
            <w:r w:rsidRPr="00522364">
              <w:rPr>
                <w:rFonts w:ascii="Times New Roman" w:hAnsi="Times New Roman"/>
                <w:sz w:val="24"/>
                <w:szCs w:val="24"/>
              </w:rPr>
              <w:t xml:space="preserve">с </w:t>
            </w:r>
            <w:r w:rsidRPr="00522364">
              <w:rPr>
                <w:rFonts w:ascii="Times New Roman" w:hAnsi="Times New Roman"/>
                <w:bCs/>
                <w:sz w:val="24"/>
                <w:szCs w:val="24"/>
              </w:rPr>
              <w:t>праздниками</w:t>
            </w:r>
            <w:r w:rsidRPr="00522364">
              <w:rPr>
                <w:rFonts w:ascii="Times New Roman" w:hAnsi="Times New Roman"/>
                <w:sz w:val="24"/>
                <w:szCs w:val="24"/>
              </w:rPr>
              <w:t xml:space="preserve"> и памятными датами</w:t>
            </w:r>
          </w:p>
        </w:tc>
        <w:tc>
          <w:tcPr>
            <w:tcW w:w="566"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r>
      <w:tr w:rsidR="00CC2E58" w:rsidRPr="007E4493" w:rsidTr="00683F31">
        <w:trPr>
          <w:trHeight w:val="197"/>
        </w:trPr>
        <w:tc>
          <w:tcPr>
            <w:tcW w:w="710" w:type="dxa"/>
            <w:vMerge/>
          </w:tcPr>
          <w:p w:rsidR="00CC2E58" w:rsidRPr="007E4493" w:rsidRDefault="00CC2E5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CC2E58" w:rsidRPr="00522364" w:rsidRDefault="00CC2E58" w:rsidP="002C289D">
            <w:pPr>
              <w:pStyle w:val="ConsPlusNormal"/>
              <w:ind w:firstLine="0"/>
              <w:rPr>
                <w:rFonts w:ascii="Times New Roman" w:hAnsi="Times New Roman"/>
                <w:sz w:val="24"/>
                <w:szCs w:val="24"/>
              </w:rPr>
            </w:pPr>
            <w:r w:rsidRPr="00522364">
              <w:rPr>
                <w:rFonts w:ascii="Times New Roman" w:hAnsi="Times New Roman"/>
                <w:sz w:val="24"/>
                <w:szCs w:val="24"/>
              </w:rPr>
              <w:t>подведение руководителем государственного органа итог</w:t>
            </w:r>
            <w:r>
              <w:rPr>
                <w:rFonts w:ascii="Times New Roman" w:hAnsi="Times New Roman"/>
                <w:sz w:val="24"/>
                <w:szCs w:val="24"/>
              </w:rPr>
              <w:t xml:space="preserve">ов </w:t>
            </w:r>
            <w:r w:rsidRPr="00522364">
              <w:rPr>
                <w:rFonts w:ascii="Times New Roman" w:hAnsi="Times New Roman"/>
                <w:sz w:val="24"/>
                <w:szCs w:val="24"/>
              </w:rPr>
              <w:t>года</w:t>
            </w:r>
          </w:p>
        </w:tc>
        <w:tc>
          <w:tcPr>
            <w:tcW w:w="566"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r>
      <w:tr w:rsidR="00CC2E58" w:rsidRPr="007E4493" w:rsidTr="00683F31">
        <w:trPr>
          <w:trHeight w:val="197"/>
        </w:trPr>
        <w:tc>
          <w:tcPr>
            <w:tcW w:w="710" w:type="dxa"/>
            <w:vMerge/>
          </w:tcPr>
          <w:p w:rsidR="00CC2E58" w:rsidRPr="007E4493" w:rsidRDefault="00CC2E5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CC2E58" w:rsidRPr="00522364" w:rsidRDefault="00CC2E58" w:rsidP="002C289D">
            <w:pPr>
              <w:pStyle w:val="ConsPlusNormal"/>
              <w:ind w:firstLine="0"/>
              <w:rPr>
                <w:rFonts w:ascii="Times New Roman" w:hAnsi="Times New Roman"/>
                <w:sz w:val="24"/>
                <w:szCs w:val="24"/>
              </w:rPr>
            </w:pPr>
            <w:r>
              <w:rPr>
                <w:rFonts w:ascii="Times New Roman" w:hAnsi="Times New Roman"/>
                <w:sz w:val="24"/>
                <w:szCs w:val="24"/>
              </w:rPr>
              <w:t>участие коллектива в совместных культурных и спортивных мероприятиях</w:t>
            </w:r>
          </w:p>
        </w:tc>
        <w:tc>
          <w:tcPr>
            <w:tcW w:w="566"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r>
      <w:tr w:rsidR="00CC2E58" w:rsidRPr="007E4493" w:rsidTr="00683F31">
        <w:trPr>
          <w:trHeight w:val="197"/>
        </w:trPr>
        <w:tc>
          <w:tcPr>
            <w:tcW w:w="710" w:type="dxa"/>
            <w:vMerge/>
          </w:tcPr>
          <w:p w:rsidR="00CC2E58" w:rsidRPr="007E4493" w:rsidRDefault="00CC2E5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CC2E58" w:rsidRPr="002C289D" w:rsidRDefault="00CC2E58" w:rsidP="002C289D">
            <w:pPr>
              <w:pStyle w:val="ConsPlusNormal"/>
              <w:ind w:firstLine="0"/>
              <w:rPr>
                <w:rFonts w:ascii="Times New Roman" w:hAnsi="Times New Roman"/>
                <w:sz w:val="24"/>
                <w:szCs w:val="24"/>
              </w:rPr>
            </w:pPr>
            <w:r w:rsidRPr="002C289D">
              <w:rPr>
                <w:rFonts w:ascii="Times New Roman" w:hAnsi="Times New Roman"/>
                <w:sz w:val="24"/>
                <w:szCs w:val="24"/>
              </w:rPr>
              <w:t>формирование истории государственного органа</w:t>
            </w:r>
          </w:p>
        </w:tc>
        <w:tc>
          <w:tcPr>
            <w:tcW w:w="566"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r>
      <w:tr w:rsidR="00CC2E58" w:rsidRPr="007E4493" w:rsidTr="00683F31">
        <w:trPr>
          <w:trHeight w:val="424"/>
        </w:trPr>
        <w:tc>
          <w:tcPr>
            <w:tcW w:w="710" w:type="dxa"/>
            <w:vMerge/>
          </w:tcPr>
          <w:p w:rsidR="00CC2E58" w:rsidRPr="007E4493" w:rsidRDefault="00CC2E5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2126" w:type="dxa"/>
            <w:vMerge w:val="restart"/>
          </w:tcPr>
          <w:p w:rsidR="00CC2E58" w:rsidRPr="00CC2E58" w:rsidRDefault="00CC2E58" w:rsidP="002C289D">
            <w:pPr>
              <w:spacing w:after="120" w:line="240" w:lineRule="auto"/>
              <w:jc w:val="both"/>
              <w:rPr>
                <w:rFonts w:ascii="Times New Roman" w:hAnsi="Times New Roman"/>
                <w:sz w:val="24"/>
                <w:szCs w:val="24"/>
              </w:rPr>
            </w:pPr>
            <w:r>
              <w:rPr>
                <w:rFonts w:ascii="Times New Roman" w:hAnsi="Times New Roman"/>
                <w:spacing w:val="2"/>
                <w:sz w:val="24"/>
                <w:szCs w:val="24"/>
                <w:lang w:eastAsia="ar-SA"/>
              </w:rPr>
              <w:t>П</w:t>
            </w:r>
            <w:r w:rsidRPr="00CC2E58">
              <w:rPr>
                <w:rFonts w:ascii="Times New Roman" w:hAnsi="Times New Roman"/>
                <w:spacing w:val="2"/>
                <w:sz w:val="24"/>
                <w:szCs w:val="24"/>
                <w:lang w:eastAsia="ar-SA"/>
              </w:rPr>
              <w:t xml:space="preserve">роведение церемонии  </w:t>
            </w:r>
            <w:r w:rsidRPr="00CC2E58">
              <w:rPr>
                <w:rFonts w:ascii="Times New Roman" w:hAnsi="Times New Roman"/>
                <w:b/>
                <w:spacing w:val="2"/>
                <w:sz w:val="24"/>
                <w:szCs w:val="24"/>
                <w:lang w:eastAsia="ar-SA"/>
              </w:rPr>
              <w:t>чествования государственных гражданских служащих</w:t>
            </w:r>
          </w:p>
        </w:tc>
        <w:tc>
          <w:tcPr>
            <w:tcW w:w="1104" w:type="dxa"/>
          </w:tcPr>
          <w:p w:rsidR="00CC2E58" w:rsidRPr="006E6BFD" w:rsidRDefault="00CC2E58" w:rsidP="002C289D">
            <w:pPr>
              <w:spacing w:after="120" w:line="240" w:lineRule="auto"/>
              <w:jc w:val="both"/>
              <w:rPr>
                <w:rFonts w:ascii="Times New Roman" w:hAnsi="Times New Roman"/>
                <w:sz w:val="24"/>
                <w:szCs w:val="24"/>
              </w:rPr>
            </w:pPr>
            <w:r>
              <w:rPr>
                <w:rFonts w:ascii="Times New Roman" w:hAnsi="Times New Roman"/>
                <w:sz w:val="24"/>
                <w:szCs w:val="24"/>
              </w:rPr>
              <w:t>5 лет</w:t>
            </w:r>
          </w:p>
        </w:tc>
        <w:tc>
          <w:tcPr>
            <w:tcW w:w="566"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r>
      <w:tr w:rsidR="00CC2E58" w:rsidRPr="007E4493" w:rsidTr="00683F31">
        <w:trPr>
          <w:trHeight w:val="422"/>
        </w:trPr>
        <w:tc>
          <w:tcPr>
            <w:tcW w:w="710" w:type="dxa"/>
            <w:vMerge/>
          </w:tcPr>
          <w:p w:rsidR="00CC2E58" w:rsidRPr="007E4493" w:rsidRDefault="00CC2E5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2126" w:type="dxa"/>
            <w:vMerge/>
          </w:tcPr>
          <w:p w:rsidR="00CC2E58" w:rsidRPr="00CC2E58" w:rsidRDefault="00CC2E58" w:rsidP="002C289D">
            <w:pPr>
              <w:spacing w:after="120" w:line="240" w:lineRule="auto"/>
              <w:jc w:val="both"/>
              <w:rPr>
                <w:rFonts w:ascii="Times New Roman" w:hAnsi="Times New Roman"/>
                <w:spacing w:val="2"/>
                <w:sz w:val="24"/>
                <w:szCs w:val="24"/>
                <w:lang w:eastAsia="ar-SA"/>
              </w:rPr>
            </w:pPr>
          </w:p>
        </w:tc>
        <w:tc>
          <w:tcPr>
            <w:tcW w:w="1104" w:type="dxa"/>
          </w:tcPr>
          <w:p w:rsidR="00CC2E58" w:rsidRPr="006E6BFD" w:rsidRDefault="00CC2E58" w:rsidP="002C289D">
            <w:pPr>
              <w:spacing w:after="120" w:line="240" w:lineRule="auto"/>
              <w:jc w:val="both"/>
              <w:rPr>
                <w:rFonts w:ascii="Times New Roman" w:hAnsi="Times New Roman"/>
                <w:sz w:val="24"/>
                <w:szCs w:val="24"/>
              </w:rPr>
            </w:pPr>
            <w:r>
              <w:rPr>
                <w:rFonts w:ascii="Times New Roman" w:hAnsi="Times New Roman"/>
                <w:sz w:val="24"/>
                <w:szCs w:val="24"/>
              </w:rPr>
              <w:t>10 лет</w:t>
            </w:r>
          </w:p>
        </w:tc>
        <w:tc>
          <w:tcPr>
            <w:tcW w:w="566"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r>
      <w:tr w:rsidR="00CC2E58" w:rsidRPr="007E4493" w:rsidTr="00683F31">
        <w:trPr>
          <w:trHeight w:val="178"/>
        </w:trPr>
        <w:tc>
          <w:tcPr>
            <w:tcW w:w="710" w:type="dxa"/>
            <w:vMerge/>
          </w:tcPr>
          <w:p w:rsidR="00CC2E58" w:rsidRPr="007E4493" w:rsidRDefault="00CC2E5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2126" w:type="dxa"/>
            <w:vMerge/>
          </w:tcPr>
          <w:p w:rsidR="00CC2E58" w:rsidRPr="00CC2E58" w:rsidRDefault="00CC2E58" w:rsidP="002C289D">
            <w:pPr>
              <w:spacing w:after="120" w:line="240" w:lineRule="auto"/>
              <w:jc w:val="both"/>
              <w:rPr>
                <w:rFonts w:ascii="Times New Roman" w:hAnsi="Times New Roman"/>
                <w:spacing w:val="2"/>
                <w:sz w:val="24"/>
                <w:szCs w:val="24"/>
                <w:lang w:eastAsia="ar-SA"/>
              </w:rPr>
            </w:pPr>
          </w:p>
        </w:tc>
        <w:tc>
          <w:tcPr>
            <w:tcW w:w="1104" w:type="dxa"/>
          </w:tcPr>
          <w:p w:rsidR="00CC2E58" w:rsidRPr="006E6BFD" w:rsidRDefault="00CC2E58" w:rsidP="002C289D">
            <w:pPr>
              <w:spacing w:after="120" w:line="240" w:lineRule="auto"/>
              <w:jc w:val="both"/>
              <w:rPr>
                <w:rFonts w:ascii="Times New Roman" w:hAnsi="Times New Roman"/>
                <w:sz w:val="24"/>
                <w:szCs w:val="24"/>
              </w:rPr>
            </w:pPr>
            <w:r>
              <w:rPr>
                <w:rFonts w:ascii="Times New Roman" w:hAnsi="Times New Roman"/>
                <w:sz w:val="24"/>
                <w:szCs w:val="24"/>
              </w:rPr>
              <w:t>15 лет</w:t>
            </w:r>
          </w:p>
        </w:tc>
        <w:tc>
          <w:tcPr>
            <w:tcW w:w="566"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r>
      <w:tr w:rsidR="00CC2E58" w:rsidRPr="007E4493" w:rsidTr="00683F31">
        <w:trPr>
          <w:trHeight w:val="177"/>
        </w:trPr>
        <w:tc>
          <w:tcPr>
            <w:tcW w:w="710" w:type="dxa"/>
            <w:vMerge/>
          </w:tcPr>
          <w:p w:rsidR="00CC2E58" w:rsidRPr="007E4493" w:rsidRDefault="00CC2E5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2126" w:type="dxa"/>
            <w:vMerge/>
          </w:tcPr>
          <w:p w:rsidR="00CC2E58" w:rsidRPr="00CC2E58" w:rsidRDefault="00CC2E58" w:rsidP="002C289D">
            <w:pPr>
              <w:spacing w:after="120" w:line="240" w:lineRule="auto"/>
              <w:jc w:val="both"/>
              <w:rPr>
                <w:rFonts w:ascii="Times New Roman" w:hAnsi="Times New Roman"/>
                <w:spacing w:val="2"/>
                <w:sz w:val="24"/>
                <w:szCs w:val="24"/>
                <w:lang w:eastAsia="ar-SA"/>
              </w:rPr>
            </w:pPr>
          </w:p>
        </w:tc>
        <w:tc>
          <w:tcPr>
            <w:tcW w:w="1104" w:type="dxa"/>
          </w:tcPr>
          <w:p w:rsidR="00CC2E58" w:rsidRDefault="00CC2E58" w:rsidP="002C289D">
            <w:pPr>
              <w:spacing w:after="120" w:line="240" w:lineRule="auto"/>
              <w:jc w:val="both"/>
              <w:rPr>
                <w:rFonts w:ascii="Times New Roman" w:hAnsi="Times New Roman"/>
                <w:sz w:val="24"/>
                <w:szCs w:val="24"/>
              </w:rPr>
            </w:pPr>
            <w:r>
              <w:rPr>
                <w:rFonts w:ascii="Times New Roman" w:hAnsi="Times New Roman"/>
                <w:sz w:val="24"/>
                <w:szCs w:val="24"/>
              </w:rPr>
              <w:t>20 лет</w:t>
            </w:r>
          </w:p>
        </w:tc>
        <w:tc>
          <w:tcPr>
            <w:tcW w:w="566"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r>
      <w:tr w:rsidR="00CC2E58" w:rsidRPr="007E4493" w:rsidTr="00683F31">
        <w:trPr>
          <w:trHeight w:val="79"/>
        </w:trPr>
        <w:tc>
          <w:tcPr>
            <w:tcW w:w="710" w:type="dxa"/>
            <w:vMerge/>
          </w:tcPr>
          <w:p w:rsidR="00CC2E58" w:rsidRPr="007E4493" w:rsidRDefault="00CC2E5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CC2E58" w:rsidRPr="006E6BFD" w:rsidRDefault="00CC2E58" w:rsidP="00CC2E58">
            <w:pPr>
              <w:autoSpaceDE w:val="0"/>
              <w:autoSpaceDN w:val="0"/>
              <w:adjustRightInd w:val="0"/>
              <w:spacing w:after="120" w:line="240" w:lineRule="auto"/>
              <w:jc w:val="both"/>
              <w:rPr>
                <w:rFonts w:ascii="Times New Roman" w:hAnsi="Times New Roman"/>
                <w:sz w:val="24"/>
                <w:szCs w:val="24"/>
                <w:lang w:eastAsia="ru-RU"/>
              </w:rPr>
            </w:pPr>
            <w:r w:rsidRPr="00CC2E58">
              <w:rPr>
                <w:rFonts w:ascii="Times New Roman" w:hAnsi="Times New Roman"/>
                <w:sz w:val="24"/>
                <w:szCs w:val="24"/>
                <w:lang w:eastAsia="ru-RU"/>
              </w:rPr>
              <w:t xml:space="preserve">Проведение </w:t>
            </w:r>
            <w:r w:rsidRPr="0072576D">
              <w:rPr>
                <w:rFonts w:ascii="Times New Roman" w:hAnsi="Times New Roman"/>
                <w:b/>
                <w:sz w:val="24"/>
                <w:szCs w:val="24"/>
                <w:lang w:eastAsia="ru-RU"/>
              </w:rPr>
              <w:t>церемонии проводов государственных гражданских служащих на пенсию</w:t>
            </w:r>
          </w:p>
        </w:tc>
        <w:tc>
          <w:tcPr>
            <w:tcW w:w="566"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r>
      <w:tr w:rsidR="00CC2E58" w:rsidRPr="007E4493" w:rsidTr="00683F31">
        <w:trPr>
          <w:trHeight w:val="82"/>
        </w:trPr>
        <w:tc>
          <w:tcPr>
            <w:tcW w:w="710" w:type="dxa"/>
            <w:vMerge/>
          </w:tcPr>
          <w:p w:rsidR="00CC2E58" w:rsidRPr="007E4493" w:rsidRDefault="00CC2E5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C726FF" w:rsidRDefault="00CC2E58" w:rsidP="00A75313">
            <w:pPr>
              <w:pStyle w:val="ConsPlusNormal"/>
              <w:ind w:firstLine="0"/>
              <w:rPr>
                <w:rStyle w:val="ab"/>
                <w:rFonts w:ascii="Times New Roman" w:hAnsi="Times New Roman"/>
                <w:b w:val="0"/>
                <w:sz w:val="24"/>
                <w:szCs w:val="24"/>
              </w:rPr>
            </w:pPr>
            <w:r>
              <w:rPr>
                <w:rFonts w:ascii="Times New Roman" w:hAnsi="Times New Roman"/>
                <w:sz w:val="24"/>
                <w:szCs w:val="24"/>
              </w:rPr>
              <w:t xml:space="preserve">Проведение </w:t>
            </w:r>
            <w:r w:rsidRPr="0072576D">
              <w:rPr>
                <w:rFonts w:ascii="Times New Roman" w:hAnsi="Times New Roman"/>
                <w:b/>
                <w:sz w:val="24"/>
                <w:szCs w:val="24"/>
              </w:rPr>
              <w:t>разъяснительных мероприятий</w:t>
            </w:r>
            <w:r>
              <w:rPr>
                <w:rFonts w:ascii="Times New Roman" w:hAnsi="Times New Roman"/>
                <w:sz w:val="24"/>
                <w:szCs w:val="24"/>
              </w:rPr>
              <w:t xml:space="preserve"> по</w:t>
            </w:r>
            <w:r w:rsidR="00A75313" w:rsidRPr="00872DCD">
              <w:rPr>
                <w:rStyle w:val="ab"/>
                <w:rFonts w:ascii="Times New Roman" w:hAnsi="Times New Roman"/>
                <w:b w:val="0"/>
                <w:sz w:val="24"/>
                <w:szCs w:val="24"/>
              </w:rPr>
              <w:t xml:space="preserve"> предоставлени</w:t>
            </w:r>
            <w:r w:rsidR="00A75313">
              <w:rPr>
                <w:rStyle w:val="ab"/>
                <w:rFonts w:ascii="Times New Roman" w:hAnsi="Times New Roman"/>
                <w:b w:val="0"/>
                <w:sz w:val="24"/>
                <w:szCs w:val="24"/>
              </w:rPr>
              <w:t>ю</w:t>
            </w:r>
            <w:r w:rsidR="00A75313" w:rsidRPr="00872DCD">
              <w:rPr>
                <w:rStyle w:val="ab"/>
                <w:rFonts w:ascii="Times New Roman" w:hAnsi="Times New Roman"/>
                <w:b w:val="0"/>
                <w:sz w:val="24"/>
                <w:szCs w:val="24"/>
              </w:rPr>
              <w:t xml:space="preserve"> информации об известных </w:t>
            </w:r>
            <w:r w:rsidR="00A75313">
              <w:rPr>
                <w:rStyle w:val="ab"/>
                <w:rFonts w:ascii="Times New Roman" w:hAnsi="Times New Roman"/>
                <w:b w:val="0"/>
                <w:sz w:val="24"/>
                <w:szCs w:val="24"/>
              </w:rPr>
              <w:t xml:space="preserve">государственным гражданским служащим </w:t>
            </w:r>
            <w:r w:rsidR="00A75313" w:rsidRPr="00872DCD">
              <w:rPr>
                <w:rStyle w:val="ab"/>
                <w:rFonts w:ascii="Times New Roman" w:hAnsi="Times New Roman"/>
                <w:b w:val="0"/>
                <w:sz w:val="24"/>
                <w:szCs w:val="24"/>
              </w:rPr>
              <w:t xml:space="preserve">случаях коррупционных правонарушений, </w:t>
            </w:r>
          </w:p>
          <w:p w:rsidR="00CC2E58" w:rsidRPr="006E6BFD" w:rsidRDefault="00A75313" w:rsidP="00A75313">
            <w:pPr>
              <w:pStyle w:val="ConsPlusNormal"/>
              <w:ind w:firstLine="0"/>
              <w:rPr>
                <w:rFonts w:ascii="Times New Roman" w:hAnsi="Times New Roman"/>
                <w:sz w:val="24"/>
                <w:szCs w:val="24"/>
              </w:rPr>
            </w:pPr>
            <w:r w:rsidRPr="00872DCD">
              <w:rPr>
                <w:rStyle w:val="ab"/>
                <w:rFonts w:ascii="Times New Roman" w:hAnsi="Times New Roman"/>
                <w:b w:val="0"/>
                <w:sz w:val="24"/>
                <w:szCs w:val="24"/>
              </w:rPr>
              <w:t>нарушений требований к служебному поведению, ситуациях конфликта интересов</w:t>
            </w:r>
          </w:p>
        </w:tc>
        <w:tc>
          <w:tcPr>
            <w:tcW w:w="566"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r>
      <w:tr w:rsidR="00CC2E58" w:rsidRPr="007E4493" w:rsidTr="00683F31">
        <w:trPr>
          <w:trHeight w:val="79"/>
        </w:trPr>
        <w:tc>
          <w:tcPr>
            <w:tcW w:w="710" w:type="dxa"/>
            <w:vMerge/>
          </w:tcPr>
          <w:p w:rsidR="00CC2E58" w:rsidRPr="007E4493" w:rsidRDefault="00CC2E5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CC2E58" w:rsidRPr="00C726FF" w:rsidRDefault="00C726FF" w:rsidP="00C726FF">
            <w:pPr>
              <w:pStyle w:val="ConsPlusNormal"/>
              <w:ind w:firstLine="0"/>
              <w:rPr>
                <w:rFonts w:ascii="Times New Roman" w:hAnsi="Times New Roman"/>
                <w:sz w:val="24"/>
                <w:szCs w:val="24"/>
              </w:rPr>
            </w:pPr>
            <w:r w:rsidRPr="00C726FF">
              <w:rPr>
                <w:rFonts w:ascii="Times New Roman" w:hAnsi="Times New Roman"/>
                <w:bCs/>
                <w:sz w:val="24"/>
                <w:szCs w:val="24"/>
              </w:rPr>
              <w:t xml:space="preserve">Наличие </w:t>
            </w:r>
            <w:r w:rsidRPr="0072576D">
              <w:rPr>
                <w:rFonts w:ascii="Times New Roman" w:hAnsi="Times New Roman"/>
                <w:b/>
                <w:bCs/>
                <w:sz w:val="24"/>
                <w:szCs w:val="24"/>
              </w:rPr>
              <w:t>информационно</w:t>
            </w:r>
            <w:r w:rsidRPr="0072576D">
              <w:rPr>
                <w:rFonts w:ascii="Times New Roman" w:hAnsi="Times New Roman"/>
                <w:b/>
                <w:sz w:val="24"/>
                <w:szCs w:val="24"/>
              </w:rPr>
              <w:t>-</w:t>
            </w:r>
            <w:r w:rsidRPr="0072576D">
              <w:rPr>
                <w:rFonts w:ascii="Times New Roman" w:hAnsi="Times New Roman"/>
                <w:b/>
                <w:bCs/>
                <w:sz w:val="24"/>
                <w:szCs w:val="24"/>
              </w:rPr>
              <w:t>просветительских материалов о мерах по противодействию коррупции</w:t>
            </w:r>
          </w:p>
        </w:tc>
        <w:tc>
          <w:tcPr>
            <w:tcW w:w="566"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r>
      <w:tr w:rsidR="00CC2E58" w:rsidRPr="007E4493" w:rsidTr="00683F31">
        <w:trPr>
          <w:trHeight w:val="79"/>
        </w:trPr>
        <w:tc>
          <w:tcPr>
            <w:tcW w:w="710" w:type="dxa"/>
            <w:vMerge/>
          </w:tcPr>
          <w:p w:rsidR="00CC2E58" w:rsidRPr="007E4493" w:rsidRDefault="00CC2E58"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CC2E58" w:rsidRDefault="00C726FF" w:rsidP="00C726FF">
            <w:pPr>
              <w:autoSpaceDE w:val="0"/>
              <w:autoSpaceDN w:val="0"/>
              <w:adjustRightInd w:val="0"/>
              <w:spacing w:after="120" w:line="240" w:lineRule="auto"/>
              <w:jc w:val="both"/>
              <w:rPr>
                <w:rFonts w:ascii="Times New Roman" w:hAnsi="Times New Roman"/>
                <w:sz w:val="24"/>
                <w:szCs w:val="24"/>
                <w:lang w:eastAsia="ru-RU"/>
              </w:rPr>
            </w:pPr>
            <w:r w:rsidRPr="00C726FF">
              <w:rPr>
                <w:rFonts w:ascii="Times New Roman" w:hAnsi="Times New Roman"/>
                <w:sz w:val="24"/>
                <w:szCs w:val="24"/>
                <w:lang w:eastAsia="ru-RU"/>
              </w:rPr>
              <w:t xml:space="preserve">Наличие системы </w:t>
            </w:r>
            <w:r w:rsidRPr="0072576D">
              <w:rPr>
                <w:rFonts w:ascii="Times New Roman" w:hAnsi="Times New Roman"/>
                <w:b/>
                <w:sz w:val="24"/>
                <w:szCs w:val="24"/>
                <w:lang w:eastAsia="ru-RU"/>
              </w:rPr>
              <w:t>поощрения государственных гражданских служащих, сообщивших о попытках их склонения к коррупционным правонарушениям</w:t>
            </w:r>
          </w:p>
        </w:tc>
        <w:tc>
          <w:tcPr>
            <w:tcW w:w="566"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vMerge/>
          </w:tcPr>
          <w:p w:rsidR="00CC2E58" w:rsidRPr="007E4493"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vMerge/>
          </w:tcPr>
          <w:p w:rsidR="00CC2E58" w:rsidRDefault="00CC2E58" w:rsidP="007E4493">
            <w:pPr>
              <w:autoSpaceDE w:val="0"/>
              <w:autoSpaceDN w:val="0"/>
              <w:adjustRightInd w:val="0"/>
              <w:spacing w:after="0" w:line="240" w:lineRule="auto"/>
              <w:jc w:val="center"/>
              <w:rPr>
                <w:rFonts w:ascii="Times New Roman" w:hAnsi="Times New Roman"/>
                <w:sz w:val="24"/>
                <w:szCs w:val="24"/>
                <w:lang w:eastAsia="ru-RU"/>
              </w:rPr>
            </w:pPr>
          </w:p>
        </w:tc>
      </w:tr>
      <w:tr w:rsidR="0072576D" w:rsidRPr="007E4493" w:rsidTr="00683F31">
        <w:trPr>
          <w:trHeight w:val="79"/>
        </w:trPr>
        <w:tc>
          <w:tcPr>
            <w:tcW w:w="710" w:type="dxa"/>
          </w:tcPr>
          <w:p w:rsidR="0072576D" w:rsidRPr="007E4493" w:rsidRDefault="0072576D"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72576D" w:rsidRPr="006E6BFD" w:rsidRDefault="0072576D" w:rsidP="006E6BFD">
            <w:pPr>
              <w:pStyle w:val="ConsPlusNormal"/>
              <w:ind w:firstLine="0"/>
              <w:rPr>
                <w:rFonts w:ascii="Times New Roman" w:hAnsi="Times New Roman"/>
                <w:sz w:val="24"/>
                <w:szCs w:val="24"/>
              </w:rPr>
            </w:pPr>
            <w:r w:rsidRPr="0072576D">
              <w:rPr>
                <w:rFonts w:ascii="Times New Roman" w:hAnsi="Times New Roman" w:cs="Times New Roman"/>
                <w:b/>
                <w:bCs/>
                <w:color w:val="000000"/>
                <w:sz w:val="24"/>
                <w:szCs w:val="24"/>
              </w:rPr>
              <w:t>Анализ</w:t>
            </w:r>
            <w:r w:rsidRPr="0072576D">
              <w:rPr>
                <w:rFonts w:ascii="Times New Roman" w:hAnsi="Times New Roman" w:cs="Times New Roman"/>
                <w:bCs/>
                <w:color w:val="000000"/>
                <w:sz w:val="24"/>
                <w:szCs w:val="24"/>
              </w:rPr>
              <w:t xml:space="preserve"> уровня развития профессиональной культуры государственного органа, в т.ч. получения обратной связи от</w:t>
            </w:r>
            <w:r>
              <w:rPr>
                <w:rFonts w:ascii="Times New Roman" w:hAnsi="Times New Roman" w:cs="Times New Roman"/>
                <w:bCs/>
                <w:color w:val="000000"/>
                <w:sz w:val="24"/>
                <w:szCs w:val="24"/>
              </w:rPr>
              <w:t xml:space="preserve"> государственных</w:t>
            </w:r>
            <w:r w:rsidRPr="0072576D">
              <w:rPr>
                <w:rFonts w:ascii="Times New Roman" w:hAnsi="Times New Roman" w:cs="Times New Roman"/>
                <w:bCs/>
                <w:color w:val="000000"/>
                <w:sz w:val="24"/>
                <w:szCs w:val="24"/>
              </w:rPr>
              <w:t xml:space="preserve"> гражданских служащих</w:t>
            </w:r>
          </w:p>
        </w:tc>
        <w:tc>
          <w:tcPr>
            <w:tcW w:w="566" w:type="dxa"/>
          </w:tcPr>
          <w:p w:rsidR="0072576D" w:rsidRPr="007E4493" w:rsidRDefault="0072576D"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tcPr>
          <w:p w:rsidR="0072576D" w:rsidRPr="007E4493" w:rsidRDefault="0072576D"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tcPr>
          <w:p w:rsidR="0072576D" w:rsidRDefault="0072576D"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tcPr>
          <w:p w:rsidR="0072576D" w:rsidRDefault="0072576D"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tcPr>
          <w:p w:rsidR="0072576D" w:rsidRDefault="0072576D"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tcPr>
          <w:p w:rsidR="0072576D" w:rsidRDefault="0072576D" w:rsidP="007E4493">
            <w:pPr>
              <w:autoSpaceDE w:val="0"/>
              <w:autoSpaceDN w:val="0"/>
              <w:adjustRightInd w:val="0"/>
              <w:spacing w:after="0" w:line="240" w:lineRule="auto"/>
              <w:jc w:val="center"/>
              <w:rPr>
                <w:rFonts w:ascii="Times New Roman" w:hAnsi="Times New Roman"/>
                <w:sz w:val="24"/>
                <w:szCs w:val="24"/>
                <w:lang w:eastAsia="ru-RU"/>
              </w:rPr>
            </w:pPr>
          </w:p>
        </w:tc>
      </w:tr>
      <w:tr w:rsidR="0072576D" w:rsidRPr="007E4493" w:rsidTr="00683F31">
        <w:trPr>
          <w:trHeight w:val="79"/>
        </w:trPr>
        <w:tc>
          <w:tcPr>
            <w:tcW w:w="710" w:type="dxa"/>
          </w:tcPr>
          <w:p w:rsidR="0072576D" w:rsidRPr="007E4493" w:rsidRDefault="0072576D" w:rsidP="0091658C">
            <w:pPr>
              <w:numPr>
                <w:ilvl w:val="0"/>
                <w:numId w:val="43"/>
              </w:numPr>
              <w:autoSpaceDE w:val="0"/>
              <w:autoSpaceDN w:val="0"/>
              <w:adjustRightInd w:val="0"/>
              <w:spacing w:after="0" w:line="240" w:lineRule="auto"/>
              <w:rPr>
                <w:rFonts w:ascii="Times New Roman" w:hAnsi="Times New Roman"/>
                <w:sz w:val="24"/>
                <w:szCs w:val="24"/>
                <w:lang w:eastAsia="ru-RU"/>
              </w:rPr>
            </w:pPr>
          </w:p>
        </w:tc>
        <w:tc>
          <w:tcPr>
            <w:tcW w:w="3230" w:type="dxa"/>
            <w:gridSpan w:val="2"/>
          </w:tcPr>
          <w:p w:rsidR="0072576D" w:rsidRPr="0072576D" w:rsidRDefault="0072576D" w:rsidP="0072576D">
            <w:pPr>
              <w:pStyle w:val="ConsPlusNormal"/>
              <w:ind w:firstLine="0"/>
              <w:rPr>
                <w:rFonts w:ascii="Times New Roman" w:hAnsi="Times New Roman"/>
                <w:sz w:val="24"/>
                <w:szCs w:val="24"/>
              </w:rPr>
            </w:pPr>
            <w:r>
              <w:rPr>
                <w:rFonts w:ascii="Times New Roman" w:hAnsi="Times New Roman" w:cs="Times New Roman"/>
                <w:b/>
                <w:bCs/>
                <w:color w:val="000000"/>
                <w:sz w:val="24"/>
                <w:szCs w:val="24"/>
              </w:rPr>
              <w:t>Ежегодный м</w:t>
            </w:r>
            <w:r w:rsidRPr="0072576D">
              <w:rPr>
                <w:rFonts w:ascii="Times New Roman" w:hAnsi="Times New Roman" w:cs="Times New Roman"/>
                <w:b/>
                <w:bCs/>
                <w:color w:val="000000"/>
                <w:sz w:val="24"/>
                <w:szCs w:val="24"/>
              </w:rPr>
              <w:t>ониторинг и оценка</w:t>
            </w:r>
            <w:r w:rsidRPr="0072576D">
              <w:rPr>
                <w:rFonts w:ascii="Times New Roman" w:hAnsi="Times New Roman" w:cs="Times New Roman"/>
                <w:bCs/>
                <w:color w:val="000000"/>
                <w:sz w:val="24"/>
                <w:szCs w:val="24"/>
              </w:rPr>
              <w:t xml:space="preserve"> эффективности процесса формирования </w:t>
            </w:r>
            <w:r>
              <w:rPr>
                <w:rFonts w:ascii="Times New Roman" w:hAnsi="Times New Roman" w:cs="Times New Roman"/>
                <w:bCs/>
                <w:color w:val="000000"/>
                <w:sz w:val="24"/>
                <w:szCs w:val="24"/>
              </w:rPr>
              <w:t xml:space="preserve">и развития </w:t>
            </w:r>
            <w:r w:rsidRPr="0072576D">
              <w:rPr>
                <w:rFonts w:ascii="Times New Roman" w:hAnsi="Times New Roman" w:cs="Times New Roman"/>
                <w:bCs/>
                <w:color w:val="000000"/>
                <w:sz w:val="24"/>
                <w:szCs w:val="24"/>
              </w:rPr>
              <w:t>профессиональной культуры государственного органа</w:t>
            </w:r>
          </w:p>
        </w:tc>
        <w:tc>
          <w:tcPr>
            <w:tcW w:w="566" w:type="dxa"/>
          </w:tcPr>
          <w:p w:rsidR="0072576D" w:rsidRPr="007E4493" w:rsidRDefault="0072576D" w:rsidP="007E4493">
            <w:pPr>
              <w:autoSpaceDE w:val="0"/>
              <w:autoSpaceDN w:val="0"/>
              <w:adjustRightInd w:val="0"/>
              <w:spacing w:after="0" w:line="240" w:lineRule="auto"/>
              <w:jc w:val="center"/>
              <w:rPr>
                <w:rFonts w:ascii="Times New Roman" w:hAnsi="Times New Roman"/>
                <w:sz w:val="24"/>
                <w:szCs w:val="24"/>
                <w:lang w:eastAsia="ru-RU"/>
              </w:rPr>
            </w:pPr>
          </w:p>
        </w:tc>
        <w:tc>
          <w:tcPr>
            <w:tcW w:w="609" w:type="dxa"/>
          </w:tcPr>
          <w:p w:rsidR="0072576D" w:rsidRPr="007E4493" w:rsidRDefault="0072576D" w:rsidP="007E4493">
            <w:pPr>
              <w:autoSpaceDE w:val="0"/>
              <w:autoSpaceDN w:val="0"/>
              <w:adjustRightInd w:val="0"/>
              <w:spacing w:after="0" w:line="240" w:lineRule="auto"/>
              <w:jc w:val="center"/>
              <w:rPr>
                <w:rFonts w:ascii="Times New Roman" w:hAnsi="Times New Roman"/>
                <w:sz w:val="24"/>
                <w:szCs w:val="24"/>
                <w:lang w:eastAsia="ru-RU"/>
              </w:rPr>
            </w:pPr>
          </w:p>
        </w:tc>
        <w:tc>
          <w:tcPr>
            <w:tcW w:w="1817" w:type="dxa"/>
          </w:tcPr>
          <w:p w:rsidR="0072576D" w:rsidRDefault="0072576D" w:rsidP="007E4493">
            <w:pPr>
              <w:autoSpaceDE w:val="0"/>
              <w:autoSpaceDN w:val="0"/>
              <w:adjustRightInd w:val="0"/>
              <w:spacing w:after="0" w:line="240" w:lineRule="auto"/>
              <w:jc w:val="center"/>
              <w:rPr>
                <w:rFonts w:ascii="Times New Roman" w:hAnsi="Times New Roman"/>
                <w:sz w:val="24"/>
                <w:szCs w:val="24"/>
                <w:lang w:eastAsia="ru-RU"/>
              </w:rPr>
            </w:pPr>
          </w:p>
        </w:tc>
        <w:tc>
          <w:tcPr>
            <w:tcW w:w="897" w:type="dxa"/>
          </w:tcPr>
          <w:p w:rsidR="0072576D" w:rsidRDefault="0072576D" w:rsidP="007E4493">
            <w:pPr>
              <w:autoSpaceDE w:val="0"/>
              <w:autoSpaceDN w:val="0"/>
              <w:adjustRightInd w:val="0"/>
              <w:spacing w:after="0" w:line="240" w:lineRule="auto"/>
              <w:jc w:val="center"/>
              <w:rPr>
                <w:rFonts w:ascii="Times New Roman" w:hAnsi="Times New Roman"/>
                <w:sz w:val="24"/>
                <w:szCs w:val="24"/>
                <w:lang w:eastAsia="ru-RU"/>
              </w:rPr>
            </w:pPr>
          </w:p>
        </w:tc>
        <w:tc>
          <w:tcPr>
            <w:tcW w:w="666" w:type="dxa"/>
          </w:tcPr>
          <w:p w:rsidR="0072576D" w:rsidRDefault="0072576D" w:rsidP="007E4493">
            <w:pPr>
              <w:autoSpaceDE w:val="0"/>
              <w:autoSpaceDN w:val="0"/>
              <w:adjustRightInd w:val="0"/>
              <w:spacing w:after="0" w:line="240" w:lineRule="auto"/>
              <w:jc w:val="center"/>
              <w:rPr>
                <w:rFonts w:ascii="Times New Roman" w:hAnsi="Times New Roman"/>
                <w:sz w:val="24"/>
                <w:szCs w:val="24"/>
                <w:lang w:eastAsia="ru-RU"/>
              </w:rPr>
            </w:pPr>
          </w:p>
        </w:tc>
        <w:tc>
          <w:tcPr>
            <w:tcW w:w="1428" w:type="dxa"/>
          </w:tcPr>
          <w:p w:rsidR="0072576D" w:rsidRDefault="0072576D" w:rsidP="007E4493">
            <w:pPr>
              <w:autoSpaceDE w:val="0"/>
              <w:autoSpaceDN w:val="0"/>
              <w:adjustRightInd w:val="0"/>
              <w:spacing w:after="0" w:line="240" w:lineRule="auto"/>
              <w:jc w:val="center"/>
              <w:rPr>
                <w:rFonts w:ascii="Times New Roman" w:hAnsi="Times New Roman"/>
                <w:sz w:val="24"/>
                <w:szCs w:val="24"/>
                <w:lang w:eastAsia="ru-RU"/>
              </w:rPr>
            </w:pPr>
          </w:p>
        </w:tc>
      </w:tr>
    </w:tbl>
    <w:p w:rsidR="003C1B13" w:rsidRPr="0085775C" w:rsidRDefault="003C1B13">
      <w:pPr>
        <w:tabs>
          <w:tab w:val="left" w:pos="2246"/>
        </w:tabs>
        <w:spacing w:after="0" w:line="240" w:lineRule="auto"/>
        <w:jc w:val="center"/>
        <w:rPr>
          <w:rFonts w:ascii="Times New Roman" w:hAnsi="Times New Roman"/>
          <w:sz w:val="24"/>
          <w:szCs w:val="24"/>
        </w:rPr>
      </w:pPr>
    </w:p>
    <w:sectPr w:rsidR="003C1B13" w:rsidRPr="0085775C" w:rsidSect="00683F31">
      <w:pgSz w:w="11906" w:h="16838"/>
      <w:pgMar w:top="1134" w:right="566" w:bottom="1134" w:left="1701"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51" w:rsidRDefault="003A6351" w:rsidP="000F3BA7">
      <w:pPr>
        <w:spacing w:after="0" w:line="240" w:lineRule="auto"/>
      </w:pPr>
      <w:r>
        <w:separator/>
      </w:r>
    </w:p>
  </w:endnote>
  <w:endnote w:type="continuationSeparator" w:id="0">
    <w:p w:rsidR="003A6351" w:rsidRDefault="003A6351" w:rsidP="000F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Times New Roman"/>
    <w:charset w:val="01"/>
    <w:family w:val="auto"/>
    <w:pitch w:val="variable"/>
  </w:font>
  <w:font w:name="FreeSans">
    <w:altName w:val="Times New Roman"/>
    <w:charset w:val="01"/>
    <w:family w:val="auto"/>
    <w:pitch w:val="variable"/>
  </w:font>
  <w:font w:name="TimesDL">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51" w:rsidRDefault="003A6351" w:rsidP="000F3BA7">
      <w:pPr>
        <w:spacing w:after="0" w:line="240" w:lineRule="auto"/>
      </w:pPr>
      <w:r>
        <w:separator/>
      </w:r>
    </w:p>
  </w:footnote>
  <w:footnote w:type="continuationSeparator" w:id="0">
    <w:p w:rsidR="003A6351" w:rsidRDefault="003A6351" w:rsidP="000F3BA7">
      <w:pPr>
        <w:spacing w:after="0" w:line="240" w:lineRule="auto"/>
      </w:pPr>
      <w:r>
        <w:continuationSeparator/>
      </w:r>
    </w:p>
  </w:footnote>
  <w:footnote w:id="1">
    <w:p w:rsidR="000F56D8" w:rsidRPr="00CE0114" w:rsidRDefault="000F56D8" w:rsidP="00CE0114">
      <w:pPr>
        <w:pStyle w:val="af7"/>
        <w:ind w:left="0" w:firstLine="709"/>
        <w:rPr>
          <w:lang w:val="ru-RU"/>
        </w:rPr>
      </w:pPr>
      <w:r>
        <w:rPr>
          <w:rStyle w:val="af9"/>
        </w:rPr>
        <w:footnoteRef/>
      </w:r>
      <w:r>
        <w:t xml:space="preserve"> </w:t>
      </w:r>
      <w:r w:rsidRPr="00CE0114">
        <w:rPr>
          <w:sz w:val="18"/>
          <w:szCs w:val="18"/>
          <w:lang w:val="ru-RU"/>
        </w:rPr>
        <w:t>Указанные ценности и профессиональные и личностные (компетенции) но</w:t>
      </w:r>
      <w:r>
        <w:rPr>
          <w:sz w:val="18"/>
          <w:szCs w:val="18"/>
          <w:lang w:val="ru-RU"/>
        </w:rPr>
        <w:t xml:space="preserve">сят рекомендательный характер и </w:t>
      </w:r>
      <w:r w:rsidRPr="00CE0114">
        <w:rPr>
          <w:sz w:val="18"/>
          <w:szCs w:val="18"/>
          <w:lang w:val="ru-RU"/>
        </w:rPr>
        <w:t>могут быть изменены по решению руководителя государственного органа</w:t>
      </w:r>
      <w:r>
        <w:rPr>
          <w:lang w:val="ru-RU"/>
        </w:rPr>
        <w:t xml:space="preserve"> </w:t>
      </w:r>
    </w:p>
  </w:footnote>
  <w:footnote w:id="2">
    <w:p w:rsidR="000F56D8" w:rsidRPr="00683F31" w:rsidRDefault="000F56D8" w:rsidP="00683F31">
      <w:pPr>
        <w:pStyle w:val="af7"/>
        <w:ind w:left="0" w:firstLine="0"/>
        <w:jc w:val="both"/>
      </w:pPr>
      <w:r>
        <w:rPr>
          <w:rStyle w:val="af9"/>
        </w:rPr>
        <w:footnoteRef/>
      </w:r>
      <w:r>
        <w:t xml:space="preserve"> </w:t>
      </w:r>
      <w:r>
        <w:rPr>
          <w:lang w:val="ru-RU"/>
        </w:rPr>
        <w:t>В настоящей Методики под составляющими профессиональной культуры понимается ценности, миссия государственного органа, принципы и правила поведения государственных гражданских служащих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D8" w:rsidRPr="00991F72" w:rsidRDefault="000F56D8" w:rsidP="00991F72">
    <w:pPr>
      <w:pStyle w:val="ac"/>
      <w:jc w:val="center"/>
      <w:rPr>
        <w:rFonts w:ascii="Times New Roman" w:hAnsi="Times New Roman"/>
        <w:sz w:val="28"/>
        <w:szCs w:val="28"/>
        <w:lang w:val="ru-RU"/>
      </w:rPr>
    </w:pPr>
    <w:r>
      <w:rPr>
        <w:rFonts w:ascii="Times New Roman" w:hAnsi="Times New Roman"/>
        <w:sz w:val="28"/>
        <w:szCs w:val="28"/>
        <w:lang w:val="ru-RU"/>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D8" w:rsidRPr="00AD2FEB" w:rsidRDefault="000F56D8" w:rsidP="00403FD2">
    <w:pPr>
      <w:pStyle w:val="ac"/>
      <w:jc w:val="center"/>
      <w:rPr>
        <w:rFonts w:ascii="Times New Roman" w:hAnsi="Times New Roman"/>
        <w:color w:val="FFFFFF"/>
        <w:sz w:val="28"/>
        <w:szCs w:val="28"/>
        <w:lang w:val="ru-RU"/>
      </w:rPr>
    </w:pPr>
    <w:r w:rsidRPr="00AD2FEB">
      <w:rPr>
        <w:rFonts w:ascii="Times New Roman" w:hAnsi="Times New Roman"/>
        <w:color w:val="FFFFFF"/>
        <w:sz w:val="28"/>
        <w:szCs w:val="28"/>
      </w:rPr>
      <w:fldChar w:fldCharType="begin"/>
    </w:r>
    <w:r w:rsidRPr="00AD2FEB">
      <w:rPr>
        <w:rFonts w:ascii="Times New Roman" w:hAnsi="Times New Roman"/>
        <w:color w:val="FFFFFF"/>
        <w:sz w:val="28"/>
        <w:szCs w:val="28"/>
      </w:rPr>
      <w:instrText xml:space="preserve"> PAGE   \* MERGEFORMAT </w:instrText>
    </w:r>
    <w:r w:rsidRPr="00AD2FEB">
      <w:rPr>
        <w:rFonts w:ascii="Times New Roman" w:hAnsi="Times New Roman"/>
        <w:color w:val="FFFFFF"/>
        <w:sz w:val="28"/>
        <w:szCs w:val="28"/>
      </w:rPr>
      <w:fldChar w:fldCharType="separate"/>
    </w:r>
    <w:r w:rsidR="00D12950">
      <w:rPr>
        <w:rFonts w:ascii="Times New Roman" w:hAnsi="Times New Roman"/>
        <w:noProof/>
        <w:color w:val="FFFFFF"/>
        <w:sz w:val="28"/>
        <w:szCs w:val="28"/>
      </w:rPr>
      <w:t>1</w:t>
    </w:r>
    <w:r w:rsidRPr="00AD2FEB">
      <w:rPr>
        <w:rFonts w:ascii="Times New Roman" w:hAnsi="Times New Roman"/>
        <w:color w:val="FFFFF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D8" w:rsidRPr="00192917" w:rsidRDefault="000F56D8" w:rsidP="00192917">
    <w:pPr>
      <w:pStyle w:val="ac"/>
      <w:jc w:val="center"/>
      <w:rPr>
        <w:rFonts w:ascii="Times New Roman" w:hAnsi="Times New Roman"/>
        <w:sz w:val="28"/>
        <w:szCs w:val="28"/>
        <w:lang w:val="ru-RU"/>
      </w:rPr>
    </w:pPr>
    <w:r w:rsidRPr="00192917">
      <w:rPr>
        <w:rFonts w:ascii="Times New Roman" w:hAnsi="Times New Roman"/>
        <w:sz w:val="28"/>
        <w:szCs w:val="28"/>
      </w:rPr>
      <w:fldChar w:fldCharType="begin"/>
    </w:r>
    <w:r w:rsidRPr="00192917">
      <w:rPr>
        <w:rFonts w:ascii="Times New Roman" w:hAnsi="Times New Roman"/>
        <w:sz w:val="28"/>
        <w:szCs w:val="28"/>
      </w:rPr>
      <w:instrText xml:space="preserve"> PAGE   \* MERGEFORMAT </w:instrText>
    </w:r>
    <w:r w:rsidRPr="00192917">
      <w:rPr>
        <w:rFonts w:ascii="Times New Roman" w:hAnsi="Times New Roman"/>
        <w:sz w:val="28"/>
        <w:szCs w:val="28"/>
      </w:rPr>
      <w:fldChar w:fldCharType="separate"/>
    </w:r>
    <w:r w:rsidR="00D12950">
      <w:rPr>
        <w:rFonts w:ascii="Times New Roman" w:hAnsi="Times New Roman"/>
        <w:noProof/>
        <w:sz w:val="28"/>
        <w:szCs w:val="28"/>
      </w:rPr>
      <w:t>17</w:t>
    </w:r>
    <w:r w:rsidRPr="00192917">
      <w:rPr>
        <w:rFonts w:ascii="Times New Roman" w:hAnsi="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D8" w:rsidRPr="00AD2FEB" w:rsidRDefault="000F56D8" w:rsidP="00192917">
    <w:pPr>
      <w:pStyle w:val="ac"/>
      <w:jc w:val="center"/>
      <w:rPr>
        <w:rFonts w:ascii="Times New Roman" w:hAnsi="Times New Roman"/>
        <w:sz w:val="28"/>
        <w:szCs w:val="28"/>
        <w:lang w:val="ru-RU"/>
      </w:rPr>
    </w:pPr>
    <w:r w:rsidRPr="00AD2FEB">
      <w:rPr>
        <w:rFonts w:ascii="Times New Roman" w:hAnsi="Times New Roman"/>
        <w:sz w:val="28"/>
        <w:szCs w:val="28"/>
      </w:rPr>
      <w:fldChar w:fldCharType="begin"/>
    </w:r>
    <w:r w:rsidRPr="00AD2FEB">
      <w:rPr>
        <w:rFonts w:ascii="Times New Roman" w:hAnsi="Times New Roman"/>
        <w:sz w:val="28"/>
        <w:szCs w:val="28"/>
      </w:rPr>
      <w:instrText xml:space="preserve"> PAGE   \* MERGEFORMAT </w:instrText>
    </w:r>
    <w:r w:rsidRPr="00AD2FEB">
      <w:rPr>
        <w:rFonts w:ascii="Times New Roman" w:hAnsi="Times New Roman"/>
        <w:sz w:val="28"/>
        <w:szCs w:val="28"/>
      </w:rPr>
      <w:fldChar w:fldCharType="separate"/>
    </w:r>
    <w:r w:rsidR="00D12950">
      <w:rPr>
        <w:rFonts w:ascii="Times New Roman" w:hAnsi="Times New Roman"/>
        <w:noProof/>
        <w:sz w:val="28"/>
        <w:szCs w:val="28"/>
      </w:rPr>
      <w:t>24</w:t>
    </w:r>
    <w:r w:rsidRPr="00AD2FEB">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85E"/>
    <w:multiLevelType w:val="hybridMultilevel"/>
    <w:tmpl w:val="439E7AD4"/>
    <w:lvl w:ilvl="0" w:tplc="83A0F0B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72C8B"/>
    <w:multiLevelType w:val="hybridMultilevel"/>
    <w:tmpl w:val="710A2588"/>
    <w:lvl w:ilvl="0" w:tplc="90C6A1C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A056B"/>
    <w:multiLevelType w:val="hybridMultilevel"/>
    <w:tmpl w:val="1EC2532E"/>
    <w:lvl w:ilvl="0" w:tplc="C244255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961164"/>
    <w:multiLevelType w:val="hybridMultilevel"/>
    <w:tmpl w:val="DAE66496"/>
    <w:lvl w:ilvl="0" w:tplc="5406C0C0">
      <w:start w:val="1"/>
      <w:numFmt w:val="decimal"/>
      <w:lvlText w:val="%1."/>
      <w:lvlJc w:val="left"/>
      <w:pPr>
        <w:ind w:left="2424" w:hanging="12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135119"/>
    <w:multiLevelType w:val="hybridMultilevel"/>
    <w:tmpl w:val="ED9887EA"/>
    <w:lvl w:ilvl="0" w:tplc="25A81B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12076F"/>
    <w:multiLevelType w:val="hybridMultilevel"/>
    <w:tmpl w:val="BACE0980"/>
    <w:lvl w:ilvl="0" w:tplc="403EF580">
      <w:start w:val="1"/>
      <w:numFmt w:val="decimal"/>
      <w:lvlText w:val="%1)"/>
      <w:lvlJc w:val="left"/>
      <w:pPr>
        <w:ind w:left="1984" w:hanging="127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A92F17"/>
    <w:multiLevelType w:val="hybridMultilevel"/>
    <w:tmpl w:val="F1D66786"/>
    <w:lvl w:ilvl="0" w:tplc="483A5CEE">
      <w:start w:val="1"/>
      <w:numFmt w:val="bullet"/>
      <w:pStyle w:val="Doc-"/>
      <w:lvlText w:val="-"/>
      <w:lvlJc w:val="left"/>
      <w:pPr>
        <w:ind w:left="786" w:hanging="360"/>
      </w:pPr>
      <w:rPr>
        <w:rFonts w:ascii="Courier New" w:hAnsi="Courier New" w:hint="default"/>
      </w:rPr>
    </w:lvl>
    <w:lvl w:ilvl="1" w:tplc="04190019">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DAD20DD"/>
    <w:multiLevelType w:val="multilevel"/>
    <w:tmpl w:val="BB180772"/>
    <w:lvl w:ilvl="0">
      <w:start w:val="2"/>
      <w:numFmt w:val="upperRoman"/>
      <w:lvlText w:val="%1."/>
      <w:lvlJc w:val="left"/>
      <w:pPr>
        <w:ind w:left="1080" w:hanging="720"/>
      </w:pPr>
      <w:rPr>
        <w:rFonts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E54431B"/>
    <w:multiLevelType w:val="multilevel"/>
    <w:tmpl w:val="F286AC26"/>
    <w:lvl w:ilvl="0">
      <w:start w:val="1"/>
      <w:numFmt w:val="decimal"/>
      <w:pStyle w:val="2"/>
      <w:lvlText w:val="%1."/>
      <w:lvlJc w:val="left"/>
      <w:pPr>
        <w:ind w:left="858" w:hanging="432"/>
      </w:pPr>
      <w:rPr>
        <w:rFonts w:cs="Times New Roman" w:hint="default"/>
      </w:rPr>
    </w:lvl>
    <w:lvl w:ilvl="1">
      <w:start w:val="1"/>
      <w:numFmt w:val="decimal"/>
      <w:lvlText w:val="%1.%2."/>
      <w:lvlJc w:val="left"/>
      <w:pPr>
        <w:ind w:left="1426" w:hanging="576"/>
      </w:pPr>
      <w:rPr>
        <w:rFonts w:cs="Times New Roman" w:hint="default"/>
      </w:rPr>
    </w:lvl>
    <w:lvl w:ilvl="2">
      <w:start w:val="1"/>
      <w:numFmt w:val="decimal"/>
      <w:pStyle w:val="3"/>
      <w:lvlText w:val="%1.%2.%3."/>
      <w:lvlJc w:val="left"/>
      <w:pPr>
        <w:ind w:left="720" w:hanging="720"/>
      </w:pPr>
      <w:rPr>
        <w:rFonts w:cs="Times New Roman" w:hint="default"/>
        <w:b w:val="0"/>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9">
    <w:nsid w:val="200A47C6"/>
    <w:multiLevelType w:val="multilevel"/>
    <w:tmpl w:val="7DACBA4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10">
    <w:nsid w:val="22455D8A"/>
    <w:multiLevelType w:val="hybridMultilevel"/>
    <w:tmpl w:val="65F03586"/>
    <w:lvl w:ilvl="0" w:tplc="AA52821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7519A7"/>
    <w:multiLevelType w:val="hybridMultilevel"/>
    <w:tmpl w:val="DF0C7DD2"/>
    <w:lvl w:ilvl="0" w:tplc="EA8A554A">
      <w:start w:val="1"/>
      <w:numFmt w:val="bullet"/>
      <w:lvlText w:val=""/>
      <w:lvlJc w:val="left"/>
      <w:pPr>
        <w:ind w:left="1429" w:hanging="360"/>
      </w:pPr>
      <w:rPr>
        <w:rFonts w:ascii="Wingdings" w:hAnsi="Wingdings" w:hint="default"/>
        <w:color w:val="0070C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84225A"/>
    <w:multiLevelType w:val="hybridMultilevel"/>
    <w:tmpl w:val="7BA630C6"/>
    <w:lvl w:ilvl="0" w:tplc="4678E890">
      <w:start w:val="1"/>
      <w:numFmt w:val="bullet"/>
      <w:pStyle w:val="a"/>
      <w:lvlText w:val=""/>
      <w:lvlJc w:val="left"/>
      <w:pPr>
        <w:ind w:left="1429" w:hanging="360"/>
      </w:pPr>
      <w:rPr>
        <w:rFonts w:ascii="Symbol" w:hAnsi="Symbol" w:hint="default"/>
      </w:rPr>
    </w:lvl>
    <w:lvl w:ilvl="1" w:tplc="7F94B0F8" w:tentative="1">
      <w:start w:val="1"/>
      <w:numFmt w:val="bullet"/>
      <w:lvlText w:val="o"/>
      <w:lvlJc w:val="left"/>
      <w:pPr>
        <w:ind w:left="2149" w:hanging="360"/>
      </w:pPr>
      <w:rPr>
        <w:rFonts w:ascii="Courier New" w:hAnsi="Courier New" w:hint="default"/>
      </w:rPr>
    </w:lvl>
    <w:lvl w:ilvl="2" w:tplc="86841F4A" w:tentative="1">
      <w:start w:val="1"/>
      <w:numFmt w:val="bullet"/>
      <w:lvlText w:val=""/>
      <w:lvlJc w:val="left"/>
      <w:pPr>
        <w:ind w:left="2869" w:hanging="360"/>
      </w:pPr>
      <w:rPr>
        <w:rFonts w:ascii="Wingdings" w:hAnsi="Wingdings" w:hint="default"/>
      </w:rPr>
    </w:lvl>
    <w:lvl w:ilvl="3" w:tplc="A70273F0" w:tentative="1">
      <w:start w:val="1"/>
      <w:numFmt w:val="bullet"/>
      <w:lvlText w:val=""/>
      <w:lvlJc w:val="left"/>
      <w:pPr>
        <w:ind w:left="3589" w:hanging="360"/>
      </w:pPr>
      <w:rPr>
        <w:rFonts w:ascii="Symbol" w:hAnsi="Symbol" w:hint="default"/>
      </w:rPr>
    </w:lvl>
    <w:lvl w:ilvl="4" w:tplc="5FE09FAE" w:tentative="1">
      <w:start w:val="1"/>
      <w:numFmt w:val="bullet"/>
      <w:lvlText w:val="o"/>
      <w:lvlJc w:val="left"/>
      <w:pPr>
        <w:ind w:left="4309" w:hanging="360"/>
      </w:pPr>
      <w:rPr>
        <w:rFonts w:ascii="Courier New" w:hAnsi="Courier New" w:hint="default"/>
      </w:rPr>
    </w:lvl>
    <w:lvl w:ilvl="5" w:tplc="3D623934" w:tentative="1">
      <w:start w:val="1"/>
      <w:numFmt w:val="bullet"/>
      <w:lvlText w:val=""/>
      <w:lvlJc w:val="left"/>
      <w:pPr>
        <w:ind w:left="5029" w:hanging="360"/>
      </w:pPr>
      <w:rPr>
        <w:rFonts w:ascii="Wingdings" w:hAnsi="Wingdings" w:hint="default"/>
      </w:rPr>
    </w:lvl>
    <w:lvl w:ilvl="6" w:tplc="06F09E98" w:tentative="1">
      <w:start w:val="1"/>
      <w:numFmt w:val="bullet"/>
      <w:lvlText w:val=""/>
      <w:lvlJc w:val="left"/>
      <w:pPr>
        <w:ind w:left="5749" w:hanging="360"/>
      </w:pPr>
      <w:rPr>
        <w:rFonts w:ascii="Symbol" w:hAnsi="Symbol" w:hint="default"/>
      </w:rPr>
    </w:lvl>
    <w:lvl w:ilvl="7" w:tplc="BE52EEAE" w:tentative="1">
      <w:start w:val="1"/>
      <w:numFmt w:val="bullet"/>
      <w:lvlText w:val="o"/>
      <w:lvlJc w:val="left"/>
      <w:pPr>
        <w:ind w:left="6469" w:hanging="360"/>
      </w:pPr>
      <w:rPr>
        <w:rFonts w:ascii="Courier New" w:hAnsi="Courier New" w:hint="default"/>
      </w:rPr>
    </w:lvl>
    <w:lvl w:ilvl="8" w:tplc="44920B94" w:tentative="1">
      <w:start w:val="1"/>
      <w:numFmt w:val="bullet"/>
      <w:lvlText w:val=""/>
      <w:lvlJc w:val="left"/>
      <w:pPr>
        <w:ind w:left="7189" w:hanging="360"/>
      </w:pPr>
      <w:rPr>
        <w:rFonts w:ascii="Wingdings" w:hAnsi="Wingdings" w:hint="default"/>
      </w:rPr>
    </w:lvl>
  </w:abstractNum>
  <w:abstractNum w:abstractNumId="13">
    <w:nsid w:val="27C03592"/>
    <w:multiLevelType w:val="hybridMultilevel"/>
    <w:tmpl w:val="65F03586"/>
    <w:lvl w:ilvl="0" w:tplc="AA52821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3D2151"/>
    <w:multiLevelType w:val="hybridMultilevel"/>
    <w:tmpl w:val="15026932"/>
    <w:lvl w:ilvl="0" w:tplc="4C6EA5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4573A"/>
    <w:multiLevelType w:val="hybridMultilevel"/>
    <w:tmpl w:val="0D7222BC"/>
    <w:lvl w:ilvl="0" w:tplc="EA8A554A">
      <w:start w:val="1"/>
      <w:numFmt w:val="bullet"/>
      <w:lvlText w:val=""/>
      <w:lvlJc w:val="left"/>
      <w:pPr>
        <w:ind w:left="1429" w:hanging="360"/>
      </w:pPr>
      <w:rPr>
        <w:rFonts w:ascii="Wingdings" w:hAnsi="Wingdings" w:hint="default"/>
        <w:color w:val="0070C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3178CC"/>
    <w:multiLevelType w:val="hybridMultilevel"/>
    <w:tmpl w:val="61E29D74"/>
    <w:lvl w:ilvl="0" w:tplc="0DC0C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2B6B3A"/>
    <w:multiLevelType w:val="multilevel"/>
    <w:tmpl w:val="77A0B46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338F212F"/>
    <w:multiLevelType w:val="multilevel"/>
    <w:tmpl w:val="8476470C"/>
    <w:lvl w:ilvl="0">
      <w:start w:val="1"/>
      <w:numFmt w:val="bullet"/>
      <w:lvlText w:val="☑"/>
      <w:lvlJc w:val="left"/>
      <w:pPr>
        <w:ind w:left="1429" w:firstLine="1069"/>
      </w:pPr>
      <w:rPr>
        <w:rFonts w:ascii="Arial" w:eastAsia="Arial" w:hAnsi="Arial" w:cs="Arial"/>
        <w:color w:val="1D6FB3"/>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4044193"/>
    <w:multiLevelType w:val="hybridMultilevel"/>
    <w:tmpl w:val="F2623B22"/>
    <w:lvl w:ilvl="0" w:tplc="EA8A554A">
      <w:start w:val="1"/>
      <w:numFmt w:val="bullet"/>
      <w:lvlText w:val=""/>
      <w:lvlJc w:val="left"/>
      <w:pPr>
        <w:ind w:left="795" w:hanging="360"/>
      </w:pPr>
      <w:rPr>
        <w:rFonts w:ascii="Wingdings" w:hAnsi="Wingdings" w:hint="default"/>
        <w:color w:val="0070C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34554EF1"/>
    <w:multiLevelType w:val="hybridMultilevel"/>
    <w:tmpl w:val="6108FF96"/>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052208"/>
    <w:multiLevelType w:val="multilevel"/>
    <w:tmpl w:val="798669DC"/>
    <w:lvl w:ilvl="0">
      <w:start w:val="1"/>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40CF1455"/>
    <w:multiLevelType w:val="hybridMultilevel"/>
    <w:tmpl w:val="0D4C8C94"/>
    <w:lvl w:ilvl="0" w:tplc="EA8A554A">
      <w:start w:val="1"/>
      <w:numFmt w:val="bullet"/>
      <w:lvlText w:val=""/>
      <w:lvlJc w:val="left"/>
      <w:pPr>
        <w:ind w:left="1429" w:hanging="360"/>
      </w:pPr>
      <w:rPr>
        <w:rFonts w:ascii="Wingdings" w:hAnsi="Wingdings" w:hint="default"/>
        <w:color w:val="0070C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F41717"/>
    <w:multiLevelType w:val="hybridMultilevel"/>
    <w:tmpl w:val="4BC6426C"/>
    <w:lvl w:ilvl="0" w:tplc="EAB2583C">
      <w:start w:val="1"/>
      <w:numFmt w:val="decimal"/>
      <w:lvlText w:val="%1)"/>
      <w:lvlJc w:val="left"/>
      <w:pPr>
        <w:ind w:left="1070" w:hanging="360"/>
      </w:pPr>
      <w:rPr>
        <w:rFonts w:hint="default"/>
        <w:strike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4">
    <w:nsid w:val="41005017"/>
    <w:multiLevelType w:val="multilevel"/>
    <w:tmpl w:val="9A901E1E"/>
    <w:lvl w:ilvl="0">
      <w:start w:val="1"/>
      <w:numFmt w:val="bullet"/>
      <w:lvlText w:val="✗"/>
      <w:lvlJc w:val="left"/>
      <w:pPr>
        <w:ind w:left="2138" w:firstLine="1778"/>
      </w:pPr>
      <w:rPr>
        <w:rFonts w:ascii="Arial" w:eastAsia="Arial" w:hAnsi="Arial" w:cs="Arial"/>
        <w:color w:val="032DA5"/>
      </w:rPr>
    </w:lvl>
    <w:lvl w:ilvl="1">
      <w:start w:val="1"/>
      <w:numFmt w:val="bullet"/>
      <w:lvlText w:val="✗"/>
      <w:lvlJc w:val="left"/>
      <w:pPr>
        <w:ind w:left="1440" w:firstLine="1080"/>
      </w:pPr>
      <w:rPr>
        <w:rFonts w:ascii="Arial" w:eastAsia="Arial" w:hAnsi="Arial" w:cs="Arial"/>
        <w:color w:val="1D6FB3"/>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51877CA"/>
    <w:multiLevelType w:val="multilevel"/>
    <w:tmpl w:val="BC78F374"/>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nsid w:val="51D6514F"/>
    <w:multiLevelType w:val="multilevel"/>
    <w:tmpl w:val="C5AC103A"/>
    <w:lvl w:ilvl="0">
      <w:start w:val="1"/>
      <w:numFmt w:val="bullet"/>
      <w:lvlText w:val=""/>
      <w:lvlJc w:val="left"/>
      <w:pPr>
        <w:ind w:left="1429" w:firstLine="1069"/>
      </w:pPr>
      <w:rPr>
        <w:rFonts w:ascii="Symbol" w:hAnsi="Symbol" w:hint="default"/>
        <w:color w:val="1D6FB3"/>
        <w:sz w:val="24"/>
        <w:szCs w:val="24"/>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27">
    <w:nsid w:val="560014B7"/>
    <w:multiLevelType w:val="hybridMultilevel"/>
    <w:tmpl w:val="A880D5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676780"/>
    <w:multiLevelType w:val="hybridMultilevel"/>
    <w:tmpl w:val="2D3CACE8"/>
    <w:lvl w:ilvl="0" w:tplc="EA8A554A">
      <w:start w:val="1"/>
      <w:numFmt w:val="bullet"/>
      <w:lvlText w:val=""/>
      <w:lvlJc w:val="left"/>
      <w:pPr>
        <w:ind w:left="1440" w:hanging="360"/>
      </w:pPr>
      <w:rPr>
        <w:rFonts w:ascii="Wingdings" w:hAnsi="Wingdings" w:hint="default"/>
        <w:color w:val="0070C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1B6B18"/>
    <w:multiLevelType w:val="hybridMultilevel"/>
    <w:tmpl w:val="92925EC8"/>
    <w:lvl w:ilvl="0" w:tplc="EA8A554A">
      <w:start w:val="1"/>
      <w:numFmt w:val="bullet"/>
      <w:lvlText w:val=""/>
      <w:lvlJc w:val="left"/>
      <w:pPr>
        <w:ind w:left="1440" w:hanging="360"/>
      </w:pPr>
      <w:rPr>
        <w:rFonts w:ascii="Wingdings" w:hAnsi="Wingdings" w:hint="default"/>
        <w:color w:val="0070C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9320C4A"/>
    <w:multiLevelType w:val="hybridMultilevel"/>
    <w:tmpl w:val="AB4AD3B6"/>
    <w:lvl w:ilvl="0" w:tplc="A650C43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9E901BD"/>
    <w:multiLevelType w:val="hybridMultilevel"/>
    <w:tmpl w:val="FBA463C4"/>
    <w:lvl w:ilvl="0" w:tplc="F1747ACA">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1C6A6F"/>
    <w:multiLevelType w:val="hybridMultilevel"/>
    <w:tmpl w:val="494C7782"/>
    <w:lvl w:ilvl="0" w:tplc="1B6C3F20">
      <w:start w:val="2"/>
      <w:numFmt w:val="decimal"/>
      <w:lvlText w:val="%1)"/>
      <w:lvlJc w:val="left"/>
      <w:pPr>
        <w:ind w:left="1429" w:hanging="360"/>
      </w:pPr>
      <w:rPr>
        <w:rFonts w:hint="default"/>
        <w:b/>
        <w:color w:val="0070C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115D75"/>
    <w:multiLevelType w:val="multilevel"/>
    <w:tmpl w:val="2F8ED524"/>
    <w:lvl w:ilvl="0">
      <w:start w:val="1"/>
      <w:numFmt w:val="bullet"/>
      <w:lvlText w:val="✓"/>
      <w:lvlJc w:val="left"/>
      <w:pPr>
        <w:ind w:left="1429" w:firstLine="1069"/>
      </w:pPr>
      <w:rPr>
        <w:rFonts w:ascii="Arial" w:eastAsia="Arial" w:hAnsi="Arial" w:cs="Arial"/>
        <w:color w:val="032DA5"/>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34">
    <w:nsid w:val="67462C16"/>
    <w:multiLevelType w:val="hybridMultilevel"/>
    <w:tmpl w:val="FBFEFFC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2532C"/>
    <w:multiLevelType w:val="hybridMultilevel"/>
    <w:tmpl w:val="FC1C497A"/>
    <w:lvl w:ilvl="0" w:tplc="310035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B3C3E24"/>
    <w:multiLevelType w:val="hybridMultilevel"/>
    <w:tmpl w:val="65F03586"/>
    <w:lvl w:ilvl="0" w:tplc="AA52821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46066D"/>
    <w:multiLevelType w:val="hybridMultilevel"/>
    <w:tmpl w:val="88C225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D9820AC"/>
    <w:multiLevelType w:val="hybridMultilevel"/>
    <w:tmpl w:val="27625EAC"/>
    <w:lvl w:ilvl="0" w:tplc="04190001">
      <w:start w:val="1"/>
      <w:numFmt w:val="bullet"/>
      <w:pStyle w:val="1"/>
      <w:lvlText w:val=""/>
      <w:lvlJc w:val="left"/>
      <w:pPr>
        <w:tabs>
          <w:tab w:val="num" w:pos="1854"/>
        </w:tabs>
        <w:ind w:left="720" w:firstLine="709"/>
      </w:pPr>
      <w:rPr>
        <w:rFonts w:ascii="Symbol" w:hAnsi="Symbol" w:hint="default"/>
        <w:b/>
        <w:i w:val="0"/>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F5F5605"/>
    <w:multiLevelType w:val="hybridMultilevel"/>
    <w:tmpl w:val="65FE34A0"/>
    <w:lvl w:ilvl="0" w:tplc="8F70596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2F2748A"/>
    <w:multiLevelType w:val="multilevel"/>
    <w:tmpl w:val="6C3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174251"/>
    <w:multiLevelType w:val="hybridMultilevel"/>
    <w:tmpl w:val="8AAEC778"/>
    <w:lvl w:ilvl="0" w:tplc="01743B1A">
      <w:start w:val="1"/>
      <w:numFmt w:val="decimal"/>
      <w:lvlText w:val="%1)"/>
      <w:lvlJc w:val="left"/>
      <w:pPr>
        <w:ind w:left="1429" w:hanging="360"/>
      </w:pPr>
      <w:rPr>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A986D7A"/>
    <w:multiLevelType w:val="hybridMultilevel"/>
    <w:tmpl w:val="DE0296F4"/>
    <w:lvl w:ilvl="0" w:tplc="28A0D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38"/>
  </w:num>
  <w:num w:numId="4">
    <w:abstractNumId w:val="12"/>
  </w:num>
  <w:num w:numId="5">
    <w:abstractNumId w:val="31"/>
  </w:num>
  <w:num w:numId="6">
    <w:abstractNumId w:val="4"/>
  </w:num>
  <w:num w:numId="7">
    <w:abstractNumId w:val="14"/>
  </w:num>
  <w:num w:numId="8">
    <w:abstractNumId w:val="30"/>
  </w:num>
  <w:num w:numId="9">
    <w:abstractNumId w:val="3"/>
  </w:num>
  <w:num w:numId="10">
    <w:abstractNumId w:val="17"/>
  </w:num>
  <w:num w:numId="11">
    <w:abstractNumId w:val="42"/>
  </w:num>
  <w:num w:numId="12">
    <w:abstractNumId w:val="16"/>
  </w:num>
  <w:num w:numId="13">
    <w:abstractNumId w:val="35"/>
  </w:num>
  <w:num w:numId="14">
    <w:abstractNumId w:val="0"/>
  </w:num>
  <w:num w:numId="15">
    <w:abstractNumId w:val="7"/>
  </w:num>
  <w:num w:numId="16">
    <w:abstractNumId w:val="10"/>
  </w:num>
  <w:num w:numId="17">
    <w:abstractNumId w:val="39"/>
  </w:num>
  <w:num w:numId="18">
    <w:abstractNumId w:val="1"/>
  </w:num>
  <w:num w:numId="19">
    <w:abstractNumId w:val="41"/>
  </w:num>
  <w:num w:numId="20">
    <w:abstractNumId w:val="18"/>
  </w:num>
  <w:num w:numId="21">
    <w:abstractNumId w:val="15"/>
  </w:num>
  <w:num w:numId="22">
    <w:abstractNumId w:val="33"/>
  </w:num>
  <w:num w:numId="23">
    <w:abstractNumId w:val="26"/>
  </w:num>
  <w:num w:numId="24">
    <w:abstractNumId w:val="20"/>
  </w:num>
  <w:num w:numId="25">
    <w:abstractNumId w:val="24"/>
  </w:num>
  <w:num w:numId="26">
    <w:abstractNumId w:val="23"/>
  </w:num>
  <w:num w:numId="27">
    <w:abstractNumId w:val="11"/>
  </w:num>
  <w:num w:numId="28">
    <w:abstractNumId w:val="22"/>
  </w:num>
  <w:num w:numId="29">
    <w:abstractNumId w:val="29"/>
  </w:num>
  <w:num w:numId="30">
    <w:abstractNumId w:val="28"/>
  </w:num>
  <w:num w:numId="31">
    <w:abstractNumId w:val="40"/>
  </w:num>
  <w:num w:numId="32">
    <w:abstractNumId w:val="27"/>
  </w:num>
  <w:num w:numId="33">
    <w:abstractNumId w:val="34"/>
  </w:num>
  <w:num w:numId="34">
    <w:abstractNumId w:val="2"/>
  </w:num>
  <w:num w:numId="35">
    <w:abstractNumId w:val="25"/>
  </w:num>
  <w:num w:numId="36">
    <w:abstractNumId w:val="32"/>
  </w:num>
  <w:num w:numId="37">
    <w:abstractNumId w:val="36"/>
  </w:num>
  <w:num w:numId="38">
    <w:abstractNumId w:val="13"/>
  </w:num>
  <w:num w:numId="39">
    <w:abstractNumId w:val="9"/>
  </w:num>
  <w:num w:numId="40">
    <w:abstractNumId w:val="5"/>
  </w:num>
  <w:num w:numId="41">
    <w:abstractNumId w:val="19"/>
  </w:num>
  <w:num w:numId="42">
    <w:abstractNumId w:val="21"/>
  </w:num>
  <w:num w:numId="43">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4F"/>
    <w:rsid w:val="000000BE"/>
    <w:rsid w:val="00001F76"/>
    <w:rsid w:val="00002D09"/>
    <w:rsid w:val="000034C2"/>
    <w:rsid w:val="0000430A"/>
    <w:rsid w:val="00004650"/>
    <w:rsid w:val="0000521A"/>
    <w:rsid w:val="0000774B"/>
    <w:rsid w:val="00007A17"/>
    <w:rsid w:val="00011A34"/>
    <w:rsid w:val="0001348D"/>
    <w:rsid w:val="000142E5"/>
    <w:rsid w:val="0001437E"/>
    <w:rsid w:val="00016FB5"/>
    <w:rsid w:val="00020375"/>
    <w:rsid w:val="00021A9A"/>
    <w:rsid w:val="00022851"/>
    <w:rsid w:val="00023A4C"/>
    <w:rsid w:val="00024C6B"/>
    <w:rsid w:val="00025647"/>
    <w:rsid w:val="00026CC7"/>
    <w:rsid w:val="00027D8A"/>
    <w:rsid w:val="00030674"/>
    <w:rsid w:val="00030ECF"/>
    <w:rsid w:val="00031AD4"/>
    <w:rsid w:val="000328B4"/>
    <w:rsid w:val="00033313"/>
    <w:rsid w:val="00033AD9"/>
    <w:rsid w:val="00033B5E"/>
    <w:rsid w:val="00034943"/>
    <w:rsid w:val="000352B1"/>
    <w:rsid w:val="000360B6"/>
    <w:rsid w:val="000366EA"/>
    <w:rsid w:val="00037C44"/>
    <w:rsid w:val="00040C61"/>
    <w:rsid w:val="000419BA"/>
    <w:rsid w:val="0004345F"/>
    <w:rsid w:val="00044690"/>
    <w:rsid w:val="00044AB2"/>
    <w:rsid w:val="00044C54"/>
    <w:rsid w:val="00045E9C"/>
    <w:rsid w:val="000506D3"/>
    <w:rsid w:val="00050843"/>
    <w:rsid w:val="0005196D"/>
    <w:rsid w:val="00051FCA"/>
    <w:rsid w:val="00052A3F"/>
    <w:rsid w:val="00052AD2"/>
    <w:rsid w:val="00052CA9"/>
    <w:rsid w:val="00053CB7"/>
    <w:rsid w:val="0005688F"/>
    <w:rsid w:val="00060F80"/>
    <w:rsid w:val="00061C89"/>
    <w:rsid w:val="00063BC3"/>
    <w:rsid w:val="000640B4"/>
    <w:rsid w:val="0006457D"/>
    <w:rsid w:val="00065F09"/>
    <w:rsid w:val="00065FD6"/>
    <w:rsid w:val="00066C19"/>
    <w:rsid w:val="00066EDB"/>
    <w:rsid w:val="0006778C"/>
    <w:rsid w:val="000677AA"/>
    <w:rsid w:val="000677B4"/>
    <w:rsid w:val="000731DD"/>
    <w:rsid w:val="000736F0"/>
    <w:rsid w:val="00073A14"/>
    <w:rsid w:val="00073A40"/>
    <w:rsid w:val="00075788"/>
    <w:rsid w:val="00077B0B"/>
    <w:rsid w:val="00080DD8"/>
    <w:rsid w:val="0008156A"/>
    <w:rsid w:val="00082A6F"/>
    <w:rsid w:val="00082E0A"/>
    <w:rsid w:val="0008456A"/>
    <w:rsid w:val="00086139"/>
    <w:rsid w:val="000865DD"/>
    <w:rsid w:val="00086779"/>
    <w:rsid w:val="00086AE8"/>
    <w:rsid w:val="00090888"/>
    <w:rsid w:val="00090A27"/>
    <w:rsid w:val="00093376"/>
    <w:rsid w:val="0009356B"/>
    <w:rsid w:val="00093EE4"/>
    <w:rsid w:val="0009419F"/>
    <w:rsid w:val="00094FB7"/>
    <w:rsid w:val="000952D0"/>
    <w:rsid w:val="000964D8"/>
    <w:rsid w:val="0009677F"/>
    <w:rsid w:val="0009726F"/>
    <w:rsid w:val="00097458"/>
    <w:rsid w:val="000974B1"/>
    <w:rsid w:val="00097F0E"/>
    <w:rsid w:val="000A00DA"/>
    <w:rsid w:val="000A018C"/>
    <w:rsid w:val="000A1237"/>
    <w:rsid w:val="000A186D"/>
    <w:rsid w:val="000A2589"/>
    <w:rsid w:val="000A3B13"/>
    <w:rsid w:val="000A3B89"/>
    <w:rsid w:val="000A5CCF"/>
    <w:rsid w:val="000A6FEC"/>
    <w:rsid w:val="000B0006"/>
    <w:rsid w:val="000B00D8"/>
    <w:rsid w:val="000B0415"/>
    <w:rsid w:val="000B069E"/>
    <w:rsid w:val="000B0FA7"/>
    <w:rsid w:val="000B1708"/>
    <w:rsid w:val="000B3D81"/>
    <w:rsid w:val="000B472D"/>
    <w:rsid w:val="000B7B70"/>
    <w:rsid w:val="000C1177"/>
    <w:rsid w:val="000C129C"/>
    <w:rsid w:val="000C189A"/>
    <w:rsid w:val="000C1B8A"/>
    <w:rsid w:val="000C2281"/>
    <w:rsid w:val="000C283F"/>
    <w:rsid w:val="000C2B9D"/>
    <w:rsid w:val="000C5C48"/>
    <w:rsid w:val="000C65E4"/>
    <w:rsid w:val="000C692C"/>
    <w:rsid w:val="000C6FC8"/>
    <w:rsid w:val="000C79AF"/>
    <w:rsid w:val="000C7E90"/>
    <w:rsid w:val="000D02D8"/>
    <w:rsid w:val="000D1E6A"/>
    <w:rsid w:val="000D3539"/>
    <w:rsid w:val="000D3EEE"/>
    <w:rsid w:val="000D4050"/>
    <w:rsid w:val="000D4DC3"/>
    <w:rsid w:val="000D4F0C"/>
    <w:rsid w:val="000D51E1"/>
    <w:rsid w:val="000D52B1"/>
    <w:rsid w:val="000D617D"/>
    <w:rsid w:val="000D7872"/>
    <w:rsid w:val="000E0070"/>
    <w:rsid w:val="000E1DFD"/>
    <w:rsid w:val="000E2260"/>
    <w:rsid w:val="000E23EE"/>
    <w:rsid w:val="000E34FC"/>
    <w:rsid w:val="000E4474"/>
    <w:rsid w:val="000E4940"/>
    <w:rsid w:val="000E503E"/>
    <w:rsid w:val="000E6696"/>
    <w:rsid w:val="000F020D"/>
    <w:rsid w:val="000F0B79"/>
    <w:rsid w:val="000F17B5"/>
    <w:rsid w:val="000F2DDF"/>
    <w:rsid w:val="000F2E8B"/>
    <w:rsid w:val="000F2F0F"/>
    <w:rsid w:val="000F38B2"/>
    <w:rsid w:val="000F3BA7"/>
    <w:rsid w:val="000F45C1"/>
    <w:rsid w:val="000F4F4C"/>
    <w:rsid w:val="000F56D8"/>
    <w:rsid w:val="000F5F13"/>
    <w:rsid w:val="000F77B1"/>
    <w:rsid w:val="00101B84"/>
    <w:rsid w:val="00101BF7"/>
    <w:rsid w:val="00103A85"/>
    <w:rsid w:val="0010573C"/>
    <w:rsid w:val="00105C91"/>
    <w:rsid w:val="00106997"/>
    <w:rsid w:val="00106E11"/>
    <w:rsid w:val="00106F52"/>
    <w:rsid w:val="0010751F"/>
    <w:rsid w:val="001077A5"/>
    <w:rsid w:val="0011045B"/>
    <w:rsid w:val="00112664"/>
    <w:rsid w:val="001127C3"/>
    <w:rsid w:val="00112CA3"/>
    <w:rsid w:val="00113779"/>
    <w:rsid w:val="00113B2B"/>
    <w:rsid w:val="00115D41"/>
    <w:rsid w:val="0011629A"/>
    <w:rsid w:val="00116BBB"/>
    <w:rsid w:val="00116EEA"/>
    <w:rsid w:val="0012047B"/>
    <w:rsid w:val="0012112F"/>
    <w:rsid w:val="00122BCA"/>
    <w:rsid w:val="00123B13"/>
    <w:rsid w:val="0012551A"/>
    <w:rsid w:val="001310F5"/>
    <w:rsid w:val="00131174"/>
    <w:rsid w:val="001311A8"/>
    <w:rsid w:val="001316CF"/>
    <w:rsid w:val="001321BF"/>
    <w:rsid w:val="00132B11"/>
    <w:rsid w:val="00132E5D"/>
    <w:rsid w:val="001332A4"/>
    <w:rsid w:val="00134184"/>
    <w:rsid w:val="00134737"/>
    <w:rsid w:val="00134A62"/>
    <w:rsid w:val="00135065"/>
    <w:rsid w:val="001357DB"/>
    <w:rsid w:val="00136D7D"/>
    <w:rsid w:val="00136EFB"/>
    <w:rsid w:val="00137208"/>
    <w:rsid w:val="00137516"/>
    <w:rsid w:val="0013756A"/>
    <w:rsid w:val="0014028A"/>
    <w:rsid w:val="00142273"/>
    <w:rsid w:val="00143218"/>
    <w:rsid w:val="001435C2"/>
    <w:rsid w:val="001449D6"/>
    <w:rsid w:val="00144EA2"/>
    <w:rsid w:val="0014556F"/>
    <w:rsid w:val="001457C2"/>
    <w:rsid w:val="0014682D"/>
    <w:rsid w:val="00146C43"/>
    <w:rsid w:val="00147257"/>
    <w:rsid w:val="00147981"/>
    <w:rsid w:val="00151E93"/>
    <w:rsid w:val="00152108"/>
    <w:rsid w:val="00152537"/>
    <w:rsid w:val="00152EE8"/>
    <w:rsid w:val="00153331"/>
    <w:rsid w:val="00154221"/>
    <w:rsid w:val="00155633"/>
    <w:rsid w:val="0015768C"/>
    <w:rsid w:val="00161EB0"/>
    <w:rsid w:val="00162385"/>
    <w:rsid w:val="00163239"/>
    <w:rsid w:val="0016389D"/>
    <w:rsid w:val="0016439E"/>
    <w:rsid w:val="00165D43"/>
    <w:rsid w:val="00167CA4"/>
    <w:rsid w:val="00171FE3"/>
    <w:rsid w:val="001724AA"/>
    <w:rsid w:val="0017289F"/>
    <w:rsid w:val="00172D38"/>
    <w:rsid w:val="0017327A"/>
    <w:rsid w:val="0017481C"/>
    <w:rsid w:val="00174FE2"/>
    <w:rsid w:val="00176FDC"/>
    <w:rsid w:val="001773D5"/>
    <w:rsid w:val="00177FD1"/>
    <w:rsid w:val="00184B33"/>
    <w:rsid w:val="0018585C"/>
    <w:rsid w:val="001860FA"/>
    <w:rsid w:val="00186D3D"/>
    <w:rsid w:val="00187E63"/>
    <w:rsid w:val="00187FB3"/>
    <w:rsid w:val="00190456"/>
    <w:rsid w:val="001904A4"/>
    <w:rsid w:val="0019178C"/>
    <w:rsid w:val="001925E1"/>
    <w:rsid w:val="00192917"/>
    <w:rsid w:val="00194FFE"/>
    <w:rsid w:val="00195427"/>
    <w:rsid w:val="00195D30"/>
    <w:rsid w:val="001966DD"/>
    <w:rsid w:val="001971CA"/>
    <w:rsid w:val="00197360"/>
    <w:rsid w:val="001977F7"/>
    <w:rsid w:val="00197BC8"/>
    <w:rsid w:val="001A0418"/>
    <w:rsid w:val="001A0DAC"/>
    <w:rsid w:val="001A173B"/>
    <w:rsid w:val="001A22CD"/>
    <w:rsid w:val="001A33C8"/>
    <w:rsid w:val="001A3EB1"/>
    <w:rsid w:val="001A4047"/>
    <w:rsid w:val="001A51D6"/>
    <w:rsid w:val="001A60B9"/>
    <w:rsid w:val="001A65C4"/>
    <w:rsid w:val="001A6D34"/>
    <w:rsid w:val="001A7B05"/>
    <w:rsid w:val="001A7DC6"/>
    <w:rsid w:val="001B1344"/>
    <w:rsid w:val="001B1E30"/>
    <w:rsid w:val="001B1FCC"/>
    <w:rsid w:val="001B279B"/>
    <w:rsid w:val="001B3F53"/>
    <w:rsid w:val="001B4368"/>
    <w:rsid w:val="001B5148"/>
    <w:rsid w:val="001B77A3"/>
    <w:rsid w:val="001B78B5"/>
    <w:rsid w:val="001C031A"/>
    <w:rsid w:val="001C343D"/>
    <w:rsid w:val="001C3A1F"/>
    <w:rsid w:val="001C483C"/>
    <w:rsid w:val="001C4A6B"/>
    <w:rsid w:val="001C669E"/>
    <w:rsid w:val="001D156D"/>
    <w:rsid w:val="001D1804"/>
    <w:rsid w:val="001D1C8B"/>
    <w:rsid w:val="001D24DF"/>
    <w:rsid w:val="001D37C5"/>
    <w:rsid w:val="001D45E0"/>
    <w:rsid w:val="001D47C7"/>
    <w:rsid w:val="001D4FF2"/>
    <w:rsid w:val="001D5316"/>
    <w:rsid w:val="001D582A"/>
    <w:rsid w:val="001D6789"/>
    <w:rsid w:val="001D6E4A"/>
    <w:rsid w:val="001D7276"/>
    <w:rsid w:val="001D75C7"/>
    <w:rsid w:val="001E1D3B"/>
    <w:rsid w:val="001E2F72"/>
    <w:rsid w:val="001E3C42"/>
    <w:rsid w:val="001E5208"/>
    <w:rsid w:val="001E5518"/>
    <w:rsid w:val="001E5BFD"/>
    <w:rsid w:val="001E61C9"/>
    <w:rsid w:val="001E62A6"/>
    <w:rsid w:val="001E6A12"/>
    <w:rsid w:val="001E6A38"/>
    <w:rsid w:val="001E6F82"/>
    <w:rsid w:val="001E7C32"/>
    <w:rsid w:val="001F1630"/>
    <w:rsid w:val="001F16A6"/>
    <w:rsid w:val="001F2103"/>
    <w:rsid w:val="001F2A29"/>
    <w:rsid w:val="001F2F34"/>
    <w:rsid w:val="001F4363"/>
    <w:rsid w:val="001F53CA"/>
    <w:rsid w:val="001F5A20"/>
    <w:rsid w:val="001F5A98"/>
    <w:rsid w:val="001F62CD"/>
    <w:rsid w:val="001F7258"/>
    <w:rsid w:val="001F76BA"/>
    <w:rsid w:val="002000C3"/>
    <w:rsid w:val="002009E6"/>
    <w:rsid w:val="00200CB1"/>
    <w:rsid w:val="00200E19"/>
    <w:rsid w:val="002020D0"/>
    <w:rsid w:val="00202C1F"/>
    <w:rsid w:val="002033B6"/>
    <w:rsid w:val="002038DE"/>
    <w:rsid w:val="00204223"/>
    <w:rsid w:val="0020648A"/>
    <w:rsid w:val="002069C5"/>
    <w:rsid w:val="00207A64"/>
    <w:rsid w:val="00207FBC"/>
    <w:rsid w:val="0021029B"/>
    <w:rsid w:val="00210C7B"/>
    <w:rsid w:val="00210DF4"/>
    <w:rsid w:val="00211F30"/>
    <w:rsid w:val="002138B2"/>
    <w:rsid w:val="00213D3F"/>
    <w:rsid w:val="002158E1"/>
    <w:rsid w:val="002168EC"/>
    <w:rsid w:val="002171A5"/>
    <w:rsid w:val="00220527"/>
    <w:rsid w:val="00220D75"/>
    <w:rsid w:val="00221246"/>
    <w:rsid w:val="00223759"/>
    <w:rsid w:val="0022568F"/>
    <w:rsid w:val="002262FE"/>
    <w:rsid w:val="00226605"/>
    <w:rsid w:val="00226C8F"/>
    <w:rsid w:val="00226D63"/>
    <w:rsid w:val="00227BC6"/>
    <w:rsid w:val="002309CD"/>
    <w:rsid w:val="00230A41"/>
    <w:rsid w:val="00230B00"/>
    <w:rsid w:val="00230C8A"/>
    <w:rsid w:val="00230F44"/>
    <w:rsid w:val="002315EA"/>
    <w:rsid w:val="00231EF6"/>
    <w:rsid w:val="00233C50"/>
    <w:rsid w:val="002345F0"/>
    <w:rsid w:val="002353C3"/>
    <w:rsid w:val="002360D4"/>
    <w:rsid w:val="0023714C"/>
    <w:rsid w:val="00240AA4"/>
    <w:rsid w:val="002418F7"/>
    <w:rsid w:val="00242369"/>
    <w:rsid w:val="00242549"/>
    <w:rsid w:val="002439C9"/>
    <w:rsid w:val="00244F50"/>
    <w:rsid w:val="00246882"/>
    <w:rsid w:val="00247E71"/>
    <w:rsid w:val="00247F03"/>
    <w:rsid w:val="00250184"/>
    <w:rsid w:val="002503E7"/>
    <w:rsid w:val="002508D6"/>
    <w:rsid w:val="00250F24"/>
    <w:rsid w:val="002520DF"/>
    <w:rsid w:val="002523DD"/>
    <w:rsid w:val="00253784"/>
    <w:rsid w:val="002538A4"/>
    <w:rsid w:val="00253DF3"/>
    <w:rsid w:val="00254C27"/>
    <w:rsid w:val="00255A20"/>
    <w:rsid w:val="002562FF"/>
    <w:rsid w:val="00256667"/>
    <w:rsid w:val="00257B70"/>
    <w:rsid w:val="00260414"/>
    <w:rsid w:val="00260A82"/>
    <w:rsid w:val="00262AEE"/>
    <w:rsid w:val="00262D87"/>
    <w:rsid w:val="00265673"/>
    <w:rsid w:val="002658AA"/>
    <w:rsid w:val="00265C9D"/>
    <w:rsid w:val="0026665D"/>
    <w:rsid w:val="00267AD5"/>
    <w:rsid w:val="00270AEC"/>
    <w:rsid w:val="00270CBB"/>
    <w:rsid w:val="002732AA"/>
    <w:rsid w:val="0027362A"/>
    <w:rsid w:val="002736CD"/>
    <w:rsid w:val="00273B6A"/>
    <w:rsid w:val="0027424F"/>
    <w:rsid w:val="0027601E"/>
    <w:rsid w:val="002763F6"/>
    <w:rsid w:val="00276BC3"/>
    <w:rsid w:val="00276BE8"/>
    <w:rsid w:val="002770BA"/>
    <w:rsid w:val="0028012E"/>
    <w:rsid w:val="00280E61"/>
    <w:rsid w:val="00280FAE"/>
    <w:rsid w:val="002813CF"/>
    <w:rsid w:val="00281C05"/>
    <w:rsid w:val="002820A2"/>
    <w:rsid w:val="002833B2"/>
    <w:rsid w:val="00283CE4"/>
    <w:rsid w:val="00283D1F"/>
    <w:rsid w:val="002840C1"/>
    <w:rsid w:val="0028456E"/>
    <w:rsid w:val="00284839"/>
    <w:rsid w:val="00284B59"/>
    <w:rsid w:val="0029087E"/>
    <w:rsid w:val="00291367"/>
    <w:rsid w:val="00292A5E"/>
    <w:rsid w:val="002938FB"/>
    <w:rsid w:val="00295001"/>
    <w:rsid w:val="00295039"/>
    <w:rsid w:val="00295728"/>
    <w:rsid w:val="002975A9"/>
    <w:rsid w:val="002A188B"/>
    <w:rsid w:val="002A21B9"/>
    <w:rsid w:val="002A2249"/>
    <w:rsid w:val="002A3571"/>
    <w:rsid w:val="002A4820"/>
    <w:rsid w:val="002A48B9"/>
    <w:rsid w:val="002A5434"/>
    <w:rsid w:val="002A55E9"/>
    <w:rsid w:val="002A5B0C"/>
    <w:rsid w:val="002A6C89"/>
    <w:rsid w:val="002B0A52"/>
    <w:rsid w:val="002B1647"/>
    <w:rsid w:val="002B234B"/>
    <w:rsid w:val="002B30C3"/>
    <w:rsid w:val="002B5A91"/>
    <w:rsid w:val="002B7DAF"/>
    <w:rsid w:val="002C0464"/>
    <w:rsid w:val="002C13E1"/>
    <w:rsid w:val="002C2439"/>
    <w:rsid w:val="002C289D"/>
    <w:rsid w:val="002C369E"/>
    <w:rsid w:val="002C36C4"/>
    <w:rsid w:val="002C3E8C"/>
    <w:rsid w:val="002C6F10"/>
    <w:rsid w:val="002D0B3F"/>
    <w:rsid w:val="002D0ED2"/>
    <w:rsid w:val="002D2766"/>
    <w:rsid w:val="002D2893"/>
    <w:rsid w:val="002D3111"/>
    <w:rsid w:val="002D36E5"/>
    <w:rsid w:val="002D5081"/>
    <w:rsid w:val="002D5748"/>
    <w:rsid w:val="002D5EB4"/>
    <w:rsid w:val="002D5F80"/>
    <w:rsid w:val="002D742E"/>
    <w:rsid w:val="002D7527"/>
    <w:rsid w:val="002D7C1A"/>
    <w:rsid w:val="002D7CE5"/>
    <w:rsid w:val="002E037A"/>
    <w:rsid w:val="002E07C4"/>
    <w:rsid w:val="002E0A01"/>
    <w:rsid w:val="002E0D6E"/>
    <w:rsid w:val="002E1B8A"/>
    <w:rsid w:val="002E32B7"/>
    <w:rsid w:val="002E3ADD"/>
    <w:rsid w:val="002E4F75"/>
    <w:rsid w:val="002E53A2"/>
    <w:rsid w:val="002E60BC"/>
    <w:rsid w:val="002F04E9"/>
    <w:rsid w:val="002F2483"/>
    <w:rsid w:val="002F2521"/>
    <w:rsid w:val="002F2E06"/>
    <w:rsid w:val="002F3245"/>
    <w:rsid w:val="002F3305"/>
    <w:rsid w:val="002F4574"/>
    <w:rsid w:val="002F5A5A"/>
    <w:rsid w:val="002F5CBA"/>
    <w:rsid w:val="002F5E26"/>
    <w:rsid w:val="002F695C"/>
    <w:rsid w:val="002F6B87"/>
    <w:rsid w:val="00300845"/>
    <w:rsid w:val="00302B49"/>
    <w:rsid w:val="00304A0E"/>
    <w:rsid w:val="00304C9B"/>
    <w:rsid w:val="0030610A"/>
    <w:rsid w:val="003064A7"/>
    <w:rsid w:val="0030746A"/>
    <w:rsid w:val="0030771D"/>
    <w:rsid w:val="00307B2C"/>
    <w:rsid w:val="0031009E"/>
    <w:rsid w:val="00310488"/>
    <w:rsid w:val="00310A9F"/>
    <w:rsid w:val="00311705"/>
    <w:rsid w:val="00312F7A"/>
    <w:rsid w:val="00312FA6"/>
    <w:rsid w:val="00313945"/>
    <w:rsid w:val="00314061"/>
    <w:rsid w:val="0031424F"/>
    <w:rsid w:val="00314748"/>
    <w:rsid w:val="00314B17"/>
    <w:rsid w:val="00314CF6"/>
    <w:rsid w:val="003152F5"/>
    <w:rsid w:val="00315F7B"/>
    <w:rsid w:val="00316325"/>
    <w:rsid w:val="003171CA"/>
    <w:rsid w:val="00317B5D"/>
    <w:rsid w:val="0032044C"/>
    <w:rsid w:val="00320EB3"/>
    <w:rsid w:val="0032134B"/>
    <w:rsid w:val="00324925"/>
    <w:rsid w:val="00325AF5"/>
    <w:rsid w:val="00325D8D"/>
    <w:rsid w:val="00326E57"/>
    <w:rsid w:val="00327134"/>
    <w:rsid w:val="003279C0"/>
    <w:rsid w:val="00330656"/>
    <w:rsid w:val="00332EC2"/>
    <w:rsid w:val="00333D5D"/>
    <w:rsid w:val="0033451B"/>
    <w:rsid w:val="00334CED"/>
    <w:rsid w:val="0033599B"/>
    <w:rsid w:val="00335ACB"/>
    <w:rsid w:val="00336DE6"/>
    <w:rsid w:val="00336FCD"/>
    <w:rsid w:val="003375DB"/>
    <w:rsid w:val="00340275"/>
    <w:rsid w:val="00341215"/>
    <w:rsid w:val="003419E9"/>
    <w:rsid w:val="00341F76"/>
    <w:rsid w:val="0034475B"/>
    <w:rsid w:val="0034603E"/>
    <w:rsid w:val="00347436"/>
    <w:rsid w:val="0034787F"/>
    <w:rsid w:val="0035210E"/>
    <w:rsid w:val="00352619"/>
    <w:rsid w:val="003531A7"/>
    <w:rsid w:val="003539B9"/>
    <w:rsid w:val="00353C97"/>
    <w:rsid w:val="00355360"/>
    <w:rsid w:val="00357138"/>
    <w:rsid w:val="00360752"/>
    <w:rsid w:val="00360AD1"/>
    <w:rsid w:val="00362731"/>
    <w:rsid w:val="00362861"/>
    <w:rsid w:val="00364833"/>
    <w:rsid w:val="00364B41"/>
    <w:rsid w:val="00364F1E"/>
    <w:rsid w:val="00365314"/>
    <w:rsid w:val="00366638"/>
    <w:rsid w:val="00366813"/>
    <w:rsid w:val="00367F6E"/>
    <w:rsid w:val="00367FA8"/>
    <w:rsid w:val="003707B5"/>
    <w:rsid w:val="003718BC"/>
    <w:rsid w:val="003721D4"/>
    <w:rsid w:val="00374F22"/>
    <w:rsid w:val="003759B1"/>
    <w:rsid w:val="00377288"/>
    <w:rsid w:val="00380450"/>
    <w:rsid w:val="00380866"/>
    <w:rsid w:val="00381798"/>
    <w:rsid w:val="0038222B"/>
    <w:rsid w:val="00382EAF"/>
    <w:rsid w:val="00383FA8"/>
    <w:rsid w:val="00384739"/>
    <w:rsid w:val="00384B7D"/>
    <w:rsid w:val="003875B4"/>
    <w:rsid w:val="00387DEB"/>
    <w:rsid w:val="00387E3B"/>
    <w:rsid w:val="00390643"/>
    <w:rsid w:val="00390A11"/>
    <w:rsid w:val="00391130"/>
    <w:rsid w:val="00391C78"/>
    <w:rsid w:val="00392FAB"/>
    <w:rsid w:val="00396418"/>
    <w:rsid w:val="003964FA"/>
    <w:rsid w:val="003965C2"/>
    <w:rsid w:val="003972CF"/>
    <w:rsid w:val="003A04D5"/>
    <w:rsid w:val="003A0984"/>
    <w:rsid w:val="003A115B"/>
    <w:rsid w:val="003A1B53"/>
    <w:rsid w:val="003A24C0"/>
    <w:rsid w:val="003A29AF"/>
    <w:rsid w:val="003A2F90"/>
    <w:rsid w:val="003A3738"/>
    <w:rsid w:val="003A5462"/>
    <w:rsid w:val="003A6351"/>
    <w:rsid w:val="003A76AF"/>
    <w:rsid w:val="003A77D3"/>
    <w:rsid w:val="003A7ACB"/>
    <w:rsid w:val="003A7F49"/>
    <w:rsid w:val="003B2D90"/>
    <w:rsid w:val="003B316F"/>
    <w:rsid w:val="003B3481"/>
    <w:rsid w:val="003B3BC5"/>
    <w:rsid w:val="003B4254"/>
    <w:rsid w:val="003B4772"/>
    <w:rsid w:val="003B50D5"/>
    <w:rsid w:val="003B5495"/>
    <w:rsid w:val="003B6209"/>
    <w:rsid w:val="003B685B"/>
    <w:rsid w:val="003B7752"/>
    <w:rsid w:val="003C0024"/>
    <w:rsid w:val="003C014C"/>
    <w:rsid w:val="003C0612"/>
    <w:rsid w:val="003C1430"/>
    <w:rsid w:val="003C15C2"/>
    <w:rsid w:val="003C1B13"/>
    <w:rsid w:val="003C1D14"/>
    <w:rsid w:val="003C31D6"/>
    <w:rsid w:val="003C3B5D"/>
    <w:rsid w:val="003C3E95"/>
    <w:rsid w:val="003C4729"/>
    <w:rsid w:val="003C482E"/>
    <w:rsid w:val="003C4F50"/>
    <w:rsid w:val="003D0B21"/>
    <w:rsid w:val="003D21A3"/>
    <w:rsid w:val="003D2843"/>
    <w:rsid w:val="003D382D"/>
    <w:rsid w:val="003D4269"/>
    <w:rsid w:val="003D51CD"/>
    <w:rsid w:val="003D5B54"/>
    <w:rsid w:val="003D6A83"/>
    <w:rsid w:val="003D727F"/>
    <w:rsid w:val="003D72BA"/>
    <w:rsid w:val="003E0804"/>
    <w:rsid w:val="003E0845"/>
    <w:rsid w:val="003E11F5"/>
    <w:rsid w:val="003E163C"/>
    <w:rsid w:val="003E1B42"/>
    <w:rsid w:val="003E268C"/>
    <w:rsid w:val="003E2B74"/>
    <w:rsid w:val="003E4917"/>
    <w:rsid w:val="003E5113"/>
    <w:rsid w:val="003E5B9C"/>
    <w:rsid w:val="003E743A"/>
    <w:rsid w:val="003F037A"/>
    <w:rsid w:val="003F0E0B"/>
    <w:rsid w:val="003F18C4"/>
    <w:rsid w:val="003F1990"/>
    <w:rsid w:val="003F1F49"/>
    <w:rsid w:val="003F5105"/>
    <w:rsid w:val="003F5A7F"/>
    <w:rsid w:val="003F5F12"/>
    <w:rsid w:val="003F62C4"/>
    <w:rsid w:val="003F647C"/>
    <w:rsid w:val="003F7360"/>
    <w:rsid w:val="004002D7"/>
    <w:rsid w:val="00400ACF"/>
    <w:rsid w:val="0040196E"/>
    <w:rsid w:val="0040367F"/>
    <w:rsid w:val="00403FD2"/>
    <w:rsid w:val="004068AB"/>
    <w:rsid w:val="00406AE6"/>
    <w:rsid w:val="00407522"/>
    <w:rsid w:val="004135CF"/>
    <w:rsid w:val="00413703"/>
    <w:rsid w:val="00413E56"/>
    <w:rsid w:val="0041503F"/>
    <w:rsid w:val="00415336"/>
    <w:rsid w:val="00415787"/>
    <w:rsid w:val="00416796"/>
    <w:rsid w:val="00416DE0"/>
    <w:rsid w:val="004205F9"/>
    <w:rsid w:val="00420CA4"/>
    <w:rsid w:val="004212A2"/>
    <w:rsid w:val="004236D1"/>
    <w:rsid w:val="00423C2F"/>
    <w:rsid w:val="00424217"/>
    <w:rsid w:val="004250DD"/>
    <w:rsid w:val="0042626E"/>
    <w:rsid w:val="004278AD"/>
    <w:rsid w:val="0043076C"/>
    <w:rsid w:val="00431D83"/>
    <w:rsid w:val="0043387F"/>
    <w:rsid w:val="00433BC9"/>
    <w:rsid w:val="00433CBE"/>
    <w:rsid w:val="00433CD7"/>
    <w:rsid w:val="0043480E"/>
    <w:rsid w:val="00435240"/>
    <w:rsid w:val="00435E38"/>
    <w:rsid w:val="00436295"/>
    <w:rsid w:val="00436A63"/>
    <w:rsid w:val="00436CE8"/>
    <w:rsid w:val="00436CF6"/>
    <w:rsid w:val="00440987"/>
    <w:rsid w:val="00440FD2"/>
    <w:rsid w:val="0044128B"/>
    <w:rsid w:val="0044187A"/>
    <w:rsid w:val="004426D6"/>
    <w:rsid w:val="0044293D"/>
    <w:rsid w:val="00444759"/>
    <w:rsid w:val="004447B7"/>
    <w:rsid w:val="00444930"/>
    <w:rsid w:val="00445CED"/>
    <w:rsid w:val="00447944"/>
    <w:rsid w:val="00450DB3"/>
    <w:rsid w:val="00451830"/>
    <w:rsid w:val="00451881"/>
    <w:rsid w:val="004518B4"/>
    <w:rsid w:val="00451CF5"/>
    <w:rsid w:val="00452739"/>
    <w:rsid w:val="00452EE5"/>
    <w:rsid w:val="00453975"/>
    <w:rsid w:val="00454454"/>
    <w:rsid w:val="00454BC2"/>
    <w:rsid w:val="00454C97"/>
    <w:rsid w:val="00455417"/>
    <w:rsid w:val="00457263"/>
    <w:rsid w:val="00457664"/>
    <w:rsid w:val="00457E09"/>
    <w:rsid w:val="0046019F"/>
    <w:rsid w:val="004620F0"/>
    <w:rsid w:val="00462185"/>
    <w:rsid w:val="0046237F"/>
    <w:rsid w:val="0046322B"/>
    <w:rsid w:val="0046514E"/>
    <w:rsid w:val="0046588B"/>
    <w:rsid w:val="00465D17"/>
    <w:rsid w:val="00467CD8"/>
    <w:rsid w:val="004702E4"/>
    <w:rsid w:val="0047125B"/>
    <w:rsid w:val="00471665"/>
    <w:rsid w:val="00471862"/>
    <w:rsid w:val="004731D0"/>
    <w:rsid w:val="00473303"/>
    <w:rsid w:val="00473578"/>
    <w:rsid w:val="00473B96"/>
    <w:rsid w:val="0047437A"/>
    <w:rsid w:val="004754D7"/>
    <w:rsid w:val="00475626"/>
    <w:rsid w:val="004756FF"/>
    <w:rsid w:val="004763D4"/>
    <w:rsid w:val="0047667F"/>
    <w:rsid w:val="00477775"/>
    <w:rsid w:val="00477799"/>
    <w:rsid w:val="00477815"/>
    <w:rsid w:val="00477CA9"/>
    <w:rsid w:val="00477E27"/>
    <w:rsid w:val="00480AB9"/>
    <w:rsid w:val="00480C79"/>
    <w:rsid w:val="00481685"/>
    <w:rsid w:val="00483E8F"/>
    <w:rsid w:val="004840C9"/>
    <w:rsid w:val="00484C61"/>
    <w:rsid w:val="00485E00"/>
    <w:rsid w:val="00485E61"/>
    <w:rsid w:val="0048669D"/>
    <w:rsid w:val="00487866"/>
    <w:rsid w:val="00487A9E"/>
    <w:rsid w:val="00490F03"/>
    <w:rsid w:val="00491125"/>
    <w:rsid w:val="00493004"/>
    <w:rsid w:val="00493319"/>
    <w:rsid w:val="004933F9"/>
    <w:rsid w:val="00494058"/>
    <w:rsid w:val="004942F7"/>
    <w:rsid w:val="00495D17"/>
    <w:rsid w:val="00497E06"/>
    <w:rsid w:val="004A0CC2"/>
    <w:rsid w:val="004A1F7C"/>
    <w:rsid w:val="004A270E"/>
    <w:rsid w:val="004A2F8A"/>
    <w:rsid w:val="004A3506"/>
    <w:rsid w:val="004A4630"/>
    <w:rsid w:val="004A49EE"/>
    <w:rsid w:val="004A5624"/>
    <w:rsid w:val="004A6502"/>
    <w:rsid w:val="004A6C0D"/>
    <w:rsid w:val="004A7194"/>
    <w:rsid w:val="004A7C5B"/>
    <w:rsid w:val="004B0895"/>
    <w:rsid w:val="004B0EBF"/>
    <w:rsid w:val="004B14B8"/>
    <w:rsid w:val="004B38BB"/>
    <w:rsid w:val="004B38EF"/>
    <w:rsid w:val="004B4504"/>
    <w:rsid w:val="004B451E"/>
    <w:rsid w:val="004B4D55"/>
    <w:rsid w:val="004B5150"/>
    <w:rsid w:val="004B6787"/>
    <w:rsid w:val="004C0627"/>
    <w:rsid w:val="004C194A"/>
    <w:rsid w:val="004C29FF"/>
    <w:rsid w:val="004C2A6F"/>
    <w:rsid w:val="004C2B7B"/>
    <w:rsid w:val="004C2BBD"/>
    <w:rsid w:val="004C3AD8"/>
    <w:rsid w:val="004C40A6"/>
    <w:rsid w:val="004C467D"/>
    <w:rsid w:val="004C48B4"/>
    <w:rsid w:val="004C6499"/>
    <w:rsid w:val="004C66F5"/>
    <w:rsid w:val="004D0502"/>
    <w:rsid w:val="004D054B"/>
    <w:rsid w:val="004D2129"/>
    <w:rsid w:val="004D2807"/>
    <w:rsid w:val="004D2885"/>
    <w:rsid w:val="004D2ADF"/>
    <w:rsid w:val="004D38AD"/>
    <w:rsid w:val="004D423C"/>
    <w:rsid w:val="004D4914"/>
    <w:rsid w:val="004D5601"/>
    <w:rsid w:val="004D5FF1"/>
    <w:rsid w:val="004D7D49"/>
    <w:rsid w:val="004E0B0F"/>
    <w:rsid w:val="004E0DA7"/>
    <w:rsid w:val="004E1D46"/>
    <w:rsid w:val="004E38A6"/>
    <w:rsid w:val="004E38D6"/>
    <w:rsid w:val="004E5FA1"/>
    <w:rsid w:val="004E68C2"/>
    <w:rsid w:val="004E71A8"/>
    <w:rsid w:val="004F0723"/>
    <w:rsid w:val="004F0E27"/>
    <w:rsid w:val="004F175F"/>
    <w:rsid w:val="004F1D25"/>
    <w:rsid w:val="004F25F5"/>
    <w:rsid w:val="004F2860"/>
    <w:rsid w:val="004F46FE"/>
    <w:rsid w:val="004F5A20"/>
    <w:rsid w:val="004F65FE"/>
    <w:rsid w:val="00502657"/>
    <w:rsid w:val="00503CD3"/>
    <w:rsid w:val="005059D9"/>
    <w:rsid w:val="00510354"/>
    <w:rsid w:val="00510A95"/>
    <w:rsid w:val="0051166B"/>
    <w:rsid w:val="00511AAD"/>
    <w:rsid w:val="0051420F"/>
    <w:rsid w:val="00514E16"/>
    <w:rsid w:val="00515C5F"/>
    <w:rsid w:val="00515DFB"/>
    <w:rsid w:val="0051619D"/>
    <w:rsid w:val="0051726B"/>
    <w:rsid w:val="0051755B"/>
    <w:rsid w:val="00517778"/>
    <w:rsid w:val="00517C9F"/>
    <w:rsid w:val="00520682"/>
    <w:rsid w:val="00520936"/>
    <w:rsid w:val="00520A91"/>
    <w:rsid w:val="00522364"/>
    <w:rsid w:val="0052291C"/>
    <w:rsid w:val="00522EC8"/>
    <w:rsid w:val="005232B7"/>
    <w:rsid w:val="00523A7B"/>
    <w:rsid w:val="005250A7"/>
    <w:rsid w:val="00525414"/>
    <w:rsid w:val="00526681"/>
    <w:rsid w:val="0052680B"/>
    <w:rsid w:val="00526B62"/>
    <w:rsid w:val="0053038B"/>
    <w:rsid w:val="0053048C"/>
    <w:rsid w:val="00530ABB"/>
    <w:rsid w:val="00531E60"/>
    <w:rsid w:val="00534792"/>
    <w:rsid w:val="00535656"/>
    <w:rsid w:val="00535B5D"/>
    <w:rsid w:val="00541E4A"/>
    <w:rsid w:val="00542662"/>
    <w:rsid w:val="00542DC6"/>
    <w:rsid w:val="005442E1"/>
    <w:rsid w:val="005444BF"/>
    <w:rsid w:val="0054532C"/>
    <w:rsid w:val="0054750C"/>
    <w:rsid w:val="005500BA"/>
    <w:rsid w:val="00550868"/>
    <w:rsid w:val="005508B5"/>
    <w:rsid w:val="00550D5C"/>
    <w:rsid w:val="00551A13"/>
    <w:rsid w:val="00551C9E"/>
    <w:rsid w:val="00551DEF"/>
    <w:rsid w:val="00552C12"/>
    <w:rsid w:val="0055436C"/>
    <w:rsid w:val="00554B73"/>
    <w:rsid w:val="00554D5F"/>
    <w:rsid w:val="005552FA"/>
    <w:rsid w:val="005555BF"/>
    <w:rsid w:val="005564AE"/>
    <w:rsid w:val="0055678E"/>
    <w:rsid w:val="00556D96"/>
    <w:rsid w:val="00561C18"/>
    <w:rsid w:val="0056308C"/>
    <w:rsid w:val="00566F13"/>
    <w:rsid w:val="005670A7"/>
    <w:rsid w:val="005673DB"/>
    <w:rsid w:val="00567638"/>
    <w:rsid w:val="00567719"/>
    <w:rsid w:val="00567AA4"/>
    <w:rsid w:val="00570B09"/>
    <w:rsid w:val="00571392"/>
    <w:rsid w:val="005718F3"/>
    <w:rsid w:val="0057365A"/>
    <w:rsid w:val="00575655"/>
    <w:rsid w:val="005765E3"/>
    <w:rsid w:val="005765ED"/>
    <w:rsid w:val="0057723C"/>
    <w:rsid w:val="00577A78"/>
    <w:rsid w:val="00581690"/>
    <w:rsid w:val="0058182E"/>
    <w:rsid w:val="005825A5"/>
    <w:rsid w:val="005829B5"/>
    <w:rsid w:val="00582DAE"/>
    <w:rsid w:val="00584CAA"/>
    <w:rsid w:val="00586627"/>
    <w:rsid w:val="005870D3"/>
    <w:rsid w:val="00587573"/>
    <w:rsid w:val="005912FC"/>
    <w:rsid w:val="00592D5A"/>
    <w:rsid w:val="00593A9C"/>
    <w:rsid w:val="00594A15"/>
    <w:rsid w:val="00596D3F"/>
    <w:rsid w:val="0059749F"/>
    <w:rsid w:val="005A0FD8"/>
    <w:rsid w:val="005A131A"/>
    <w:rsid w:val="005A23EE"/>
    <w:rsid w:val="005A3781"/>
    <w:rsid w:val="005A3C44"/>
    <w:rsid w:val="005A3C9A"/>
    <w:rsid w:val="005A4252"/>
    <w:rsid w:val="005A4A59"/>
    <w:rsid w:val="005A6344"/>
    <w:rsid w:val="005A72DE"/>
    <w:rsid w:val="005B02DA"/>
    <w:rsid w:val="005B0582"/>
    <w:rsid w:val="005B071E"/>
    <w:rsid w:val="005B0BC8"/>
    <w:rsid w:val="005B19BE"/>
    <w:rsid w:val="005B2467"/>
    <w:rsid w:val="005B26AD"/>
    <w:rsid w:val="005B28B4"/>
    <w:rsid w:val="005B4898"/>
    <w:rsid w:val="005B6DEA"/>
    <w:rsid w:val="005B6E28"/>
    <w:rsid w:val="005B7034"/>
    <w:rsid w:val="005B734C"/>
    <w:rsid w:val="005C0691"/>
    <w:rsid w:val="005C0DB5"/>
    <w:rsid w:val="005C0E58"/>
    <w:rsid w:val="005C21BA"/>
    <w:rsid w:val="005C2386"/>
    <w:rsid w:val="005C32EA"/>
    <w:rsid w:val="005C3399"/>
    <w:rsid w:val="005C3F81"/>
    <w:rsid w:val="005C6077"/>
    <w:rsid w:val="005C66E0"/>
    <w:rsid w:val="005C6AFE"/>
    <w:rsid w:val="005C6EAC"/>
    <w:rsid w:val="005C74F2"/>
    <w:rsid w:val="005C79C1"/>
    <w:rsid w:val="005D103D"/>
    <w:rsid w:val="005D1F1E"/>
    <w:rsid w:val="005D2334"/>
    <w:rsid w:val="005D2607"/>
    <w:rsid w:val="005D485A"/>
    <w:rsid w:val="005D4DF3"/>
    <w:rsid w:val="005D528C"/>
    <w:rsid w:val="005D5A1B"/>
    <w:rsid w:val="005D6BB8"/>
    <w:rsid w:val="005E0335"/>
    <w:rsid w:val="005E03F3"/>
    <w:rsid w:val="005E2063"/>
    <w:rsid w:val="005E3A46"/>
    <w:rsid w:val="005E5581"/>
    <w:rsid w:val="005E696E"/>
    <w:rsid w:val="005E7F8B"/>
    <w:rsid w:val="005F0213"/>
    <w:rsid w:val="005F0423"/>
    <w:rsid w:val="005F0997"/>
    <w:rsid w:val="005F0A2A"/>
    <w:rsid w:val="005F1BE6"/>
    <w:rsid w:val="005F20EB"/>
    <w:rsid w:val="005F2876"/>
    <w:rsid w:val="005F34BF"/>
    <w:rsid w:val="005F4641"/>
    <w:rsid w:val="005F5660"/>
    <w:rsid w:val="005F5675"/>
    <w:rsid w:val="005F57A6"/>
    <w:rsid w:val="005F66A6"/>
    <w:rsid w:val="005F7B2C"/>
    <w:rsid w:val="005F7B46"/>
    <w:rsid w:val="00601B85"/>
    <w:rsid w:val="00601EE1"/>
    <w:rsid w:val="0060259A"/>
    <w:rsid w:val="006046D0"/>
    <w:rsid w:val="00605028"/>
    <w:rsid w:val="00607B8E"/>
    <w:rsid w:val="006110BB"/>
    <w:rsid w:val="00611308"/>
    <w:rsid w:val="00611466"/>
    <w:rsid w:val="00611EAA"/>
    <w:rsid w:val="006129CF"/>
    <w:rsid w:val="00613723"/>
    <w:rsid w:val="00613E95"/>
    <w:rsid w:val="0061432D"/>
    <w:rsid w:val="006156FB"/>
    <w:rsid w:val="00615E10"/>
    <w:rsid w:val="0061690C"/>
    <w:rsid w:val="00617020"/>
    <w:rsid w:val="0061777D"/>
    <w:rsid w:val="00617E4E"/>
    <w:rsid w:val="006207D8"/>
    <w:rsid w:val="00620D72"/>
    <w:rsid w:val="006217B2"/>
    <w:rsid w:val="00622950"/>
    <w:rsid w:val="00624B7A"/>
    <w:rsid w:val="00626A32"/>
    <w:rsid w:val="0062770B"/>
    <w:rsid w:val="00627FB7"/>
    <w:rsid w:val="00630971"/>
    <w:rsid w:val="00630B11"/>
    <w:rsid w:val="00631699"/>
    <w:rsid w:val="006319FF"/>
    <w:rsid w:val="00633203"/>
    <w:rsid w:val="00633FCE"/>
    <w:rsid w:val="0063635F"/>
    <w:rsid w:val="006400F7"/>
    <w:rsid w:val="006404F4"/>
    <w:rsid w:val="0064141C"/>
    <w:rsid w:val="00641806"/>
    <w:rsid w:val="0064260E"/>
    <w:rsid w:val="00642D40"/>
    <w:rsid w:val="00643209"/>
    <w:rsid w:val="0064335E"/>
    <w:rsid w:val="006440B5"/>
    <w:rsid w:val="0064472E"/>
    <w:rsid w:val="00646193"/>
    <w:rsid w:val="00646593"/>
    <w:rsid w:val="006465DC"/>
    <w:rsid w:val="00646E45"/>
    <w:rsid w:val="006475C0"/>
    <w:rsid w:val="0064787A"/>
    <w:rsid w:val="006514F5"/>
    <w:rsid w:val="006514F6"/>
    <w:rsid w:val="00651BAB"/>
    <w:rsid w:val="006528FF"/>
    <w:rsid w:val="00653063"/>
    <w:rsid w:val="00654811"/>
    <w:rsid w:val="0065591B"/>
    <w:rsid w:val="00656B02"/>
    <w:rsid w:val="00657AA5"/>
    <w:rsid w:val="00657EDF"/>
    <w:rsid w:val="006611E6"/>
    <w:rsid w:val="006615D2"/>
    <w:rsid w:val="00661A7F"/>
    <w:rsid w:val="0066303B"/>
    <w:rsid w:val="006640D3"/>
    <w:rsid w:val="006656E8"/>
    <w:rsid w:val="006658EA"/>
    <w:rsid w:val="006665C7"/>
    <w:rsid w:val="0066705D"/>
    <w:rsid w:val="00667425"/>
    <w:rsid w:val="006703B0"/>
    <w:rsid w:val="00670456"/>
    <w:rsid w:val="006707CE"/>
    <w:rsid w:val="00670F23"/>
    <w:rsid w:val="00672644"/>
    <w:rsid w:val="00673577"/>
    <w:rsid w:val="006736BB"/>
    <w:rsid w:val="00673BA0"/>
    <w:rsid w:val="00674715"/>
    <w:rsid w:val="00674D6C"/>
    <w:rsid w:val="00675073"/>
    <w:rsid w:val="00675973"/>
    <w:rsid w:val="00677347"/>
    <w:rsid w:val="006776F3"/>
    <w:rsid w:val="006776F5"/>
    <w:rsid w:val="00677B25"/>
    <w:rsid w:val="006811F7"/>
    <w:rsid w:val="0068200C"/>
    <w:rsid w:val="00683187"/>
    <w:rsid w:val="00683F31"/>
    <w:rsid w:val="00686788"/>
    <w:rsid w:val="00686792"/>
    <w:rsid w:val="00686862"/>
    <w:rsid w:val="006902A2"/>
    <w:rsid w:val="006902DF"/>
    <w:rsid w:val="00690BC9"/>
    <w:rsid w:val="00690F01"/>
    <w:rsid w:val="0069110B"/>
    <w:rsid w:val="00692469"/>
    <w:rsid w:val="006929C8"/>
    <w:rsid w:val="00694593"/>
    <w:rsid w:val="0069475A"/>
    <w:rsid w:val="00694925"/>
    <w:rsid w:val="00695FB8"/>
    <w:rsid w:val="0069605E"/>
    <w:rsid w:val="00696237"/>
    <w:rsid w:val="006967F5"/>
    <w:rsid w:val="00696AB7"/>
    <w:rsid w:val="00696BB6"/>
    <w:rsid w:val="006975C9"/>
    <w:rsid w:val="006A0BEB"/>
    <w:rsid w:val="006A16D6"/>
    <w:rsid w:val="006A2E95"/>
    <w:rsid w:val="006A2F72"/>
    <w:rsid w:val="006A3087"/>
    <w:rsid w:val="006A3DFD"/>
    <w:rsid w:val="006A4308"/>
    <w:rsid w:val="006A463B"/>
    <w:rsid w:val="006A4793"/>
    <w:rsid w:val="006A4F8C"/>
    <w:rsid w:val="006A659B"/>
    <w:rsid w:val="006A6759"/>
    <w:rsid w:val="006A7F38"/>
    <w:rsid w:val="006B044D"/>
    <w:rsid w:val="006B0C4B"/>
    <w:rsid w:val="006B225A"/>
    <w:rsid w:val="006B568D"/>
    <w:rsid w:val="006B5BF0"/>
    <w:rsid w:val="006B709C"/>
    <w:rsid w:val="006B7E0D"/>
    <w:rsid w:val="006C0122"/>
    <w:rsid w:val="006C0567"/>
    <w:rsid w:val="006C2D3E"/>
    <w:rsid w:val="006C2F09"/>
    <w:rsid w:val="006C3458"/>
    <w:rsid w:val="006C3A7E"/>
    <w:rsid w:val="006C5660"/>
    <w:rsid w:val="006C623D"/>
    <w:rsid w:val="006C69D7"/>
    <w:rsid w:val="006D0248"/>
    <w:rsid w:val="006D02E4"/>
    <w:rsid w:val="006D0EB9"/>
    <w:rsid w:val="006D1CA0"/>
    <w:rsid w:val="006D239C"/>
    <w:rsid w:val="006D382B"/>
    <w:rsid w:val="006D45D2"/>
    <w:rsid w:val="006D5143"/>
    <w:rsid w:val="006D655B"/>
    <w:rsid w:val="006D696D"/>
    <w:rsid w:val="006D6F08"/>
    <w:rsid w:val="006D727C"/>
    <w:rsid w:val="006E1655"/>
    <w:rsid w:val="006E16C2"/>
    <w:rsid w:val="006E17E3"/>
    <w:rsid w:val="006E3761"/>
    <w:rsid w:val="006E6BFD"/>
    <w:rsid w:val="006E7079"/>
    <w:rsid w:val="006F1B4D"/>
    <w:rsid w:val="006F24C4"/>
    <w:rsid w:val="006F3140"/>
    <w:rsid w:val="006F42BD"/>
    <w:rsid w:val="006F4C92"/>
    <w:rsid w:val="006F4DCA"/>
    <w:rsid w:val="006F5B82"/>
    <w:rsid w:val="00700826"/>
    <w:rsid w:val="007009E2"/>
    <w:rsid w:val="0070260A"/>
    <w:rsid w:val="007044F7"/>
    <w:rsid w:val="007050D3"/>
    <w:rsid w:val="00705356"/>
    <w:rsid w:val="007055D1"/>
    <w:rsid w:val="00705DDC"/>
    <w:rsid w:val="00706553"/>
    <w:rsid w:val="007072D7"/>
    <w:rsid w:val="0070761D"/>
    <w:rsid w:val="00707D1D"/>
    <w:rsid w:val="00707F3E"/>
    <w:rsid w:val="007100E7"/>
    <w:rsid w:val="00710988"/>
    <w:rsid w:val="00712501"/>
    <w:rsid w:val="007132A4"/>
    <w:rsid w:val="007134E2"/>
    <w:rsid w:val="007143C9"/>
    <w:rsid w:val="0071614A"/>
    <w:rsid w:val="00716240"/>
    <w:rsid w:val="00717B5E"/>
    <w:rsid w:val="00720A88"/>
    <w:rsid w:val="007217D8"/>
    <w:rsid w:val="00721D58"/>
    <w:rsid w:val="00722C77"/>
    <w:rsid w:val="00722D35"/>
    <w:rsid w:val="00723389"/>
    <w:rsid w:val="0072392B"/>
    <w:rsid w:val="0072576D"/>
    <w:rsid w:val="00725779"/>
    <w:rsid w:val="00725910"/>
    <w:rsid w:val="00725B89"/>
    <w:rsid w:val="00727C81"/>
    <w:rsid w:val="00730AF3"/>
    <w:rsid w:val="00731E0C"/>
    <w:rsid w:val="00732D32"/>
    <w:rsid w:val="0073307E"/>
    <w:rsid w:val="007335CC"/>
    <w:rsid w:val="00735A34"/>
    <w:rsid w:val="00736092"/>
    <w:rsid w:val="007379C3"/>
    <w:rsid w:val="007413CE"/>
    <w:rsid w:val="00742B04"/>
    <w:rsid w:val="007438A9"/>
    <w:rsid w:val="0074496B"/>
    <w:rsid w:val="00744B5A"/>
    <w:rsid w:val="00744E8B"/>
    <w:rsid w:val="0074501F"/>
    <w:rsid w:val="00747377"/>
    <w:rsid w:val="007476F1"/>
    <w:rsid w:val="00747797"/>
    <w:rsid w:val="007507FD"/>
    <w:rsid w:val="00750A0A"/>
    <w:rsid w:val="00752964"/>
    <w:rsid w:val="007534D3"/>
    <w:rsid w:val="00753ED9"/>
    <w:rsid w:val="00754129"/>
    <w:rsid w:val="00754B87"/>
    <w:rsid w:val="007569E4"/>
    <w:rsid w:val="00757187"/>
    <w:rsid w:val="00757596"/>
    <w:rsid w:val="0076102B"/>
    <w:rsid w:val="00761B28"/>
    <w:rsid w:val="00762420"/>
    <w:rsid w:val="00764232"/>
    <w:rsid w:val="007642C6"/>
    <w:rsid w:val="0076454F"/>
    <w:rsid w:val="00765B76"/>
    <w:rsid w:val="00765D72"/>
    <w:rsid w:val="00766B72"/>
    <w:rsid w:val="007703DF"/>
    <w:rsid w:val="00770413"/>
    <w:rsid w:val="007705CC"/>
    <w:rsid w:val="00771061"/>
    <w:rsid w:val="0077154F"/>
    <w:rsid w:val="00771D2B"/>
    <w:rsid w:val="00772863"/>
    <w:rsid w:val="00772E43"/>
    <w:rsid w:val="00772F48"/>
    <w:rsid w:val="0077433D"/>
    <w:rsid w:val="007746A8"/>
    <w:rsid w:val="00774D86"/>
    <w:rsid w:val="007758FC"/>
    <w:rsid w:val="00775C76"/>
    <w:rsid w:val="00776117"/>
    <w:rsid w:val="00780464"/>
    <w:rsid w:val="00780977"/>
    <w:rsid w:val="00780F61"/>
    <w:rsid w:val="00782023"/>
    <w:rsid w:val="00784213"/>
    <w:rsid w:val="00784C18"/>
    <w:rsid w:val="00787B8B"/>
    <w:rsid w:val="0079078B"/>
    <w:rsid w:val="00790EB4"/>
    <w:rsid w:val="0079263F"/>
    <w:rsid w:val="00793D5A"/>
    <w:rsid w:val="00794569"/>
    <w:rsid w:val="0079456B"/>
    <w:rsid w:val="00794C32"/>
    <w:rsid w:val="00794E9D"/>
    <w:rsid w:val="00795359"/>
    <w:rsid w:val="007960AA"/>
    <w:rsid w:val="007960F1"/>
    <w:rsid w:val="00796CF9"/>
    <w:rsid w:val="00797601"/>
    <w:rsid w:val="00797A6D"/>
    <w:rsid w:val="007A1223"/>
    <w:rsid w:val="007A2034"/>
    <w:rsid w:val="007A442D"/>
    <w:rsid w:val="007A44D4"/>
    <w:rsid w:val="007A4923"/>
    <w:rsid w:val="007A494D"/>
    <w:rsid w:val="007A4DED"/>
    <w:rsid w:val="007A60AC"/>
    <w:rsid w:val="007A698E"/>
    <w:rsid w:val="007A6E56"/>
    <w:rsid w:val="007B0084"/>
    <w:rsid w:val="007B0267"/>
    <w:rsid w:val="007B079D"/>
    <w:rsid w:val="007B1225"/>
    <w:rsid w:val="007B2537"/>
    <w:rsid w:val="007B3BD2"/>
    <w:rsid w:val="007B3C7E"/>
    <w:rsid w:val="007B4DBD"/>
    <w:rsid w:val="007B4DC6"/>
    <w:rsid w:val="007B5583"/>
    <w:rsid w:val="007B6407"/>
    <w:rsid w:val="007B64FC"/>
    <w:rsid w:val="007B709A"/>
    <w:rsid w:val="007B736B"/>
    <w:rsid w:val="007B749F"/>
    <w:rsid w:val="007B772B"/>
    <w:rsid w:val="007B7F46"/>
    <w:rsid w:val="007C06AE"/>
    <w:rsid w:val="007C0A9E"/>
    <w:rsid w:val="007C0AF9"/>
    <w:rsid w:val="007C1AF0"/>
    <w:rsid w:val="007C2366"/>
    <w:rsid w:val="007C2CF1"/>
    <w:rsid w:val="007C323F"/>
    <w:rsid w:val="007C3E3E"/>
    <w:rsid w:val="007C6C7A"/>
    <w:rsid w:val="007C7608"/>
    <w:rsid w:val="007C79AA"/>
    <w:rsid w:val="007D050B"/>
    <w:rsid w:val="007D0C08"/>
    <w:rsid w:val="007D29A5"/>
    <w:rsid w:val="007D2FAB"/>
    <w:rsid w:val="007D34DE"/>
    <w:rsid w:val="007D5918"/>
    <w:rsid w:val="007D6A22"/>
    <w:rsid w:val="007D7002"/>
    <w:rsid w:val="007D75EA"/>
    <w:rsid w:val="007D7B6D"/>
    <w:rsid w:val="007E0F06"/>
    <w:rsid w:val="007E12EF"/>
    <w:rsid w:val="007E18AF"/>
    <w:rsid w:val="007E2308"/>
    <w:rsid w:val="007E23AF"/>
    <w:rsid w:val="007E2A57"/>
    <w:rsid w:val="007E2D59"/>
    <w:rsid w:val="007E3219"/>
    <w:rsid w:val="007E42B7"/>
    <w:rsid w:val="007E4493"/>
    <w:rsid w:val="007E5489"/>
    <w:rsid w:val="007E5775"/>
    <w:rsid w:val="007F181A"/>
    <w:rsid w:val="007F1D63"/>
    <w:rsid w:val="007F31EB"/>
    <w:rsid w:val="007F4E02"/>
    <w:rsid w:val="007F59E1"/>
    <w:rsid w:val="007F5DD5"/>
    <w:rsid w:val="007F6554"/>
    <w:rsid w:val="007F6EB3"/>
    <w:rsid w:val="007F773D"/>
    <w:rsid w:val="007F7CEF"/>
    <w:rsid w:val="0080018F"/>
    <w:rsid w:val="0080058B"/>
    <w:rsid w:val="00800664"/>
    <w:rsid w:val="00803364"/>
    <w:rsid w:val="0080474E"/>
    <w:rsid w:val="00804F7A"/>
    <w:rsid w:val="00805892"/>
    <w:rsid w:val="00805C9B"/>
    <w:rsid w:val="008060AB"/>
    <w:rsid w:val="00806BB6"/>
    <w:rsid w:val="0080790F"/>
    <w:rsid w:val="00810A16"/>
    <w:rsid w:val="00810BAF"/>
    <w:rsid w:val="00812BD6"/>
    <w:rsid w:val="00812EF5"/>
    <w:rsid w:val="00814CBE"/>
    <w:rsid w:val="0081659D"/>
    <w:rsid w:val="00816EF1"/>
    <w:rsid w:val="008179B3"/>
    <w:rsid w:val="00817DCD"/>
    <w:rsid w:val="00820644"/>
    <w:rsid w:val="00821774"/>
    <w:rsid w:val="00822937"/>
    <w:rsid w:val="0082415D"/>
    <w:rsid w:val="0082501B"/>
    <w:rsid w:val="00826377"/>
    <w:rsid w:val="008269A0"/>
    <w:rsid w:val="0082755F"/>
    <w:rsid w:val="00827F49"/>
    <w:rsid w:val="008302D6"/>
    <w:rsid w:val="00831B7C"/>
    <w:rsid w:val="00832804"/>
    <w:rsid w:val="00834453"/>
    <w:rsid w:val="00837E86"/>
    <w:rsid w:val="00841574"/>
    <w:rsid w:val="00841ED4"/>
    <w:rsid w:val="00841EEE"/>
    <w:rsid w:val="00841FC0"/>
    <w:rsid w:val="00843230"/>
    <w:rsid w:val="00843436"/>
    <w:rsid w:val="008448E6"/>
    <w:rsid w:val="008467F4"/>
    <w:rsid w:val="00846E31"/>
    <w:rsid w:val="00847684"/>
    <w:rsid w:val="00850173"/>
    <w:rsid w:val="00850181"/>
    <w:rsid w:val="00850C69"/>
    <w:rsid w:val="00850FAB"/>
    <w:rsid w:val="008516B3"/>
    <w:rsid w:val="0085175E"/>
    <w:rsid w:val="00852538"/>
    <w:rsid w:val="008548C8"/>
    <w:rsid w:val="00854F2D"/>
    <w:rsid w:val="00855E4E"/>
    <w:rsid w:val="00856279"/>
    <w:rsid w:val="008562CE"/>
    <w:rsid w:val="00857470"/>
    <w:rsid w:val="0085775C"/>
    <w:rsid w:val="0086163C"/>
    <w:rsid w:val="00862D9C"/>
    <w:rsid w:val="00862F13"/>
    <w:rsid w:val="00864435"/>
    <w:rsid w:val="00865143"/>
    <w:rsid w:val="008664CF"/>
    <w:rsid w:val="00866711"/>
    <w:rsid w:val="00866DEA"/>
    <w:rsid w:val="00871EE7"/>
    <w:rsid w:val="00872150"/>
    <w:rsid w:val="00872201"/>
    <w:rsid w:val="008729B1"/>
    <w:rsid w:val="00872DCD"/>
    <w:rsid w:val="00873057"/>
    <w:rsid w:val="0087576F"/>
    <w:rsid w:val="0087593A"/>
    <w:rsid w:val="00875D49"/>
    <w:rsid w:val="00876D6C"/>
    <w:rsid w:val="008800A1"/>
    <w:rsid w:val="008820EC"/>
    <w:rsid w:val="00883ED1"/>
    <w:rsid w:val="008843D6"/>
    <w:rsid w:val="0088464D"/>
    <w:rsid w:val="00884F47"/>
    <w:rsid w:val="008876E4"/>
    <w:rsid w:val="00890C10"/>
    <w:rsid w:val="008914DB"/>
    <w:rsid w:val="008915DE"/>
    <w:rsid w:val="00891B2A"/>
    <w:rsid w:val="00891CC7"/>
    <w:rsid w:val="00897187"/>
    <w:rsid w:val="00897650"/>
    <w:rsid w:val="00897957"/>
    <w:rsid w:val="00897DA1"/>
    <w:rsid w:val="008A0587"/>
    <w:rsid w:val="008A0D94"/>
    <w:rsid w:val="008A1AE8"/>
    <w:rsid w:val="008A1D8D"/>
    <w:rsid w:val="008A2A0D"/>
    <w:rsid w:val="008A3386"/>
    <w:rsid w:val="008A4F94"/>
    <w:rsid w:val="008A785F"/>
    <w:rsid w:val="008A7C75"/>
    <w:rsid w:val="008B0945"/>
    <w:rsid w:val="008B110F"/>
    <w:rsid w:val="008B154B"/>
    <w:rsid w:val="008B1AFF"/>
    <w:rsid w:val="008B2CAF"/>
    <w:rsid w:val="008B34A3"/>
    <w:rsid w:val="008B64D4"/>
    <w:rsid w:val="008B6B33"/>
    <w:rsid w:val="008B7089"/>
    <w:rsid w:val="008C092E"/>
    <w:rsid w:val="008C0D5F"/>
    <w:rsid w:val="008C143B"/>
    <w:rsid w:val="008C1A21"/>
    <w:rsid w:val="008C1A6B"/>
    <w:rsid w:val="008C1C1B"/>
    <w:rsid w:val="008C1E2D"/>
    <w:rsid w:val="008C4175"/>
    <w:rsid w:val="008C49D7"/>
    <w:rsid w:val="008C4C39"/>
    <w:rsid w:val="008C5B22"/>
    <w:rsid w:val="008C6518"/>
    <w:rsid w:val="008C7301"/>
    <w:rsid w:val="008D018A"/>
    <w:rsid w:val="008D16A6"/>
    <w:rsid w:val="008D1BBE"/>
    <w:rsid w:val="008D1F13"/>
    <w:rsid w:val="008D24B7"/>
    <w:rsid w:val="008D255E"/>
    <w:rsid w:val="008D4639"/>
    <w:rsid w:val="008D476F"/>
    <w:rsid w:val="008D5928"/>
    <w:rsid w:val="008E134F"/>
    <w:rsid w:val="008E2E0C"/>
    <w:rsid w:val="008E3CC8"/>
    <w:rsid w:val="008E5621"/>
    <w:rsid w:val="008E5F6F"/>
    <w:rsid w:val="008F06C7"/>
    <w:rsid w:val="008F0760"/>
    <w:rsid w:val="008F0A41"/>
    <w:rsid w:val="008F0BEE"/>
    <w:rsid w:val="008F0F92"/>
    <w:rsid w:val="008F1654"/>
    <w:rsid w:val="008F1C3B"/>
    <w:rsid w:val="008F2BD8"/>
    <w:rsid w:val="008F4569"/>
    <w:rsid w:val="008F496F"/>
    <w:rsid w:val="008F4A83"/>
    <w:rsid w:val="008F6BAF"/>
    <w:rsid w:val="008F6BB5"/>
    <w:rsid w:val="008F6FA8"/>
    <w:rsid w:val="0090056D"/>
    <w:rsid w:val="00900B8E"/>
    <w:rsid w:val="00901774"/>
    <w:rsid w:val="00902012"/>
    <w:rsid w:val="00902C2A"/>
    <w:rsid w:val="009037E1"/>
    <w:rsid w:val="0090500A"/>
    <w:rsid w:val="00906635"/>
    <w:rsid w:val="00906FCD"/>
    <w:rsid w:val="00907846"/>
    <w:rsid w:val="00907910"/>
    <w:rsid w:val="00907D32"/>
    <w:rsid w:val="00910917"/>
    <w:rsid w:val="00911AAE"/>
    <w:rsid w:val="00913961"/>
    <w:rsid w:val="00914117"/>
    <w:rsid w:val="00915AE1"/>
    <w:rsid w:val="00915BF8"/>
    <w:rsid w:val="00915C99"/>
    <w:rsid w:val="0091658C"/>
    <w:rsid w:val="00916C6D"/>
    <w:rsid w:val="0091750E"/>
    <w:rsid w:val="00920894"/>
    <w:rsid w:val="009217EA"/>
    <w:rsid w:val="00922F43"/>
    <w:rsid w:val="00922F6D"/>
    <w:rsid w:val="00924368"/>
    <w:rsid w:val="00925218"/>
    <w:rsid w:val="00925781"/>
    <w:rsid w:val="00925E02"/>
    <w:rsid w:val="0092617C"/>
    <w:rsid w:val="0092662B"/>
    <w:rsid w:val="0093009B"/>
    <w:rsid w:val="009305ED"/>
    <w:rsid w:val="00932867"/>
    <w:rsid w:val="009330FC"/>
    <w:rsid w:val="00933617"/>
    <w:rsid w:val="00933BC6"/>
    <w:rsid w:val="00933CA9"/>
    <w:rsid w:val="0093417A"/>
    <w:rsid w:val="00935482"/>
    <w:rsid w:val="009357E6"/>
    <w:rsid w:val="00935C75"/>
    <w:rsid w:val="00935FA6"/>
    <w:rsid w:val="009372EE"/>
    <w:rsid w:val="00940801"/>
    <w:rsid w:val="00941265"/>
    <w:rsid w:val="00942094"/>
    <w:rsid w:val="00943126"/>
    <w:rsid w:val="00943705"/>
    <w:rsid w:val="00944408"/>
    <w:rsid w:val="00944445"/>
    <w:rsid w:val="009451C3"/>
    <w:rsid w:val="009464C7"/>
    <w:rsid w:val="009466E0"/>
    <w:rsid w:val="0095190A"/>
    <w:rsid w:val="00951CC8"/>
    <w:rsid w:val="00953F22"/>
    <w:rsid w:val="009545E2"/>
    <w:rsid w:val="00954A70"/>
    <w:rsid w:val="00954C69"/>
    <w:rsid w:val="00955716"/>
    <w:rsid w:val="00955A3D"/>
    <w:rsid w:val="00955E9C"/>
    <w:rsid w:val="009568DC"/>
    <w:rsid w:val="00956C0A"/>
    <w:rsid w:val="00956CD2"/>
    <w:rsid w:val="0096074C"/>
    <w:rsid w:val="00960F10"/>
    <w:rsid w:val="0096222C"/>
    <w:rsid w:val="009627DC"/>
    <w:rsid w:val="00962876"/>
    <w:rsid w:val="00962EF1"/>
    <w:rsid w:val="0096310C"/>
    <w:rsid w:val="009650CD"/>
    <w:rsid w:val="00965E7E"/>
    <w:rsid w:val="00966A0F"/>
    <w:rsid w:val="009704EF"/>
    <w:rsid w:val="0097147E"/>
    <w:rsid w:val="009714E8"/>
    <w:rsid w:val="009726DB"/>
    <w:rsid w:val="00972845"/>
    <w:rsid w:val="00973207"/>
    <w:rsid w:val="00974623"/>
    <w:rsid w:val="0097501A"/>
    <w:rsid w:val="00976C78"/>
    <w:rsid w:val="00976D9A"/>
    <w:rsid w:val="0098040E"/>
    <w:rsid w:val="00980A52"/>
    <w:rsid w:val="00980E44"/>
    <w:rsid w:val="00981F3C"/>
    <w:rsid w:val="00982805"/>
    <w:rsid w:val="00983864"/>
    <w:rsid w:val="00985087"/>
    <w:rsid w:val="00985F6E"/>
    <w:rsid w:val="00991F72"/>
    <w:rsid w:val="00995095"/>
    <w:rsid w:val="00995406"/>
    <w:rsid w:val="00996724"/>
    <w:rsid w:val="009A0FA0"/>
    <w:rsid w:val="009A3605"/>
    <w:rsid w:val="009A3684"/>
    <w:rsid w:val="009A4B68"/>
    <w:rsid w:val="009A5E4D"/>
    <w:rsid w:val="009A6625"/>
    <w:rsid w:val="009B0CA8"/>
    <w:rsid w:val="009B0D67"/>
    <w:rsid w:val="009B0FE8"/>
    <w:rsid w:val="009B1313"/>
    <w:rsid w:val="009B1697"/>
    <w:rsid w:val="009B302A"/>
    <w:rsid w:val="009B4323"/>
    <w:rsid w:val="009B45B4"/>
    <w:rsid w:val="009B544A"/>
    <w:rsid w:val="009C0586"/>
    <w:rsid w:val="009C0626"/>
    <w:rsid w:val="009C21A8"/>
    <w:rsid w:val="009C24BD"/>
    <w:rsid w:val="009C411C"/>
    <w:rsid w:val="009C4181"/>
    <w:rsid w:val="009C5DEF"/>
    <w:rsid w:val="009C5E1A"/>
    <w:rsid w:val="009C615A"/>
    <w:rsid w:val="009C63EE"/>
    <w:rsid w:val="009C6459"/>
    <w:rsid w:val="009C7332"/>
    <w:rsid w:val="009C787A"/>
    <w:rsid w:val="009D3D15"/>
    <w:rsid w:val="009D530D"/>
    <w:rsid w:val="009D6943"/>
    <w:rsid w:val="009D712B"/>
    <w:rsid w:val="009D7244"/>
    <w:rsid w:val="009E0668"/>
    <w:rsid w:val="009E0CA2"/>
    <w:rsid w:val="009E1B39"/>
    <w:rsid w:val="009E26C0"/>
    <w:rsid w:val="009E2B32"/>
    <w:rsid w:val="009E2DA8"/>
    <w:rsid w:val="009E3F56"/>
    <w:rsid w:val="009E475A"/>
    <w:rsid w:val="009E5812"/>
    <w:rsid w:val="009E58CB"/>
    <w:rsid w:val="009E627A"/>
    <w:rsid w:val="009E6668"/>
    <w:rsid w:val="009E6782"/>
    <w:rsid w:val="009E7BD7"/>
    <w:rsid w:val="009E7D68"/>
    <w:rsid w:val="009F06D9"/>
    <w:rsid w:val="009F0A4E"/>
    <w:rsid w:val="009F0F48"/>
    <w:rsid w:val="009F1CD3"/>
    <w:rsid w:val="009F26D6"/>
    <w:rsid w:val="009F2785"/>
    <w:rsid w:val="009F2879"/>
    <w:rsid w:val="009F3501"/>
    <w:rsid w:val="009F397E"/>
    <w:rsid w:val="009F4509"/>
    <w:rsid w:val="009F4D0F"/>
    <w:rsid w:val="009F4D7F"/>
    <w:rsid w:val="009F504B"/>
    <w:rsid w:val="009F5168"/>
    <w:rsid w:val="00A00B8A"/>
    <w:rsid w:val="00A01656"/>
    <w:rsid w:val="00A0198C"/>
    <w:rsid w:val="00A01CF2"/>
    <w:rsid w:val="00A0216B"/>
    <w:rsid w:val="00A027B2"/>
    <w:rsid w:val="00A02CB6"/>
    <w:rsid w:val="00A02EB8"/>
    <w:rsid w:val="00A0352D"/>
    <w:rsid w:val="00A055D5"/>
    <w:rsid w:val="00A066BE"/>
    <w:rsid w:val="00A06F53"/>
    <w:rsid w:val="00A0758C"/>
    <w:rsid w:val="00A10411"/>
    <w:rsid w:val="00A10847"/>
    <w:rsid w:val="00A11474"/>
    <w:rsid w:val="00A127EC"/>
    <w:rsid w:val="00A12C4C"/>
    <w:rsid w:val="00A1555C"/>
    <w:rsid w:val="00A16CD1"/>
    <w:rsid w:val="00A179D9"/>
    <w:rsid w:val="00A20C4F"/>
    <w:rsid w:val="00A213E6"/>
    <w:rsid w:val="00A21E30"/>
    <w:rsid w:val="00A22AB5"/>
    <w:rsid w:val="00A23D00"/>
    <w:rsid w:val="00A24AEA"/>
    <w:rsid w:val="00A26D85"/>
    <w:rsid w:val="00A27015"/>
    <w:rsid w:val="00A276E0"/>
    <w:rsid w:val="00A30366"/>
    <w:rsid w:val="00A3118E"/>
    <w:rsid w:val="00A31BD6"/>
    <w:rsid w:val="00A32999"/>
    <w:rsid w:val="00A33000"/>
    <w:rsid w:val="00A34264"/>
    <w:rsid w:val="00A342E1"/>
    <w:rsid w:val="00A3721E"/>
    <w:rsid w:val="00A406F0"/>
    <w:rsid w:val="00A41E20"/>
    <w:rsid w:val="00A425D2"/>
    <w:rsid w:val="00A43857"/>
    <w:rsid w:val="00A44261"/>
    <w:rsid w:val="00A45414"/>
    <w:rsid w:val="00A45B1D"/>
    <w:rsid w:val="00A4727F"/>
    <w:rsid w:val="00A47434"/>
    <w:rsid w:val="00A502B3"/>
    <w:rsid w:val="00A51359"/>
    <w:rsid w:val="00A5149B"/>
    <w:rsid w:val="00A51700"/>
    <w:rsid w:val="00A51E62"/>
    <w:rsid w:val="00A530C8"/>
    <w:rsid w:val="00A53C9A"/>
    <w:rsid w:val="00A547C5"/>
    <w:rsid w:val="00A54D4F"/>
    <w:rsid w:val="00A569DC"/>
    <w:rsid w:val="00A56E32"/>
    <w:rsid w:val="00A56FE3"/>
    <w:rsid w:val="00A570A5"/>
    <w:rsid w:val="00A576B8"/>
    <w:rsid w:val="00A6251C"/>
    <w:rsid w:val="00A66AEA"/>
    <w:rsid w:val="00A671C2"/>
    <w:rsid w:val="00A70539"/>
    <w:rsid w:val="00A70653"/>
    <w:rsid w:val="00A72448"/>
    <w:rsid w:val="00A72BA2"/>
    <w:rsid w:val="00A72CBD"/>
    <w:rsid w:val="00A73769"/>
    <w:rsid w:val="00A740E3"/>
    <w:rsid w:val="00A74401"/>
    <w:rsid w:val="00A75313"/>
    <w:rsid w:val="00A7549B"/>
    <w:rsid w:val="00A7553F"/>
    <w:rsid w:val="00A75540"/>
    <w:rsid w:val="00A75E3F"/>
    <w:rsid w:val="00A7600F"/>
    <w:rsid w:val="00A76303"/>
    <w:rsid w:val="00A76DC3"/>
    <w:rsid w:val="00A773E3"/>
    <w:rsid w:val="00A77AEE"/>
    <w:rsid w:val="00A807BE"/>
    <w:rsid w:val="00A807C9"/>
    <w:rsid w:val="00A82CDD"/>
    <w:rsid w:val="00A832CB"/>
    <w:rsid w:val="00A833A9"/>
    <w:rsid w:val="00A833CC"/>
    <w:rsid w:val="00A83557"/>
    <w:rsid w:val="00A840A6"/>
    <w:rsid w:val="00A867C5"/>
    <w:rsid w:val="00A87D48"/>
    <w:rsid w:val="00A90789"/>
    <w:rsid w:val="00A91C03"/>
    <w:rsid w:val="00A92314"/>
    <w:rsid w:val="00A93762"/>
    <w:rsid w:val="00A937DA"/>
    <w:rsid w:val="00A94D3B"/>
    <w:rsid w:val="00A96521"/>
    <w:rsid w:val="00A96A01"/>
    <w:rsid w:val="00A972D1"/>
    <w:rsid w:val="00AA22C6"/>
    <w:rsid w:val="00AA258B"/>
    <w:rsid w:val="00AA2E13"/>
    <w:rsid w:val="00AA3220"/>
    <w:rsid w:val="00AA3D3B"/>
    <w:rsid w:val="00AA4496"/>
    <w:rsid w:val="00AA6135"/>
    <w:rsid w:val="00AA748D"/>
    <w:rsid w:val="00AA7E1E"/>
    <w:rsid w:val="00AB0512"/>
    <w:rsid w:val="00AB058F"/>
    <w:rsid w:val="00AB203F"/>
    <w:rsid w:val="00AB2C94"/>
    <w:rsid w:val="00AB377D"/>
    <w:rsid w:val="00AB44FD"/>
    <w:rsid w:val="00AB496F"/>
    <w:rsid w:val="00AB4E80"/>
    <w:rsid w:val="00AB4F9C"/>
    <w:rsid w:val="00AB6321"/>
    <w:rsid w:val="00AB7663"/>
    <w:rsid w:val="00AB78FE"/>
    <w:rsid w:val="00AB79CD"/>
    <w:rsid w:val="00AC23E0"/>
    <w:rsid w:val="00AC2D37"/>
    <w:rsid w:val="00AC440D"/>
    <w:rsid w:val="00AC4992"/>
    <w:rsid w:val="00AC6B99"/>
    <w:rsid w:val="00AD008F"/>
    <w:rsid w:val="00AD084D"/>
    <w:rsid w:val="00AD2FEB"/>
    <w:rsid w:val="00AD3025"/>
    <w:rsid w:val="00AD45F2"/>
    <w:rsid w:val="00AD610D"/>
    <w:rsid w:val="00AD63EC"/>
    <w:rsid w:val="00AD6B47"/>
    <w:rsid w:val="00AD7F2F"/>
    <w:rsid w:val="00AE02D6"/>
    <w:rsid w:val="00AE0613"/>
    <w:rsid w:val="00AE0CE0"/>
    <w:rsid w:val="00AE1623"/>
    <w:rsid w:val="00AE3B65"/>
    <w:rsid w:val="00AE3C7C"/>
    <w:rsid w:val="00AE4D30"/>
    <w:rsid w:val="00AE5E24"/>
    <w:rsid w:val="00AE5EC4"/>
    <w:rsid w:val="00AE678D"/>
    <w:rsid w:val="00AE6D41"/>
    <w:rsid w:val="00AF0471"/>
    <w:rsid w:val="00AF0AAD"/>
    <w:rsid w:val="00AF1119"/>
    <w:rsid w:val="00AF1EDC"/>
    <w:rsid w:val="00AF552B"/>
    <w:rsid w:val="00AF6111"/>
    <w:rsid w:val="00B01158"/>
    <w:rsid w:val="00B02301"/>
    <w:rsid w:val="00B0503E"/>
    <w:rsid w:val="00B05634"/>
    <w:rsid w:val="00B05FAC"/>
    <w:rsid w:val="00B06165"/>
    <w:rsid w:val="00B06EF7"/>
    <w:rsid w:val="00B10ABA"/>
    <w:rsid w:val="00B12307"/>
    <w:rsid w:val="00B131F0"/>
    <w:rsid w:val="00B1346A"/>
    <w:rsid w:val="00B138B4"/>
    <w:rsid w:val="00B13D27"/>
    <w:rsid w:val="00B14476"/>
    <w:rsid w:val="00B14481"/>
    <w:rsid w:val="00B14CE1"/>
    <w:rsid w:val="00B16B5B"/>
    <w:rsid w:val="00B16CD8"/>
    <w:rsid w:val="00B204B1"/>
    <w:rsid w:val="00B2080B"/>
    <w:rsid w:val="00B2080D"/>
    <w:rsid w:val="00B21D17"/>
    <w:rsid w:val="00B21DD3"/>
    <w:rsid w:val="00B225F9"/>
    <w:rsid w:val="00B228EE"/>
    <w:rsid w:val="00B230DC"/>
    <w:rsid w:val="00B239EF"/>
    <w:rsid w:val="00B23C41"/>
    <w:rsid w:val="00B24035"/>
    <w:rsid w:val="00B2404E"/>
    <w:rsid w:val="00B244CE"/>
    <w:rsid w:val="00B24AFA"/>
    <w:rsid w:val="00B2506B"/>
    <w:rsid w:val="00B256E7"/>
    <w:rsid w:val="00B25AFB"/>
    <w:rsid w:val="00B26B41"/>
    <w:rsid w:val="00B30229"/>
    <w:rsid w:val="00B31288"/>
    <w:rsid w:val="00B31AC3"/>
    <w:rsid w:val="00B32612"/>
    <w:rsid w:val="00B331BA"/>
    <w:rsid w:val="00B34979"/>
    <w:rsid w:val="00B3516B"/>
    <w:rsid w:val="00B35B76"/>
    <w:rsid w:val="00B369EF"/>
    <w:rsid w:val="00B375CE"/>
    <w:rsid w:val="00B37C4C"/>
    <w:rsid w:val="00B4199E"/>
    <w:rsid w:val="00B42B07"/>
    <w:rsid w:val="00B42F09"/>
    <w:rsid w:val="00B43729"/>
    <w:rsid w:val="00B43DFE"/>
    <w:rsid w:val="00B43F2C"/>
    <w:rsid w:val="00B440AF"/>
    <w:rsid w:val="00B45678"/>
    <w:rsid w:val="00B50BA1"/>
    <w:rsid w:val="00B50C9D"/>
    <w:rsid w:val="00B51249"/>
    <w:rsid w:val="00B51328"/>
    <w:rsid w:val="00B51780"/>
    <w:rsid w:val="00B51D77"/>
    <w:rsid w:val="00B52CB6"/>
    <w:rsid w:val="00B5495A"/>
    <w:rsid w:val="00B555F3"/>
    <w:rsid w:val="00B5570E"/>
    <w:rsid w:val="00B55BC2"/>
    <w:rsid w:val="00B56489"/>
    <w:rsid w:val="00B57EA6"/>
    <w:rsid w:val="00B600BE"/>
    <w:rsid w:val="00B609E0"/>
    <w:rsid w:val="00B6142B"/>
    <w:rsid w:val="00B61C9A"/>
    <w:rsid w:val="00B62BD7"/>
    <w:rsid w:val="00B65B1D"/>
    <w:rsid w:val="00B66208"/>
    <w:rsid w:val="00B66EE2"/>
    <w:rsid w:val="00B6706D"/>
    <w:rsid w:val="00B6759A"/>
    <w:rsid w:val="00B6787C"/>
    <w:rsid w:val="00B70ED2"/>
    <w:rsid w:val="00B73B01"/>
    <w:rsid w:val="00B74657"/>
    <w:rsid w:val="00B74792"/>
    <w:rsid w:val="00B75DF3"/>
    <w:rsid w:val="00B765F1"/>
    <w:rsid w:val="00B769A8"/>
    <w:rsid w:val="00B76A16"/>
    <w:rsid w:val="00B80476"/>
    <w:rsid w:val="00B82751"/>
    <w:rsid w:val="00B84AA2"/>
    <w:rsid w:val="00B84F1C"/>
    <w:rsid w:val="00B867CB"/>
    <w:rsid w:val="00B869DB"/>
    <w:rsid w:val="00B911BB"/>
    <w:rsid w:val="00B93F74"/>
    <w:rsid w:val="00B95A4E"/>
    <w:rsid w:val="00B95BD0"/>
    <w:rsid w:val="00B96698"/>
    <w:rsid w:val="00B96ACC"/>
    <w:rsid w:val="00B96CC5"/>
    <w:rsid w:val="00BA12A7"/>
    <w:rsid w:val="00BA1726"/>
    <w:rsid w:val="00BA177D"/>
    <w:rsid w:val="00BA1973"/>
    <w:rsid w:val="00BA3CA1"/>
    <w:rsid w:val="00BA4870"/>
    <w:rsid w:val="00BA628E"/>
    <w:rsid w:val="00BA642F"/>
    <w:rsid w:val="00BA6A09"/>
    <w:rsid w:val="00BA7D0E"/>
    <w:rsid w:val="00BB05EC"/>
    <w:rsid w:val="00BB1579"/>
    <w:rsid w:val="00BB177D"/>
    <w:rsid w:val="00BB1B41"/>
    <w:rsid w:val="00BB26F3"/>
    <w:rsid w:val="00BB3789"/>
    <w:rsid w:val="00BB4124"/>
    <w:rsid w:val="00BB44BA"/>
    <w:rsid w:val="00BC01F9"/>
    <w:rsid w:val="00BC0B48"/>
    <w:rsid w:val="00BC3CBD"/>
    <w:rsid w:val="00BC41B1"/>
    <w:rsid w:val="00BC4AFD"/>
    <w:rsid w:val="00BD08FD"/>
    <w:rsid w:val="00BD0CC6"/>
    <w:rsid w:val="00BD150F"/>
    <w:rsid w:val="00BD2C3A"/>
    <w:rsid w:val="00BD3AE1"/>
    <w:rsid w:val="00BD3DC9"/>
    <w:rsid w:val="00BD4B22"/>
    <w:rsid w:val="00BD5327"/>
    <w:rsid w:val="00BD54A2"/>
    <w:rsid w:val="00BD5FB3"/>
    <w:rsid w:val="00BE0D81"/>
    <w:rsid w:val="00BE1B1D"/>
    <w:rsid w:val="00BE1FAB"/>
    <w:rsid w:val="00BE20BA"/>
    <w:rsid w:val="00BE21AD"/>
    <w:rsid w:val="00BE24E6"/>
    <w:rsid w:val="00BE2766"/>
    <w:rsid w:val="00BE2AD1"/>
    <w:rsid w:val="00BE332C"/>
    <w:rsid w:val="00BE3C8C"/>
    <w:rsid w:val="00BE3F54"/>
    <w:rsid w:val="00BE443B"/>
    <w:rsid w:val="00BE5772"/>
    <w:rsid w:val="00BE5DEC"/>
    <w:rsid w:val="00BE7B4F"/>
    <w:rsid w:val="00BF0B98"/>
    <w:rsid w:val="00BF0ED3"/>
    <w:rsid w:val="00BF103A"/>
    <w:rsid w:val="00BF2848"/>
    <w:rsid w:val="00BF2CDF"/>
    <w:rsid w:val="00BF3024"/>
    <w:rsid w:val="00BF3E95"/>
    <w:rsid w:val="00BF4247"/>
    <w:rsid w:val="00BF56F5"/>
    <w:rsid w:val="00BF59B6"/>
    <w:rsid w:val="00BF7970"/>
    <w:rsid w:val="00C00234"/>
    <w:rsid w:val="00C01E62"/>
    <w:rsid w:val="00C04A0C"/>
    <w:rsid w:val="00C053FB"/>
    <w:rsid w:val="00C05CB5"/>
    <w:rsid w:val="00C0643B"/>
    <w:rsid w:val="00C06813"/>
    <w:rsid w:val="00C069FC"/>
    <w:rsid w:val="00C06A1E"/>
    <w:rsid w:val="00C07307"/>
    <w:rsid w:val="00C074F1"/>
    <w:rsid w:val="00C11F4E"/>
    <w:rsid w:val="00C12106"/>
    <w:rsid w:val="00C12535"/>
    <w:rsid w:val="00C1446F"/>
    <w:rsid w:val="00C1577A"/>
    <w:rsid w:val="00C15838"/>
    <w:rsid w:val="00C16A72"/>
    <w:rsid w:val="00C16B5A"/>
    <w:rsid w:val="00C17B23"/>
    <w:rsid w:val="00C17B92"/>
    <w:rsid w:val="00C20E40"/>
    <w:rsid w:val="00C210E9"/>
    <w:rsid w:val="00C21E81"/>
    <w:rsid w:val="00C2283D"/>
    <w:rsid w:val="00C22A4F"/>
    <w:rsid w:val="00C247D9"/>
    <w:rsid w:val="00C24CAE"/>
    <w:rsid w:val="00C24E99"/>
    <w:rsid w:val="00C261A5"/>
    <w:rsid w:val="00C26C19"/>
    <w:rsid w:val="00C2740D"/>
    <w:rsid w:val="00C30EA7"/>
    <w:rsid w:val="00C3124B"/>
    <w:rsid w:val="00C31A11"/>
    <w:rsid w:val="00C33ED7"/>
    <w:rsid w:val="00C340AB"/>
    <w:rsid w:val="00C34604"/>
    <w:rsid w:val="00C360F3"/>
    <w:rsid w:val="00C36450"/>
    <w:rsid w:val="00C3764B"/>
    <w:rsid w:val="00C3798B"/>
    <w:rsid w:val="00C41C5D"/>
    <w:rsid w:val="00C4213A"/>
    <w:rsid w:val="00C4313F"/>
    <w:rsid w:val="00C442E5"/>
    <w:rsid w:val="00C4688B"/>
    <w:rsid w:val="00C47CEB"/>
    <w:rsid w:val="00C5067F"/>
    <w:rsid w:val="00C5098C"/>
    <w:rsid w:val="00C509B4"/>
    <w:rsid w:val="00C51611"/>
    <w:rsid w:val="00C53196"/>
    <w:rsid w:val="00C5361D"/>
    <w:rsid w:val="00C53C8B"/>
    <w:rsid w:val="00C54248"/>
    <w:rsid w:val="00C5447A"/>
    <w:rsid w:val="00C55AE8"/>
    <w:rsid w:val="00C55C1B"/>
    <w:rsid w:val="00C5785B"/>
    <w:rsid w:val="00C60DE6"/>
    <w:rsid w:val="00C624A8"/>
    <w:rsid w:val="00C6265A"/>
    <w:rsid w:val="00C6270A"/>
    <w:rsid w:val="00C64157"/>
    <w:rsid w:val="00C64623"/>
    <w:rsid w:val="00C64F7C"/>
    <w:rsid w:val="00C65350"/>
    <w:rsid w:val="00C65C77"/>
    <w:rsid w:val="00C66129"/>
    <w:rsid w:val="00C663C6"/>
    <w:rsid w:val="00C6685D"/>
    <w:rsid w:val="00C67DF9"/>
    <w:rsid w:val="00C71C22"/>
    <w:rsid w:val="00C720B7"/>
    <w:rsid w:val="00C726FF"/>
    <w:rsid w:val="00C72C27"/>
    <w:rsid w:val="00C73801"/>
    <w:rsid w:val="00C74764"/>
    <w:rsid w:val="00C7547C"/>
    <w:rsid w:val="00C758E1"/>
    <w:rsid w:val="00C7609A"/>
    <w:rsid w:val="00C76274"/>
    <w:rsid w:val="00C76461"/>
    <w:rsid w:val="00C76D6C"/>
    <w:rsid w:val="00C80E7E"/>
    <w:rsid w:val="00C81B0F"/>
    <w:rsid w:val="00C81BCC"/>
    <w:rsid w:val="00C825E4"/>
    <w:rsid w:val="00C82B05"/>
    <w:rsid w:val="00C8497F"/>
    <w:rsid w:val="00C854AC"/>
    <w:rsid w:val="00C862EB"/>
    <w:rsid w:val="00C86820"/>
    <w:rsid w:val="00C869B9"/>
    <w:rsid w:val="00C87D10"/>
    <w:rsid w:val="00C90B27"/>
    <w:rsid w:val="00C916C2"/>
    <w:rsid w:val="00C91DDF"/>
    <w:rsid w:val="00C91EEF"/>
    <w:rsid w:val="00C92475"/>
    <w:rsid w:val="00C92594"/>
    <w:rsid w:val="00C92821"/>
    <w:rsid w:val="00C928FF"/>
    <w:rsid w:val="00C9335E"/>
    <w:rsid w:val="00C95ACF"/>
    <w:rsid w:val="00C9613F"/>
    <w:rsid w:val="00C969B4"/>
    <w:rsid w:val="00C97860"/>
    <w:rsid w:val="00C97F39"/>
    <w:rsid w:val="00CA212C"/>
    <w:rsid w:val="00CA30F8"/>
    <w:rsid w:val="00CA3BF3"/>
    <w:rsid w:val="00CA4879"/>
    <w:rsid w:val="00CA48A8"/>
    <w:rsid w:val="00CA4EFD"/>
    <w:rsid w:val="00CA6B6A"/>
    <w:rsid w:val="00CA77C3"/>
    <w:rsid w:val="00CA7EAF"/>
    <w:rsid w:val="00CB039F"/>
    <w:rsid w:val="00CB14F7"/>
    <w:rsid w:val="00CB1D53"/>
    <w:rsid w:val="00CB2932"/>
    <w:rsid w:val="00CB3251"/>
    <w:rsid w:val="00CB3DAD"/>
    <w:rsid w:val="00CB4906"/>
    <w:rsid w:val="00CB4CE5"/>
    <w:rsid w:val="00CB5470"/>
    <w:rsid w:val="00CB586F"/>
    <w:rsid w:val="00CB5D32"/>
    <w:rsid w:val="00CB690B"/>
    <w:rsid w:val="00CB7E0F"/>
    <w:rsid w:val="00CC11DD"/>
    <w:rsid w:val="00CC133C"/>
    <w:rsid w:val="00CC18C5"/>
    <w:rsid w:val="00CC296C"/>
    <w:rsid w:val="00CC2E58"/>
    <w:rsid w:val="00CC32CD"/>
    <w:rsid w:val="00CC4EF8"/>
    <w:rsid w:val="00CC6DF8"/>
    <w:rsid w:val="00CC747F"/>
    <w:rsid w:val="00CC790E"/>
    <w:rsid w:val="00CD09CD"/>
    <w:rsid w:val="00CD1887"/>
    <w:rsid w:val="00CD1C40"/>
    <w:rsid w:val="00CD1EE3"/>
    <w:rsid w:val="00CD3507"/>
    <w:rsid w:val="00CD4C5E"/>
    <w:rsid w:val="00CD4D30"/>
    <w:rsid w:val="00CD5337"/>
    <w:rsid w:val="00CD5BE5"/>
    <w:rsid w:val="00CD71C6"/>
    <w:rsid w:val="00CD7CF0"/>
    <w:rsid w:val="00CD7D10"/>
    <w:rsid w:val="00CE0114"/>
    <w:rsid w:val="00CE095B"/>
    <w:rsid w:val="00CE1F43"/>
    <w:rsid w:val="00CE3C1D"/>
    <w:rsid w:val="00CE4F02"/>
    <w:rsid w:val="00CE50F4"/>
    <w:rsid w:val="00CE54DA"/>
    <w:rsid w:val="00CE65EF"/>
    <w:rsid w:val="00CE6AE8"/>
    <w:rsid w:val="00CE7FDC"/>
    <w:rsid w:val="00CF0A6E"/>
    <w:rsid w:val="00CF0B57"/>
    <w:rsid w:val="00CF3337"/>
    <w:rsid w:val="00CF37B1"/>
    <w:rsid w:val="00CF3968"/>
    <w:rsid w:val="00CF53C5"/>
    <w:rsid w:val="00CF6590"/>
    <w:rsid w:val="00CF6C5D"/>
    <w:rsid w:val="00CF73D7"/>
    <w:rsid w:val="00CF7FF0"/>
    <w:rsid w:val="00D0148F"/>
    <w:rsid w:val="00D02369"/>
    <w:rsid w:val="00D0691D"/>
    <w:rsid w:val="00D07644"/>
    <w:rsid w:val="00D07BFB"/>
    <w:rsid w:val="00D07E95"/>
    <w:rsid w:val="00D1005F"/>
    <w:rsid w:val="00D10620"/>
    <w:rsid w:val="00D10B0B"/>
    <w:rsid w:val="00D10E31"/>
    <w:rsid w:val="00D11686"/>
    <w:rsid w:val="00D1182C"/>
    <w:rsid w:val="00D12225"/>
    <w:rsid w:val="00D12950"/>
    <w:rsid w:val="00D1470E"/>
    <w:rsid w:val="00D203C7"/>
    <w:rsid w:val="00D20661"/>
    <w:rsid w:val="00D213CF"/>
    <w:rsid w:val="00D220A8"/>
    <w:rsid w:val="00D22318"/>
    <w:rsid w:val="00D22B80"/>
    <w:rsid w:val="00D238A3"/>
    <w:rsid w:val="00D2438C"/>
    <w:rsid w:val="00D2741E"/>
    <w:rsid w:val="00D27617"/>
    <w:rsid w:val="00D27859"/>
    <w:rsid w:val="00D27F33"/>
    <w:rsid w:val="00D31239"/>
    <w:rsid w:val="00D32640"/>
    <w:rsid w:val="00D3282A"/>
    <w:rsid w:val="00D33357"/>
    <w:rsid w:val="00D3435A"/>
    <w:rsid w:val="00D34D9B"/>
    <w:rsid w:val="00D35A50"/>
    <w:rsid w:val="00D37D4F"/>
    <w:rsid w:val="00D40494"/>
    <w:rsid w:val="00D42364"/>
    <w:rsid w:val="00D43B4F"/>
    <w:rsid w:val="00D44276"/>
    <w:rsid w:val="00D446AD"/>
    <w:rsid w:val="00D46B5A"/>
    <w:rsid w:val="00D47640"/>
    <w:rsid w:val="00D47F78"/>
    <w:rsid w:val="00D5081E"/>
    <w:rsid w:val="00D50CE4"/>
    <w:rsid w:val="00D51421"/>
    <w:rsid w:val="00D55DBC"/>
    <w:rsid w:val="00D560F7"/>
    <w:rsid w:val="00D57782"/>
    <w:rsid w:val="00D61AD0"/>
    <w:rsid w:val="00D6215D"/>
    <w:rsid w:val="00D62998"/>
    <w:rsid w:val="00D646A6"/>
    <w:rsid w:val="00D6545F"/>
    <w:rsid w:val="00D66B01"/>
    <w:rsid w:val="00D66BE5"/>
    <w:rsid w:val="00D708F7"/>
    <w:rsid w:val="00D722FD"/>
    <w:rsid w:val="00D72359"/>
    <w:rsid w:val="00D7320B"/>
    <w:rsid w:val="00D74801"/>
    <w:rsid w:val="00D74F01"/>
    <w:rsid w:val="00D75F43"/>
    <w:rsid w:val="00D77404"/>
    <w:rsid w:val="00D7760C"/>
    <w:rsid w:val="00D77D08"/>
    <w:rsid w:val="00D801D4"/>
    <w:rsid w:val="00D805C3"/>
    <w:rsid w:val="00D811F3"/>
    <w:rsid w:val="00D8187A"/>
    <w:rsid w:val="00D81BC2"/>
    <w:rsid w:val="00D82577"/>
    <w:rsid w:val="00D82A62"/>
    <w:rsid w:val="00D833CE"/>
    <w:rsid w:val="00D84397"/>
    <w:rsid w:val="00D87469"/>
    <w:rsid w:val="00D87594"/>
    <w:rsid w:val="00D875E8"/>
    <w:rsid w:val="00D87971"/>
    <w:rsid w:val="00D94791"/>
    <w:rsid w:val="00D94C11"/>
    <w:rsid w:val="00D9623C"/>
    <w:rsid w:val="00D974C1"/>
    <w:rsid w:val="00D977C0"/>
    <w:rsid w:val="00D97AFE"/>
    <w:rsid w:val="00D97FC5"/>
    <w:rsid w:val="00DA0D54"/>
    <w:rsid w:val="00DA3B0B"/>
    <w:rsid w:val="00DA3B70"/>
    <w:rsid w:val="00DA49F3"/>
    <w:rsid w:val="00DA4E80"/>
    <w:rsid w:val="00DA5715"/>
    <w:rsid w:val="00DA5CF3"/>
    <w:rsid w:val="00DA66BA"/>
    <w:rsid w:val="00DA7850"/>
    <w:rsid w:val="00DB2460"/>
    <w:rsid w:val="00DB275A"/>
    <w:rsid w:val="00DB2D54"/>
    <w:rsid w:val="00DB36B2"/>
    <w:rsid w:val="00DB3F80"/>
    <w:rsid w:val="00DB4BC9"/>
    <w:rsid w:val="00DB4CEC"/>
    <w:rsid w:val="00DB6204"/>
    <w:rsid w:val="00DB6772"/>
    <w:rsid w:val="00DB6780"/>
    <w:rsid w:val="00DB68E3"/>
    <w:rsid w:val="00DB6DA6"/>
    <w:rsid w:val="00DB731E"/>
    <w:rsid w:val="00DC02F1"/>
    <w:rsid w:val="00DC1833"/>
    <w:rsid w:val="00DC1927"/>
    <w:rsid w:val="00DC20AC"/>
    <w:rsid w:val="00DC37EC"/>
    <w:rsid w:val="00DC423C"/>
    <w:rsid w:val="00DC5688"/>
    <w:rsid w:val="00DC5C75"/>
    <w:rsid w:val="00DC78E4"/>
    <w:rsid w:val="00DC7E75"/>
    <w:rsid w:val="00DD0A35"/>
    <w:rsid w:val="00DD0FBD"/>
    <w:rsid w:val="00DD142F"/>
    <w:rsid w:val="00DD14DC"/>
    <w:rsid w:val="00DD18B1"/>
    <w:rsid w:val="00DD1951"/>
    <w:rsid w:val="00DD2E36"/>
    <w:rsid w:val="00DD2EDE"/>
    <w:rsid w:val="00DD4F56"/>
    <w:rsid w:val="00DD5DDA"/>
    <w:rsid w:val="00DD6AE6"/>
    <w:rsid w:val="00DD7367"/>
    <w:rsid w:val="00DD7A67"/>
    <w:rsid w:val="00DE30CF"/>
    <w:rsid w:val="00DE3CDA"/>
    <w:rsid w:val="00DE479D"/>
    <w:rsid w:val="00DE5B5E"/>
    <w:rsid w:val="00DE5C83"/>
    <w:rsid w:val="00DE5CD7"/>
    <w:rsid w:val="00DE6AFD"/>
    <w:rsid w:val="00DE6D23"/>
    <w:rsid w:val="00DE6DF9"/>
    <w:rsid w:val="00DE72D7"/>
    <w:rsid w:val="00DE7608"/>
    <w:rsid w:val="00DE7790"/>
    <w:rsid w:val="00DE79C8"/>
    <w:rsid w:val="00DE7D71"/>
    <w:rsid w:val="00DF14EE"/>
    <w:rsid w:val="00DF1A5D"/>
    <w:rsid w:val="00DF3AE4"/>
    <w:rsid w:val="00DF4108"/>
    <w:rsid w:val="00DF442B"/>
    <w:rsid w:val="00DF5137"/>
    <w:rsid w:val="00DF56D0"/>
    <w:rsid w:val="00DF5D47"/>
    <w:rsid w:val="00DF6488"/>
    <w:rsid w:val="00DF71E6"/>
    <w:rsid w:val="00DF7226"/>
    <w:rsid w:val="00DF7286"/>
    <w:rsid w:val="00DF7487"/>
    <w:rsid w:val="00E00136"/>
    <w:rsid w:val="00E01378"/>
    <w:rsid w:val="00E0148C"/>
    <w:rsid w:val="00E01803"/>
    <w:rsid w:val="00E019FF"/>
    <w:rsid w:val="00E025EE"/>
    <w:rsid w:val="00E02BA5"/>
    <w:rsid w:val="00E02C80"/>
    <w:rsid w:val="00E05E9C"/>
    <w:rsid w:val="00E06FF3"/>
    <w:rsid w:val="00E074D5"/>
    <w:rsid w:val="00E07C6C"/>
    <w:rsid w:val="00E11FEF"/>
    <w:rsid w:val="00E13A03"/>
    <w:rsid w:val="00E14A4F"/>
    <w:rsid w:val="00E14A6A"/>
    <w:rsid w:val="00E14FC1"/>
    <w:rsid w:val="00E1628C"/>
    <w:rsid w:val="00E17DCE"/>
    <w:rsid w:val="00E20772"/>
    <w:rsid w:val="00E20A3C"/>
    <w:rsid w:val="00E2333C"/>
    <w:rsid w:val="00E24ACD"/>
    <w:rsid w:val="00E253D0"/>
    <w:rsid w:val="00E25B38"/>
    <w:rsid w:val="00E27A97"/>
    <w:rsid w:val="00E30EE4"/>
    <w:rsid w:val="00E31667"/>
    <w:rsid w:val="00E31B57"/>
    <w:rsid w:val="00E31DB0"/>
    <w:rsid w:val="00E31F11"/>
    <w:rsid w:val="00E32E05"/>
    <w:rsid w:val="00E337BC"/>
    <w:rsid w:val="00E33E9F"/>
    <w:rsid w:val="00E34867"/>
    <w:rsid w:val="00E34C50"/>
    <w:rsid w:val="00E363D0"/>
    <w:rsid w:val="00E36495"/>
    <w:rsid w:val="00E3657C"/>
    <w:rsid w:val="00E375CB"/>
    <w:rsid w:val="00E4106D"/>
    <w:rsid w:val="00E42422"/>
    <w:rsid w:val="00E42920"/>
    <w:rsid w:val="00E42AB0"/>
    <w:rsid w:val="00E441EF"/>
    <w:rsid w:val="00E4522D"/>
    <w:rsid w:val="00E45453"/>
    <w:rsid w:val="00E45B53"/>
    <w:rsid w:val="00E45F90"/>
    <w:rsid w:val="00E466B4"/>
    <w:rsid w:val="00E47EEC"/>
    <w:rsid w:val="00E504AF"/>
    <w:rsid w:val="00E51F1D"/>
    <w:rsid w:val="00E53CFC"/>
    <w:rsid w:val="00E5454A"/>
    <w:rsid w:val="00E54E4D"/>
    <w:rsid w:val="00E55051"/>
    <w:rsid w:val="00E55717"/>
    <w:rsid w:val="00E5772F"/>
    <w:rsid w:val="00E610D6"/>
    <w:rsid w:val="00E619B0"/>
    <w:rsid w:val="00E61B9C"/>
    <w:rsid w:val="00E631F0"/>
    <w:rsid w:val="00E64B54"/>
    <w:rsid w:val="00E65075"/>
    <w:rsid w:val="00E66857"/>
    <w:rsid w:val="00E67247"/>
    <w:rsid w:val="00E70AD9"/>
    <w:rsid w:val="00E71706"/>
    <w:rsid w:val="00E71934"/>
    <w:rsid w:val="00E719A6"/>
    <w:rsid w:val="00E71E5A"/>
    <w:rsid w:val="00E7515B"/>
    <w:rsid w:val="00E751C8"/>
    <w:rsid w:val="00E77242"/>
    <w:rsid w:val="00E77631"/>
    <w:rsid w:val="00E778F4"/>
    <w:rsid w:val="00E77BF6"/>
    <w:rsid w:val="00E807CB"/>
    <w:rsid w:val="00E833E3"/>
    <w:rsid w:val="00E8367C"/>
    <w:rsid w:val="00E838C0"/>
    <w:rsid w:val="00E843CB"/>
    <w:rsid w:val="00E85CC8"/>
    <w:rsid w:val="00E863F2"/>
    <w:rsid w:val="00E86EA2"/>
    <w:rsid w:val="00E87FF7"/>
    <w:rsid w:val="00E90EA1"/>
    <w:rsid w:val="00E932CE"/>
    <w:rsid w:val="00E943E6"/>
    <w:rsid w:val="00E9449E"/>
    <w:rsid w:val="00E956AC"/>
    <w:rsid w:val="00E96270"/>
    <w:rsid w:val="00E964A3"/>
    <w:rsid w:val="00E97416"/>
    <w:rsid w:val="00E9766B"/>
    <w:rsid w:val="00EA0364"/>
    <w:rsid w:val="00EA1BF4"/>
    <w:rsid w:val="00EA39BE"/>
    <w:rsid w:val="00EA5185"/>
    <w:rsid w:val="00EA6268"/>
    <w:rsid w:val="00EA7122"/>
    <w:rsid w:val="00EA73C6"/>
    <w:rsid w:val="00EB095F"/>
    <w:rsid w:val="00EB0C8B"/>
    <w:rsid w:val="00EB0CDD"/>
    <w:rsid w:val="00EB0D7E"/>
    <w:rsid w:val="00EB1510"/>
    <w:rsid w:val="00EB251E"/>
    <w:rsid w:val="00EB32E7"/>
    <w:rsid w:val="00EB43FB"/>
    <w:rsid w:val="00EB459D"/>
    <w:rsid w:val="00EB48E2"/>
    <w:rsid w:val="00EB4948"/>
    <w:rsid w:val="00EC2DCC"/>
    <w:rsid w:val="00EC2EAE"/>
    <w:rsid w:val="00EC520A"/>
    <w:rsid w:val="00EC5D5E"/>
    <w:rsid w:val="00EC6168"/>
    <w:rsid w:val="00EC7D28"/>
    <w:rsid w:val="00ED1C3F"/>
    <w:rsid w:val="00ED1D92"/>
    <w:rsid w:val="00ED2B27"/>
    <w:rsid w:val="00ED3D5A"/>
    <w:rsid w:val="00ED6254"/>
    <w:rsid w:val="00ED63D2"/>
    <w:rsid w:val="00ED6FEE"/>
    <w:rsid w:val="00ED7746"/>
    <w:rsid w:val="00EE0720"/>
    <w:rsid w:val="00EE0C41"/>
    <w:rsid w:val="00EE30E8"/>
    <w:rsid w:val="00EE3FAF"/>
    <w:rsid w:val="00EE6D78"/>
    <w:rsid w:val="00EF1969"/>
    <w:rsid w:val="00EF2830"/>
    <w:rsid w:val="00EF402F"/>
    <w:rsid w:val="00EF43A0"/>
    <w:rsid w:val="00EF5156"/>
    <w:rsid w:val="00EF5C1C"/>
    <w:rsid w:val="00EF5EA2"/>
    <w:rsid w:val="00EF66B1"/>
    <w:rsid w:val="00EF70BA"/>
    <w:rsid w:val="00F0080F"/>
    <w:rsid w:val="00F00E80"/>
    <w:rsid w:val="00F026B5"/>
    <w:rsid w:val="00F0276B"/>
    <w:rsid w:val="00F0441D"/>
    <w:rsid w:val="00F05C92"/>
    <w:rsid w:val="00F06AB5"/>
    <w:rsid w:val="00F07D1C"/>
    <w:rsid w:val="00F10723"/>
    <w:rsid w:val="00F11AA7"/>
    <w:rsid w:val="00F11F0B"/>
    <w:rsid w:val="00F11F4C"/>
    <w:rsid w:val="00F12496"/>
    <w:rsid w:val="00F125B4"/>
    <w:rsid w:val="00F12E6B"/>
    <w:rsid w:val="00F143C5"/>
    <w:rsid w:val="00F14F8D"/>
    <w:rsid w:val="00F15772"/>
    <w:rsid w:val="00F15D33"/>
    <w:rsid w:val="00F165A3"/>
    <w:rsid w:val="00F16A97"/>
    <w:rsid w:val="00F2075E"/>
    <w:rsid w:val="00F21168"/>
    <w:rsid w:val="00F213DD"/>
    <w:rsid w:val="00F2173A"/>
    <w:rsid w:val="00F22570"/>
    <w:rsid w:val="00F23D52"/>
    <w:rsid w:val="00F2515E"/>
    <w:rsid w:val="00F2563C"/>
    <w:rsid w:val="00F25EC4"/>
    <w:rsid w:val="00F2633A"/>
    <w:rsid w:val="00F2633E"/>
    <w:rsid w:val="00F26AB2"/>
    <w:rsid w:val="00F30031"/>
    <w:rsid w:val="00F31C8E"/>
    <w:rsid w:val="00F33117"/>
    <w:rsid w:val="00F335D4"/>
    <w:rsid w:val="00F34164"/>
    <w:rsid w:val="00F344FE"/>
    <w:rsid w:val="00F34781"/>
    <w:rsid w:val="00F34DA7"/>
    <w:rsid w:val="00F34DC0"/>
    <w:rsid w:val="00F358AC"/>
    <w:rsid w:val="00F36042"/>
    <w:rsid w:val="00F369FD"/>
    <w:rsid w:val="00F37782"/>
    <w:rsid w:val="00F37E12"/>
    <w:rsid w:val="00F4030A"/>
    <w:rsid w:val="00F42356"/>
    <w:rsid w:val="00F42A5E"/>
    <w:rsid w:val="00F439F9"/>
    <w:rsid w:val="00F44B2D"/>
    <w:rsid w:val="00F4504E"/>
    <w:rsid w:val="00F45D9C"/>
    <w:rsid w:val="00F46491"/>
    <w:rsid w:val="00F50D4A"/>
    <w:rsid w:val="00F5131B"/>
    <w:rsid w:val="00F52230"/>
    <w:rsid w:val="00F5292D"/>
    <w:rsid w:val="00F532DF"/>
    <w:rsid w:val="00F53AD5"/>
    <w:rsid w:val="00F542FE"/>
    <w:rsid w:val="00F55E71"/>
    <w:rsid w:val="00F561A7"/>
    <w:rsid w:val="00F57850"/>
    <w:rsid w:val="00F612BE"/>
    <w:rsid w:val="00F612C6"/>
    <w:rsid w:val="00F62F29"/>
    <w:rsid w:val="00F63872"/>
    <w:rsid w:val="00F63D63"/>
    <w:rsid w:val="00F6531F"/>
    <w:rsid w:val="00F7059E"/>
    <w:rsid w:val="00F72209"/>
    <w:rsid w:val="00F73DA0"/>
    <w:rsid w:val="00F74A65"/>
    <w:rsid w:val="00F758F3"/>
    <w:rsid w:val="00F766C6"/>
    <w:rsid w:val="00F8005D"/>
    <w:rsid w:val="00F80902"/>
    <w:rsid w:val="00F81487"/>
    <w:rsid w:val="00F81D4A"/>
    <w:rsid w:val="00F82B7A"/>
    <w:rsid w:val="00F841F5"/>
    <w:rsid w:val="00F846C9"/>
    <w:rsid w:val="00F8503A"/>
    <w:rsid w:val="00F8528F"/>
    <w:rsid w:val="00F85B25"/>
    <w:rsid w:val="00F85BC5"/>
    <w:rsid w:val="00F85C6B"/>
    <w:rsid w:val="00F85FE3"/>
    <w:rsid w:val="00F860FE"/>
    <w:rsid w:val="00F863AA"/>
    <w:rsid w:val="00F92178"/>
    <w:rsid w:val="00F9236D"/>
    <w:rsid w:val="00F926F6"/>
    <w:rsid w:val="00F927DB"/>
    <w:rsid w:val="00F92BBE"/>
    <w:rsid w:val="00F95660"/>
    <w:rsid w:val="00FA0196"/>
    <w:rsid w:val="00FA1116"/>
    <w:rsid w:val="00FA1222"/>
    <w:rsid w:val="00FA19C9"/>
    <w:rsid w:val="00FA2A36"/>
    <w:rsid w:val="00FA2D57"/>
    <w:rsid w:val="00FA36E9"/>
    <w:rsid w:val="00FA3996"/>
    <w:rsid w:val="00FA40B4"/>
    <w:rsid w:val="00FA4AE1"/>
    <w:rsid w:val="00FA62C9"/>
    <w:rsid w:val="00FA67C6"/>
    <w:rsid w:val="00FA7214"/>
    <w:rsid w:val="00FA77E1"/>
    <w:rsid w:val="00FB013B"/>
    <w:rsid w:val="00FB084E"/>
    <w:rsid w:val="00FB0F9A"/>
    <w:rsid w:val="00FB15E2"/>
    <w:rsid w:val="00FB1DE4"/>
    <w:rsid w:val="00FB328E"/>
    <w:rsid w:val="00FB3AEE"/>
    <w:rsid w:val="00FB5233"/>
    <w:rsid w:val="00FB5E14"/>
    <w:rsid w:val="00FB732A"/>
    <w:rsid w:val="00FB74FB"/>
    <w:rsid w:val="00FB76FE"/>
    <w:rsid w:val="00FC1B7C"/>
    <w:rsid w:val="00FC37F6"/>
    <w:rsid w:val="00FC681B"/>
    <w:rsid w:val="00FC71B9"/>
    <w:rsid w:val="00FC7734"/>
    <w:rsid w:val="00FC78B6"/>
    <w:rsid w:val="00FD0625"/>
    <w:rsid w:val="00FD089C"/>
    <w:rsid w:val="00FD0AF0"/>
    <w:rsid w:val="00FD0C11"/>
    <w:rsid w:val="00FD1A71"/>
    <w:rsid w:val="00FD2BB7"/>
    <w:rsid w:val="00FD3075"/>
    <w:rsid w:val="00FD3671"/>
    <w:rsid w:val="00FD5359"/>
    <w:rsid w:val="00FD5782"/>
    <w:rsid w:val="00FE0F90"/>
    <w:rsid w:val="00FE1CAD"/>
    <w:rsid w:val="00FE35DC"/>
    <w:rsid w:val="00FE67E7"/>
    <w:rsid w:val="00FF029E"/>
    <w:rsid w:val="00FF0393"/>
    <w:rsid w:val="00FF10E8"/>
    <w:rsid w:val="00FF1209"/>
    <w:rsid w:val="00FF1488"/>
    <w:rsid w:val="00FF443F"/>
    <w:rsid w:val="00FF44E6"/>
    <w:rsid w:val="00FF5E45"/>
    <w:rsid w:val="00FF5EC5"/>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2"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14A4F"/>
    <w:pPr>
      <w:spacing w:after="200" w:line="276" w:lineRule="auto"/>
    </w:pPr>
    <w:rPr>
      <w:rFonts w:ascii="Calibri" w:hAnsi="Calibri"/>
      <w:sz w:val="22"/>
      <w:szCs w:val="22"/>
      <w:lang w:eastAsia="en-US"/>
    </w:rPr>
  </w:style>
  <w:style w:type="paragraph" w:styleId="10">
    <w:name w:val="heading 1"/>
    <w:basedOn w:val="a1"/>
    <w:next w:val="a1"/>
    <w:link w:val="11"/>
    <w:uiPriority w:val="9"/>
    <w:qFormat/>
    <w:rsid w:val="00E838C0"/>
    <w:pPr>
      <w:keepNext/>
      <w:spacing w:before="240" w:after="60"/>
      <w:outlineLvl w:val="0"/>
    </w:pPr>
    <w:rPr>
      <w:rFonts w:ascii="Cambria" w:hAnsi="Cambria"/>
      <w:b/>
      <w:bCs/>
      <w:kern w:val="32"/>
      <w:sz w:val="32"/>
      <w:szCs w:val="32"/>
      <w:lang w:val="x-none"/>
    </w:rPr>
  </w:style>
  <w:style w:type="paragraph" w:styleId="20">
    <w:name w:val="heading 2"/>
    <w:basedOn w:val="a1"/>
    <w:next w:val="a1"/>
    <w:link w:val="21"/>
    <w:qFormat/>
    <w:rsid w:val="001773D5"/>
    <w:pPr>
      <w:keepNext/>
      <w:spacing w:before="240" w:after="60" w:line="240" w:lineRule="auto"/>
      <w:outlineLvl w:val="1"/>
    </w:pPr>
    <w:rPr>
      <w:rFonts w:ascii="Arial" w:hAnsi="Arial"/>
      <w:b/>
      <w:bCs/>
      <w:i/>
      <w:iCs/>
      <w:sz w:val="28"/>
      <w:szCs w:val="28"/>
      <w:lang w:val="x-none" w:eastAsia="x-none"/>
    </w:rPr>
  </w:style>
  <w:style w:type="paragraph" w:styleId="3">
    <w:name w:val="heading 3"/>
    <w:basedOn w:val="2"/>
    <w:next w:val="a1"/>
    <w:link w:val="30"/>
    <w:qFormat/>
    <w:rsid w:val="002D2766"/>
    <w:pPr>
      <w:keepNext/>
      <w:keepLines/>
      <w:widowControl w:val="0"/>
      <w:numPr>
        <w:ilvl w:val="2"/>
      </w:numPr>
      <w:adjustRightInd w:val="0"/>
      <w:spacing w:before="200" w:line="360" w:lineRule="auto"/>
      <w:jc w:val="both"/>
      <w:textAlignment w:val="baseline"/>
      <w:outlineLvl w:val="2"/>
    </w:pPr>
    <w:rPr>
      <w:rFonts w:ascii="Times New Roman" w:hAnsi="Times New Roman"/>
      <w:b/>
      <w:bCs/>
      <w:sz w:val="20"/>
      <w:szCs w:val="22"/>
      <w:lang w:val="x-none"/>
    </w:rPr>
  </w:style>
  <w:style w:type="paragraph" w:styleId="4">
    <w:name w:val="heading 4"/>
    <w:basedOn w:val="a1"/>
    <w:next w:val="a1"/>
    <w:link w:val="40"/>
    <w:qFormat/>
    <w:rsid w:val="002D2766"/>
    <w:pPr>
      <w:keepNext/>
      <w:keepLines/>
      <w:widowControl w:val="0"/>
      <w:numPr>
        <w:ilvl w:val="3"/>
        <w:numId w:val="2"/>
      </w:numPr>
      <w:adjustRightInd w:val="0"/>
      <w:spacing w:before="200" w:after="0" w:line="360" w:lineRule="auto"/>
      <w:jc w:val="both"/>
      <w:textAlignment w:val="baseline"/>
      <w:outlineLvl w:val="3"/>
    </w:pPr>
    <w:rPr>
      <w:rFonts w:eastAsia="Calibri"/>
      <w:b/>
      <w:bCs/>
      <w:i/>
      <w:iCs/>
      <w:color w:val="4F81BD"/>
      <w:sz w:val="20"/>
      <w:lang w:val="x-none"/>
    </w:rPr>
  </w:style>
  <w:style w:type="paragraph" w:styleId="5">
    <w:name w:val="heading 5"/>
    <w:basedOn w:val="a1"/>
    <w:next w:val="a1"/>
    <w:link w:val="50"/>
    <w:qFormat/>
    <w:rsid w:val="002D2766"/>
    <w:pPr>
      <w:keepNext/>
      <w:keepLines/>
      <w:widowControl w:val="0"/>
      <w:numPr>
        <w:ilvl w:val="4"/>
        <w:numId w:val="2"/>
      </w:numPr>
      <w:adjustRightInd w:val="0"/>
      <w:spacing w:before="200" w:after="0" w:line="360" w:lineRule="auto"/>
      <w:jc w:val="both"/>
      <w:textAlignment w:val="baseline"/>
      <w:outlineLvl w:val="4"/>
    </w:pPr>
    <w:rPr>
      <w:rFonts w:eastAsia="Calibri"/>
      <w:color w:val="243F60"/>
      <w:sz w:val="20"/>
      <w:lang w:val="x-none"/>
    </w:rPr>
  </w:style>
  <w:style w:type="paragraph" w:styleId="6">
    <w:name w:val="heading 6"/>
    <w:basedOn w:val="a1"/>
    <w:next w:val="a1"/>
    <w:link w:val="60"/>
    <w:qFormat/>
    <w:rsid w:val="002D2766"/>
    <w:pPr>
      <w:keepNext/>
      <w:keepLines/>
      <w:widowControl w:val="0"/>
      <w:numPr>
        <w:ilvl w:val="5"/>
        <w:numId w:val="2"/>
      </w:numPr>
      <w:adjustRightInd w:val="0"/>
      <w:spacing w:before="200" w:after="0" w:line="360" w:lineRule="auto"/>
      <w:jc w:val="both"/>
      <w:textAlignment w:val="baseline"/>
      <w:outlineLvl w:val="5"/>
    </w:pPr>
    <w:rPr>
      <w:rFonts w:eastAsia="Calibri"/>
      <w:i/>
      <w:iCs/>
      <w:color w:val="243F60"/>
      <w:sz w:val="20"/>
      <w:lang w:val="x-none"/>
    </w:rPr>
  </w:style>
  <w:style w:type="paragraph" w:styleId="7">
    <w:name w:val="heading 7"/>
    <w:basedOn w:val="a1"/>
    <w:next w:val="a1"/>
    <w:link w:val="70"/>
    <w:qFormat/>
    <w:rsid w:val="002D2766"/>
    <w:pPr>
      <w:keepNext/>
      <w:keepLines/>
      <w:widowControl w:val="0"/>
      <w:numPr>
        <w:ilvl w:val="6"/>
        <w:numId w:val="2"/>
      </w:numPr>
      <w:adjustRightInd w:val="0"/>
      <w:spacing w:before="200" w:after="0" w:line="360" w:lineRule="auto"/>
      <w:jc w:val="both"/>
      <w:textAlignment w:val="baseline"/>
      <w:outlineLvl w:val="6"/>
    </w:pPr>
    <w:rPr>
      <w:rFonts w:eastAsia="Calibri"/>
      <w:i/>
      <w:iCs/>
      <w:color w:val="404040"/>
      <w:sz w:val="20"/>
      <w:lang w:val="x-none"/>
    </w:rPr>
  </w:style>
  <w:style w:type="paragraph" w:styleId="8">
    <w:name w:val="heading 8"/>
    <w:basedOn w:val="a1"/>
    <w:next w:val="a1"/>
    <w:link w:val="80"/>
    <w:qFormat/>
    <w:rsid w:val="002D2766"/>
    <w:pPr>
      <w:keepNext/>
      <w:keepLines/>
      <w:widowControl w:val="0"/>
      <w:numPr>
        <w:ilvl w:val="7"/>
        <w:numId w:val="2"/>
      </w:numPr>
      <w:adjustRightInd w:val="0"/>
      <w:spacing w:before="200" w:after="0" w:line="360" w:lineRule="auto"/>
      <w:jc w:val="both"/>
      <w:textAlignment w:val="baseline"/>
      <w:outlineLvl w:val="7"/>
    </w:pPr>
    <w:rPr>
      <w:rFonts w:eastAsia="Calibri"/>
      <w:color w:val="404040"/>
      <w:sz w:val="20"/>
      <w:szCs w:val="20"/>
      <w:lang w:val="x-none"/>
    </w:rPr>
  </w:style>
  <w:style w:type="paragraph" w:styleId="9">
    <w:name w:val="heading 9"/>
    <w:basedOn w:val="a1"/>
    <w:next w:val="a1"/>
    <w:link w:val="90"/>
    <w:qFormat/>
    <w:rsid w:val="002D2766"/>
    <w:pPr>
      <w:keepNext/>
      <w:keepLines/>
      <w:widowControl w:val="0"/>
      <w:numPr>
        <w:ilvl w:val="8"/>
        <w:numId w:val="2"/>
      </w:numPr>
      <w:adjustRightInd w:val="0"/>
      <w:spacing w:before="200" w:after="0" w:line="360" w:lineRule="auto"/>
      <w:jc w:val="both"/>
      <w:textAlignment w:val="baseline"/>
      <w:outlineLvl w:val="8"/>
    </w:pPr>
    <w:rPr>
      <w:rFonts w:eastAsia="Calibri"/>
      <w:i/>
      <w:iCs/>
      <w:color w:val="404040"/>
      <w:sz w:val="20"/>
      <w:szCs w:val="20"/>
      <w:lang w:val="x-non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customStyle="1" w:styleId="ListParagraph">
    <w:name w:val="List Paragraph"/>
    <w:basedOn w:val="a1"/>
    <w:rsid w:val="00E14A4F"/>
    <w:pPr>
      <w:ind w:left="720"/>
      <w:contextualSpacing/>
    </w:pPr>
  </w:style>
  <w:style w:type="paragraph" w:styleId="a5">
    <w:name w:val="Document Map"/>
    <w:basedOn w:val="a1"/>
    <w:link w:val="a6"/>
    <w:rsid w:val="00E14A4F"/>
    <w:pPr>
      <w:shd w:val="clear" w:color="auto" w:fill="000080"/>
    </w:pPr>
    <w:rPr>
      <w:rFonts w:ascii="Tahoma" w:hAnsi="Tahoma"/>
      <w:sz w:val="20"/>
      <w:szCs w:val="20"/>
      <w:lang w:val="x-none"/>
    </w:rPr>
  </w:style>
  <w:style w:type="character" w:styleId="a7">
    <w:name w:val="Emphasis"/>
    <w:uiPriority w:val="20"/>
    <w:qFormat/>
    <w:rsid w:val="004B38EF"/>
    <w:rPr>
      <w:i/>
      <w:iCs/>
    </w:rPr>
  </w:style>
  <w:style w:type="paragraph" w:customStyle="1" w:styleId="-11">
    <w:name w:val="Цветной список - Акцент 11"/>
    <w:basedOn w:val="a1"/>
    <w:uiPriority w:val="34"/>
    <w:qFormat/>
    <w:rsid w:val="004B38EF"/>
    <w:pPr>
      <w:spacing w:after="0" w:line="240" w:lineRule="auto"/>
      <w:ind w:left="720"/>
    </w:pPr>
    <w:rPr>
      <w:rFonts w:ascii="Times New Roman" w:hAnsi="Times New Roman"/>
      <w:sz w:val="24"/>
      <w:szCs w:val="24"/>
      <w:lang w:eastAsia="ru-RU"/>
    </w:rPr>
  </w:style>
  <w:style w:type="paragraph" w:customStyle="1" w:styleId="Doc-0">
    <w:name w:val="Doc-Текст"/>
    <w:uiPriority w:val="99"/>
    <w:qFormat/>
    <w:rsid w:val="002D2766"/>
    <w:pPr>
      <w:widowControl w:val="0"/>
      <w:adjustRightInd w:val="0"/>
      <w:spacing w:line="360" w:lineRule="auto"/>
      <w:ind w:firstLine="709"/>
      <w:jc w:val="both"/>
      <w:textAlignment w:val="baseline"/>
    </w:pPr>
    <w:rPr>
      <w:rFonts w:eastAsia="Calibri"/>
      <w:sz w:val="24"/>
      <w:szCs w:val="24"/>
    </w:rPr>
  </w:style>
  <w:style w:type="paragraph" w:customStyle="1" w:styleId="Doc-">
    <w:name w:val="Doc-Маркированный список"/>
    <w:basedOn w:val="Doc-0"/>
    <w:qFormat/>
    <w:rsid w:val="002D2766"/>
    <w:pPr>
      <w:numPr>
        <w:numId w:val="1"/>
      </w:numPr>
      <w:tabs>
        <w:tab w:val="left" w:pos="993"/>
      </w:tabs>
    </w:pPr>
  </w:style>
  <w:style w:type="paragraph" w:styleId="2">
    <w:name w:val="List Number 2"/>
    <w:basedOn w:val="a1"/>
    <w:uiPriority w:val="99"/>
    <w:rsid w:val="002D2766"/>
    <w:pPr>
      <w:numPr>
        <w:numId w:val="2"/>
      </w:numPr>
      <w:spacing w:after="0" w:line="240" w:lineRule="auto"/>
      <w:contextualSpacing/>
    </w:pPr>
    <w:rPr>
      <w:rFonts w:ascii="Cambria" w:eastAsia="Calibri" w:hAnsi="Cambria"/>
      <w:sz w:val="24"/>
      <w:szCs w:val="24"/>
    </w:rPr>
  </w:style>
  <w:style w:type="character" w:customStyle="1" w:styleId="50">
    <w:name w:val="Заголовок 5 Знак"/>
    <w:link w:val="5"/>
    <w:rsid w:val="00BC3CBD"/>
    <w:rPr>
      <w:rFonts w:ascii="Calibri" w:eastAsia="Calibri" w:hAnsi="Calibri"/>
      <w:color w:val="243F60"/>
      <w:szCs w:val="22"/>
      <w:lang w:val="x-none" w:eastAsia="en-US"/>
    </w:rPr>
  </w:style>
  <w:style w:type="paragraph" w:styleId="a8">
    <w:name w:val="Normal (Web)"/>
    <w:aliases w:val="Обычный (Web)"/>
    <w:basedOn w:val="a1"/>
    <w:uiPriority w:val="99"/>
    <w:rsid w:val="00F0441D"/>
    <w:pPr>
      <w:spacing w:before="100" w:beforeAutospacing="1" w:after="100" w:afterAutospacing="1" w:line="240" w:lineRule="auto"/>
    </w:pPr>
    <w:rPr>
      <w:rFonts w:cs="Calibri"/>
      <w:sz w:val="24"/>
      <w:szCs w:val="24"/>
      <w:lang w:eastAsia="ru-RU"/>
    </w:rPr>
  </w:style>
  <w:style w:type="table" w:styleId="a9">
    <w:name w:val="Table Grid"/>
    <w:basedOn w:val="a3"/>
    <w:uiPriority w:val="59"/>
    <w:rsid w:val="006674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667425"/>
    <w:rPr>
      <w:color w:val="0000FF"/>
      <w:u w:val="single"/>
    </w:rPr>
  </w:style>
  <w:style w:type="character" w:styleId="ab">
    <w:name w:val="Strong"/>
    <w:uiPriority w:val="22"/>
    <w:qFormat/>
    <w:rsid w:val="00667425"/>
    <w:rPr>
      <w:b/>
      <w:bCs/>
    </w:rPr>
  </w:style>
  <w:style w:type="character" w:customStyle="1" w:styleId="11">
    <w:name w:val="Заголовок 1 Знак"/>
    <w:link w:val="10"/>
    <w:uiPriority w:val="9"/>
    <w:rsid w:val="00E838C0"/>
    <w:rPr>
      <w:rFonts w:ascii="Cambria" w:eastAsia="Times New Roman" w:hAnsi="Cambria" w:cs="Times New Roman"/>
      <w:b/>
      <w:bCs/>
      <w:kern w:val="32"/>
      <w:sz w:val="32"/>
      <w:szCs w:val="32"/>
      <w:lang w:eastAsia="en-US"/>
    </w:rPr>
  </w:style>
  <w:style w:type="paragraph" w:customStyle="1" w:styleId="12">
    <w:name w:val="Абзац списка1"/>
    <w:basedOn w:val="a1"/>
    <w:rsid w:val="00E838C0"/>
    <w:pPr>
      <w:ind w:left="720"/>
    </w:pPr>
    <w:rPr>
      <w:rFonts w:cs="Calibri"/>
    </w:rPr>
  </w:style>
  <w:style w:type="paragraph" w:styleId="ac">
    <w:name w:val="header"/>
    <w:basedOn w:val="a1"/>
    <w:link w:val="ad"/>
    <w:uiPriority w:val="99"/>
    <w:rsid w:val="000F3BA7"/>
    <w:pPr>
      <w:tabs>
        <w:tab w:val="center" w:pos="4677"/>
        <w:tab w:val="right" w:pos="9355"/>
      </w:tabs>
    </w:pPr>
    <w:rPr>
      <w:lang w:val="x-none"/>
    </w:rPr>
  </w:style>
  <w:style w:type="character" w:customStyle="1" w:styleId="ad">
    <w:name w:val="Верхний колонтитул Знак"/>
    <w:link w:val="ac"/>
    <w:uiPriority w:val="99"/>
    <w:rsid w:val="000F3BA7"/>
    <w:rPr>
      <w:rFonts w:ascii="Calibri" w:hAnsi="Calibri"/>
      <w:sz w:val="22"/>
      <w:szCs w:val="22"/>
      <w:lang w:eastAsia="en-US"/>
    </w:rPr>
  </w:style>
  <w:style w:type="paragraph" w:styleId="ae">
    <w:name w:val="footer"/>
    <w:basedOn w:val="a1"/>
    <w:link w:val="af"/>
    <w:uiPriority w:val="99"/>
    <w:rsid w:val="000F3BA7"/>
    <w:pPr>
      <w:tabs>
        <w:tab w:val="center" w:pos="4677"/>
        <w:tab w:val="right" w:pos="9355"/>
      </w:tabs>
    </w:pPr>
    <w:rPr>
      <w:lang w:val="x-none"/>
    </w:rPr>
  </w:style>
  <w:style w:type="character" w:customStyle="1" w:styleId="af">
    <w:name w:val="Нижний колонтитул Знак"/>
    <w:link w:val="ae"/>
    <w:uiPriority w:val="99"/>
    <w:rsid w:val="000F3BA7"/>
    <w:rPr>
      <w:rFonts w:ascii="Calibri" w:hAnsi="Calibri"/>
      <w:sz w:val="22"/>
      <w:szCs w:val="22"/>
      <w:lang w:eastAsia="en-US"/>
    </w:rPr>
  </w:style>
  <w:style w:type="paragraph" w:customStyle="1" w:styleId="Doc-1">
    <w:name w:val="Doc-Т внутри нумерации"/>
    <w:basedOn w:val="Doc-0"/>
    <w:next w:val="Doc-0"/>
    <w:link w:val="Doc-2"/>
    <w:uiPriority w:val="34"/>
    <w:qFormat/>
    <w:rsid w:val="003C0612"/>
    <w:pPr>
      <w:ind w:left="720"/>
      <w:contextualSpacing/>
    </w:pPr>
    <w:rPr>
      <w:rFonts w:eastAsia="Times New Roman"/>
      <w:lang w:val="x-none" w:eastAsia="x-none"/>
    </w:rPr>
  </w:style>
  <w:style w:type="character" w:customStyle="1" w:styleId="Doc-2">
    <w:name w:val="Doc-Т внутри нумерации Знак"/>
    <w:link w:val="Doc-1"/>
    <w:uiPriority w:val="34"/>
    <w:rsid w:val="003C0612"/>
    <w:rPr>
      <w:sz w:val="24"/>
      <w:szCs w:val="24"/>
    </w:rPr>
  </w:style>
  <w:style w:type="paragraph" w:customStyle="1" w:styleId="ConsNormal">
    <w:name w:val="ConsNormal"/>
    <w:rsid w:val="005508B5"/>
    <w:pPr>
      <w:widowControl w:val="0"/>
      <w:autoSpaceDE w:val="0"/>
      <w:autoSpaceDN w:val="0"/>
      <w:adjustRightInd w:val="0"/>
      <w:ind w:right="19772" w:firstLine="720"/>
    </w:pPr>
    <w:rPr>
      <w:rFonts w:ascii="Arial" w:hAnsi="Arial" w:cs="Arial"/>
    </w:rPr>
  </w:style>
  <w:style w:type="paragraph" w:styleId="HTML">
    <w:name w:val="HTML Preformatted"/>
    <w:basedOn w:val="a1"/>
    <w:link w:val="HTML0"/>
    <w:rsid w:val="0006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065FD6"/>
    <w:rPr>
      <w:rFonts w:ascii="Courier New" w:hAnsi="Courier New" w:cs="Courier New"/>
    </w:rPr>
  </w:style>
  <w:style w:type="character" w:customStyle="1" w:styleId="apple-converted-space">
    <w:name w:val="apple-converted-space"/>
    <w:basedOn w:val="a2"/>
    <w:rsid w:val="00065FD6"/>
  </w:style>
  <w:style w:type="character" w:customStyle="1" w:styleId="blk">
    <w:name w:val="blk"/>
    <w:basedOn w:val="a2"/>
    <w:rsid w:val="00065FD6"/>
  </w:style>
  <w:style w:type="paragraph" w:customStyle="1" w:styleId="formattexttopleveltext">
    <w:name w:val="formattext topleveltext"/>
    <w:basedOn w:val="a1"/>
    <w:rsid w:val="00065FD6"/>
    <w:pPr>
      <w:spacing w:before="100" w:beforeAutospacing="1" w:after="100" w:afterAutospacing="1" w:line="240" w:lineRule="auto"/>
    </w:pPr>
    <w:rPr>
      <w:rFonts w:ascii="Times New Roman" w:hAnsi="Times New Roman"/>
      <w:sz w:val="24"/>
      <w:szCs w:val="24"/>
      <w:lang w:eastAsia="ru-RU"/>
    </w:rPr>
  </w:style>
  <w:style w:type="character" w:customStyle="1" w:styleId="71">
    <w:name w:val="Основной текст (7)_"/>
    <w:link w:val="72"/>
    <w:locked/>
    <w:rsid w:val="00550868"/>
    <w:rPr>
      <w:sz w:val="22"/>
      <w:szCs w:val="22"/>
      <w:shd w:val="clear" w:color="auto" w:fill="FFFFFF"/>
    </w:rPr>
  </w:style>
  <w:style w:type="paragraph" w:customStyle="1" w:styleId="72">
    <w:name w:val="Основной текст (7)"/>
    <w:basedOn w:val="a1"/>
    <w:link w:val="71"/>
    <w:rsid w:val="00550868"/>
    <w:pPr>
      <w:shd w:val="clear" w:color="auto" w:fill="FFFFFF"/>
      <w:spacing w:before="60" w:after="60" w:line="277" w:lineRule="exact"/>
      <w:ind w:hanging="320"/>
    </w:pPr>
    <w:rPr>
      <w:rFonts w:ascii="Times New Roman" w:hAnsi="Times New Roman"/>
      <w:lang w:val="x-none" w:eastAsia="x-none"/>
    </w:rPr>
  </w:style>
  <w:style w:type="character" w:customStyle="1" w:styleId="21">
    <w:name w:val="Заголовок 2 Знак"/>
    <w:link w:val="20"/>
    <w:rsid w:val="001773D5"/>
    <w:rPr>
      <w:rFonts w:ascii="Arial" w:hAnsi="Arial"/>
      <w:b/>
      <w:bCs/>
      <w:i/>
      <w:iCs/>
      <w:sz w:val="28"/>
      <w:szCs w:val="28"/>
    </w:rPr>
  </w:style>
  <w:style w:type="character" w:customStyle="1" w:styleId="30">
    <w:name w:val="Заголовок 3 Знак"/>
    <w:link w:val="3"/>
    <w:rsid w:val="001773D5"/>
    <w:rPr>
      <w:rFonts w:eastAsia="Calibri"/>
      <w:b/>
      <w:bCs/>
      <w:szCs w:val="22"/>
      <w:lang w:val="x-none" w:eastAsia="en-US"/>
    </w:rPr>
  </w:style>
  <w:style w:type="character" w:customStyle="1" w:styleId="40">
    <w:name w:val="Заголовок 4 Знак"/>
    <w:link w:val="4"/>
    <w:rsid w:val="001773D5"/>
    <w:rPr>
      <w:rFonts w:ascii="Calibri" w:eastAsia="Calibri" w:hAnsi="Calibri"/>
      <w:b/>
      <w:bCs/>
      <w:i/>
      <w:iCs/>
      <w:color w:val="4F81BD"/>
      <w:szCs w:val="22"/>
      <w:lang w:val="x-none" w:eastAsia="en-US"/>
    </w:rPr>
  </w:style>
  <w:style w:type="character" w:customStyle="1" w:styleId="60">
    <w:name w:val="Заголовок 6 Знак"/>
    <w:link w:val="6"/>
    <w:rsid w:val="001773D5"/>
    <w:rPr>
      <w:rFonts w:ascii="Calibri" w:eastAsia="Calibri" w:hAnsi="Calibri"/>
      <w:i/>
      <w:iCs/>
      <w:color w:val="243F60"/>
      <w:szCs w:val="22"/>
      <w:lang w:val="x-none" w:eastAsia="en-US"/>
    </w:rPr>
  </w:style>
  <w:style w:type="character" w:customStyle="1" w:styleId="70">
    <w:name w:val="Заголовок 7 Знак"/>
    <w:link w:val="7"/>
    <w:rsid w:val="001773D5"/>
    <w:rPr>
      <w:rFonts w:ascii="Calibri" w:eastAsia="Calibri" w:hAnsi="Calibri"/>
      <w:i/>
      <w:iCs/>
      <w:color w:val="404040"/>
      <w:szCs w:val="22"/>
      <w:lang w:val="x-none" w:eastAsia="en-US"/>
    </w:rPr>
  </w:style>
  <w:style w:type="character" w:customStyle="1" w:styleId="80">
    <w:name w:val="Заголовок 8 Знак"/>
    <w:link w:val="8"/>
    <w:rsid w:val="001773D5"/>
    <w:rPr>
      <w:rFonts w:ascii="Calibri" w:eastAsia="Calibri" w:hAnsi="Calibri"/>
      <w:color w:val="404040"/>
      <w:lang w:val="x-none" w:eastAsia="en-US"/>
    </w:rPr>
  </w:style>
  <w:style w:type="character" w:customStyle="1" w:styleId="90">
    <w:name w:val="Заголовок 9 Знак"/>
    <w:link w:val="9"/>
    <w:rsid w:val="001773D5"/>
    <w:rPr>
      <w:rFonts w:ascii="Calibri" w:eastAsia="Calibri" w:hAnsi="Calibri"/>
      <w:i/>
      <w:iCs/>
      <w:color w:val="404040"/>
      <w:lang w:val="x-none" w:eastAsia="en-US"/>
    </w:rPr>
  </w:style>
  <w:style w:type="paragraph" w:customStyle="1" w:styleId="idea">
    <w:name w:val="idea"/>
    <w:basedOn w:val="a1"/>
    <w:rsid w:val="001773D5"/>
    <w:pPr>
      <w:spacing w:before="100" w:after="100" w:line="240" w:lineRule="auto"/>
      <w:ind w:left="1200" w:right="100"/>
    </w:pPr>
    <w:rPr>
      <w:rFonts w:ascii="Times New Roman" w:hAnsi="Times New Roman"/>
      <w:b/>
      <w:bCs/>
      <w:color w:val="0062AE"/>
      <w:lang w:eastAsia="ru-RU"/>
    </w:rPr>
  </w:style>
  <w:style w:type="paragraph" w:customStyle="1" w:styleId="ConsPlusTitle">
    <w:name w:val="ConsPlusTitle"/>
    <w:rsid w:val="001773D5"/>
    <w:pPr>
      <w:autoSpaceDE w:val="0"/>
      <w:autoSpaceDN w:val="0"/>
      <w:adjustRightInd w:val="0"/>
    </w:pPr>
    <w:rPr>
      <w:b/>
      <w:bCs/>
      <w:sz w:val="28"/>
      <w:szCs w:val="28"/>
    </w:rPr>
  </w:style>
  <w:style w:type="character" w:styleId="af0">
    <w:name w:val="annotation reference"/>
    <w:rsid w:val="001773D5"/>
    <w:rPr>
      <w:sz w:val="16"/>
      <w:szCs w:val="16"/>
    </w:rPr>
  </w:style>
  <w:style w:type="paragraph" w:styleId="af1">
    <w:name w:val="annotation text"/>
    <w:basedOn w:val="a1"/>
    <w:link w:val="af2"/>
    <w:rsid w:val="001773D5"/>
    <w:pPr>
      <w:spacing w:after="0" w:line="240" w:lineRule="auto"/>
    </w:pPr>
    <w:rPr>
      <w:rFonts w:ascii="Times New Roman" w:hAnsi="Times New Roman"/>
      <w:sz w:val="20"/>
      <w:szCs w:val="20"/>
      <w:lang w:eastAsia="ru-RU"/>
    </w:rPr>
  </w:style>
  <w:style w:type="character" w:customStyle="1" w:styleId="af2">
    <w:name w:val="Текст примечания Знак"/>
    <w:basedOn w:val="a2"/>
    <w:link w:val="af1"/>
    <w:rsid w:val="001773D5"/>
  </w:style>
  <w:style w:type="paragraph" w:styleId="af3">
    <w:name w:val="annotation subject"/>
    <w:basedOn w:val="af1"/>
    <w:next w:val="af1"/>
    <w:link w:val="af4"/>
    <w:uiPriority w:val="99"/>
    <w:rsid w:val="001773D5"/>
    <w:rPr>
      <w:b/>
      <w:bCs/>
      <w:lang w:val="x-none" w:eastAsia="x-none"/>
    </w:rPr>
  </w:style>
  <w:style w:type="character" w:customStyle="1" w:styleId="af4">
    <w:name w:val="Тема примечания Знак"/>
    <w:link w:val="af3"/>
    <w:uiPriority w:val="99"/>
    <w:rsid w:val="001773D5"/>
    <w:rPr>
      <w:b/>
      <w:bCs/>
    </w:rPr>
  </w:style>
  <w:style w:type="paragraph" w:styleId="af5">
    <w:name w:val="Balloon Text"/>
    <w:basedOn w:val="a1"/>
    <w:link w:val="af6"/>
    <w:rsid w:val="001773D5"/>
    <w:pPr>
      <w:spacing w:after="0" w:line="240" w:lineRule="auto"/>
    </w:pPr>
    <w:rPr>
      <w:rFonts w:ascii="Tahoma" w:hAnsi="Tahoma"/>
      <w:sz w:val="16"/>
      <w:szCs w:val="16"/>
      <w:lang w:val="x-none" w:eastAsia="x-none"/>
    </w:rPr>
  </w:style>
  <w:style w:type="character" w:customStyle="1" w:styleId="af6">
    <w:name w:val="Текст выноски Знак"/>
    <w:link w:val="af5"/>
    <w:rsid w:val="001773D5"/>
    <w:rPr>
      <w:rFonts w:ascii="Tahoma" w:hAnsi="Tahoma"/>
      <w:sz w:val="16"/>
      <w:szCs w:val="16"/>
    </w:rPr>
  </w:style>
  <w:style w:type="paragraph" w:customStyle="1" w:styleId="Default">
    <w:name w:val="Default"/>
    <w:rsid w:val="001773D5"/>
    <w:pPr>
      <w:autoSpaceDE w:val="0"/>
      <w:autoSpaceDN w:val="0"/>
      <w:adjustRightInd w:val="0"/>
    </w:pPr>
    <w:rPr>
      <w:color w:val="000000"/>
      <w:sz w:val="24"/>
      <w:szCs w:val="24"/>
    </w:rPr>
  </w:style>
  <w:style w:type="paragraph" w:styleId="af7">
    <w:name w:val="footnote text"/>
    <w:aliases w:val="ft,Used by Word for text of Help footnotes,single space,Текст сноски Знак2 Знак,Текст сноски Знак1 Знак Знак,Текст сноски Знак Знак Знак Знак,Char Знак Знак Знак Знак,Char Знак1 Знак Знак,Текст сноски Знак Знак1 Знак,F1,f,Текст сноски Знак1"/>
    <w:basedOn w:val="a1"/>
    <w:link w:val="af8"/>
    <w:rsid w:val="001773D5"/>
    <w:pPr>
      <w:widowControl w:val="0"/>
      <w:suppressLineNumbers/>
      <w:suppressAutoHyphens/>
      <w:spacing w:after="0" w:line="240" w:lineRule="auto"/>
      <w:ind w:left="339" w:hanging="339"/>
    </w:pPr>
    <w:rPr>
      <w:rFonts w:ascii="Times New Roman" w:eastAsia="Lucida Sans Unicode" w:hAnsi="Times New Roman" w:cs="Mangal"/>
      <w:kern w:val="1"/>
      <w:sz w:val="20"/>
      <w:szCs w:val="20"/>
      <w:lang w:val="x-none" w:eastAsia="hi-IN" w:bidi="hi-IN"/>
    </w:rPr>
  </w:style>
  <w:style w:type="character" w:customStyle="1" w:styleId="af8">
    <w:name w:val="Текст сноски Знак"/>
    <w:aliases w:val="ft Знак,Used by Word for text of Help footnotes Знак,single space Знак,Текст сноски Знак2 Знак Знак,Текст сноски Знак1 Знак Знак Знак,Текст сноски Знак Знак Знак Знак Знак,Char Знак Знак Знак Знак Знак,Char Знак1 Знак Знак Знак,F1 Знак"/>
    <w:link w:val="af7"/>
    <w:rsid w:val="001773D5"/>
    <w:rPr>
      <w:rFonts w:eastAsia="Lucida Sans Unicode" w:cs="Mangal"/>
      <w:kern w:val="1"/>
      <w:lang w:eastAsia="hi-IN" w:bidi="hi-IN"/>
    </w:rPr>
  </w:style>
  <w:style w:type="character" w:styleId="af9">
    <w:name w:val="footnote reference"/>
    <w:aliases w:val="Знак сноски-FN"/>
    <w:rsid w:val="001773D5"/>
    <w:rPr>
      <w:vertAlign w:val="superscript"/>
    </w:rPr>
  </w:style>
  <w:style w:type="paragraph" w:customStyle="1" w:styleId="ConsPlusNormal">
    <w:name w:val="ConsPlusNormal"/>
    <w:rsid w:val="001773D5"/>
    <w:pPr>
      <w:widowControl w:val="0"/>
      <w:autoSpaceDE w:val="0"/>
      <w:autoSpaceDN w:val="0"/>
      <w:adjustRightInd w:val="0"/>
      <w:ind w:firstLine="720"/>
    </w:pPr>
    <w:rPr>
      <w:rFonts w:ascii="Arial" w:hAnsi="Arial" w:cs="Arial"/>
    </w:rPr>
  </w:style>
  <w:style w:type="paragraph" w:styleId="afa">
    <w:name w:val="endnote text"/>
    <w:basedOn w:val="a1"/>
    <w:link w:val="afb"/>
    <w:rsid w:val="001773D5"/>
    <w:pPr>
      <w:spacing w:after="0" w:line="240" w:lineRule="auto"/>
    </w:pPr>
    <w:rPr>
      <w:rFonts w:ascii="Times New Roman" w:hAnsi="Times New Roman"/>
      <w:sz w:val="20"/>
      <w:szCs w:val="20"/>
      <w:lang w:eastAsia="ru-RU"/>
    </w:rPr>
  </w:style>
  <w:style w:type="character" w:customStyle="1" w:styleId="afb">
    <w:name w:val="Текст концевой сноски Знак"/>
    <w:basedOn w:val="a2"/>
    <w:link w:val="afa"/>
    <w:rsid w:val="001773D5"/>
  </w:style>
  <w:style w:type="character" w:styleId="afc">
    <w:name w:val="endnote reference"/>
    <w:rsid w:val="001773D5"/>
    <w:rPr>
      <w:vertAlign w:val="superscript"/>
    </w:rPr>
  </w:style>
  <w:style w:type="paragraph" w:customStyle="1" w:styleId="110">
    <w:name w:val="Абзац списка11"/>
    <w:basedOn w:val="a1"/>
    <w:rsid w:val="001773D5"/>
    <w:pPr>
      <w:ind w:left="720"/>
    </w:pPr>
    <w:rPr>
      <w:rFonts w:cs="Calibri"/>
    </w:rPr>
  </w:style>
  <w:style w:type="paragraph" w:customStyle="1" w:styleId="afd">
    <w:name w:val="Знак Знак Знак Знак"/>
    <w:basedOn w:val="a1"/>
    <w:rsid w:val="001773D5"/>
    <w:pPr>
      <w:spacing w:after="160" w:line="240" w:lineRule="exact"/>
    </w:pPr>
    <w:rPr>
      <w:rFonts w:ascii="Verdana" w:hAnsi="Verdana" w:cs="Verdana"/>
      <w:sz w:val="20"/>
      <w:szCs w:val="20"/>
    </w:rPr>
  </w:style>
  <w:style w:type="paragraph" w:customStyle="1" w:styleId="CharCharChar">
    <w:name w:val="Char Знак Знак Char Знак Char"/>
    <w:basedOn w:val="a1"/>
    <w:rsid w:val="001773D5"/>
    <w:pPr>
      <w:spacing w:before="100" w:beforeAutospacing="1" w:after="100" w:afterAutospacing="1" w:line="240" w:lineRule="auto"/>
    </w:pPr>
    <w:rPr>
      <w:rFonts w:ascii="Times New Roman" w:hAnsi="Times New Roman"/>
      <w:color w:val="000000"/>
      <w:sz w:val="24"/>
      <w:szCs w:val="24"/>
      <w:u w:color="000000"/>
    </w:rPr>
  </w:style>
  <w:style w:type="paragraph" w:customStyle="1" w:styleId="afe">
    <w:name w:val="_Обычный без красной строки"/>
    <w:basedOn w:val="a1"/>
    <w:link w:val="aff"/>
    <w:autoRedefine/>
    <w:rsid w:val="001773D5"/>
    <w:pPr>
      <w:spacing w:before="60" w:after="60" w:line="240" w:lineRule="auto"/>
      <w:jc w:val="both"/>
    </w:pPr>
    <w:rPr>
      <w:rFonts w:ascii="Times New Roman" w:hAnsi="Times New Roman"/>
      <w:sz w:val="28"/>
      <w:szCs w:val="28"/>
      <w:lang w:val="x-none" w:eastAsia="x-none"/>
    </w:rPr>
  </w:style>
  <w:style w:type="character" w:customStyle="1" w:styleId="aff">
    <w:name w:val="_Обычный без красной строки Знак"/>
    <w:link w:val="afe"/>
    <w:rsid w:val="001773D5"/>
    <w:rPr>
      <w:sz w:val="28"/>
      <w:szCs w:val="28"/>
    </w:rPr>
  </w:style>
  <w:style w:type="character" w:styleId="aff0">
    <w:name w:val="page number"/>
    <w:basedOn w:val="a2"/>
    <w:rsid w:val="001773D5"/>
  </w:style>
  <w:style w:type="paragraph" w:styleId="aff1">
    <w:name w:val="Body Text"/>
    <w:basedOn w:val="a1"/>
    <w:link w:val="aff2"/>
    <w:rsid w:val="001773D5"/>
    <w:pPr>
      <w:spacing w:after="0" w:line="360" w:lineRule="auto"/>
      <w:ind w:firstLine="709"/>
      <w:jc w:val="both"/>
    </w:pPr>
    <w:rPr>
      <w:rFonts w:ascii="Arial" w:hAnsi="Arial"/>
      <w:bCs/>
      <w:sz w:val="24"/>
      <w:szCs w:val="20"/>
      <w:lang w:val="x-none"/>
    </w:rPr>
  </w:style>
  <w:style w:type="character" w:customStyle="1" w:styleId="aff2">
    <w:name w:val="Основной текст Знак"/>
    <w:link w:val="aff1"/>
    <w:rsid w:val="001773D5"/>
    <w:rPr>
      <w:rFonts w:ascii="Arial" w:hAnsi="Arial" w:cs="Arial"/>
      <w:bCs/>
      <w:sz w:val="24"/>
      <w:lang w:eastAsia="en-US"/>
    </w:rPr>
  </w:style>
  <w:style w:type="paragraph" w:customStyle="1" w:styleId="aff3">
    <w:name w:val="Îáû÷íûé"/>
    <w:rsid w:val="001773D5"/>
    <w:pPr>
      <w:widowControl w:val="0"/>
    </w:pPr>
    <w:rPr>
      <w:rFonts w:ascii="TimesET" w:hAnsi="TimesET"/>
    </w:rPr>
  </w:style>
  <w:style w:type="paragraph" w:customStyle="1" w:styleId="aff4">
    <w:name w:val="Знак"/>
    <w:basedOn w:val="a1"/>
    <w:rsid w:val="001773D5"/>
    <w:pPr>
      <w:spacing w:after="160" w:line="240" w:lineRule="exact"/>
    </w:pPr>
    <w:rPr>
      <w:rFonts w:ascii="Verdana" w:hAnsi="Verdana"/>
      <w:sz w:val="24"/>
      <w:szCs w:val="24"/>
    </w:rPr>
  </w:style>
  <w:style w:type="paragraph" w:customStyle="1" w:styleId="aff5">
    <w:name w:val="#Название"/>
    <w:basedOn w:val="aff6"/>
    <w:rsid w:val="001773D5"/>
    <w:pPr>
      <w:spacing w:before="120" w:after="120"/>
      <w:jc w:val="center"/>
    </w:pPr>
    <w:rPr>
      <w:rFonts w:eastAsia="Times New Roman"/>
      <w:color w:val="000000"/>
      <w:sz w:val="28"/>
      <w:szCs w:val="28"/>
      <w:lang w:eastAsia="ru-RU"/>
    </w:rPr>
  </w:style>
  <w:style w:type="paragraph" w:styleId="aff6">
    <w:name w:val="caption"/>
    <w:basedOn w:val="a1"/>
    <w:next w:val="a1"/>
    <w:qFormat/>
    <w:rsid w:val="001773D5"/>
    <w:pPr>
      <w:spacing w:after="0" w:line="240" w:lineRule="auto"/>
    </w:pPr>
    <w:rPr>
      <w:rFonts w:ascii="Times New Roman" w:eastAsia="MS Mincho" w:hAnsi="Times New Roman"/>
      <w:b/>
      <w:bCs/>
      <w:sz w:val="20"/>
      <w:szCs w:val="20"/>
      <w:lang w:eastAsia="ja-JP"/>
    </w:rPr>
  </w:style>
  <w:style w:type="paragraph" w:styleId="13">
    <w:name w:val="toc 1"/>
    <w:basedOn w:val="a1"/>
    <w:next w:val="a1"/>
    <w:autoRedefine/>
    <w:uiPriority w:val="39"/>
    <w:rsid w:val="001773D5"/>
    <w:pPr>
      <w:spacing w:after="0" w:line="240" w:lineRule="auto"/>
    </w:pPr>
    <w:rPr>
      <w:rFonts w:ascii="Times New Roman" w:eastAsia="MS Mincho" w:hAnsi="Times New Roman"/>
      <w:sz w:val="24"/>
      <w:szCs w:val="24"/>
      <w:lang w:eastAsia="ja-JP"/>
    </w:rPr>
  </w:style>
  <w:style w:type="paragraph" w:styleId="22">
    <w:name w:val="toc 2"/>
    <w:basedOn w:val="a1"/>
    <w:next w:val="a1"/>
    <w:autoRedefine/>
    <w:uiPriority w:val="39"/>
    <w:rsid w:val="001773D5"/>
    <w:pPr>
      <w:spacing w:after="0" w:line="240" w:lineRule="auto"/>
      <w:ind w:left="240"/>
    </w:pPr>
    <w:rPr>
      <w:rFonts w:ascii="Times New Roman" w:eastAsia="MS Mincho" w:hAnsi="Times New Roman"/>
      <w:sz w:val="24"/>
      <w:szCs w:val="24"/>
      <w:lang w:eastAsia="ja-JP"/>
    </w:rPr>
  </w:style>
  <w:style w:type="paragraph" w:customStyle="1" w:styleId="14">
    <w:name w:val="1"/>
    <w:basedOn w:val="a1"/>
    <w:rsid w:val="001773D5"/>
    <w:pPr>
      <w:spacing w:after="160" w:line="240" w:lineRule="exact"/>
    </w:pPr>
    <w:rPr>
      <w:rFonts w:ascii="Verdana" w:hAnsi="Verdana"/>
      <w:sz w:val="24"/>
      <w:szCs w:val="24"/>
      <w:lang w:val="en-US"/>
    </w:rPr>
  </w:style>
  <w:style w:type="paragraph" w:customStyle="1" w:styleId="15">
    <w:name w:val="Обычный1"/>
    <w:rsid w:val="001773D5"/>
    <w:rPr>
      <w:sz w:val="24"/>
    </w:rPr>
  </w:style>
  <w:style w:type="paragraph" w:customStyle="1" w:styleId="UL">
    <w:name w:val="_Список UL"/>
    <w:basedOn w:val="a1"/>
    <w:link w:val="UL0"/>
    <w:autoRedefine/>
    <w:rsid w:val="001773D5"/>
    <w:pPr>
      <w:widowControl w:val="0"/>
      <w:tabs>
        <w:tab w:val="left" w:pos="252"/>
        <w:tab w:val="left" w:pos="1260"/>
      </w:tabs>
      <w:overflowPunct w:val="0"/>
      <w:autoSpaceDE w:val="0"/>
      <w:autoSpaceDN w:val="0"/>
      <w:adjustRightInd w:val="0"/>
      <w:spacing w:after="0" w:line="240" w:lineRule="auto"/>
      <w:ind w:firstLine="252"/>
      <w:jc w:val="both"/>
      <w:textAlignment w:val="baseline"/>
    </w:pPr>
    <w:rPr>
      <w:rFonts w:ascii="Times New Roman" w:hAnsi="Times New Roman"/>
      <w:sz w:val="24"/>
      <w:szCs w:val="24"/>
      <w:lang w:val="x-none" w:eastAsia="x-none"/>
    </w:rPr>
  </w:style>
  <w:style w:type="character" w:customStyle="1" w:styleId="UL0">
    <w:name w:val="_Список UL Знак"/>
    <w:link w:val="UL"/>
    <w:rsid w:val="001773D5"/>
    <w:rPr>
      <w:sz w:val="24"/>
      <w:szCs w:val="24"/>
    </w:rPr>
  </w:style>
  <w:style w:type="paragraph" w:styleId="31">
    <w:name w:val="Body Text 3"/>
    <w:basedOn w:val="a1"/>
    <w:link w:val="32"/>
    <w:rsid w:val="001773D5"/>
    <w:pPr>
      <w:spacing w:after="120" w:line="240" w:lineRule="auto"/>
      <w:jc w:val="both"/>
    </w:pPr>
    <w:rPr>
      <w:rFonts w:ascii="Times New Roman" w:hAnsi="Times New Roman"/>
      <w:sz w:val="16"/>
      <w:szCs w:val="16"/>
      <w:lang w:val="x-none" w:eastAsia="x-none"/>
    </w:rPr>
  </w:style>
  <w:style w:type="character" w:customStyle="1" w:styleId="32">
    <w:name w:val="Основной текст 3 Знак"/>
    <w:link w:val="31"/>
    <w:rsid w:val="001773D5"/>
    <w:rPr>
      <w:sz w:val="16"/>
      <w:szCs w:val="16"/>
    </w:rPr>
  </w:style>
  <w:style w:type="paragraph" w:styleId="23">
    <w:name w:val="Body Text Indent 2"/>
    <w:basedOn w:val="a1"/>
    <w:link w:val="24"/>
    <w:rsid w:val="001773D5"/>
    <w:pPr>
      <w:spacing w:after="120" w:line="480" w:lineRule="auto"/>
      <w:ind w:left="283"/>
      <w:jc w:val="both"/>
    </w:pPr>
    <w:rPr>
      <w:rFonts w:ascii="Times New Roman" w:hAnsi="Times New Roman"/>
      <w:sz w:val="24"/>
      <w:szCs w:val="24"/>
      <w:lang w:val="x-none" w:eastAsia="x-none"/>
    </w:rPr>
  </w:style>
  <w:style w:type="character" w:customStyle="1" w:styleId="24">
    <w:name w:val="Основной текст с отступом 2 Знак"/>
    <w:link w:val="23"/>
    <w:rsid w:val="001773D5"/>
    <w:rPr>
      <w:sz w:val="24"/>
      <w:szCs w:val="24"/>
    </w:rPr>
  </w:style>
  <w:style w:type="paragraph" w:customStyle="1" w:styleId="16">
    <w:name w:val="1 Знак"/>
    <w:basedOn w:val="a1"/>
    <w:rsid w:val="001773D5"/>
    <w:pPr>
      <w:spacing w:after="160" w:line="240" w:lineRule="exact"/>
    </w:pPr>
    <w:rPr>
      <w:rFonts w:ascii="Verdana" w:hAnsi="Verdana"/>
      <w:sz w:val="20"/>
      <w:szCs w:val="20"/>
      <w:lang w:val="en-US"/>
    </w:rPr>
  </w:style>
  <w:style w:type="paragraph" w:customStyle="1" w:styleId="1">
    <w:name w:val="список внутри 1"/>
    <w:basedOn w:val="a1"/>
    <w:rsid w:val="001773D5"/>
    <w:pPr>
      <w:numPr>
        <w:numId w:val="3"/>
      </w:numPr>
      <w:spacing w:after="0" w:line="360" w:lineRule="auto"/>
    </w:pPr>
    <w:rPr>
      <w:rFonts w:ascii="Times New Roman" w:hAnsi="Times New Roman"/>
      <w:sz w:val="28"/>
      <w:szCs w:val="24"/>
      <w:lang w:eastAsia="ru-RU"/>
    </w:rPr>
  </w:style>
  <w:style w:type="paragraph" w:customStyle="1" w:styleId="17">
    <w:name w:val="1 Знак Знак Знак Знак"/>
    <w:basedOn w:val="a1"/>
    <w:rsid w:val="001773D5"/>
    <w:pPr>
      <w:spacing w:after="160" w:line="240" w:lineRule="exact"/>
    </w:pPr>
    <w:rPr>
      <w:rFonts w:ascii="Verdana" w:hAnsi="Verdana"/>
      <w:sz w:val="24"/>
      <w:szCs w:val="24"/>
      <w:lang w:val="en-US"/>
    </w:rPr>
  </w:style>
  <w:style w:type="paragraph" w:customStyle="1" w:styleId="aff7">
    <w:name w:val="Письмо"/>
    <w:basedOn w:val="a1"/>
    <w:rsid w:val="001773D5"/>
    <w:pPr>
      <w:tabs>
        <w:tab w:val="left" w:pos="720"/>
      </w:tabs>
      <w:spacing w:after="0" w:line="340" w:lineRule="exact"/>
      <w:ind w:firstLine="720"/>
      <w:jc w:val="both"/>
    </w:pPr>
    <w:rPr>
      <w:rFonts w:ascii="Times New Roman" w:hAnsi="Times New Roman"/>
      <w:sz w:val="28"/>
      <w:szCs w:val="20"/>
      <w:lang w:eastAsia="ru-RU"/>
    </w:rPr>
  </w:style>
  <w:style w:type="paragraph" w:styleId="25">
    <w:name w:val="Body Text 2"/>
    <w:basedOn w:val="a1"/>
    <w:link w:val="26"/>
    <w:rsid w:val="001773D5"/>
    <w:pPr>
      <w:spacing w:after="120" w:line="480" w:lineRule="auto"/>
    </w:pPr>
    <w:rPr>
      <w:rFonts w:ascii="Times New Roman" w:eastAsia="MS Mincho" w:hAnsi="Times New Roman"/>
      <w:sz w:val="24"/>
      <w:szCs w:val="24"/>
      <w:lang w:val="x-none" w:eastAsia="ja-JP"/>
    </w:rPr>
  </w:style>
  <w:style w:type="character" w:customStyle="1" w:styleId="26">
    <w:name w:val="Основной текст 2 Знак"/>
    <w:link w:val="25"/>
    <w:rsid w:val="001773D5"/>
    <w:rPr>
      <w:rFonts w:eastAsia="MS Mincho"/>
      <w:sz w:val="24"/>
      <w:szCs w:val="24"/>
      <w:lang w:eastAsia="ja-JP"/>
    </w:rPr>
  </w:style>
  <w:style w:type="paragraph" w:styleId="aff8">
    <w:name w:val="Body Text Indent"/>
    <w:aliases w:val="Надин стиль"/>
    <w:basedOn w:val="a1"/>
    <w:link w:val="aff9"/>
    <w:rsid w:val="001773D5"/>
    <w:pPr>
      <w:spacing w:after="120" w:line="240" w:lineRule="auto"/>
      <w:ind w:left="283"/>
    </w:pPr>
    <w:rPr>
      <w:rFonts w:ascii="Times New Roman" w:eastAsia="MS Mincho" w:hAnsi="Times New Roman"/>
      <w:sz w:val="24"/>
      <w:szCs w:val="24"/>
      <w:lang w:val="x-none" w:eastAsia="ja-JP"/>
    </w:rPr>
  </w:style>
  <w:style w:type="character" w:customStyle="1" w:styleId="aff9">
    <w:name w:val="Основной текст с отступом Знак"/>
    <w:aliases w:val="Надин стиль Знак"/>
    <w:link w:val="aff8"/>
    <w:rsid w:val="001773D5"/>
    <w:rPr>
      <w:rFonts w:eastAsia="MS Mincho"/>
      <w:sz w:val="24"/>
      <w:szCs w:val="24"/>
      <w:lang w:eastAsia="ja-JP"/>
    </w:rPr>
  </w:style>
  <w:style w:type="paragraph" w:customStyle="1" w:styleId="27">
    <w:name w:val="заголовок 2"/>
    <w:basedOn w:val="a1"/>
    <w:next w:val="a1"/>
    <w:rsid w:val="001773D5"/>
    <w:pPr>
      <w:keepNext/>
      <w:spacing w:after="0" w:line="240" w:lineRule="auto"/>
      <w:jc w:val="center"/>
      <w:outlineLvl w:val="1"/>
    </w:pPr>
    <w:rPr>
      <w:rFonts w:ascii="Times New Roman" w:hAnsi="Times New Roman"/>
      <w:sz w:val="28"/>
      <w:szCs w:val="20"/>
      <w:lang w:eastAsia="ru-RU"/>
    </w:rPr>
  </w:style>
  <w:style w:type="paragraph" w:styleId="33">
    <w:name w:val="Body Text Indent 3"/>
    <w:basedOn w:val="a1"/>
    <w:link w:val="34"/>
    <w:rsid w:val="001773D5"/>
    <w:pPr>
      <w:spacing w:after="120" w:line="240" w:lineRule="auto"/>
      <w:ind w:left="283"/>
    </w:pPr>
    <w:rPr>
      <w:rFonts w:ascii="Times New Roman" w:hAnsi="Times New Roman"/>
      <w:sz w:val="16"/>
      <w:szCs w:val="16"/>
      <w:lang w:val="x-none" w:eastAsia="x-none"/>
    </w:rPr>
  </w:style>
  <w:style w:type="character" w:customStyle="1" w:styleId="34">
    <w:name w:val="Основной текст с отступом 3 Знак"/>
    <w:link w:val="33"/>
    <w:rsid w:val="001773D5"/>
    <w:rPr>
      <w:sz w:val="16"/>
      <w:szCs w:val="16"/>
    </w:rPr>
  </w:style>
  <w:style w:type="paragraph" w:customStyle="1" w:styleId="Bulletedlist">
    <w:name w:val="Bulleted list"/>
    <w:basedOn w:val="a1"/>
    <w:rsid w:val="001773D5"/>
    <w:pPr>
      <w:spacing w:after="60" w:line="240" w:lineRule="auto"/>
      <w:jc w:val="both"/>
    </w:pPr>
    <w:rPr>
      <w:rFonts w:ascii="Times New Roman" w:hAnsi="Times New Roman"/>
      <w:szCs w:val="20"/>
      <w:lang w:eastAsia="zh-CN"/>
    </w:rPr>
  </w:style>
  <w:style w:type="paragraph" w:styleId="affa">
    <w:name w:val="Block Text"/>
    <w:basedOn w:val="a1"/>
    <w:link w:val="affb"/>
    <w:rsid w:val="001773D5"/>
    <w:pPr>
      <w:spacing w:after="0" w:line="240" w:lineRule="auto"/>
      <w:ind w:left="567" w:right="-285" w:firstLine="567"/>
      <w:jc w:val="both"/>
    </w:pPr>
    <w:rPr>
      <w:rFonts w:ascii="Times New Roman" w:hAnsi="Times New Roman"/>
      <w:sz w:val="28"/>
      <w:szCs w:val="20"/>
      <w:lang w:val="x-none" w:eastAsia="x-none"/>
    </w:rPr>
  </w:style>
  <w:style w:type="character" w:customStyle="1" w:styleId="affb">
    <w:name w:val="Цитата Знак"/>
    <w:link w:val="affa"/>
    <w:rsid w:val="001773D5"/>
    <w:rPr>
      <w:sz w:val="28"/>
    </w:rPr>
  </w:style>
  <w:style w:type="paragraph" w:customStyle="1" w:styleId="Arial12pt0125">
    <w:name w:val="Стиль Цитата + Arial 12 pt Слева:  0 см Первая строка:  125 см..."/>
    <w:basedOn w:val="affa"/>
    <w:rsid w:val="001773D5"/>
    <w:pPr>
      <w:spacing w:before="100" w:beforeAutospacing="1" w:after="100" w:afterAutospacing="1"/>
      <w:ind w:left="0" w:right="0" w:firstLine="709"/>
    </w:pPr>
    <w:rPr>
      <w:rFonts w:ascii="Arial" w:hAnsi="Arial"/>
      <w:sz w:val="24"/>
    </w:rPr>
  </w:style>
  <w:style w:type="paragraph" w:customStyle="1" w:styleId="127">
    <w:name w:val="Стиль по ширине Первая строка:  127 см"/>
    <w:basedOn w:val="a1"/>
    <w:rsid w:val="001773D5"/>
    <w:pPr>
      <w:spacing w:after="0" w:line="240" w:lineRule="auto"/>
      <w:ind w:firstLine="720"/>
      <w:jc w:val="both"/>
    </w:pPr>
    <w:rPr>
      <w:rFonts w:ascii="Arial" w:hAnsi="Arial"/>
      <w:sz w:val="24"/>
      <w:szCs w:val="20"/>
      <w:lang w:eastAsia="ru-RU"/>
    </w:rPr>
  </w:style>
  <w:style w:type="paragraph" w:customStyle="1" w:styleId="312pt">
    <w:name w:val="Стиль Основной текст с отступом 3 + 12 pt Знак Знак Знак Знак Знак Знак Знак Знак Знак Знак Знак Знак Знак"/>
    <w:basedOn w:val="33"/>
    <w:link w:val="312pt0"/>
    <w:rsid w:val="001773D5"/>
    <w:pPr>
      <w:spacing w:after="0"/>
      <w:ind w:left="181" w:firstLine="709"/>
      <w:jc w:val="both"/>
    </w:pPr>
    <w:rPr>
      <w:rFonts w:ascii="Arial" w:hAnsi="Arial"/>
      <w:sz w:val="24"/>
      <w:szCs w:val="24"/>
    </w:rPr>
  </w:style>
  <w:style w:type="character" w:customStyle="1" w:styleId="312pt0">
    <w:name w:val="Стиль Основной текст с отступом 3 + 12 pt Знак Знак Знак Знак Знак Знак Знак Знак Знак Знак Знак Знак Знак Знак"/>
    <w:link w:val="312pt"/>
    <w:rsid w:val="001773D5"/>
    <w:rPr>
      <w:rFonts w:ascii="Arial" w:hAnsi="Arial"/>
      <w:sz w:val="24"/>
      <w:szCs w:val="24"/>
    </w:rPr>
  </w:style>
  <w:style w:type="paragraph" w:customStyle="1" w:styleId="12pt">
    <w:name w:val="Стиль _Обычный без красной строки + 12 pt Черный Знак"/>
    <w:basedOn w:val="afe"/>
    <w:link w:val="12pt0"/>
    <w:rsid w:val="001773D5"/>
    <w:pPr>
      <w:spacing w:before="120" w:after="80"/>
      <w:ind w:firstLine="720"/>
    </w:pPr>
    <w:rPr>
      <w:rFonts w:ascii="Arial" w:hAnsi="Arial"/>
      <w:color w:val="000000"/>
      <w:sz w:val="24"/>
      <w:szCs w:val="24"/>
    </w:rPr>
  </w:style>
  <w:style w:type="character" w:customStyle="1" w:styleId="12pt0">
    <w:name w:val="Стиль _Обычный без красной строки + 12 pt Черный Знак Знак"/>
    <w:link w:val="12pt"/>
    <w:rsid w:val="001773D5"/>
    <w:rPr>
      <w:rFonts w:ascii="Arial" w:hAnsi="Arial"/>
      <w:color w:val="000000"/>
      <w:sz w:val="24"/>
      <w:szCs w:val="24"/>
    </w:rPr>
  </w:style>
  <w:style w:type="paragraph" w:customStyle="1" w:styleId="18">
    <w:name w:val="1 Знак Знак Знак Знак Знак"/>
    <w:basedOn w:val="a1"/>
    <w:rsid w:val="001773D5"/>
    <w:pPr>
      <w:spacing w:after="160" w:line="240" w:lineRule="exact"/>
    </w:pPr>
    <w:rPr>
      <w:rFonts w:ascii="Verdana" w:hAnsi="Verdana"/>
      <w:sz w:val="24"/>
      <w:szCs w:val="24"/>
      <w:lang w:val="en-US"/>
    </w:rPr>
  </w:style>
  <w:style w:type="paragraph" w:customStyle="1" w:styleId="affc">
    <w:name w:val="Содержимое таблицы"/>
    <w:basedOn w:val="a1"/>
    <w:rsid w:val="001773D5"/>
    <w:pPr>
      <w:widowControl w:val="0"/>
      <w:suppressLineNumbers/>
      <w:suppressAutoHyphens/>
      <w:spacing w:before="113" w:after="113" w:line="360" w:lineRule="auto"/>
    </w:pPr>
    <w:rPr>
      <w:rFonts w:ascii="Times New Roman" w:eastAsia="WenQuanYi Micro Hei" w:hAnsi="Times New Roman" w:cs="FreeSans"/>
      <w:kern w:val="1"/>
      <w:sz w:val="28"/>
      <w:szCs w:val="24"/>
      <w:lang w:eastAsia="zh-CN" w:bidi="hi-IN"/>
    </w:rPr>
  </w:style>
  <w:style w:type="paragraph" w:customStyle="1" w:styleId="affd">
    <w:name w:val="Название организации"/>
    <w:basedOn w:val="a1"/>
    <w:rsid w:val="001773D5"/>
    <w:pPr>
      <w:keepNext/>
      <w:widowControl w:val="0"/>
      <w:suppressAutoHyphens/>
      <w:spacing w:before="113" w:after="113" w:line="100" w:lineRule="atLeast"/>
      <w:jc w:val="center"/>
    </w:pPr>
    <w:rPr>
      <w:rFonts w:ascii="Arial" w:eastAsia="WenQuanYi Micro Hei" w:hAnsi="Arial" w:cs="FreeSans"/>
      <w:kern w:val="1"/>
      <w:sz w:val="24"/>
      <w:szCs w:val="28"/>
      <w:lang w:eastAsia="zh-CN" w:bidi="hi-IN"/>
    </w:rPr>
  </w:style>
  <w:style w:type="paragraph" w:styleId="affe">
    <w:name w:val="Body Text First Indent"/>
    <w:basedOn w:val="aff1"/>
    <w:link w:val="afff"/>
    <w:rsid w:val="001773D5"/>
    <w:pPr>
      <w:spacing w:line="240" w:lineRule="auto"/>
      <w:ind w:firstLine="360"/>
      <w:jc w:val="left"/>
    </w:pPr>
    <w:rPr>
      <w:rFonts w:eastAsia="MS Mincho"/>
      <w:szCs w:val="24"/>
      <w:lang w:eastAsia="ja-JP"/>
    </w:rPr>
  </w:style>
  <w:style w:type="character" w:customStyle="1" w:styleId="afff">
    <w:name w:val="Красная строка Знак"/>
    <w:link w:val="affe"/>
    <w:rsid w:val="001773D5"/>
    <w:rPr>
      <w:rFonts w:ascii="Arial" w:eastAsia="MS Mincho" w:hAnsi="Arial" w:cs="Arial"/>
      <w:bCs/>
      <w:sz w:val="24"/>
      <w:szCs w:val="24"/>
      <w:lang w:eastAsia="ja-JP"/>
    </w:rPr>
  </w:style>
  <w:style w:type="paragraph" w:styleId="afff0">
    <w:name w:val="table of figures"/>
    <w:basedOn w:val="aff6"/>
    <w:rsid w:val="001773D5"/>
    <w:pPr>
      <w:widowControl w:val="0"/>
      <w:suppressLineNumbers/>
      <w:suppressAutoHyphens/>
      <w:spacing w:before="120" w:after="120" w:line="360" w:lineRule="auto"/>
    </w:pPr>
    <w:rPr>
      <w:rFonts w:eastAsia="WenQuanYi Micro Hei" w:cs="FreeSans"/>
      <w:b w:val="0"/>
      <w:bCs w:val="0"/>
      <w:i/>
      <w:iCs/>
      <w:kern w:val="1"/>
      <w:sz w:val="24"/>
      <w:szCs w:val="24"/>
      <w:lang w:eastAsia="zh-CN" w:bidi="hi-IN"/>
    </w:rPr>
  </w:style>
  <w:style w:type="paragraph" w:styleId="afff1">
    <w:name w:val="Subtitle"/>
    <w:basedOn w:val="a1"/>
    <w:next w:val="a1"/>
    <w:link w:val="afff2"/>
    <w:qFormat/>
    <w:rsid w:val="001773D5"/>
    <w:pPr>
      <w:spacing w:after="60" w:line="240" w:lineRule="auto"/>
      <w:jc w:val="center"/>
      <w:outlineLvl w:val="1"/>
    </w:pPr>
    <w:rPr>
      <w:rFonts w:ascii="Cambria" w:hAnsi="Cambria"/>
      <w:sz w:val="24"/>
      <w:szCs w:val="24"/>
      <w:lang w:val="x-none" w:eastAsia="x-none"/>
    </w:rPr>
  </w:style>
  <w:style w:type="character" w:customStyle="1" w:styleId="afff2">
    <w:name w:val="Подзаголовок Знак"/>
    <w:link w:val="afff1"/>
    <w:rsid w:val="001773D5"/>
    <w:rPr>
      <w:rFonts w:ascii="Cambria" w:hAnsi="Cambria"/>
      <w:sz w:val="24"/>
      <w:szCs w:val="24"/>
    </w:rPr>
  </w:style>
  <w:style w:type="paragraph" w:customStyle="1" w:styleId="Normal1">
    <w:name w:val="Normal1"/>
    <w:rsid w:val="001773D5"/>
    <w:pPr>
      <w:widowControl w:val="0"/>
      <w:snapToGrid w:val="0"/>
      <w:spacing w:line="338" w:lineRule="auto"/>
      <w:ind w:left="40" w:firstLine="640"/>
      <w:jc w:val="both"/>
    </w:pPr>
    <w:rPr>
      <w:sz w:val="22"/>
    </w:rPr>
  </w:style>
  <w:style w:type="paragraph" w:customStyle="1" w:styleId="StyleAbstract10pt">
    <w:name w:val="Style Abstract + 10 pt"/>
    <w:basedOn w:val="a1"/>
    <w:link w:val="StyleAbstract10ptChar"/>
    <w:rsid w:val="001773D5"/>
    <w:pPr>
      <w:autoSpaceDE w:val="0"/>
      <w:autoSpaceDN w:val="0"/>
      <w:spacing w:before="80" w:after="80" w:line="240" w:lineRule="auto"/>
      <w:ind w:firstLine="204"/>
      <w:jc w:val="both"/>
    </w:pPr>
    <w:rPr>
      <w:rFonts w:ascii="Times New Roman" w:hAnsi="Times New Roman"/>
      <w:b/>
      <w:bCs/>
      <w:sz w:val="20"/>
      <w:szCs w:val="18"/>
      <w:lang w:val="en-US"/>
    </w:rPr>
  </w:style>
  <w:style w:type="character" w:customStyle="1" w:styleId="StyleAbstract10ptChar">
    <w:name w:val="Style Abstract + 10 pt Char"/>
    <w:link w:val="StyleAbstract10pt"/>
    <w:rsid w:val="001773D5"/>
    <w:rPr>
      <w:b/>
      <w:bCs/>
      <w:szCs w:val="18"/>
      <w:lang w:val="en-US" w:eastAsia="en-US"/>
    </w:rPr>
  </w:style>
  <w:style w:type="paragraph" w:customStyle="1" w:styleId="Style1">
    <w:name w:val="Style1"/>
    <w:basedOn w:val="a1"/>
    <w:uiPriority w:val="99"/>
    <w:rsid w:val="001773D5"/>
    <w:pPr>
      <w:widowControl w:val="0"/>
      <w:autoSpaceDE w:val="0"/>
      <w:autoSpaceDN w:val="0"/>
      <w:adjustRightInd w:val="0"/>
      <w:spacing w:after="0" w:line="355" w:lineRule="exact"/>
      <w:ind w:firstLine="734"/>
      <w:jc w:val="both"/>
    </w:pPr>
    <w:rPr>
      <w:rFonts w:ascii="Times New Roman" w:hAnsi="Times New Roman"/>
      <w:sz w:val="24"/>
      <w:szCs w:val="24"/>
      <w:lang w:eastAsia="ru-RU"/>
    </w:rPr>
  </w:style>
  <w:style w:type="character" w:customStyle="1" w:styleId="FontStyle11">
    <w:name w:val="Font Style11"/>
    <w:uiPriority w:val="99"/>
    <w:rsid w:val="001773D5"/>
    <w:rPr>
      <w:rFonts w:ascii="Times New Roman" w:hAnsi="Times New Roman" w:cs="Times New Roman"/>
      <w:sz w:val="26"/>
      <w:szCs w:val="26"/>
    </w:rPr>
  </w:style>
  <w:style w:type="paragraph" w:customStyle="1" w:styleId="Style2">
    <w:name w:val="Style2"/>
    <w:basedOn w:val="a1"/>
    <w:uiPriority w:val="99"/>
    <w:rsid w:val="001773D5"/>
    <w:pPr>
      <w:widowControl w:val="0"/>
      <w:autoSpaceDE w:val="0"/>
      <w:autoSpaceDN w:val="0"/>
      <w:adjustRightInd w:val="0"/>
      <w:spacing w:after="0" w:line="355" w:lineRule="exact"/>
      <w:ind w:firstLine="710"/>
      <w:jc w:val="both"/>
    </w:pPr>
    <w:rPr>
      <w:rFonts w:ascii="Times New Roman" w:hAnsi="Times New Roman"/>
      <w:sz w:val="24"/>
      <w:szCs w:val="24"/>
      <w:lang w:eastAsia="ru-RU"/>
    </w:rPr>
  </w:style>
  <w:style w:type="paragraph" w:customStyle="1" w:styleId="Style3">
    <w:name w:val="Style3"/>
    <w:basedOn w:val="a1"/>
    <w:uiPriority w:val="99"/>
    <w:rsid w:val="001773D5"/>
    <w:pPr>
      <w:widowControl w:val="0"/>
      <w:autoSpaceDE w:val="0"/>
      <w:autoSpaceDN w:val="0"/>
      <w:adjustRightInd w:val="0"/>
      <w:spacing w:after="0" w:line="358" w:lineRule="exact"/>
      <w:ind w:firstLine="734"/>
      <w:jc w:val="both"/>
    </w:pPr>
    <w:rPr>
      <w:rFonts w:ascii="Times New Roman" w:hAnsi="Times New Roman"/>
      <w:sz w:val="24"/>
      <w:szCs w:val="24"/>
      <w:lang w:eastAsia="ru-RU"/>
    </w:rPr>
  </w:style>
  <w:style w:type="character" w:customStyle="1" w:styleId="FontStyle12">
    <w:name w:val="Font Style12"/>
    <w:uiPriority w:val="99"/>
    <w:rsid w:val="001773D5"/>
    <w:rPr>
      <w:rFonts w:ascii="Times New Roman" w:hAnsi="Times New Roman" w:cs="Times New Roman"/>
      <w:sz w:val="26"/>
      <w:szCs w:val="26"/>
    </w:rPr>
  </w:style>
  <w:style w:type="character" w:customStyle="1" w:styleId="FontStyle13">
    <w:name w:val="Font Style13"/>
    <w:uiPriority w:val="99"/>
    <w:rsid w:val="001773D5"/>
    <w:rPr>
      <w:rFonts w:ascii="Times New Roman" w:hAnsi="Times New Roman" w:cs="Times New Roman"/>
      <w:b/>
      <w:bCs/>
      <w:sz w:val="26"/>
      <w:szCs w:val="26"/>
    </w:rPr>
  </w:style>
  <w:style w:type="paragraph" w:styleId="35">
    <w:name w:val="toc 3"/>
    <w:basedOn w:val="a1"/>
    <w:next w:val="a1"/>
    <w:autoRedefine/>
    <w:uiPriority w:val="39"/>
    <w:rsid w:val="001773D5"/>
    <w:pPr>
      <w:spacing w:after="100" w:line="240" w:lineRule="auto"/>
      <w:ind w:left="480"/>
    </w:pPr>
    <w:rPr>
      <w:rFonts w:ascii="Times New Roman" w:eastAsia="MS Mincho" w:hAnsi="Times New Roman"/>
      <w:sz w:val="24"/>
      <w:szCs w:val="24"/>
      <w:lang w:eastAsia="ja-JP"/>
    </w:rPr>
  </w:style>
  <w:style w:type="paragraph" w:customStyle="1" w:styleId="ConsPlusCell">
    <w:name w:val="ConsPlusCell"/>
    <w:rsid w:val="001773D5"/>
    <w:pPr>
      <w:autoSpaceDE w:val="0"/>
      <w:autoSpaceDN w:val="0"/>
      <w:adjustRightInd w:val="0"/>
    </w:pPr>
    <w:rPr>
      <w:sz w:val="24"/>
      <w:szCs w:val="24"/>
    </w:rPr>
  </w:style>
  <w:style w:type="character" w:customStyle="1" w:styleId="afff3">
    <w:name w:val="Символ сноски"/>
    <w:rsid w:val="001773D5"/>
  </w:style>
  <w:style w:type="paragraph" w:customStyle="1" w:styleId="afff4">
    <w:name w:val="Заголовок таблицы"/>
    <w:basedOn w:val="affc"/>
    <w:rsid w:val="001773D5"/>
    <w:pPr>
      <w:jc w:val="center"/>
    </w:pPr>
    <w:rPr>
      <w:b/>
      <w:bCs/>
    </w:rPr>
  </w:style>
  <w:style w:type="paragraph" w:customStyle="1" w:styleId="afff5">
    <w:name w:val="Таблица"/>
    <w:basedOn w:val="aff6"/>
    <w:rsid w:val="001773D5"/>
    <w:pPr>
      <w:widowControl w:val="0"/>
      <w:suppressLineNumbers/>
      <w:suppressAutoHyphens/>
      <w:spacing w:before="120" w:after="120" w:line="360" w:lineRule="auto"/>
    </w:pPr>
    <w:rPr>
      <w:rFonts w:eastAsia="WenQuanYi Micro Hei" w:cs="FreeSans"/>
      <w:b w:val="0"/>
      <w:bCs w:val="0"/>
      <w:i/>
      <w:iCs/>
      <w:kern w:val="1"/>
      <w:sz w:val="24"/>
      <w:szCs w:val="24"/>
      <w:lang w:eastAsia="zh-CN" w:bidi="hi-IN"/>
    </w:rPr>
  </w:style>
  <w:style w:type="paragraph" w:customStyle="1" w:styleId="afff6">
    <w:name w:val="ОбычАбз"/>
    <w:basedOn w:val="aff1"/>
    <w:link w:val="afff7"/>
    <w:uiPriority w:val="99"/>
    <w:rsid w:val="001773D5"/>
    <w:pPr>
      <w:spacing w:after="120" w:line="276" w:lineRule="auto"/>
      <w:ind w:firstLine="0"/>
      <w:jc w:val="left"/>
    </w:pPr>
    <w:rPr>
      <w:rFonts w:ascii="Calibri" w:eastAsia="Calibri" w:hAnsi="Calibri"/>
      <w:sz w:val="22"/>
      <w:szCs w:val="22"/>
      <w:lang w:val="en-US"/>
    </w:rPr>
  </w:style>
  <w:style w:type="character" w:customStyle="1" w:styleId="afff7">
    <w:name w:val="ОбычАбз Знак"/>
    <w:link w:val="afff6"/>
    <w:uiPriority w:val="99"/>
    <w:locked/>
    <w:rsid w:val="001773D5"/>
    <w:rPr>
      <w:rFonts w:ascii="Calibri" w:eastAsia="Calibri" w:hAnsi="Calibri" w:cs="Arial"/>
      <w:bCs/>
      <w:sz w:val="22"/>
      <w:szCs w:val="22"/>
      <w:lang w:val="en-US" w:eastAsia="en-US"/>
    </w:rPr>
  </w:style>
  <w:style w:type="paragraph" w:customStyle="1" w:styleId="a">
    <w:name w:val="Дефис"/>
    <w:basedOn w:val="afff6"/>
    <w:uiPriority w:val="99"/>
    <w:rsid w:val="001773D5"/>
    <w:pPr>
      <w:widowControl w:val="0"/>
      <w:numPr>
        <w:numId w:val="4"/>
      </w:numPr>
      <w:tabs>
        <w:tab w:val="left" w:pos="360"/>
        <w:tab w:val="num" w:pos="720"/>
        <w:tab w:val="left" w:pos="1072"/>
        <w:tab w:val="num" w:pos="1287"/>
        <w:tab w:val="num" w:pos="1440"/>
        <w:tab w:val="right" w:pos="9356"/>
      </w:tabs>
      <w:suppressAutoHyphens/>
      <w:spacing w:after="0" w:line="360" w:lineRule="auto"/>
      <w:ind w:left="1287"/>
      <w:jc w:val="both"/>
    </w:pPr>
    <w:rPr>
      <w:rFonts w:ascii="Times New Roman" w:eastAsia="Times New Roman" w:hAnsi="Times New Roman"/>
      <w:sz w:val="28"/>
      <w:szCs w:val="28"/>
      <w:lang w:val="ru-RU" w:eastAsia="ru-RU"/>
    </w:rPr>
  </w:style>
  <w:style w:type="paragraph" w:customStyle="1" w:styleId="a0">
    <w:name w:val="Дфс"/>
    <w:basedOn w:val="afff6"/>
    <w:link w:val="afff8"/>
    <w:qFormat/>
    <w:rsid w:val="001773D5"/>
    <w:pPr>
      <w:widowControl w:val="0"/>
      <w:numPr>
        <w:numId w:val="5"/>
      </w:numPr>
      <w:tabs>
        <w:tab w:val="left" w:pos="360"/>
        <w:tab w:val="left" w:pos="1072"/>
        <w:tab w:val="right" w:pos="9356"/>
      </w:tabs>
      <w:suppressAutoHyphens/>
      <w:spacing w:after="0" w:line="360" w:lineRule="auto"/>
      <w:ind w:left="0" w:firstLine="709"/>
      <w:jc w:val="both"/>
    </w:pPr>
    <w:rPr>
      <w:rFonts w:eastAsia="Times New Roman"/>
      <w:bCs w:val="0"/>
      <w:sz w:val="28"/>
      <w:szCs w:val="28"/>
    </w:rPr>
  </w:style>
  <w:style w:type="character" w:customStyle="1" w:styleId="afff8">
    <w:name w:val="Дфс Знак"/>
    <w:link w:val="a0"/>
    <w:rsid w:val="001773D5"/>
    <w:rPr>
      <w:rFonts w:ascii="Calibri" w:hAnsi="Calibri"/>
      <w:sz w:val="28"/>
      <w:szCs w:val="28"/>
      <w:lang w:val="en-US" w:eastAsia="en-US"/>
    </w:rPr>
  </w:style>
  <w:style w:type="paragraph" w:customStyle="1" w:styleId="19">
    <w:name w:val="Знак1"/>
    <w:basedOn w:val="a1"/>
    <w:rsid w:val="001773D5"/>
    <w:pPr>
      <w:spacing w:after="160" w:line="240" w:lineRule="exact"/>
    </w:pPr>
    <w:rPr>
      <w:rFonts w:ascii="Verdana" w:hAnsi="Verdana"/>
      <w:sz w:val="20"/>
      <w:szCs w:val="20"/>
      <w:lang w:val="en-US"/>
    </w:rPr>
  </w:style>
  <w:style w:type="character" w:customStyle="1" w:styleId="ilink">
    <w:name w:val="ilink"/>
    <w:basedOn w:val="a2"/>
    <w:rsid w:val="001773D5"/>
  </w:style>
  <w:style w:type="paragraph" w:customStyle="1" w:styleId="210">
    <w:name w:val="Основной текст с отступом 21"/>
    <w:basedOn w:val="a1"/>
    <w:rsid w:val="001773D5"/>
    <w:pPr>
      <w:overflowPunct w:val="0"/>
      <w:autoSpaceDE w:val="0"/>
      <w:autoSpaceDN w:val="0"/>
      <w:adjustRightInd w:val="0"/>
      <w:spacing w:after="0" w:line="240" w:lineRule="auto"/>
      <w:ind w:firstLine="709"/>
      <w:jc w:val="both"/>
      <w:textAlignment w:val="baseline"/>
    </w:pPr>
    <w:rPr>
      <w:rFonts w:ascii="TimesDL" w:hAnsi="TimesDL"/>
      <w:sz w:val="26"/>
      <w:szCs w:val="20"/>
      <w:lang w:eastAsia="ru-RU"/>
    </w:rPr>
  </w:style>
  <w:style w:type="paragraph" w:customStyle="1" w:styleId="rvps698610">
    <w:name w:val="rvps698610"/>
    <w:basedOn w:val="a1"/>
    <w:rsid w:val="001773D5"/>
    <w:pPr>
      <w:spacing w:after="150" w:line="240" w:lineRule="auto"/>
      <w:ind w:right="300"/>
    </w:pPr>
    <w:rPr>
      <w:rFonts w:ascii="Arial Unicode MS" w:eastAsia="Arial Unicode MS" w:hAnsi="Arial Unicode MS" w:cs="Arial Unicode MS"/>
      <w:sz w:val="24"/>
      <w:szCs w:val="24"/>
      <w:lang w:eastAsia="ru-RU"/>
    </w:rPr>
  </w:style>
  <w:style w:type="paragraph" w:styleId="afff9">
    <w:name w:val="Title"/>
    <w:basedOn w:val="a1"/>
    <w:link w:val="afffa"/>
    <w:qFormat/>
    <w:rsid w:val="001773D5"/>
    <w:pPr>
      <w:spacing w:after="0" w:line="240" w:lineRule="auto"/>
      <w:ind w:firstLine="709"/>
      <w:jc w:val="center"/>
    </w:pPr>
    <w:rPr>
      <w:rFonts w:ascii="Times New Roman" w:hAnsi="Times New Roman"/>
      <w:b/>
      <w:bCs/>
      <w:sz w:val="24"/>
      <w:szCs w:val="24"/>
      <w:lang w:val="x-none" w:eastAsia="x-none"/>
    </w:rPr>
  </w:style>
  <w:style w:type="character" w:customStyle="1" w:styleId="afffa">
    <w:name w:val="Название Знак"/>
    <w:link w:val="afff9"/>
    <w:rsid w:val="001773D5"/>
    <w:rPr>
      <w:b/>
      <w:bCs/>
      <w:sz w:val="24"/>
      <w:szCs w:val="24"/>
    </w:rPr>
  </w:style>
  <w:style w:type="paragraph" w:styleId="z-">
    <w:name w:val="HTML Top of Form"/>
    <w:basedOn w:val="a1"/>
    <w:next w:val="a1"/>
    <w:link w:val="z-0"/>
    <w:hidden/>
    <w:rsid w:val="001773D5"/>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rsid w:val="001773D5"/>
    <w:rPr>
      <w:rFonts w:ascii="Arial" w:hAnsi="Arial" w:cs="Arial"/>
      <w:vanish/>
      <w:sz w:val="16"/>
      <w:szCs w:val="16"/>
    </w:rPr>
  </w:style>
  <w:style w:type="character" w:customStyle="1" w:styleId="activelang2">
    <w:name w:val="activelang2"/>
    <w:basedOn w:val="a2"/>
    <w:rsid w:val="001773D5"/>
  </w:style>
  <w:style w:type="paragraph" w:styleId="z-1">
    <w:name w:val="HTML Bottom of Form"/>
    <w:basedOn w:val="a1"/>
    <w:next w:val="a1"/>
    <w:link w:val="z-2"/>
    <w:hidden/>
    <w:rsid w:val="001773D5"/>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rsid w:val="001773D5"/>
    <w:rPr>
      <w:rFonts w:ascii="Arial" w:hAnsi="Arial" w:cs="Arial"/>
      <w:vanish/>
      <w:sz w:val="16"/>
      <w:szCs w:val="16"/>
    </w:rPr>
  </w:style>
  <w:style w:type="character" w:styleId="afffb">
    <w:name w:val="FollowedHyperlink"/>
    <w:rsid w:val="001773D5"/>
    <w:rPr>
      <w:color w:val="800080"/>
      <w:u w:val="single"/>
    </w:rPr>
  </w:style>
  <w:style w:type="character" w:customStyle="1" w:styleId="flagicon">
    <w:name w:val="flagicon"/>
    <w:rsid w:val="001773D5"/>
  </w:style>
  <w:style w:type="paragraph" w:customStyle="1" w:styleId="28">
    <w:name w:val="Обычный2"/>
    <w:rsid w:val="001773D5"/>
    <w:pPr>
      <w:spacing w:line="360" w:lineRule="auto"/>
      <w:ind w:firstLine="709"/>
      <w:jc w:val="both"/>
    </w:pPr>
    <w:rPr>
      <w:snapToGrid w:val="0"/>
      <w:sz w:val="28"/>
    </w:rPr>
  </w:style>
  <w:style w:type="paragraph" w:customStyle="1" w:styleId="51">
    <w:name w:val="Обычный5"/>
    <w:rsid w:val="001773D5"/>
    <w:pPr>
      <w:spacing w:line="360" w:lineRule="auto"/>
      <w:ind w:firstLine="709"/>
      <w:jc w:val="both"/>
    </w:pPr>
    <w:rPr>
      <w:snapToGrid w:val="0"/>
      <w:sz w:val="28"/>
    </w:rPr>
  </w:style>
  <w:style w:type="character" w:customStyle="1" w:styleId="29">
    <w:name w:val="Текст сноски Знак2"/>
    <w:aliases w:val="Текст сноски Знак Знак Знак,Текст сноски Знак Знак1,Текст сноски Знак1 Знак"/>
    <w:rsid w:val="001773D5"/>
    <w:rPr>
      <w:sz w:val="24"/>
    </w:rPr>
  </w:style>
  <w:style w:type="paragraph" w:customStyle="1" w:styleId="afffc">
    <w:name w:val="Прижатый влево"/>
    <w:basedOn w:val="a1"/>
    <w:next w:val="a1"/>
    <w:rsid w:val="001773D5"/>
    <w:pPr>
      <w:autoSpaceDE w:val="0"/>
      <w:autoSpaceDN w:val="0"/>
      <w:adjustRightInd w:val="0"/>
      <w:spacing w:after="0" w:line="240" w:lineRule="auto"/>
    </w:pPr>
    <w:rPr>
      <w:rFonts w:ascii="Arial" w:hAnsi="Arial"/>
      <w:sz w:val="24"/>
      <w:szCs w:val="24"/>
      <w:lang w:eastAsia="ru-RU"/>
    </w:rPr>
  </w:style>
  <w:style w:type="paragraph" w:customStyle="1" w:styleId="2a">
    <w:name w:val="Абзац списка2"/>
    <w:basedOn w:val="a1"/>
    <w:rsid w:val="001773D5"/>
    <w:pPr>
      <w:ind w:left="720"/>
      <w:contextualSpacing/>
    </w:pPr>
  </w:style>
  <w:style w:type="numbering" w:customStyle="1" w:styleId="1a">
    <w:name w:val="Нет списка1"/>
    <w:next w:val="a4"/>
    <w:semiHidden/>
    <w:rsid w:val="001773D5"/>
  </w:style>
  <w:style w:type="paragraph" w:customStyle="1" w:styleId="36">
    <w:name w:val="Абзац списка3"/>
    <w:basedOn w:val="a1"/>
    <w:rsid w:val="001773D5"/>
    <w:pPr>
      <w:ind w:left="720"/>
      <w:contextualSpacing/>
    </w:pPr>
  </w:style>
  <w:style w:type="character" w:customStyle="1" w:styleId="a6">
    <w:name w:val="Схема документа Знак"/>
    <w:link w:val="a5"/>
    <w:rsid w:val="001773D5"/>
    <w:rPr>
      <w:rFonts w:ascii="Tahoma" w:hAnsi="Tahoma" w:cs="Tahoma"/>
      <w:shd w:val="clear" w:color="auto" w:fill="000080"/>
      <w:lang w:eastAsia="en-US"/>
    </w:rPr>
  </w:style>
  <w:style w:type="table" w:customStyle="1" w:styleId="1b">
    <w:name w:val="Сетка таблицы1"/>
    <w:basedOn w:val="a3"/>
    <w:next w:val="a9"/>
    <w:uiPriority w:val="59"/>
    <w:rsid w:val="001773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4"/>
    <w:uiPriority w:val="99"/>
    <w:semiHidden/>
    <w:unhideWhenUsed/>
    <w:rsid w:val="001773D5"/>
  </w:style>
  <w:style w:type="table" w:customStyle="1" w:styleId="2c">
    <w:name w:val="Сетка таблицы2"/>
    <w:basedOn w:val="a3"/>
    <w:next w:val="a9"/>
    <w:rsid w:val="00177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rsid w:val="00D203C7"/>
  </w:style>
  <w:style w:type="paragraph" w:customStyle="1" w:styleId="120">
    <w:name w:val="Абзац списка12"/>
    <w:basedOn w:val="a1"/>
    <w:rsid w:val="002D5F80"/>
    <w:pPr>
      <w:ind w:left="720"/>
    </w:pPr>
    <w:rPr>
      <w:rFonts w:cs="Calibri"/>
    </w:rPr>
  </w:style>
  <w:style w:type="paragraph" w:styleId="afffd">
    <w:name w:val="List Paragraph"/>
    <w:basedOn w:val="a1"/>
    <w:link w:val="afffe"/>
    <w:uiPriority w:val="34"/>
    <w:qFormat/>
    <w:rsid w:val="0052291C"/>
    <w:pPr>
      <w:spacing w:after="0" w:line="240" w:lineRule="auto"/>
      <w:ind w:left="720"/>
      <w:contextualSpacing/>
    </w:pPr>
    <w:rPr>
      <w:rFonts w:ascii="Times New Roman" w:hAnsi="Times New Roman"/>
      <w:color w:val="000000"/>
      <w:sz w:val="28"/>
      <w:szCs w:val="28"/>
      <w:lang w:val="x-none" w:eastAsia="ja-JP"/>
    </w:rPr>
  </w:style>
  <w:style w:type="character" w:customStyle="1" w:styleId="afffe">
    <w:name w:val="Абзац списка Знак"/>
    <w:link w:val="afffd"/>
    <w:uiPriority w:val="34"/>
    <w:locked/>
    <w:rsid w:val="0052291C"/>
    <w:rPr>
      <w:color w:val="000000"/>
      <w:sz w:val="28"/>
      <w:szCs w:val="28"/>
      <w:lang w:eastAsia="ja-JP"/>
    </w:rPr>
  </w:style>
  <w:style w:type="paragraph" w:customStyle="1" w:styleId="affff">
    <w:name w:val="Нормальный (таблица)"/>
    <w:basedOn w:val="a1"/>
    <w:next w:val="a1"/>
    <w:rsid w:val="00AA7E1E"/>
    <w:pPr>
      <w:widowControl w:val="0"/>
      <w:autoSpaceDE w:val="0"/>
      <w:autoSpaceDN w:val="0"/>
      <w:adjustRightInd w:val="0"/>
      <w:spacing w:after="0" w:line="240" w:lineRule="auto"/>
      <w:jc w:val="both"/>
    </w:pPr>
    <w:rPr>
      <w:rFonts w:ascii="Arial" w:eastAsia="Calibri" w:hAnsi="Arial"/>
      <w:sz w:val="24"/>
      <w:szCs w:val="24"/>
      <w:lang w:eastAsia="ru-RU"/>
    </w:rPr>
  </w:style>
  <w:style w:type="character" w:customStyle="1" w:styleId="c0">
    <w:name w:val="c0"/>
    <w:basedOn w:val="a2"/>
    <w:rsid w:val="004B38BB"/>
  </w:style>
  <w:style w:type="character" w:customStyle="1" w:styleId="extended-textshort">
    <w:name w:val="extended-text__short"/>
    <w:basedOn w:val="a2"/>
    <w:rsid w:val="000C1177"/>
  </w:style>
  <w:style w:type="character" w:customStyle="1" w:styleId="extended-textfull">
    <w:name w:val="extended-text__full"/>
    <w:basedOn w:val="a2"/>
    <w:rsid w:val="00FB0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2"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14A4F"/>
    <w:pPr>
      <w:spacing w:after="200" w:line="276" w:lineRule="auto"/>
    </w:pPr>
    <w:rPr>
      <w:rFonts w:ascii="Calibri" w:hAnsi="Calibri"/>
      <w:sz w:val="22"/>
      <w:szCs w:val="22"/>
      <w:lang w:eastAsia="en-US"/>
    </w:rPr>
  </w:style>
  <w:style w:type="paragraph" w:styleId="10">
    <w:name w:val="heading 1"/>
    <w:basedOn w:val="a1"/>
    <w:next w:val="a1"/>
    <w:link w:val="11"/>
    <w:uiPriority w:val="9"/>
    <w:qFormat/>
    <w:rsid w:val="00E838C0"/>
    <w:pPr>
      <w:keepNext/>
      <w:spacing w:before="240" w:after="60"/>
      <w:outlineLvl w:val="0"/>
    </w:pPr>
    <w:rPr>
      <w:rFonts w:ascii="Cambria" w:hAnsi="Cambria"/>
      <w:b/>
      <w:bCs/>
      <w:kern w:val="32"/>
      <w:sz w:val="32"/>
      <w:szCs w:val="32"/>
      <w:lang w:val="x-none"/>
    </w:rPr>
  </w:style>
  <w:style w:type="paragraph" w:styleId="20">
    <w:name w:val="heading 2"/>
    <w:basedOn w:val="a1"/>
    <w:next w:val="a1"/>
    <w:link w:val="21"/>
    <w:qFormat/>
    <w:rsid w:val="001773D5"/>
    <w:pPr>
      <w:keepNext/>
      <w:spacing w:before="240" w:after="60" w:line="240" w:lineRule="auto"/>
      <w:outlineLvl w:val="1"/>
    </w:pPr>
    <w:rPr>
      <w:rFonts w:ascii="Arial" w:hAnsi="Arial"/>
      <w:b/>
      <w:bCs/>
      <w:i/>
      <w:iCs/>
      <w:sz w:val="28"/>
      <w:szCs w:val="28"/>
      <w:lang w:val="x-none" w:eastAsia="x-none"/>
    </w:rPr>
  </w:style>
  <w:style w:type="paragraph" w:styleId="3">
    <w:name w:val="heading 3"/>
    <w:basedOn w:val="2"/>
    <w:next w:val="a1"/>
    <w:link w:val="30"/>
    <w:qFormat/>
    <w:rsid w:val="002D2766"/>
    <w:pPr>
      <w:keepNext/>
      <w:keepLines/>
      <w:widowControl w:val="0"/>
      <w:numPr>
        <w:ilvl w:val="2"/>
      </w:numPr>
      <w:adjustRightInd w:val="0"/>
      <w:spacing w:before="200" w:line="360" w:lineRule="auto"/>
      <w:jc w:val="both"/>
      <w:textAlignment w:val="baseline"/>
      <w:outlineLvl w:val="2"/>
    </w:pPr>
    <w:rPr>
      <w:rFonts w:ascii="Times New Roman" w:hAnsi="Times New Roman"/>
      <w:b/>
      <w:bCs/>
      <w:sz w:val="20"/>
      <w:szCs w:val="22"/>
      <w:lang w:val="x-none"/>
    </w:rPr>
  </w:style>
  <w:style w:type="paragraph" w:styleId="4">
    <w:name w:val="heading 4"/>
    <w:basedOn w:val="a1"/>
    <w:next w:val="a1"/>
    <w:link w:val="40"/>
    <w:qFormat/>
    <w:rsid w:val="002D2766"/>
    <w:pPr>
      <w:keepNext/>
      <w:keepLines/>
      <w:widowControl w:val="0"/>
      <w:numPr>
        <w:ilvl w:val="3"/>
        <w:numId w:val="2"/>
      </w:numPr>
      <w:adjustRightInd w:val="0"/>
      <w:spacing w:before="200" w:after="0" w:line="360" w:lineRule="auto"/>
      <w:jc w:val="both"/>
      <w:textAlignment w:val="baseline"/>
      <w:outlineLvl w:val="3"/>
    </w:pPr>
    <w:rPr>
      <w:rFonts w:eastAsia="Calibri"/>
      <w:b/>
      <w:bCs/>
      <w:i/>
      <w:iCs/>
      <w:color w:val="4F81BD"/>
      <w:sz w:val="20"/>
      <w:lang w:val="x-none"/>
    </w:rPr>
  </w:style>
  <w:style w:type="paragraph" w:styleId="5">
    <w:name w:val="heading 5"/>
    <w:basedOn w:val="a1"/>
    <w:next w:val="a1"/>
    <w:link w:val="50"/>
    <w:qFormat/>
    <w:rsid w:val="002D2766"/>
    <w:pPr>
      <w:keepNext/>
      <w:keepLines/>
      <w:widowControl w:val="0"/>
      <w:numPr>
        <w:ilvl w:val="4"/>
        <w:numId w:val="2"/>
      </w:numPr>
      <w:adjustRightInd w:val="0"/>
      <w:spacing w:before="200" w:after="0" w:line="360" w:lineRule="auto"/>
      <w:jc w:val="both"/>
      <w:textAlignment w:val="baseline"/>
      <w:outlineLvl w:val="4"/>
    </w:pPr>
    <w:rPr>
      <w:rFonts w:eastAsia="Calibri"/>
      <w:color w:val="243F60"/>
      <w:sz w:val="20"/>
      <w:lang w:val="x-none"/>
    </w:rPr>
  </w:style>
  <w:style w:type="paragraph" w:styleId="6">
    <w:name w:val="heading 6"/>
    <w:basedOn w:val="a1"/>
    <w:next w:val="a1"/>
    <w:link w:val="60"/>
    <w:qFormat/>
    <w:rsid w:val="002D2766"/>
    <w:pPr>
      <w:keepNext/>
      <w:keepLines/>
      <w:widowControl w:val="0"/>
      <w:numPr>
        <w:ilvl w:val="5"/>
        <w:numId w:val="2"/>
      </w:numPr>
      <w:adjustRightInd w:val="0"/>
      <w:spacing w:before="200" w:after="0" w:line="360" w:lineRule="auto"/>
      <w:jc w:val="both"/>
      <w:textAlignment w:val="baseline"/>
      <w:outlineLvl w:val="5"/>
    </w:pPr>
    <w:rPr>
      <w:rFonts w:eastAsia="Calibri"/>
      <w:i/>
      <w:iCs/>
      <w:color w:val="243F60"/>
      <w:sz w:val="20"/>
      <w:lang w:val="x-none"/>
    </w:rPr>
  </w:style>
  <w:style w:type="paragraph" w:styleId="7">
    <w:name w:val="heading 7"/>
    <w:basedOn w:val="a1"/>
    <w:next w:val="a1"/>
    <w:link w:val="70"/>
    <w:qFormat/>
    <w:rsid w:val="002D2766"/>
    <w:pPr>
      <w:keepNext/>
      <w:keepLines/>
      <w:widowControl w:val="0"/>
      <w:numPr>
        <w:ilvl w:val="6"/>
        <w:numId w:val="2"/>
      </w:numPr>
      <w:adjustRightInd w:val="0"/>
      <w:spacing w:before="200" w:after="0" w:line="360" w:lineRule="auto"/>
      <w:jc w:val="both"/>
      <w:textAlignment w:val="baseline"/>
      <w:outlineLvl w:val="6"/>
    </w:pPr>
    <w:rPr>
      <w:rFonts w:eastAsia="Calibri"/>
      <w:i/>
      <w:iCs/>
      <w:color w:val="404040"/>
      <w:sz w:val="20"/>
      <w:lang w:val="x-none"/>
    </w:rPr>
  </w:style>
  <w:style w:type="paragraph" w:styleId="8">
    <w:name w:val="heading 8"/>
    <w:basedOn w:val="a1"/>
    <w:next w:val="a1"/>
    <w:link w:val="80"/>
    <w:qFormat/>
    <w:rsid w:val="002D2766"/>
    <w:pPr>
      <w:keepNext/>
      <w:keepLines/>
      <w:widowControl w:val="0"/>
      <w:numPr>
        <w:ilvl w:val="7"/>
        <w:numId w:val="2"/>
      </w:numPr>
      <w:adjustRightInd w:val="0"/>
      <w:spacing w:before="200" w:after="0" w:line="360" w:lineRule="auto"/>
      <w:jc w:val="both"/>
      <w:textAlignment w:val="baseline"/>
      <w:outlineLvl w:val="7"/>
    </w:pPr>
    <w:rPr>
      <w:rFonts w:eastAsia="Calibri"/>
      <w:color w:val="404040"/>
      <w:sz w:val="20"/>
      <w:szCs w:val="20"/>
      <w:lang w:val="x-none"/>
    </w:rPr>
  </w:style>
  <w:style w:type="paragraph" w:styleId="9">
    <w:name w:val="heading 9"/>
    <w:basedOn w:val="a1"/>
    <w:next w:val="a1"/>
    <w:link w:val="90"/>
    <w:qFormat/>
    <w:rsid w:val="002D2766"/>
    <w:pPr>
      <w:keepNext/>
      <w:keepLines/>
      <w:widowControl w:val="0"/>
      <w:numPr>
        <w:ilvl w:val="8"/>
        <w:numId w:val="2"/>
      </w:numPr>
      <w:adjustRightInd w:val="0"/>
      <w:spacing w:before="200" w:after="0" w:line="360" w:lineRule="auto"/>
      <w:jc w:val="both"/>
      <w:textAlignment w:val="baseline"/>
      <w:outlineLvl w:val="8"/>
    </w:pPr>
    <w:rPr>
      <w:rFonts w:eastAsia="Calibri"/>
      <w:i/>
      <w:iCs/>
      <w:color w:val="404040"/>
      <w:sz w:val="20"/>
      <w:szCs w:val="20"/>
      <w:lang w:val="x-non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customStyle="1" w:styleId="ListParagraph">
    <w:name w:val="List Paragraph"/>
    <w:basedOn w:val="a1"/>
    <w:rsid w:val="00E14A4F"/>
    <w:pPr>
      <w:ind w:left="720"/>
      <w:contextualSpacing/>
    </w:pPr>
  </w:style>
  <w:style w:type="paragraph" w:styleId="a5">
    <w:name w:val="Document Map"/>
    <w:basedOn w:val="a1"/>
    <w:link w:val="a6"/>
    <w:rsid w:val="00E14A4F"/>
    <w:pPr>
      <w:shd w:val="clear" w:color="auto" w:fill="000080"/>
    </w:pPr>
    <w:rPr>
      <w:rFonts w:ascii="Tahoma" w:hAnsi="Tahoma"/>
      <w:sz w:val="20"/>
      <w:szCs w:val="20"/>
      <w:lang w:val="x-none"/>
    </w:rPr>
  </w:style>
  <w:style w:type="character" w:styleId="a7">
    <w:name w:val="Emphasis"/>
    <w:uiPriority w:val="20"/>
    <w:qFormat/>
    <w:rsid w:val="004B38EF"/>
    <w:rPr>
      <w:i/>
      <w:iCs/>
    </w:rPr>
  </w:style>
  <w:style w:type="paragraph" w:customStyle="1" w:styleId="-11">
    <w:name w:val="Цветной список - Акцент 11"/>
    <w:basedOn w:val="a1"/>
    <w:uiPriority w:val="34"/>
    <w:qFormat/>
    <w:rsid w:val="004B38EF"/>
    <w:pPr>
      <w:spacing w:after="0" w:line="240" w:lineRule="auto"/>
      <w:ind w:left="720"/>
    </w:pPr>
    <w:rPr>
      <w:rFonts w:ascii="Times New Roman" w:hAnsi="Times New Roman"/>
      <w:sz w:val="24"/>
      <w:szCs w:val="24"/>
      <w:lang w:eastAsia="ru-RU"/>
    </w:rPr>
  </w:style>
  <w:style w:type="paragraph" w:customStyle="1" w:styleId="Doc-0">
    <w:name w:val="Doc-Текст"/>
    <w:uiPriority w:val="99"/>
    <w:qFormat/>
    <w:rsid w:val="002D2766"/>
    <w:pPr>
      <w:widowControl w:val="0"/>
      <w:adjustRightInd w:val="0"/>
      <w:spacing w:line="360" w:lineRule="auto"/>
      <w:ind w:firstLine="709"/>
      <w:jc w:val="both"/>
      <w:textAlignment w:val="baseline"/>
    </w:pPr>
    <w:rPr>
      <w:rFonts w:eastAsia="Calibri"/>
      <w:sz w:val="24"/>
      <w:szCs w:val="24"/>
    </w:rPr>
  </w:style>
  <w:style w:type="paragraph" w:customStyle="1" w:styleId="Doc-">
    <w:name w:val="Doc-Маркированный список"/>
    <w:basedOn w:val="Doc-0"/>
    <w:qFormat/>
    <w:rsid w:val="002D2766"/>
    <w:pPr>
      <w:numPr>
        <w:numId w:val="1"/>
      </w:numPr>
      <w:tabs>
        <w:tab w:val="left" w:pos="993"/>
      </w:tabs>
    </w:pPr>
  </w:style>
  <w:style w:type="paragraph" w:styleId="2">
    <w:name w:val="List Number 2"/>
    <w:basedOn w:val="a1"/>
    <w:uiPriority w:val="99"/>
    <w:rsid w:val="002D2766"/>
    <w:pPr>
      <w:numPr>
        <w:numId w:val="2"/>
      </w:numPr>
      <w:spacing w:after="0" w:line="240" w:lineRule="auto"/>
      <w:contextualSpacing/>
    </w:pPr>
    <w:rPr>
      <w:rFonts w:ascii="Cambria" w:eastAsia="Calibri" w:hAnsi="Cambria"/>
      <w:sz w:val="24"/>
      <w:szCs w:val="24"/>
    </w:rPr>
  </w:style>
  <w:style w:type="character" w:customStyle="1" w:styleId="50">
    <w:name w:val="Заголовок 5 Знак"/>
    <w:link w:val="5"/>
    <w:rsid w:val="00BC3CBD"/>
    <w:rPr>
      <w:rFonts w:ascii="Calibri" w:eastAsia="Calibri" w:hAnsi="Calibri"/>
      <w:color w:val="243F60"/>
      <w:szCs w:val="22"/>
      <w:lang w:val="x-none" w:eastAsia="en-US"/>
    </w:rPr>
  </w:style>
  <w:style w:type="paragraph" w:styleId="a8">
    <w:name w:val="Normal (Web)"/>
    <w:aliases w:val="Обычный (Web)"/>
    <w:basedOn w:val="a1"/>
    <w:uiPriority w:val="99"/>
    <w:rsid w:val="00F0441D"/>
    <w:pPr>
      <w:spacing w:before="100" w:beforeAutospacing="1" w:after="100" w:afterAutospacing="1" w:line="240" w:lineRule="auto"/>
    </w:pPr>
    <w:rPr>
      <w:rFonts w:cs="Calibri"/>
      <w:sz w:val="24"/>
      <w:szCs w:val="24"/>
      <w:lang w:eastAsia="ru-RU"/>
    </w:rPr>
  </w:style>
  <w:style w:type="table" w:styleId="a9">
    <w:name w:val="Table Grid"/>
    <w:basedOn w:val="a3"/>
    <w:uiPriority w:val="59"/>
    <w:rsid w:val="006674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667425"/>
    <w:rPr>
      <w:color w:val="0000FF"/>
      <w:u w:val="single"/>
    </w:rPr>
  </w:style>
  <w:style w:type="character" w:styleId="ab">
    <w:name w:val="Strong"/>
    <w:uiPriority w:val="22"/>
    <w:qFormat/>
    <w:rsid w:val="00667425"/>
    <w:rPr>
      <w:b/>
      <w:bCs/>
    </w:rPr>
  </w:style>
  <w:style w:type="character" w:customStyle="1" w:styleId="11">
    <w:name w:val="Заголовок 1 Знак"/>
    <w:link w:val="10"/>
    <w:uiPriority w:val="9"/>
    <w:rsid w:val="00E838C0"/>
    <w:rPr>
      <w:rFonts w:ascii="Cambria" w:eastAsia="Times New Roman" w:hAnsi="Cambria" w:cs="Times New Roman"/>
      <w:b/>
      <w:bCs/>
      <w:kern w:val="32"/>
      <w:sz w:val="32"/>
      <w:szCs w:val="32"/>
      <w:lang w:eastAsia="en-US"/>
    </w:rPr>
  </w:style>
  <w:style w:type="paragraph" w:customStyle="1" w:styleId="12">
    <w:name w:val="Абзац списка1"/>
    <w:basedOn w:val="a1"/>
    <w:rsid w:val="00E838C0"/>
    <w:pPr>
      <w:ind w:left="720"/>
    </w:pPr>
    <w:rPr>
      <w:rFonts w:cs="Calibri"/>
    </w:rPr>
  </w:style>
  <w:style w:type="paragraph" w:styleId="ac">
    <w:name w:val="header"/>
    <w:basedOn w:val="a1"/>
    <w:link w:val="ad"/>
    <w:uiPriority w:val="99"/>
    <w:rsid w:val="000F3BA7"/>
    <w:pPr>
      <w:tabs>
        <w:tab w:val="center" w:pos="4677"/>
        <w:tab w:val="right" w:pos="9355"/>
      </w:tabs>
    </w:pPr>
    <w:rPr>
      <w:lang w:val="x-none"/>
    </w:rPr>
  </w:style>
  <w:style w:type="character" w:customStyle="1" w:styleId="ad">
    <w:name w:val="Верхний колонтитул Знак"/>
    <w:link w:val="ac"/>
    <w:uiPriority w:val="99"/>
    <w:rsid w:val="000F3BA7"/>
    <w:rPr>
      <w:rFonts w:ascii="Calibri" w:hAnsi="Calibri"/>
      <w:sz w:val="22"/>
      <w:szCs w:val="22"/>
      <w:lang w:eastAsia="en-US"/>
    </w:rPr>
  </w:style>
  <w:style w:type="paragraph" w:styleId="ae">
    <w:name w:val="footer"/>
    <w:basedOn w:val="a1"/>
    <w:link w:val="af"/>
    <w:uiPriority w:val="99"/>
    <w:rsid w:val="000F3BA7"/>
    <w:pPr>
      <w:tabs>
        <w:tab w:val="center" w:pos="4677"/>
        <w:tab w:val="right" w:pos="9355"/>
      </w:tabs>
    </w:pPr>
    <w:rPr>
      <w:lang w:val="x-none"/>
    </w:rPr>
  </w:style>
  <w:style w:type="character" w:customStyle="1" w:styleId="af">
    <w:name w:val="Нижний колонтитул Знак"/>
    <w:link w:val="ae"/>
    <w:uiPriority w:val="99"/>
    <w:rsid w:val="000F3BA7"/>
    <w:rPr>
      <w:rFonts w:ascii="Calibri" w:hAnsi="Calibri"/>
      <w:sz w:val="22"/>
      <w:szCs w:val="22"/>
      <w:lang w:eastAsia="en-US"/>
    </w:rPr>
  </w:style>
  <w:style w:type="paragraph" w:customStyle="1" w:styleId="Doc-1">
    <w:name w:val="Doc-Т внутри нумерации"/>
    <w:basedOn w:val="Doc-0"/>
    <w:next w:val="Doc-0"/>
    <w:link w:val="Doc-2"/>
    <w:uiPriority w:val="34"/>
    <w:qFormat/>
    <w:rsid w:val="003C0612"/>
    <w:pPr>
      <w:ind w:left="720"/>
      <w:contextualSpacing/>
    </w:pPr>
    <w:rPr>
      <w:rFonts w:eastAsia="Times New Roman"/>
      <w:lang w:val="x-none" w:eastAsia="x-none"/>
    </w:rPr>
  </w:style>
  <w:style w:type="character" w:customStyle="1" w:styleId="Doc-2">
    <w:name w:val="Doc-Т внутри нумерации Знак"/>
    <w:link w:val="Doc-1"/>
    <w:uiPriority w:val="34"/>
    <w:rsid w:val="003C0612"/>
    <w:rPr>
      <w:sz w:val="24"/>
      <w:szCs w:val="24"/>
    </w:rPr>
  </w:style>
  <w:style w:type="paragraph" w:customStyle="1" w:styleId="ConsNormal">
    <w:name w:val="ConsNormal"/>
    <w:rsid w:val="005508B5"/>
    <w:pPr>
      <w:widowControl w:val="0"/>
      <w:autoSpaceDE w:val="0"/>
      <w:autoSpaceDN w:val="0"/>
      <w:adjustRightInd w:val="0"/>
      <w:ind w:right="19772" w:firstLine="720"/>
    </w:pPr>
    <w:rPr>
      <w:rFonts w:ascii="Arial" w:hAnsi="Arial" w:cs="Arial"/>
    </w:rPr>
  </w:style>
  <w:style w:type="paragraph" w:styleId="HTML">
    <w:name w:val="HTML Preformatted"/>
    <w:basedOn w:val="a1"/>
    <w:link w:val="HTML0"/>
    <w:rsid w:val="0006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065FD6"/>
    <w:rPr>
      <w:rFonts w:ascii="Courier New" w:hAnsi="Courier New" w:cs="Courier New"/>
    </w:rPr>
  </w:style>
  <w:style w:type="character" w:customStyle="1" w:styleId="apple-converted-space">
    <w:name w:val="apple-converted-space"/>
    <w:basedOn w:val="a2"/>
    <w:rsid w:val="00065FD6"/>
  </w:style>
  <w:style w:type="character" w:customStyle="1" w:styleId="blk">
    <w:name w:val="blk"/>
    <w:basedOn w:val="a2"/>
    <w:rsid w:val="00065FD6"/>
  </w:style>
  <w:style w:type="paragraph" w:customStyle="1" w:styleId="formattexttopleveltext">
    <w:name w:val="formattext topleveltext"/>
    <w:basedOn w:val="a1"/>
    <w:rsid w:val="00065FD6"/>
    <w:pPr>
      <w:spacing w:before="100" w:beforeAutospacing="1" w:after="100" w:afterAutospacing="1" w:line="240" w:lineRule="auto"/>
    </w:pPr>
    <w:rPr>
      <w:rFonts w:ascii="Times New Roman" w:hAnsi="Times New Roman"/>
      <w:sz w:val="24"/>
      <w:szCs w:val="24"/>
      <w:lang w:eastAsia="ru-RU"/>
    </w:rPr>
  </w:style>
  <w:style w:type="character" w:customStyle="1" w:styleId="71">
    <w:name w:val="Основной текст (7)_"/>
    <w:link w:val="72"/>
    <w:locked/>
    <w:rsid w:val="00550868"/>
    <w:rPr>
      <w:sz w:val="22"/>
      <w:szCs w:val="22"/>
      <w:shd w:val="clear" w:color="auto" w:fill="FFFFFF"/>
    </w:rPr>
  </w:style>
  <w:style w:type="paragraph" w:customStyle="1" w:styleId="72">
    <w:name w:val="Основной текст (7)"/>
    <w:basedOn w:val="a1"/>
    <w:link w:val="71"/>
    <w:rsid w:val="00550868"/>
    <w:pPr>
      <w:shd w:val="clear" w:color="auto" w:fill="FFFFFF"/>
      <w:spacing w:before="60" w:after="60" w:line="277" w:lineRule="exact"/>
      <w:ind w:hanging="320"/>
    </w:pPr>
    <w:rPr>
      <w:rFonts w:ascii="Times New Roman" w:hAnsi="Times New Roman"/>
      <w:lang w:val="x-none" w:eastAsia="x-none"/>
    </w:rPr>
  </w:style>
  <w:style w:type="character" w:customStyle="1" w:styleId="21">
    <w:name w:val="Заголовок 2 Знак"/>
    <w:link w:val="20"/>
    <w:rsid w:val="001773D5"/>
    <w:rPr>
      <w:rFonts w:ascii="Arial" w:hAnsi="Arial"/>
      <w:b/>
      <w:bCs/>
      <w:i/>
      <w:iCs/>
      <w:sz w:val="28"/>
      <w:szCs w:val="28"/>
    </w:rPr>
  </w:style>
  <w:style w:type="character" w:customStyle="1" w:styleId="30">
    <w:name w:val="Заголовок 3 Знак"/>
    <w:link w:val="3"/>
    <w:rsid w:val="001773D5"/>
    <w:rPr>
      <w:rFonts w:eastAsia="Calibri"/>
      <w:b/>
      <w:bCs/>
      <w:szCs w:val="22"/>
      <w:lang w:val="x-none" w:eastAsia="en-US"/>
    </w:rPr>
  </w:style>
  <w:style w:type="character" w:customStyle="1" w:styleId="40">
    <w:name w:val="Заголовок 4 Знак"/>
    <w:link w:val="4"/>
    <w:rsid w:val="001773D5"/>
    <w:rPr>
      <w:rFonts w:ascii="Calibri" w:eastAsia="Calibri" w:hAnsi="Calibri"/>
      <w:b/>
      <w:bCs/>
      <w:i/>
      <w:iCs/>
      <w:color w:val="4F81BD"/>
      <w:szCs w:val="22"/>
      <w:lang w:val="x-none" w:eastAsia="en-US"/>
    </w:rPr>
  </w:style>
  <w:style w:type="character" w:customStyle="1" w:styleId="60">
    <w:name w:val="Заголовок 6 Знак"/>
    <w:link w:val="6"/>
    <w:rsid w:val="001773D5"/>
    <w:rPr>
      <w:rFonts w:ascii="Calibri" w:eastAsia="Calibri" w:hAnsi="Calibri"/>
      <w:i/>
      <w:iCs/>
      <w:color w:val="243F60"/>
      <w:szCs w:val="22"/>
      <w:lang w:val="x-none" w:eastAsia="en-US"/>
    </w:rPr>
  </w:style>
  <w:style w:type="character" w:customStyle="1" w:styleId="70">
    <w:name w:val="Заголовок 7 Знак"/>
    <w:link w:val="7"/>
    <w:rsid w:val="001773D5"/>
    <w:rPr>
      <w:rFonts w:ascii="Calibri" w:eastAsia="Calibri" w:hAnsi="Calibri"/>
      <w:i/>
      <w:iCs/>
      <w:color w:val="404040"/>
      <w:szCs w:val="22"/>
      <w:lang w:val="x-none" w:eastAsia="en-US"/>
    </w:rPr>
  </w:style>
  <w:style w:type="character" w:customStyle="1" w:styleId="80">
    <w:name w:val="Заголовок 8 Знак"/>
    <w:link w:val="8"/>
    <w:rsid w:val="001773D5"/>
    <w:rPr>
      <w:rFonts w:ascii="Calibri" w:eastAsia="Calibri" w:hAnsi="Calibri"/>
      <w:color w:val="404040"/>
      <w:lang w:val="x-none" w:eastAsia="en-US"/>
    </w:rPr>
  </w:style>
  <w:style w:type="character" w:customStyle="1" w:styleId="90">
    <w:name w:val="Заголовок 9 Знак"/>
    <w:link w:val="9"/>
    <w:rsid w:val="001773D5"/>
    <w:rPr>
      <w:rFonts w:ascii="Calibri" w:eastAsia="Calibri" w:hAnsi="Calibri"/>
      <w:i/>
      <w:iCs/>
      <w:color w:val="404040"/>
      <w:lang w:val="x-none" w:eastAsia="en-US"/>
    </w:rPr>
  </w:style>
  <w:style w:type="paragraph" w:customStyle="1" w:styleId="idea">
    <w:name w:val="idea"/>
    <w:basedOn w:val="a1"/>
    <w:rsid w:val="001773D5"/>
    <w:pPr>
      <w:spacing w:before="100" w:after="100" w:line="240" w:lineRule="auto"/>
      <w:ind w:left="1200" w:right="100"/>
    </w:pPr>
    <w:rPr>
      <w:rFonts w:ascii="Times New Roman" w:hAnsi="Times New Roman"/>
      <w:b/>
      <w:bCs/>
      <w:color w:val="0062AE"/>
      <w:lang w:eastAsia="ru-RU"/>
    </w:rPr>
  </w:style>
  <w:style w:type="paragraph" w:customStyle="1" w:styleId="ConsPlusTitle">
    <w:name w:val="ConsPlusTitle"/>
    <w:rsid w:val="001773D5"/>
    <w:pPr>
      <w:autoSpaceDE w:val="0"/>
      <w:autoSpaceDN w:val="0"/>
      <w:adjustRightInd w:val="0"/>
    </w:pPr>
    <w:rPr>
      <w:b/>
      <w:bCs/>
      <w:sz w:val="28"/>
      <w:szCs w:val="28"/>
    </w:rPr>
  </w:style>
  <w:style w:type="character" w:styleId="af0">
    <w:name w:val="annotation reference"/>
    <w:rsid w:val="001773D5"/>
    <w:rPr>
      <w:sz w:val="16"/>
      <w:szCs w:val="16"/>
    </w:rPr>
  </w:style>
  <w:style w:type="paragraph" w:styleId="af1">
    <w:name w:val="annotation text"/>
    <w:basedOn w:val="a1"/>
    <w:link w:val="af2"/>
    <w:rsid w:val="001773D5"/>
    <w:pPr>
      <w:spacing w:after="0" w:line="240" w:lineRule="auto"/>
    </w:pPr>
    <w:rPr>
      <w:rFonts w:ascii="Times New Roman" w:hAnsi="Times New Roman"/>
      <w:sz w:val="20"/>
      <w:szCs w:val="20"/>
      <w:lang w:eastAsia="ru-RU"/>
    </w:rPr>
  </w:style>
  <w:style w:type="character" w:customStyle="1" w:styleId="af2">
    <w:name w:val="Текст примечания Знак"/>
    <w:basedOn w:val="a2"/>
    <w:link w:val="af1"/>
    <w:rsid w:val="001773D5"/>
  </w:style>
  <w:style w:type="paragraph" w:styleId="af3">
    <w:name w:val="annotation subject"/>
    <w:basedOn w:val="af1"/>
    <w:next w:val="af1"/>
    <w:link w:val="af4"/>
    <w:uiPriority w:val="99"/>
    <w:rsid w:val="001773D5"/>
    <w:rPr>
      <w:b/>
      <w:bCs/>
      <w:lang w:val="x-none" w:eastAsia="x-none"/>
    </w:rPr>
  </w:style>
  <w:style w:type="character" w:customStyle="1" w:styleId="af4">
    <w:name w:val="Тема примечания Знак"/>
    <w:link w:val="af3"/>
    <w:uiPriority w:val="99"/>
    <w:rsid w:val="001773D5"/>
    <w:rPr>
      <w:b/>
      <w:bCs/>
    </w:rPr>
  </w:style>
  <w:style w:type="paragraph" w:styleId="af5">
    <w:name w:val="Balloon Text"/>
    <w:basedOn w:val="a1"/>
    <w:link w:val="af6"/>
    <w:rsid w:val="001773D5"/>
    <w:pPr>
      <w:spacing w:after="0" w:line="240" w:lineRule="auto"/>
    </w:pPr>
    <w:rPr>
      <w:rFonts w:ascii="Tahoma" w:hAnsi="Tahoma"/>
      <w:sz w:val="16"/>
      <w:szCs w:val="16"/>
      <w:lang w:val="x-none" w:eastAsia="x-none"/>
    </w:rPr>
  </w:style>
  <w:style w:type="character" w:customStyle="1" w:styleId="af6">
    <w:name w:val="Текст выноски Знак"/>
    <w:link w:val="af5"/>
    <w:rsid w:val="001773D5"/>
    <w:rPr>
      <w:rFonts w:ascii="Tahoma" w:hAnsi="Tahoma"/>
      <w:sz w:val="16"/>
      <w:szCs w:val="16"/>
    </w:rPr>
  </w:style>
  <w:style w:type="paragraph" w:customStyle="1" w:styleId="Default">
    <w:name w:val="Default"/>
    <w:rsid w:val="001773D5"/>
    <w:pPr>
      <w:autoSpaceDE w:val="0"/>
      <w:autoSpaceDN w:val="0"/>
      <w:adjustRightInd w:val="0"/>
    </w:pPr>
    <w:rPr>
      <w:color w:val="000000"/>
      <w:sz w:val="24"/>
      <w:szCs w:val="24"/>
    </w:rPr>
  </w:style>
  <w:style w:type="paragraph" w:styleId="af7">
    <w:name w:val="footnote text"/>
    <w:aliases w:val="ft,Used by Word for text of Help footnotes,single space,Текст сноски Знак2 Знак,Текст сноски Знак1 Знак Знак,Текст сноски Знак Знак Знак Знак,Char Знак Знак Знак Знак,Char Знак1 Знак Знак,Текст сноски Знак Знак1 Знак,F1,f,Текст сноски Знак1"/>
    <w:basedOn w:val="a1"/>
    <w:link w:val="af8"/>
    <w:rsid w:val="001773D5"/>
    <w:pPr>
      <w:widowControl w:val="0"/>
      <w:suppressLineNumbers/>
      <w:suppressAutoHyphens/>
      <w:spacing w:after="0" w:line="240" w:lineRule="auto"/>
      <w:ind w:left="339" w:hanging="339"/>
    </w:pPr>
    <w:rPr>
      <w:rFonts w:ascii="Times New Roman" w:eastAsia="Lucida Sans Unicode" w:hAnsi="Times New Roman" w:cs="Mangal"/>
      <w:kern w:val="1"/>
      <w:sz w:val="20"/>
      <w:szCs w:val="20"/>
      <w:lang w:val="x-none" w:eastAsia="hi-IN" w:bidi="hi-IN"/>
    </w:rPr>
  </w:style>
  <w:style w:type="character" w:customStyle="1" w:styleId="af8">
    <w:name w:val="Текст сноски Знак"/>
    <w:aliases w:val="ft Знак,Used by Word for text of Help footnotes Знак,single space Знак,Текст сноски Знак2 Знак Знак,Текст сноски Знак1 Знак Знак Знак,Текст сноски Знак Знак Знак Знак Знак,Char Знак Знак Знак Знак Знак,Char Знак1 Знак Знак Знак,F1 Знак"/>
    <w:link w:val="af7"/>
    <w:rsid w:val="001773D5"/>
    <w:rPr>
      <w:rFonts w:eastAsia="Lucida Sans Unicode" w:cs="Mangal"/>
      <w:kern w:val="1"/>
      <w:lang w:eastAsia="hi-IN" w:bidi="hi-IN"/>
    </w:rPr>
  </w:style>
  <w:style w:type="character" w:styleId="af9">
    <w:name w:val="footnote reference"/>
    <w:aliases w:val="Знак сноски-FN"/>
    <w:rsid w:val="001773D5"/>
    <w:rPr>
      <w:vertAlign w:val="superscript"/>
    </w:rPr>
  </w:style>
  <w:style w:type="paragraph" w:customStyle="1" w:styleId="ConsPlusNormal">
    <w:name w:val="ConsPlusNormal"/>
    <w:rsid w:val="001773D5"/>
    <w:pPr>
      <w:widowControl w:val="0"/>
      <w:autoSpaceDE w:val="0"/>
      <w:autoSpaceDN w:val="0"/>
      <w:adjustRightInd w:val="0"/>
      <w:ind w:firstLine="720"/>
    </w:pPr>
    <w:rPr>
      <w:rFonts w:ascii="Arial" w:hAnsi="Arial" w:cs="Arial"/>
    </w:rPr>
  </w:style>
  <w:style w:type="paragraph" w:styleId="afa">
    <w:name w:val="endnote text"/>
    <w:basedOn w:val="a1"/>
    <w:link w:val="afb"/>
    <w:rsid w:val="001773D5"/>
    <w:pPr>
      <w:spacing w:after="0" w:line="240" w:lineRule="auto"/>
    </w:pPr>
    <w:rPr>
      <w:rFonts w:ascii="Times New Roman" w:hAnsi="Times New Roman"/>
      <w:sz w:val="20"/>
      <w:szCs w:val="20"/>
      <w:lang w:eastAsia="ru-RU"/>
    </w:rPr>
  </w:style>
  <w:style w:type="character" w:customStyle="1" w:styleId="afb">
    <w:name w:val="Текст концевой сноски Знак"/>
    <w:basedOn w:val="a2"/>
    <w:link w:val="afa"/>
    <w:rsid w:val="001773D5"/>
  </w:style>
  <w:style w:type="character" w:styleId="afc">
    <w:name w:val="endnote reference"/>
    <w:rsid w:val="001773D5"/>
    <w:rPr>
      <w:vertAlign w:val="superscript"/>
    </w:rPr>
  </w:style>
  <w:style w:type="paragraph" w:customStyle="1" w:styleId="110">
    <w:name w:val="Абзац списка11"/>
    <w:basedOn w:val="a1"/>
    <w:rsid w:val="001773D5"/>
    <w:pPr>
      <w:ind w:left="720"/>
    </w:pPr>
    <w:rPr>
      <w:rFonts w:cs="Calibri"/>
    </w:rPr>
  </w:style>
  <w:style w:type="paragraph" w:customStyle="1" w:styleId="afd">
    <w:name w:val="Знак Знак Знак Знак"/>
    <w:basedOn w:val="a1"/>
    <w:rsid w:val="001773D5"/>
    <w:pPr>
      <w:spacing w:after="160" w:line="240" w:lineRule="exact"/>
    </w:pPr>
    <w:rPr>
      <w:rFonts w:ascii="Verdana" w:hAnsi="Verdana" w:cs="Verdana"/>
      <w:sz w:val="20"/>
      <w:szCs w:val="20"/>
    </w:rPr>
  </w:style>
  <w:style w:type="paragraph" w:customStyle="1" w:styleId="CharCharChar">
    <w:name w:val="Char Знак Знак Char Знак Char"/>
    <w:basedOn w:val="a1"/>
    <w:rsid w:val="001773D5"/>
    <w:pPr>
      <w:spacing w:before="100" w:beforeAutospacing="1" w:after="100" w:afterAutospacing="1" w:line="240" w:lineRule="auto"/>
    </w:pPr>
    <w:rPr>
      <w:rFonts w:ascii="Times New Roman" w:hAnsi="Times New Roman"/>
      <w:color w:val="000000"/>
      <w:sz w:val="24"/>
      <w:szCs w:val="24"/>
      <w:u w:color="000000"/>
    </w:rPr>
  </w:style>
  <w:style w:type="paragraph" w:customStyle="1" w:styleId="afe">
    <w:name w:val="_Обычный без красной строки"/>
    <w:basedOn w:val="a1"/>
    <w:link w:val="aff"/>
    <w:autoRedefine/>
    <w:rsid w:val="001773D5"/>
    <w:pPr>
      <w:spacing w:before="60" w:after="60" w:line="240" w:lineRule="auto"/>
      <w:jc w:val="both"/>
    </w:pPr>
    <w:rPr>
      <w:rFonts w:ascii="Times New Roman" w:hAnsi="Times New Roman"/>
      <w:sz w:val="28"/>
      <w:szCs w:val="28"/>
      <w:lang w:val="x-none" w:eastAsia="x-none"/>
    </w:rPr>
  </w:style>
  <w:style w:type="character" w:customStyle="1" w:styleId="aff">
    <w:name w:val="_Обычный без красной строки Знак"/>
    <w:link w:val="afe"/>
    <w:rsid w:val="001773D5"/>
    <w:rPr>
      <w:sz w:val="28"/>
      <w:szCs w:val="28"/>
    </w:rPr>
  </w:style>
  <w:style w:type="character" w:styleId="aff0">
    <w:name w:val="page number"/>
    <w:basedOn w:val="a2"/>
    <w:rsid w:val="001773D5"/>
  </w:style>
  <w:style w:type="paragraph" w:styleId="aff1">
    <w:name w:val="Body Text"/>
    <w:basedOn w:val="a1"/>
    <w:link w:val="aff2"/>
    <w:rsid w:val="001773D5"/>
    <w:pPr>
      <w:spacing w:after="0" w:line="360" w:lineRule="auto"/>
      <w:ind w:firstLine="709"/>
      <w:jc w:val="both"/>
    </w:pPr>
    <w:rPr>
      <w:rFonts w:ascii="Arial" w:hAnsi="Arial"/>
      <w:bCs/>
      <w:sz w:val="24"/>
      <w:szCs w:val="20"/>
      <w:lang w:val="x-none"/>
    </w:rPr>
  </w:style>
  <w:style w:type="character" w:customStyle="1" w:styleId="aff2">
    <w:name w:val="Основной текст Знак"/>
    <w:link w:val="aff1"/>
    <w:rsid w:val="001773D5"/>
    <w:rPr>
      <w:rFonts w:ascii="Arial" w:hAnsi="Arial" w:cs="Arial"/>
      <w:bCs/>
      <w:sz w:val="24"/>
      <w:lang w:eastAsia="en-US"/>
    </w:rPr>
  </w:style>
  <w:style w:type="paragraph" w:customStyle="1" w:styleId="aff3">
    <w:name w:val="Îáû÷íûé"/>
    <w:rsid w:val="001773D5"/>
    <w:pPr>
      <w:widowControl w:val="0"/>
    </w:pPr>
    <w:rPr>
      <w:rFonts w:ascii="TimesET" w:hAnsi="TimesET"/>
    </w:rPr>
  </w:style>
  <w:style w:type="paragraph" w:customStyle="1" w:styleId="aff4">
    <w:name w:val="Знак"/>
    <w:basedOn w:val="a1"/>
    <w:rsid w:val="001773D5"/>
    <w:pPr>
      <w:spacing w:after="160" w:line="240" w:lineRule="exact"/>
    </w:pPr>
    <w:rPr>
      <w:rFonts w:ascii="Verdana" w:hAnsi="Verdana"/>
      <w:sz w:val="24"/>
      <w:szCs w:val="24"/>
    </w:rPr>
  </w:style>
  <w:style w:type="paragraph" w:customStyle="1" w:styleId="aff5">
    <w:name w:val="#Название"/>
    <w:basedOn w:val="aff6"/>
    <w:rsid w:val="001773D5"/>
    <w:pPr>
      <w:spacing w:before="120" w:after="120"/>
      <w:jc w:val="center"/>
    </w:pPr>
    <w:rPr>
      <w:rFonts w:eastAsia="Times New Roman"/>
      <w:color w:val="000000"/>
      <w:sz w:val="28"/>
      <w:szCs w:val="28"/>
      <w:lang w:eastAsia="ru-RU"/>
    </w:rPr>
  </w:style>
  <w:style w:type="paragraph" w:styleId="aff6">
    <w:name w:val="caption"/>
    <w:basedOn w:val="a1"/>
    <w:next w:val="a1"/>
    <w:qFormat/>
    <w:rsid w:val="001773D5"/>
    <w:pPr>
      <w:spacing w:after="0" w:line="240" w:lineRule="auto"/>
    </w:pPr>
    <w:rPr>
      <w:rFonts w:ascii="Times New Roman" w:eastAsia="MS Mincho" w:hAnsi="Times New Roman"/>
      <w:b/>
      <w:bCs/>
      <w:sz w:val="20"/>
      <w:szCs w:val="20"/>
      <w:lang w:eastAsia="ja-JP"/>
    </w:rPr>
  </w:style>
  <w:style w:type="paragraph" w:styleId="13">
    <w:name w:val="toc 1"/>
    <w:basedOn w:val="a1"/>
    <w:next w:val="a1"/>
    <w:autoRedefine/>
    <w:uiPriority w:val="39"/>
    <w:rsid w:val="001773D5"/>
    <w:pPr>
      <w:spacing w:after="0" w:line="240" w:lineRule="auto"/>
    </w:pPr>
    <w:rPr>
      <w:rFonts w:ascii="Times New Roman" w:eastAsia="MS Mincho" w:hAnsi="Times New Roman"/>
      <w:sz w:val="24"/>
      <w:szCs w:val="24"/>
      <w:lang w:eastAsia="ja-JP"/>
    </w:rPr>
  </w:style>
  <w:style w:type="paragraph" w:styleId="22">
    <w:name w:val="toc 2"/>
    <w:basedOn w:val="a1"/>
    <w:next w:val="a1"/>
    <w:autoRedefine/>
    <w:uiPriority w:val="39"/>
    <w:rsid w:val="001773D5"/>
    <w:pPr>
      <w:spacing w:after="0" w:line="240" w:lineRule="auto"/>
      <w:ind w:left="240"/>
    </w:pPr>
    <w:rPr>
      <w:rFonts w:ascii="Times New Roman" w:eastAsia="MS Mincho" w:hAnsi="Times New Roman"/>
      <w:sz w:val="24"/>
      <w:szCs w:val="24"/>
      <w:lang w:eastAsia="ja-JP"/>
    </w:rPr>
  </w:style>
  <w:style w:type="paragraph" w:customStyle="1" w:styleId="14">
    <w:name w:val="1"/>
    <w:basedOn w:val="a1"/>
    <w:rsid w:val="001773D5"/>
    <w:pPr>
      <w:spacing w:after="160" w:line="240" w:lineRule="exact"/>
    </w:pPr>
    <w:rPr>
      <w:rFonts w:ascii="Verdana" w:hAnsi="Verdana"/>
      <w:sz w:val="24"/>
      <w:szCs w:val="24"/>
      <w:lang w:val="en-US"/>
    </w:rPr>
  </w:style>
  <w:style w:type="paragraph" w:customStyle="1" w:styleId="15">
    <w:name w:val="Обычный1"/>
    <w:rsid w:val="001773D5"/>
    <w:rPr>
      <w:sz w:val="24"/>
    </w:rPr>
  </w:style>
  <w:style w:type="paragraph" w:customStyle="1" w:styleId="UL">
    <w:name w:val="_Список UL"/>
    <w:basedOn w:val="a1"/>
    <w:link w:val="UL0"/>
    <w:autoRedefine/>
    <w:rsid w:val="001773D5"/>
    <w:pPr>
      <w:widowControl w:val="0"/>
      <w:tabs>
        <w:tab w:val="left" w:pos="252"/>
        <w:tab w:val="left" w:pos="1260"/>
      </w:tabs>
      <w:overflowPunct w:val="0"/>
      <w:autoSpaceDE w:val="0"/>
      <w:autoSpaceDN w:val="0"/>
      <w:adjustRightInd w:val="0"/>
      <w:spacing w:after="0" w:line="240" w:lineRule="auto"/>
      <w:ind w:firstLine="252"/>
      <w:jc w:val="both"/>
      <w:textAlignment w:val="baseline"/>
    </w:pPr>
    <w:rPr>
      <w:rFonts w:ascii="Times New Roman" w:hAnsi="Times New Roman"/>
      <w:sz w:val="24"/>
      <w:szCs w:val="24"/>
      <w:lang w:val="x-none" w:eastAsia="x-none"/>
    </w:rPr>
  </w:style>
  <w:style w:type="character" w:customStyle="1" w:styleId="UL0">
    <w:name w:val="_Список UL Знак"/>
    <w:link w:val="UL"/>
    <w:rsid w:val="001773D5"/>
    <w:rPr>
      <w:sz w:val="24"/>
      <w:szCs w:val="24"/>
    </w:rPr>
  </w:style>
  <w:style w:type="paragraph" w:styleId="31">
    <w:name w:val="Body Text 3"/>
    <w:basedOn w:val="a1"/>
    <w:link w:val="32"/>
    <w:rsid w:val="001773D5"/>
    <w:pPr>
      <w:spacing w:after="120" w:line="240" w:lineRule="auto"/>
      <w:jc w:val="both"/>
    </w:pPr>
    <w:rPr>
      <w:rFonts w:ascii="Times New Roman" w:hAnsi="Times New Roman"/>
      <w:sz w:val="16"/>
      <w:szCs w:val="16"/>
      <w:lang w:val="x-none" w:eastAsia="x-none"/>
    </w:rPr>
  </w:style>
  <w:style w:type="character" w:customStyle="1" w:styleId="32">
    <w:name w:val="Основной текст 3 Знак"/>
    <w:link w:val="31"/>
    <w:rsid w:val="001773D5"/>
    <w:rPr>
      <w:sz w:val="16"/>
      <w:szCs w:val="16"/>
    </w:rPr>
  </w:style>
  <w:style w:type="paragraph" w:styleId="23">
    <w:name w:val="Body Text Indent 2"/>
    <w:basedOn w:val="a1"/>
    <w:link w:val="24"/>
    <w:rsid w:val="001773D5"/>
    <w:pPr>
      <w:spacing w:after="120" w:line="480" w:lineRule="auto"/>
      <w:ind w:left="283"/>
      <w:jc w:val="both"/>
    </w:pPr>
    <w:rPr>
      <w:rFonts w:ascii="Times New Roman" w:hAnsi="Times New Roman"/>
      <w:sz w:val="24"/>
      <w:szCs w:val="24"/>
      <w:lang w:val="x-none" w:eastAsia="x-none"/>
    </w:rPr>
  </w:style>
  <w:style w:type="character" w:customStyle="1" w:styleId="24">
    <w:name w:val="Основной текст с отступом 2 Знак"/>
    <w:link w:val="23"/>
    <w:rsid w:val="001773D5"/>
    <w:rPr>
      <w:sz w:val="24"/>
      <w:szCs w:val="24"/>
    </w:rPr>
  </w:style>
  <w:style w:type="paragraph" w:customStyle="1" w:styleId="16">
    <w:name w:val="1 Знак"/>
    <w:basedOn w:val="a1"/>
    <w:rsid w:val="001773D5"/>
    <w:pPr>
      <w:spacing w:after="160" w:line="240" w:lineRule="exact"/>
    </w:pPr>
    <w:rPr>
      <w:rFonts w:ascii="Verdana" w:hAnsi="Verdana"/>
      <w:sz w:val="20"/>
      <w:szCs w:val="20"/>
      <w:lang w:val="en-US"/>
    </w:rPr>
  </w:style>
  <w:style w:type="paragraph" w:customStyle="1" w:styleId="1">
    <w:name w:val="список внутри 1"/>
    <w:basedOn w:val="a1"/>
    <w:rsid w:val="001773D5"/>
    <w:pPr>
      <w:numPr>
        <w:numId w:val="3"/>
      </w:numPr>
      <w:spacing w:after="0" w:line="360" w:lineRule="auto"/>
    </w:pPr>
    <w:rPr>
      <w:rFonts w:ascii="Times New Roman" w:hAnsi="Times New Roman"/>
      <w:sz w:val="28"/>
      <w:szCs w:val="24"/>
      <w:lang w:eastAsia="ru-RU"/>
    </w:rPr>
  </w:style>
  <w:style w:type="paragraph" w:customStyle="1" w:styleId="17">
    <w:name w:val="1 Знак Знак Знак Знак"/>
    <w:basedOn w:val="a1"/>
    <w:rsid w:val="001773D5"/>
    <w:pPr>
      <w:spacing w:after="160" w:line="240" w:lineRule="exact"/>
    </w:pPr>
    <w:rPr>
      <w:rFonts w:ascii="Verdana" w:hAnsi="Verdana"/>
      <w:sz w:val="24"/>
      <w:szCs w:val="24"/>
      <w:lang w:val="en-US"/>
    </w:rPr>
  </w:style>
  <w:style w:type="paragraph" w:customStyle="1" w:styleId="aff7">
    <w:name w:val="Письмо"/>
    <w:basedOn w:val="a1"/>
    <w:rsid w:val="001773D5"/>
    <w:pPr>
      <w:tabs>
        <w:tab w:val="left" w:pos="720"/>
      </w:tabs>
      <w:spacing w:after="0" w:line="340" w:lineRule="exact"/>
      <w:ind w:firstLine="720"/>
      <w:jc w:val="both"/>
    </w:pPr>
    <w:rPr>
      <w:rFonts w:ascii="Times New Roman" w:hAnsi="Times New Roman"/>
      <w:sz w:val="28"/>
      <w:szCs w:val="20"/>
      <w:lang w:eastAsia="ru-RU"/>
    </w:rPr>
  </w:style>
  <w:style w:type="paragraph" w:styleId="25">
    <w:name w:val="Body Text 2"/>
    <w:basedOn w:val="a1"/>
    <w:link w:val="26"/>
    <w:rsid w:val="001773D5"/>
    <w:pPr>
      <w:spacing w:after="120" w:line="480" w:lineRule="auto"/>
    </w:pPr>
    <w:rPr>
      <w:rFonts w:ascii="Times New Roman" w:eastAsia="MS Mincho" w:hAnsi="Times New Roman"/>
      <w:sz w:val="24"/>
      <w:szCs w:val="24"/>
      <w:lang w:val="x-none" w:eastAsia="ja-JP"/>
    </w:rPr>
  </w:style>
  <w:style w:type="character" w:customStyle="1" w:styleId="26">
    <w:name w:val="Основной текст 2 Знак"/>
    <w:link w:val="25"/>
    <w:rsid w:val="001773D5"/>
    <w:rPr>
      <w:rFonts w:eastAsia="MS Mincho"/>
      <w:sz w:val="24"/>
      <w:szCs w:val="24"/>
      <w:lang w:eastAsia="ja-JP"/>
    </w:rPr>
  </w:style>
  <w:style w:type="paragraph" w:styleId="aff8">
    <w:name w:val="Body Text Indent"/>
    <w:aliases w:val="Надин стиль"/>
    <w:basedOn w:val="a1"/>
    <w:link w:val="aff9"/>
    <w:rsid w:val="001773D5"/>
    <w:pPr>
      <w:spacing w:after="120" w:line="240" w:lineRule="auto"/>
      <w:ind w:left="283"/>
    </w:pPr>
    <w:rPr>
      <w:rFonts w:ascii="Times New Roman" w:eastAsia="MS Mincho" w:hAnsi="Times New Roman"/>
      <w:sz w:val="24"/>
      <w:szCs w:val="24"/>
      <w:lang w:val="x-none" w:eastAsia="ja-JP"/>
    </w:rPr>
  </w:style>
  <w:style w:type="character" w:customStyle="1" w:styleId="aff9">
    <w:name w:val="Основной текст с отступом Знак"/>
    <w:aliases w:val="Надин стиль Знак"/>
    <w:link w:val="aff8"/>
    <w:rsid w:val="001773D5"/>
    <w:rPr>
      <w:rFonts w:eastAsia="MS Mincho"/>
      <w:sz w:val="24"/>
      <w:szCs w:val="24"/>
      <w:lang w:eastAsia="ja-JP"/>
    </w:rPr>
  </w:style>
  <w:style w:type="paragraph" w:customStyle="1" w:styleId="27">
    <w:name w:val="заголовок 2"/>
    <w:basedOn w:val="a1"/>
    <w:next w:val="a1"/>
    <w:rsid w:val="001773D5"/>
    <w:pPr>
      <w:keepNext/>
      <w:spacing w:after="0" w:line="240" w:lineRule="auto"/>
      <w:jc w:val="center"/>
      <w:outlineLvl w:val="1"/>
    </w:pPr>
    <w:rPr>
      <w:rFonts w:ascii="Times New Roman" w:hAnsi="Times New Roman"/>
      <w:sz w:val="28"/>
      <w:szCs w:val="20"/>
      <w:lang w:eastAsia="ru-RU"/>
    </w:rPr>
  </w:style>
  <w:style w:type="paragraph" w:styleId="33">
    <w:name w:val="Body Text Indent 3"/>
    <w:basedOn w:val="a1"/>
    <w:link w:val="34"/>
    <w:rsid w:val="001773D5"/>
    <w:pPr>
      <w:spacing w:after="120" w:line="240" w:lineRule="auto"/>
      <w:ind w:left="283"/>
    </w:pPr>
    <w:rPr>
      <w:rFonts w:ascii="Times New Roman" w:hAnsi="Times New Roman"/>
      <w:sz w:val="16"/>
      <w:szCs w:val="16"/>
      <w:lang w:val="x-none" w:eastAsia="x-none"/>
    </w:rPr>
  </w:style>
  <w:style w:type="character" w:customStyle="1" w:styleId="34">
    <w:name w:val="Основной текст с отступом 3 Знак"/>
    <w:link w:val="33"/>
    <w:rsid w:val="001773D5"/>
    <w:rPr>
      <w:sz w:val="16"/>
      <w:szCs w:val="16"/>
    </w:rPr>
  </w:style>
  <w:style w:type="paragraph" w:customStyle="1" w:styleId="Bulletedlist">
    <w:name w:val="Bulleted list"/>
    <w:basedOn w:val="a1"/>
    <w:rsid w:val="001773D5"/>
    <w:pPr>
      <w:spacing w:after="60" w:line="240" w:lineRule="auto"/>
      <w:jc w:val="both"/>
    </w:pPr>
    <w:rPr>
      <w:rFonts w:ascii="Times New Roman" w:hAnsi="Times New Roman"/>
      <w:szCs w:val="20"/>
      <w:lang w:eastAsia="zh-CN"/>
    </w:rPr>
  </w:style>
  <w:style w:type="paragraph" w:styleId="affa">
    <w:name w:val="Block Text"/>
    <w:basedOn w:val="a1"/>
    <w:link w:val="affb"/>
    <w:rsid w:val="001773D5"/>
    <w:pPr>
      <w:spacing w:after="0" w:line="240" w:lineRule="auto"/>
      <w:ind w:left="567" w:right="-285" w:firstLine="567"/>
      <w:jc w:val="both"/>
    </w:pPr>
    <w:rPr>
      <w:rFonts w:ascii="Times New Roman" w:hAnsi="Times New Roman"/>
      <w:sz w:val="28"/>
      <w:szCs w:val="20"/>
      <w:lang w:val="x-none" w:eastAsia="x-none"/>
    </w:rPr>
  </w:style>
  <w:style w:type="character" w:customStyle="1" w:styleId="affb">
    <w:name w:val="Цитата Знак"/>
    <w:link w:val="affa"/>
    <w:rsid w:val="001773D5"/>
    <w:rPr>
      <w:sz w:val="28"/>
    </w:rPr>
  </w:style>
  <w:style w:type="paragraph" w:customStyle="1" w:styleId="Arial12pt0125">
    <w:name w:val="Стиль Цитата + Arial 12 pt Слева:  0 см Первая строка:  125 см..."/>
    <w:basedOn w:val="affa"/>
    <w:rsid w:val="001773D5"/>
    <w:pPr>
      <w:spacing w:before="100" w:beforeAutospacing="1" w:after="100" w:afterAutospacing="1"/>
      <w:ind w:left="0" w:right="0" w:firstLine="709"/>
    </w:pPr>
    <w:rPr>
      <w:rFonts w:ascii="Arial" w:hAnsi="Arial"/>
      <w:sz w:val="24"/>
    </w:rPr>
  </w:style>
  <w:style w:type="paragraph" w:customStyle="1" w:styleId="127">
    <w:name w:val="Стиль по ширине Первая строка:  127 см"/>
    <w:basedOn w:val="a1"/>
    <w:rsid w:val="001773D5"/>
    <w:pPr>
      <w:spacing w:after="0" w:line="240" w:lineRule="auto"/>
      <w:ind w:firstLine="720"/>
      <w:jc w:val="both"/>
    </w:pPr>
    <w:rPr>
      <w:rFonts w:ascii="Arial" w:hAnsi="Arial"/>
      <w:sz w:val="24"/>
      <w:szCs w:val="20"/>
      <w:lang w:eastAsia="ru-RU"/>
    </w:rPr>
  </w:style>
  <w:style w:type="paragraph" w:customStyle="1" w:styleId="312pt">
    <w:name w:val="Стиль Основной текст с отступом 3 + 12 pt Знак Знак Знак Знак Знак Знак Знак Знак Знак Знак Знак Знак Знак"/>
    <w:basedOn w:val="33"/>
    <w:link w:val="312pt0"/>
    <w:rsid w:val="001773D5"/>
    <w:pPr>
      <w:spacing w:after="0"/>
      <w:ind w:left="181" w:firstLine="709"/>
      <w:jc w:val="both"/>
    </w:pPr>
    <w:rPr>
      <w:rFonts w:ascii="Arial" w:hAnsi="Arial"/>
      <w:sz w:val="24"/>
      <w:szCs w:val="24"/>
    </w:rPr>
  </w:style>
  <w:style w:type="character" w:customStyle="1" w:styleId="312pt0">
    <w:name w:val="Стиль Основной текст с отступом 3 + 12 pt Знак Знак Знак Знак Знак Знак Знак Знак Знак Знак Знак Знак Знак Знак"/>
    <w:link w:val="312pt"/>
    <w:rsid w:val="001773D5"/>
    <w:rPr>
      <w:rFonts w:ascii="Arial" w:hAnsi="Arial"/>
      <w:sz w:val="24"/>
      <w:szCs w:val="24"/>
    </w:rPr>
  </w:style>
  <w:style w:type="paragraph" w:customStyle="1" w:styleId="12pt">
    <w:name w:val="Стиль _Обычный без красной строки + 12 pt Черный Знак"/>
    <w:basedOn w:val="afe"/>
    <w:link w:val="12pt0"/>
    <w:rsid w:val="001773D5"/>
    <w:pPr>
      <w:spacing w:before="120" w:after="80"/>
      <w:ind w:firstLine="720"/>
    </w:pPr>
    <w:rPr>
      <w:rFonts w:ascii="Arial" w:hAnsi="Arial"/>
      <w:color w:val="000000"/>
      <w:sz w:val="24"/>
      <w:szCs w:val="24"/>
    </w:rPr>
  </w:style>
  <w:style w:type="character" w:customStyle="1" w:styleId="12pt0">
    <w:name w:val="Стиль _Обычный без красной строки + 12 pt Черный Знак Знак"/>
    <w:link w:val="12pt"/>
    <w:rsid w:val="001773D5"/>
    <w:rPr>
      <w:rFonts w:ascii="Arial" w:hAnsi="Arial"/>
      <w:color w:val="000000"/>
      <w:sz w:val="24"/>
      <w:szCs w:val="24"/>
    </w:rPr>
  </w:style>
  <w:style w:type="paragraph" w:customStyle="1" w:styleId="18">
    <w:name w:val="1 Знак Знак Знак Знак Знак"/>
    <w:basedOn w:val="a1"/>
    <w:rsid w:val="001773D5"/>
    <w:pPr>
      <w:spacing w:after="160" w:line="240" w:lineRule="exact"/>
    </w:pPr>
    <w:rPr>
      <w:rFonts w:ascii="Verdana" w:hAnsi="Verdana"/>
      <w:sz w:val="24"/>
      <w:szCs w:val="24"/>
      <w:lang w:val="en-US"/>
    </w:rPr>
  </w:style>
  <w:style w:type="paragraph" w:customStyle="1" w:styleId="affc">
    <w:name w:val="Содержимое таблицы"/>
    <w:basedOn w:val="a1"/>
    <w:rsid w:val="001773D5"/>
    <w:pPr>
      <w:widowControl w:val="0"/>
      <w:suppressLineNumbers/>
      <w:suppressAutoHyphens/>
      <w:spacing w:before="113" w:after="113" w:line="360" w:lineRule="auto"/>
    </w:pPr>
    <w:rPr>
      <w:rFonts w:ascii="Times New Roman" w:eastAsia="WenQuanYi Micro Hei" w:hAnsi="Times New Roman" w:cs="FreeSans"/>
      <w:kern w:val="1"/>
      <w:sz w:val="28"/>
      <w:szCs w:val="24"/>
      <w:lang w:eastAsia="zh-CN" w:bidi="hi-IN"/>
    </w:rPr>
  </w:style>
  <w:style w:type="paragraph" w:customStyle="1" w:styleId="affd">
    <w:name w:val="Название организации"/>
    <w:basedOn w:val="a1"/>
    <w:rsid w:val="001773D5"/>
    <w:pPr>
      <w:keepNext/>
      <w:widowControl w:val="0"/>
      <w:suppressAutoHyphens/>
      <w:spacing w:before="113" w:after="113" w:line="100" w:lineRule="atLeast"/>
      <w:jc w:val="center"/>
    </w:pPr>
    <w:rPr>
      <w:rFonts w:ascii="Arial" w:eastAsia="WenQuanYi Micro Hei" w:hAnsi="Arial" w:cs="FreeSans"/>
      <w:kern w:val="1"/>
      <w:sz w:val="24"/>
      <w:szCs w:val="28"/>
      <w:lang w:eastAsia="zh-CN" w:bidi="hi-IN"/>
    </w:rPr>
  </w:style>
  <w:style w:type="paragraph" w:styleId="affe">
    <w:name w:val="Body Text First Indent"/>
    <w:basedOn w:val="aff1"/>
    <w:link w:val="afff"/>
    <w:rsid w:val="001773D5"/>
    <w:pPr>
      <w:spacing w:line="240" w:lineRule="auto"/>
      <w:ind w:firstLine="360"/>
      <w:jc w:val="left"/>
    </w:pPr>
    <w:rPr>
      <w:rFonts w:eastAsia="MS Mincho"/>
      <w:szCs w:val="24"/>
      <w:lang w:eastAsia="ja-JP"/>
    </w:rPr>
  </w:style>
  <w:style w:type="character" w:customStyle="1" w:styleId="afff">
    <w:name w:val="Красная строка Знак"/>
    <w:link w:val="affe"/>
    <w:rsid w:val="001773D5"/>
    <w:rPr>
      <w:rFonts w:ascii="Arial" w:eastAsia="MS Mincho" w:hAnsi="Arial" w:cs="Arial"/>
      <w:bCs/>
      <w:sz w:val="24"/>
      <w:szCs w:val="24"/>
      <w:lang w:eastAsia="ja-JP"/>
    </w:rPr>
  </w:style>
  <w:style w:type="paragraph" w:styleId="afff0">
    <w:name w:val="table of figures"/>
    <w:basedOn w:val="aff6"/>
    <w:rsid w:val="001773D5"/>
    <w:pPr>
      <w:widowControl w:val="0"/>
      <w:suppressLineNumbers/>
      <w:suppressAutoHyphens/>
      <w:spacing w:before="120" w:after="120" w:line="360" w:lineRule="auto"/>
    </w:pPr>
    <w:rPr>
      <w:rFonts w:eastAsia="WenQuanYi Micro Hei" w:cs="FreeSans"/>
      <w:b w:val="0"/>
      <w:bCs w:val="0"/>
      <w:i/>
      <w:iCs/>
      <w:kern w:val="1"/>
      <w:sz w:val="24"/>
      <w:szCs w:val="24"/>
      <w:lang w:eastAsia="zh-CN" w:bidi="hi-IN"/>
    </w:rPr>
  </w:style>
  <w:style w:type="paragraph" w:styleId="afff1">
    <w:name w:val="Subtitle"/>
    <w:basedOn w:val="a1"/>
    <w:next w:val="a1"/>
    <w:link w:val="afff2"/>
    <w:qFormat/>
    <w:rsid w:val="001773D5"/>
    <w:pPr>
      <w:spacing w:after="60" w:line="240" w:lineRule="auto"/>
      <w:jc w:val="center"/>
      <w:outlineLvl w:val="1"/>
    </w:pPr>
    <w:rPr>
      <w:rFonts w:ascii="Cambria" w:hAnsi="Cambria"/>
      <w:sz w:val="24"/>
      <w:szCs w:val="24"/>
      <w:lang w:val="x-none" w:eastAsia="x-none"/>
    </w:rPr>
  </w:style>
  <w:style w:type="character" w:customStyle="1" w:styleId="afff2">
    <w:name w:val="Подзаголовок Знак"/>
    <w:link w:val="afff1"/>
    <w:rsid w:val="001773D5"/>
    <w:rPr>
      <w:rFonts w:ascii="Cambria" w:hAnsi="Cambria"/>
      <w:sz w:val="24"/>
      <w:szCs w:val="24"/>
    </w:rPr>
  </w:style>
  <w:style w:type="paragraph" w:customStyle="1" w:styleId="Normal1">
    <w:name w:val="Normal1"/>
    <w:rsid w:val="001773D5"/>
    <w:pPr>
      <w:widowControl w:val="0"/>
      <w:snapToGrid w:val="0"/>
      <w:spacing w:line="338" w:lineRule="auto"/>
      <w:ind w:left="40" w:firstLine="640"/>
      <w:jc w:val="both"/>
    </w:pPr>
    <w:rPr>
      <w:sz w:val="22"/>
    </w:rPr>
  </w:style>
  <w:style w:type="paragraph" w:customStyle="1" w:styleId="StyleAbstract10pt">
    <w:name w:val="Style Abstract + 10 pt"/>
    <w:basedOn w:val="a1"/>
    <w:link w:val="StyleAbstract10ptChar"/>
    <w:rsid w:val="001773D5"/>
    <w:pPr>
      <w:autoSpaceDE w:val="0"/>
      <w:autoSpaceDN w:val="0"/>
      <w:spacing w:before="80" w:after="80" w:line="240" w:lineRule="auto"/>
      <w:ind w:firstLine="204"/>
      <w:jc w:val="both"/>
    </w:pPr>
    <w:rPr>
      <w:rFonts w:ascii="Times New Roman" w:hAnsi="Times New Roman"/>
      <w:b/>
      <w:bCs/>
      <w:sz w:val="20"/>
      <w:szCs w:val="18"/>
      <w:lang w:val="en-US"/>
    </w:rPr>
  </w:style>
  <w:style w:type="character" w:customStyle="1" w:styleId="StyleAbstract10ptChar">
    <w:name w:val="Style Abstract + 10 pt Char"/>
    <w:link w:val="StyleAbstract10pt"/>
    <w:rsid w:val="001773D5"/>
    <w:rPr>
      <w:b/>
      <w:bCs/>
      <w:szCs w:val="18"/>
      <w:lang w:val="en-US" w:eastAsia="en-US"/>
    </w:rPr>
  </w:style>
  <w:style w:type="paragraph" w:customStyle="1" w:styleId="Style1">
    <w:name w:val="Style1"/>
    <w:basedOn w:val="a1"/>
    <w:uiPriority w:val="99"/>
    <w:rsid w:val="001773D5"/>
    <w:pPr>
      <w:widowControl w:val="0"/>
      <w:autoSpaceDE w:val="0"/>
      <w:autoSpaceDN w:val="0"/>
      <w:adjustRightInd w:val="0"/>
      <w:spacing w:after="0" w:line="355" w:lineRule="exact"/>
      <w:ind w:firstLine="734"/>
      <w:jc w:val="both"/>
    </w:pPr>
    <w:rPr>
      <w:rFonts w:ascii="Times New Roman" w:hAnsi="Times New Roman"/>
      <w:sz w:val="24"/>
      <w:szCs w:val="24"/>
      <w:lang w:eastAsia="ru-RU"/>
    </w:rPr>
  </w:style>
  <w:style w:type="character" w:customStyle="1" w:styleId="FontStyle11">
    <w:name w:val="Font Style11"/>
    <w:uiPriority w:val="99"/>
    <w:rsid w:val="001773D5"/>
    <w:rPr>
      <w:rFonts w:ascii="Times New Roman" w:hAnsi="Times New Roman" w:cs="Times New Roman"/>
      <w:sz w:val="26"/>
      <w:szCs w:val="26"/>
    </w:rPr>
  </w:style>
  <w:style w:type="paragraph" w:customStyle="1" w:styleId="Style2">
    <w:name w:val="Style2"/>
    <w:basedOn w:val="a1"/>
    <w:uiPriority w:val="99"/>
    <w:rsid w:val="001773D5"/>
    <w:pPr>
      <w:widowControl w:val="0"/>
      <w:autoSpaceDE w:val="0"/>
      <w:autoSpaceDN w:val="0"/>
      <w:adjustRightInd w:val="0"/>
      <w:spacing w:after="0" w:line="355" w:lineRule="exact"/>
      <w:ind w:firstLine="710"/>
      <w:jc w:val="both"/>
    </w:pPr>
    <w:rPr>
      <w:rFonts w:ascii="Times New Roman" w:hAnsi="Times New Roman"/>
      <w:sz w:val="24"/>
      <w:szCs w:val="24"/>
      <w:lang w:eastAsia="ru-RU"/>
    </w:rPr>
  </w:style>
  <w:style w:type="paragraph" w:customStyle="1" w:styleId="Style3">
    <w:name w:val="Style3"/>
    <w:basedOn w:val="a1"/>
    <w:uiPriority w:val="99"/>
    <w:rsid w:val="001773D5"/>
    <w:pPr>
      <w:widowControl w:val="0"/>
      <w:autoSpaceDE w:val="0"/>
      <w:autoSpaceDN w:val="0"/>
      <w:adjustRightInd w:val="0"/>
      <w:spacing w:after="0" w:line="358" w:lineRule="exact"/>
      <w:ind w:firstLine="734"/>
      <w:jc w:val="both"/>
    </w:pPr>
    <w:rPr>
      <w:rFonts w:ascii="Times New Roman" w:hAnsi="Times New Roman"/>
      <w:sz w:val="24"/>
      <w:szCs w:val="24"/>
      <w:lang w:eastAsia="ru-RU"/>
    </w:rPr>
  </w:style>
  <w:style w:type="character" w:customStyle="1" w:styleId="FontStyle12">
    <w:name w:val="Font Style12"/>
    <w:uiPriority w:val="99"/>
    <w:rsid w:val="001773D5"/>
    <w:rPr>
      <w:rFonts w:ascii="Times New Roman" w:hAnsi="Times New Roman" w:cs="Times New Roman"/>
      <w:sz w:val="26"/>
      <w:szCs w:val="26"/>
    </w:rPr>
  </w:style>
  <w:style w:type="character" w:customStyle="1" w:styleId="FontStyle13">
    <w:name w:val="Font Style13"/>
    <w:uiPriority w:val="99"/>
    <w:rsid w:val="001773D5"/>
    <w:rPr>
      <w:rFonts w:ascii="Times New Roman" w:hAnsi="Times New Roman" w:cs="Times New Roman"/>
      <w:b/>
      <w:bCs/>
      <w:sz w:val="26"/>
      <w:szCs w:val="26"/>
    </w:rPr>
  </w:style>
  <w:style w:type="paragraph" w:styleId="35">
    <w:name w:val="toc 3"/>
    <w:basedOn w:val="a1"/>
    <w:next w:val="a1"/>
    <w:autoRedefine/>
    <w:uiPriority w:val="39"/>
    <w:rsid w:val="001773D5"/>
    <w:pPr>
      <w:spacing w:after="100" w:line="240" w:lineRule="auto"/>
      <w:ind w:left="480"/>
    </w:pPr>
    <w:rPr>
      <w:rFonts w:ascii="Times New Roman" w:eastAsia="MS Mincho" w:hAnsi="Times New Roman"/>
      <w:sz w:val="24"/>
      <w:szCs w:val="24"/>
      <w:lang w:eastAsia="ja-JP"/>
    </w:rPr>
  </w:style>
  <w:style w:type="paragraph" w:customStyle="1" w:styleId="ConsPlusCell">
    <w:name w:val="ConsPlusCell"/>
    <w:rsid w:val="001773D5"/>
    <w:pPr>
      <w:autoSpaceDE w:val="0"/>
      <w:autoSpaceDN w:val="0"/>
      <w:adjustRightInd w:val="0"/>
    </w:pPr>
    <w:rPr>
      <w:sz w:val="24"/>
      <w:szCs w:val="24"/>
    </w:rPr>
  </w:style>
  <w:style w:type="character" w:customStyle="1" w:styleId="afff3">
    <w:name w:val="Символ сноски"/>
    <w:rsid w:val="001773D5"/>
  </w:style>
  <w:style w:type="paragraph" w:customStyle="1" w:styleId="afff4">
    <w:name w:val="Заголовок таблицы"/>
    <w:basedOn w:val="affc"/>
    <w:rsid w:val="001773D5"/>
    <w:pPr>
      <w:jc w:val="center"/>
    </w:pPr>
    <w:rPr>
      <w:b/>
      <w:bCs/>
    </w:rPr>
  </w:style>
  <w:style w:type="paragraph" w:customStyle="1" w:styleId="afff5">
    <w:name w:val="Таблица"/>
    <w:basedOn w:val="aff6"/>
    <w:rsid w:val="001773D5"/>
    <w:pPr>
      <w:widowControl w:val="0"/>
      <w:suppressLineNumbers/>
      <w:suppressAutoHyphens/>
      <w:spacing w:before="120" w:after="120" w:line="360" w:lineRule="auto"/>
    </w:pPr>
    <w:rPr>
      <w:rFonts w:eastAsia="WenQuanYi Micro Hei" w:cs="FreeSans"/>
      <w:b w:val="0"/>
      <w:bCs w:val="0"/>
      <w:i/>
      <w:iCs/>
      <w:kern w:val="1"/>
      <w:sz w:val="24"/>
      <w:szCs w:val="24"/>
      <w:lang w:eastAsia="zh-CN" w:bidi="hi-IN"/>
    </w:rPr>
  </w:style>
  <w:style w:type="paragraph" w:customStyle="1" w:styleId="afff6">
    <w:name w:val="ОбычАбз"/>
    <w:basedOn w:val="aff1"/>
    <w:link w:val="afff7"/>
    <w:uiPriority w:val="99"/>
    <w:rsid w:val="001773D5"/>
    <w:pPr>
      <w:spacing w:after="120" w:line="276" w:lineRule="auto"/>
      <w:ind w:firstLine="0"/>
      <w:jc w:val="left"/>
    </w:pPr>
    <w:rPr>
      <w:rFonts w:ascii="Calibri" w:eastAsia="Calibri" w:hAnsi="Calibri"/>
      <w:sz w:val="22"/>
      <w:szCs w:val="22"/>
      <w:lang w:val="en-US"/>
    </w:rPr>
  </w:style>
  <w:style w:type="character" w:customStyle="1" w:styleId="afff7">
    <w:name w:val="ОбычАбз Знак"/>
    <w:link w:val="afff6"/>
    <w:uiPriority w:val="99"/>
    <w:locked/>
    <w:rsid w:val="001773D5"/>
    <w:rPr>
      <w:rFonts w:ascii="Calibri" w:eastAsia="Calibri" w:hAnsi="Calibri" w:cs="Arial"/>
      <w:bCs/>
      <w:sz w:val="22"/>
      <w:szCs w:val="22"/>
      <w:lang w:val="en-US" w:eastAsia="en-US"/>
    </w:rPr>
  </w:style>
  <w:style w:type="paragraph" w:customStyle="1" w:styleId="a">
    <w:name w:val="Дефис"/>
    <w:basedOn w:val="afff6"/>
    <w:uiPriority w:val="99"/>
    <w:rsid w:val="001773D5"/>
    <w:pPr>
      <w:widowControl w:val="0"/>
      <w:numPr>
        <w:numId w:val="4"/>
      </w:numPr>
      <w:tabs>
        <w:tab w:val="left" w:pos="360"/>
        <w:tab w:val="num" w:pos="720"/>
        <w:tab w:val="left" w:pos="1072"/>
        <w:tab w:val="num" w:pos="1287"/>
        <w:tab w:val="num" w:pos="1440"/>
        <w:tab w:val="right" w:pos="9356"/>
      </w:tabs>
      <w:suppressAutoHyphens/>
      <w:spacing w:after="0" w:line="360" w:lineRule="auto"/>
      <w:ind w:left="1287"/>
      <w:jc w:val="both"/>
    </w:pPr>
    <w:rPr>
      <w:rFonts w:ascii="Times New Roman" w:eastAsia="Times New Roman" w:hAnsi="Times New Roman"/>
      <w:sz w:val="28"/>
      <w:szCs w:val="28"/>
      <w:lang w:val="ru-RU" w:eastAsia="ru-RU"/>
    </w:rPr>
  </w:style>
  <w:style w:type="paragraph" w:customStyle="1" w:styleId="a0">
    <w:name w:val="Дфс"/>
    <w:basedOn w:val="afff6"/>
    <w:link w:val="afff8"/>
    <w:qFormat/>
    <w:rsid w:val="001773D5"/>
    <w:pPr>
      <w:widowControl w:val="0"/>
      <w:numPr>
        <w:numId w:val="5"/>
      </w:numPr>
      <w:tabs>
        <w:tab w:val="left" w:pos="360"/>
        <w:tab w:val="left" w:pos="1072"/>
        <w:tab w:val="right" w:pos="9356"/>
      </w:tabs>
      <w:suppressAutoHyphens/>
      <w:spacing w:after="0" w:line="360" w:lineRule="auto"/>
      <w:ind w:left="0" w:firstLine="709"/>
      <w:jc w:val="both"/>
    </w:pPr>
    <w:rPr>
      <w:rFonts w:eastAsia="Times New Roman"/>
      <w:bCs w:val="0"/>
      <w:sz w:val="28"/>
      <w:szCs w:val="28"/>
    </w:rPr>
  </w:style>
  <w:style w:type="character" w:customStyle="1" w:styleId="afff8">
    <w:name w:val="Дфс Знак"/>
    <w:link w:val="a0"/>
    <w:rsid w:val="001773D5"/>
    <w:rPr>
      <w:rFonts w:ascii="Calibri" w:hAnsi="Calibri"/>
      <w:sz w:val="28"/>
      <w:szCs w:val="28"/>
      <w:lang w:val="en-US" w:eastAsia="en-US"/>
    </w:rPr>
  </w:style>
  <w:style w:type="paragraph" w:customStyle="1" w:styleId="19">
    <w:name w:val="Знак1"/>
    <w:basedOn w:val="a1"/>
    <w:rsid w:val="001773D5"/>
    <w:pPr>
      <w:spacing w:after="160" w:line="240" w:lineRule="exact"/>
    </w:pPr>
    <w:rPr>
      <w:rFonts w:ascii="Verdana" w:hAnsi="Verdana"/>
      <w:sz w:val="20"/>
      <w:szCs w:val="20"/>
      <w:lang w:val="en-US"/>
    </w:rPr>
  </w:style>
  <w:style w:type="character" w:customStyle="1" w:styleId="ilink">
    <w:name w:val="ilink"/>
    <w:basedOn w:val="a2"/>
    <w:rsid w:val="001773D5"/>
  </w:style>
  <w:style w:type="paragraph" w:customStyle="1" w:styleId="210">
    <w:name w:val="Основной текст с отступом 21"/>
    <w:basedOn w:val="a1"/>
    <w:rsid w:val="001773D5"/>
    <w:pPr>
      <w:overflowPunct w:val="0"/>
      <w:autoSpaceDE w:val="0"/>
      <w:autoSpaceDN w:val="0"/>
      <w:adjustRightInd w:val="0"/>
      <w:spacing w:after="0" w:line="240" w:lineRule="auto"/>
      <w:ind w:firstLine="709"/>
      <w:jc w:val="both"/>
      <w:textAlignment w:val="baseline"/>
    </w:pPr>
    <w:rPr>
      <w:rFonts w:ascii="TimesDL" w:hAnsi="TimesDL"/>
      <w:sz w:val="26"/>
      <w:szCs w:val="20"/>
      <w:lang w:eastAsia="ru-RU"/>
    </w:rPr>
  </w:style>
  <w:style w:type="paragraph" w:customStyle="1" w:styleId="rvps698610">
    <w:name w:val="rvps698610"/>
    <w:basedOn w:val="a1"/>
    <w:rsid w:val="001773D5"/>
    <w:pPr>
      <w:spacing w:after="150" w:line="240" w:lineRule="auto"/>
      <w:ind w:right="300"/>
    </w:pPr>
    <w:rPr>
      <w:rFonts w:ascii="Arial Unicode MS" w:eastAsia="Arial Unicode MS" w:hAnsi="Arial Unicode MS" w:cs="Arial Unicode MS"/>
      <w:sz w:val="24"/>
      <w:szCs w:val="24"/>
      <w:lang w:eastAsia="ru-RU"/>
    </w:rPr>
  </w:style>
  <w:style w:type="paragraph" w:styleId="afff9">
    <w:name w:val="Title"/>
    <w:basedOn w:val="a1"/>
    <w:link w:val="afffa"/>
    <w:qFormat/>
    <w:rsid w:val="001773D5"/>
    <w:pPr>
      <w:spacing w:after="0" w:line="240" w:lineRule="auto"/>
      <w:ind w:firstLine="709"/>
      <w:jc w:val="center"/>
    </w:pPr>
    <w:rPr>
      <w:rFonts w:ascii="Times New Roman" w:hAnsi="Times New Roman"/>
      <w:b/>
      <w:bCs/>
      <w:sz w:val="24"/>
      <w:szCs w:val="24"/>
      <w:lang w:val="x-none" w:eastAsia="x-none"/>
    </w:rPr>
  </w:style>
  <w:style w:type="character" w:customStyle="1" w:styleId="afffa">
    <w:name w:val="Название Знак"/>
    <w:link w:val="afff9"/>
    <w:rsid w:val="001773D5"/>
    <w:rPr>
      <w:b/>
      <w:bCs/>
      <w:sz w:val="24"/>
      <w:szCs w:val="24"/>
    </w:rPr>
  </w:style>
  <w:style w:type="paragraph" w:styleId="z-">
    <w:name w:val="HTML Top of Form"/>
    <w:basedOn w:val="a1"/>
    <w:next w:val="a1"/>
    <w:link w:val="z-0"/>
    <w:hidden/>
    <w:rsid w:val="001773D5"/>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rsid w:val="001773D5"/>
    <w:rPr>
      <w:rFonts w:ascii="Arial" w:hAnsi="Arial" w:cs="Arial"/>
      <w:vanish/>
      <w:sz w:val="16"/>
      <w:szCs w:val="16"/>
    </w:rPr>
  </w:style>
  <w:style w:type="character" w:customStyle="1" w:styleId="activelang2">
    <w:name w:val="activelang2"/>
    <w:basedOn w:val="a2"/>
    <w:rsid w:val="001773D5"/>
  </w:style>
  <w:style w:type="paragraph" w:styleId="z-1">
    <w:name w:val="HTML Bottom of Form"/>
    <w:basedOn w:val="a1"/>
    <w:next w:val="a1"/>
    <w:link w:val="z-2"/>
    <w:hidden/>
    <w:rsid w:val="001773D5"/>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rsid w:val="001773D5"/>
    <w:rPr>
      <w:rFonts w:ascii="Arial" w:hAnsi="Arial" w:cs="Arial"/>
      <w:vanish/>
      <w:sz w:val="16"/>
      <w:szCs w:val="16"/>
    </w:rPr>
  </w:style>
  <w:style w:type="character" w:styleId="afffb">
    <w:name w:val="FollowedHyperlink"/>
    <w:rsid w:val="001773D5"/>
    <w:rPr>
      <w:color w:val="800080"/>
      <w:u w:val="single"/>
    </w:rPr>
  </w:style>
  <w:style w:type="character" w:customStyle="1" w:styleId="flagicon">
    <w:name w:val="flagicon"/>
    <w:rsid w:val="001773D5"/>
  </w:style>
  <w:style w:type="paragraph" w:customStyle="1" w:styleId="28">
    <w:name w:val="Обычный2"/>
    <w:rsid w:val="001773D5"/>
    <w:pPr>
      <w:spacing w:line="360" w:lineRule="auto"/>
      <w:ind w:firstLine="709"/>
      <w:jc w:val="both"/>
    </w:pPr>
    <w:rPr>
      <w:snapToGrid w:val="0"/>
      <w:sz w:val="28"/>
    </w:rPr>
  </w:style>
  <w:style w:type="paragraph" w:customStyle="1" w:styleId="51">
    <w:name w:val="Обычный5"/>
    <w:rsid w:val="001773D5"/>
    <w:pPr>
      <w:spacing w:line="360" w:lineRule="auto"/>
      <w:ind w:firstLine="709"/>
      <w:jc w:val="both"/>
    </w:pPr>
    <w:rPr>
      <w:snapToGrid w:val="0"/>
      <w:sz w:val="28"/>
    </w:rPr>
  </w:style>
  <w:style w:type="character" w:customStyle="1" w:styleId="29">
    <w:name w:val="Текст сноски Знак2"/>
    <w:aliases w:val="Текст сноски Знак Знак Знак,Текст сноски Знак Знак1,Текст сноски Знак1 Знак"/>
    <w:rsid w:val="001773D5"/>
    <w:rPr>
      <w:sz w:val="24"/>
    </w:rPr>
  </w:style>
  <w:style w:type="paragraph" w:customStyle="1" w:styleId="afffc">
    <w:name w:val="Прижатый влево"/>
    <w:basedOn w:val="a1"/>
    <w:next w:val="a1"/>
    <w:rsid w:val="001773D5"/>
    <w:pPr>
      <w:autoSpaceDE w:val="0"/>
      <w:autoSpaceDN w:val="0"/>
      <w:adjustRightInd w:val="0"/>
      <w:spacing w:after="0" w:line="240" w:lineRule="auto"/>
    </w:pPr>
    <w:rPr>
      <w:rFonts w:ascii="Arial" w:hAnsi="Arial"/>
      <w:sz w:val="24"/>
      <w:szCs w:val="24"/>
      <w:lang w:eastAsia="ru-RU"/>
    </w:rPr>
  </w:style>
  <w:style w:type="paragraph" w:customStyle="1" w:styleId="2a">
    <w:name w:val="Абзац списка2"/>
    <w:basedOn w:val="a1"/>
    <w:rsid w:val="001773D5"/>
    <w:pPr>
      <w:ind w:left="720"/>
      <w:contextualSpacing/>
    </w:pPr>
  </w:style>
  <w:style w:type="numbering" w:customStyle="1" w:styleId="1a">
    <w:name w:val="Нет списка1"/>
    <w:next w:val="a4"/>
    <w:semiHidden/>
    <w:rsid w:val="001773D5"/>
  </w:style>
  <w:style w:type="paragraph" w:customStyle="1" w:styleId="36">
    <w:name w:val="Абзац списка3"/>
    <w:basedOn w:val="a1"/>
    <w:rsid w:val="001773D5"/>
    <w:pPr>
      <w:ind w:left="720"/>
      <w:contextualSpacing/>
    </w:pPr>
  </w:style>
  <w:style w:type="character" w:customStyle="1" w:styleId="a6">
    <w:name w:val="Схема документа Знак"/>
    <w:link w:val="a5"/>
    <w:rsid w:val="001773D5"/>
    <w:rPr>
      <w:rFonts w:ascii="Tahoma" w:hAnsi="Tahoma" w:cs="Tahoma"/>
      <w:shd w:val="clear" w:color="auto" w:fill="000080"/>
      <w:lang w:eastAsia="en-US"/>
    </w:rPr>
  </w:style>
  <w:style w:type="table" w:customStyle="1" w:styleId="1b">
    <w:name w:val="Сетка таблицы1"/>
    <w:basedOn w:val="a3"/>
    <w:next w:val="a9"/>
    <w:uiPriority w:val="59"/>
    <w:rsid w:val="001773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4"/>
    <w:uiPriority w:val="99"/>
    <w:semiHidden/>
    <w:unhideWhenUsed/>
    <w:rsid w:val="001773D5"/>
  </w:style>
  <w:style w:type="table" w:customStyle="1" w:styleId="2c">
    <w:name w:val="Сетка таблицы2"/>
    <w:basedOn w:val="a3"/>
    <w:next w:val="a9"/>
    <w:rsid w:val="00177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rsid w:val="00D203C7"/>
  </w:style>
  <w:style w:type="paragraph" w:customStyle="1" w:styleId="120">
    <w:name w:val="Абзац списка12"/>
    <w:basedOn w:val="a1"/>
    <w:rsid w:val="002D5F80"/>
    <w:pPr>
      <w:ind w:left="720"/>
    </w:pPr>
    <w:rPr>
      <w:rFonts w:cs="Calibri"/>
    </w:rPr>
  </w:style>
  <w:style w:type="paragraph" w:styleId="afffd">
    <w:name w:val="List Paragraph"/>
    <w:basedOn w:val="a1"/>
    <w:link w:val="afffe"/>
    <w:uiPriority w:val="34"/>
    <w:qFormat/>
    <w:rsid w:val="0052291C"/>
    <w:pPr>
      <w:spacing w:after="0" w:line="240" w:lineRule="auto"/>
      <w:ind w:left="720"/>
      <w:contextualSpacing/>
    </w:pPr>
    <w:rPr>
      <w:rFonts w:ascii="Times New Roman" w:hAnsi="Times New Roman"/>
      <w:color w:val="000000"/>
      <w:sz w:val="28"/>
      <w:szCs w:val="28"/>
      <w:lang w:val="x-none" w:eastAsia="ja-JP"/>
    </w:rPr>
  </w:style>
  <w:style w:type="character" w:customStyle="1" w:styleId="afffe">
    <w:name w:val="Абзац списка Знак"/>
    <w:link w:val="afffd"/>
    <w:uiPriority w:val="34"/>
    <w:locked/>
    <w:rsid w:val="0052291C"/>
    <w:rPr>
      <w:color w:val="000000"/>
      <w:sz w:val="28"/>
      <w:szCs w:val="28"/>
      <w:lang w:eastAsia="ja-JP"/>
    </w:rPr>
  </w:style>
  <w:style w:type="paragraph" w:customStyle="1" w:styleId="affff">
    <w:name w:val="Нормальный (таблица)"/>
    <w:basedOn w:val="a1"/>
    <w:next w:val="a1"/>
    <w:rsid w:val="00AA7E1E"/>
    <w:pPr>
      <w:widowControl w:val="0"/>
      <w:autoSpaceDE w:val="0"/>
      <w:autoSpaceDN w:val="0"/>
      <w:adjustRightInd w:val="0"/>
      <w:spacing w:after="0" w:line="240" w:lineRule="auto"/>
      <w:jc w:val="both"/>
    </w:pPr>
    <w:rPr>
      <w:rFonts w:ascii="Arial" w:eastAsia="Calibri" w:hAnsi="Arial"/>
      <w:sz w:val="24"/>
      <w:szCs w:val="24"/>
      <w:lang w:eastAsia="ru-RU"/>
    </w:rPr>
  </w:style>
  <w:style w:type="character" w:customStyle="1" w:styleId="c0">
    <w:name w:val="c0"/>
    <w:basedOn w:val="a2"/>
    <w:rsid w:val="004B38BB"/>
  </w:style>
  <w:style w:type="character" w:customStyle="1" w:styleId="extended-textshort">
    <w:name w:val="extended-text__short"/>
    <w:basedOn w:val="a2"/>
    <w:rsid w:val="000C1177"/>
  </w:style>
  <w:style w:type="character" w:customStyle="1" w:styleId="extended-textfull">
    <w:name w:val="extended-text__full"/>
    <w:basedOn w:val="a2"/>
    <w:rsid w:val="00FB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272">
      <w:bodyDiv w:val="1"/>
      <w:marLeft w:val="0"/>
      <w:marRight w:val="0"/>
      <w:marTop w:val="0"/>
      <w:marBottom w:val="0"/>
      <w:divBdr>
        <w:top w:val="none" w:sz="0" w:space="0" w:color="auto"/>
        <w:left w:val="none" w:sz="0" w:space="0" w:color="auto"/>
        <w:bottom w:val="none" w:sz="0" w:space="0" w:color="auto"/>
        <w:right w:val="none" w:sz="0" w:space="0" w:color="auto"/>
      </w:divBdr>
      <w:divsChild>
        <w:div w:id="164133353">
          <w:marLeft w:val="0"/>
          <w:marRight w:val="0"/>
          <w:marTop w:val="0"/>
          <w:marBottom w:val="0"/>
          <w:divBdr>
            <w:top w:val="none" w:sz="0" w:space="0" w:color="auto"/>
            <w:left w:val="none" w:sz="0" w:space="0" w:color="auto"/>
            <w:bottom w:val="none" w:sz="0" w:space="0" w:color="auto"/>
            <w:right w:val="none" w:sz="0" w:space="0" w:color="auto"/>
          </w:divBdr>
        </w:div>
      </w:divsChild>
    </w:div>
    <w:div w:id="115802865">
      <w:bodyDiv w:val="1"/>
      <w:marLeft w:val="0"/>
      <w:marRight w:val="0"/>
      <w:marTop w:val="0"/>
      <w:marBottom w:val="0"/>
      <w:divBdr>
        <w:top w:val="none" w:sz="0" w:space="0" w:color="auto"/>
        <w:left w:val="none" w:sz="0" w:space="0" w:color="auto"/>
        <w:bottom w:val="none" w:sz="0" w:space="0" w:color="auto"/>
        <w:right w:val="none" w:sz="0" w:space="0" w:color="auto"/>
      </w:divBdr>
    </w:div>
    <w:div w:id="134184067">
      <w:bodyDiv w:val="1"/>
      <w:marLeft w:val="0"/>
      <w:marRight w:val="0"/>
      <w:marTop w:val="0"/>
      <w:marBottom w:val="0"/>
      <w:divBdr>
        <w:top w:val="none" w:sz="0" w:space="0" w:color="auto"/>
        <w:left w:val="none" w:sz="0" w:space="0" w:color="auto"/>
        <w:bottom w:val="none" w:sz="0" w:space="0" w:color="auto"/>
        <w:right w:val="none" w:sz="0" w:space="0" w:color="auto"/>
      </w:divBdr>
    </w:div>
    <w:div w:id="169760767">
      <w:bodyDiv w:val="1"/>
      <w:marLeft w:val="0"/>
      <w:marRight w:val="0"/>
      <w:marTop w:val="0"/>
      <w:marBottom w:val="0"/>
      <w:divBdr>
        <w:top w:val="none" w:sz="0" w:space="0" w:color="auto"/>
        <w:left w:val="none" w:sz="0" w:space="0" w:color="auto"/>
        <w:bottom w:val="none" w:sz="0" w:space="0" w:color="auto"/>
        <w:right w:val="none" w:sz="0" w:space="0" w:color="auto"/>
      </w:divBdr>
    </w:div>
    <w:div w:id="219445352">
      <w:bodyDiv w:val="1"/>
      <w:marLeft w:val="0"/>
      <w:marRight w:val="0"/>
      <w:marTop w:val="0"/>
      <w:marBottom w:val="0"/>
      <w:divBdr>
        <w:top w:val="none" w:sz="0" w:space="0" w:color="auto"/>
        <w:left w:val="none" w:sz="0" w:space="0" w:color="auto"/>
        <w:bottom w:val="none" w:sz="0" w:space="0" w:color="auto"/>
        <w:right w:val="none" w:sz="0" w:space="0" w:color="auto"/>
      </w:divBdr>
    </w:div>
    <w:div w:id="412632932">
      <w:bodyDiv w:val="1"/>
      <w:marLeft w:val="0"/>
      <w:marRight w:val="0"/>
      <w:marTop w:val="0"/>
      <w:marBottom w:val="0"/>
      <w:divBdr>
        <w:top w:val="none" w:sz="0" w:space="0" w:color="auto"/>
        <w:left w:val="none" w:sz="0" w:space="0" w:color="auto"/>
        <w:bottom w:val="none" w:sz="0" w:space="0" w:color="auto"/>
        <w:right w:val="none" w:sz="0" w:space="0" w:color="auto"/>
      </w:divBdr>
      <w:divsChild>
        <w:div w:id="1796604502">
          <w:marLeft w:val="0"/>
          <w:marRight w:val="0"/>
          <w:marTop w:val="0"/>
          <w:marBottom w:val="0"/>
          <w:divBdr>
            <w:top w:val="none" w:sz="0" w:space="0" w:color="auto"/>
            <w:left w:val="none" w:sz="0" w:space="0" w:color="auto"/>
            <w:bottom w:val="none" w:sz="0" w:space="0" w:color="auto"/>
            <w:right w:val="none" w:sz="0" w:space="0" w:color="auto"/>
          </w:divBdr>
        </w:div>
      </w:divsChild>
    </w:div>
    <w:div w:id="498009114">
      <w:bodyDiv w:val="1"/>
      <w:marLeft w:val="0"/>
      <w:marRight w:val="0"/>
      <w:marTop w:val="0"/>
      <w:marBottom w:val="0"/>
      <w:divBdr>
        <w:top w:val="none" w:sz="0" w:space="0" w:color="auto"/>
        <w:left w:val="none" w:sz="0" w:space="0" w:color="auto"/>
        <w:bottom w:val="none" w:sz="0" w:space="0" w:color="auto"/>
        <w:right w:val="none" w:sz="0" w:space="0" w:color="auto"/>
      </w:divBdr>
    </w:div>
    <w:div w:id="516239775">
      <w:bodyDiv w:val="1"/>
      <w:marLeft w:val="0"/>
      <w:marRight w:val="0"/>
      <w:marTop w:val="0"/>
      <w:marBottom w:val="0"/>
      <w:divBdr>
        <w:top w:val="none" w:sz="0" w:space="0" w:color="auto"/>
        <w:left w:val="none" w:sz="0" w:space="0" w:color="auto"/>
        <w:bottom w:val="none" w:sz="0" w:space="0" w:color="auto"/>
        <w:right w:val="none" w:sz="0" w:space="0" w:color="auto"/>
      </w:divBdr>
    </w:div>
    <w:div w:id="560023776">
      <w:bodyDiv w:val="1"/>
      <w:marLeft w:val="0"/>
      <w:marRight w:val="0"/>
      <w:marTop w:val="0"/>
      <w:marBottom w:val="0"/>
      <w:divBdr>
        <w:top w:val="none" w:sz="0" w:space="0" w:color="auto"/>
        <w:left w:val="none" w:sz="0" w:space="0" w:color="auto"/>
        <w:bottom w:val="none" w:sz="0" w:space="0" w:color="auto"/>
        <w:right w:val="none" w:sz="0" w:space="0" w:color="auto"/>
      </w:divBdr>
    </w:div>
    <w:div w:id="671643563">
      <w:bodyDiv w:val="1"/>
      <w:marLeft w:val="0"/>
      <w:marRight w:val="0"/>
      <w:marTop w:val="0"/>
      <w:marBottom w:val="0"/>
      <w:divBdr>
        <w:top w:val="none" w:sz="0" w:space="0" w:color="auto"/>
        <w:left w:val="none" w:sz="0" w:space="0" w:color="auto"/>
        <w:bottom w:val="none" w:sz="0" w:space="0" w:color="auto"/>
        <w:right w:val="none" w:sz="0" w:space="0" w:color="auto"/>
      </w:divBdr>
      <w:divsChild>
        <w:div w:id="1091782929">
          <w:marLeft w:val="0"/>
          <w:marRight w:val="0"/>
          <w:marTop w:val="0"/>
          <w:marBottom w:val="0"/>
          <w:divBdr>
            <w:top w:val="none" w:sz="0" w:space="0" w:color="auto"/>
            <w:left w:val="none" w:sz="0" w:space="0" w:color="auto"/>
            <w:bottom w:val="none" w:sz="0" w:space="0" w:color="auto"/>
            <w:right w:val="none" w:sz="0" w:space="0" w:color="auto"/>
          </w:divBdr>
        </w:div>
      </w:divsChild>
    </w:div>
    <w:div w:id="797528081">
      <w:bodyDiv w:val="1"/>
      <w:marLeft w:val="0"/>
      <w:marRight w:val="0"/>
      <w:marTop w:val="0"/>
      <w:marBottom w:val="0"/>
      <w:divBdr>
        <w:top w:val="none" w:sz="0" w:space="0" w:color="auto"/>
        <w:left w:val="none" w:sz="0" w:space="0" w:color="auto"/>
        <w:bottom w:val="none" w:sz="0" w:space="0" w:color="auto"/>
        <w:right w:val="none" w:sz="0" w:space="0" w:color="auto"/>
      </w:divBdr>
      <w:divsChild>
        <w:div w:id="993264935">
          <w:marLeft w:val="0"/>
          <w:marRight w:val="0"/>
          <w:marTop w:val="0"/>
          <w:marBottom w:val="0"/>
          <w:divBdr>
            <w:top w:val="none" w:sz="0" w:space="0" w:color="auto"/>
            <w:left w:val="none" w:sz="0" w:space="0" w:color="auto"/>
            <w:bottom w:val="none" w:sz="0" w:space="0" w:color="auto"/>
            <w:right w:val="none" w:sz="0" w:space="0" w:color="auto"/>
          </w:divBdr>
        </w:div>
      </w:divsChild>
    </w:div>
    <w:div w:id="955478650">
      <w:bodyDiv w:val="1"/>
      <w:marLeft w:val="0"/>
      <w:marRight w:val="0"/>
      <w:marTop w:val="0"/>
      <w:marBottom w:val="0"/>
      <w:divBdr>
        <w:top w:val="none" w:sz="0" w:space="0" w:color="auto"/>
        <w:left w:val="none" w:sz="0" w:space="0" w:color="auto"/>
        <w:bottom w:val="none" w:sz="0" w:space="0" w:color="auto"/>
        <w:right w:val="none" w:sz="0" w:space="0" w:color="auto"/>
      </w:divBdr>
    </w:div>
    <w:div w:id="1258632295">
      <w:bodyDiv w:val="1"/>
      <w:marLeft w:val="0"/>
      <w:marRight w:val="0"/>
      <w:marTop w:val="0"/>
      <w:marBottom w:val="0"/>
      <w:divBdr>
        <w:top w:val="none" w:sz="0" w:space="0" w:color="auto"/>
        <w:left w:val="none" w:sz="0" w:space="0" w:color="auto"/>
        <w:bottom w:val="none" w:sz="0" w:space="0" w:color="auto"/>
        <w:right w:val="none" w:sz="0" w:space="0" w:color="auto"/>
      </w:divBdr>
    </w:div>
    <w:div w:id="1557662558">
      <w:bodyDiv w:val="1"/>
      <w:marLeft w:val="0"/>
      <w:marRight w:val="0"/>
      <w:marTop w:val="0"/>
      <w:marBottom w:val="0"/>
      <w:divBdr>
        <w:top w:val="none" w:sz="0" w:space="0" w:color="auto"/>
        <w:left w:val="none" w:sz="0" w:space="0" w:color="auto"/>
        <w:bottom w:val="none" w:sz="0" w:space="0" w:color="auto"/>
        <w:right w:val="none" w:sz="0" w:space="0" w:color="auto"/>
      </w:divBdr>
      <w:divsChild>
        <w:div w:id="2134516744">
          <w:marLeft w:val="0"/>
          <w:marRight w:val="0"/>
          <w:marTop w:val="0"/>
          <w:marBottom w:val="0"/>
          <w:divBdr>
            <w:top w:val="none" w:sz="0" w:space="0" w:color="auto"/>
            <w:left w:val="none" w:sz="0" w:space="0" w:color="auto"/>
            <w:bottom w:val="none" w:sz="0" w:space="0" w:color="auto"/>
            <w:right w:val="none" w:sz="0" w:space="0" w:color="auto"/>
          </w:divBdr>
        </w:div>
      </w:divsChild>
    </w:div>
    <w:div w:id="1614167185">
      <w:bodyDiv w:val="1"/>
      <w:marLeft w:val="0"/>
      <w:marRight w:val="0"/>
      <w:marTop w:val="0"/>
      <w:marBottom w:val="0"/>
      <w:divBdr>
        <w:top w:val="none" w:sz="0" w:space="0" w:color="auto"/>
        <w:left w:val="none" w:sz="0" w:space="0" w:color="auto"/>
        <w:bottom w:val="none" w:sz="0" w:space="0" w:color="auto"/>
        <w:right w:val="none" w:sz="0" w:space="0" w:color="auto"/>
      </w:divBdr>
    </w:div>
    <w:div w:id="1692486119">
      <w:bodyDiv w:val="1"/>
      <w:marLeft w:val="0"/>
      <w:marRight w:val="0"/>
      <w:marTop w:val="0"/>
      <w:marBottom w:val="0"/>
      <w:divBdr>
        <w:top w:val="none" w:sz="0" w:space="0" w:color="auto"/>
        <w:left w:val="none" w:sz="0" w:space="0" w:color="auto"/>
        <w:bottom w:val="none" w:sz="0" w:space="0" w:color="auto"/>
        <w:right w:val="none" w:sz="0" w:space="0" w:color="auto"/>
      </w:divBdr>
    </w:div>
    <w:div w:id="1943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7DC32CE19C5A0968B6EDFADFB91812B434F273DE9DC328E14711B9E919508B7E7F43FF4D2A1ED6V9oD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2120A0134676C45B7F87756A2E75A99" ma:contentTypeVersion="1" ma:contentTypeDescription="Создание документа." ma:contentTypeScope="" ma:versionID="9ab057448b9b23955c9d997dfb327c5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XXJ7TYMEEKJ2-3037-72</_dlc_DocId>
    <_dlc_DocIdUrl xmlns="57504d04-691e-4fc4-8f09-4f19fdbe90f6">
      <Url>https://vip.gov.mari.ru/publicservice/_layouts/DocIdRedir.aspx?ID=XXJ7TYMEEKJ2-3037-72</Url>
      <Description>XXJ7TYMEEKJ2-3037-72</Description>
    </_dlc_DocIdUrl>
  </documentManagement>
</p:properties>
</file>

<file path=customXml/itemProps1.xml><?xml version="1.0" encoding="utf-8"?>
<ds:datastoreItem xmlns:ds="http://schemas.openxmlformats.org/officeDocument/2006/customXml" ds:itemID="{67B86D7A-888B-47CB-8A27-A4683B0F2368}"/>
</file>

<file path=customXml/itemProps2.xml><?xml version="1.0" encoding="utf-8"?>
<ds:datastoreItem xmlns:ds="http://schemas.openxmlformats.org/officeDocument/2006/customXml" ds:itemID="{F6810DBE-BE4D-4014-BB43-1829AE4377CE}"/>
</file>

<file path=customXml/itemProps3.xml><?xml version="1.0" encoding="utf-8"?>
<ds:datastoreItem xmlns:ds="http://schemas.openxmlformats.org/officeDocument/2006/customXml" ds:itemID="{B9D574F3-06BE-4838-B3D5-1580400609F3}"/>
</file>

<file path=customXml/itemProps4.xml><?xml version="1.0" encoding="utf-8"?>
<ds:datastoreItem xmlns:ds="http://schemas.openxmlformats.org/officeDocument/2006/customXml" ds:itemID="{5287EC16-5DA6-4CC5-8DA7-56244267994F}"/>
</file>

<file path=customXml/itemProps5.xml><?xml version="1.0" encoding="utf-8"?>
<ds:datastoreItem xmlns:ds="http://schemas.openxmlformats.org/officeDocument/2006/customXml" ds:itemID="{FEDE8BE2-77C5-4CFB-A25B-0E3E257101E2}"/>
</file>

<file path=docProps/app.xml><?xml version="1.0" encoding="utf-8"?>
<Properties xmlns="http://schemas.openxmlformats.org/officeDocument/2006/extended-properties" xmlns:vt="http://schemas.openxmlformats.org/officeDocument/2006/docPropsVTypes">
  <Template>Normal</Template>
  <TotalTime>0</TotalTime>
  <Pages>24</Pages>
  <Words>6264</Words>
  <Characters>35708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41889</CharactersWithSpaces>
  <SharedDoc>false</SharedDoc>
  <HLinks>
    <vt:vector size="6" baseType="variant">
      <vt:variant>
        <vt:i4>7209018</vt:i4>
      </vt:variant>
      <vt:variant>
        <vt:i4>0</vt:i4>
      </vt:variant>
      <vt:variant>
        <vt:i4>0</vt:i4>
      </vt:variant>
      <vt:variant>
        <vt:i4>5</vt:i4>
      </vt:variant>
      <vt:variant>
        <vt:lpwstr>consultantplus://offline/ref=B17DC32CE19C5A0968B6EDFADFB91812B434F273DE9DC328E14711B9E919508B7E7F43FF4D2A1ED6V9oDI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формирования и развития профессиональной культуры государственного органа</dc:title>
  <dc:creator>Sheb</dc:creator>
  <cp:lastModifiedBy>Информсреда_Поддержка_портала</cp:lastModifiedBy>
  <cp:revision>2</cp:revision>
  <cp:lastPrinted>2018-06-15T12:16:00Z</cp:lastPrinted>
  <dcterms:created xsi:type="dcterms:W3CDTF">2019-07-23T13:43:00Z</dcterms:created>
  <dcterms:modified xsi:type="dcterms:W3CDTF">2019-07-23T13:43:00Z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0x01010022120A0134676C45B7F87756A2E75A99</vt:lpwstr>
  </property>
  <property fmtid="{D5CDD505-2E9C-101B-9397-08002B2CF9AE}" pid="3" name="_dlc_DocIdItemGuid">
    <vt:lpwstr>8dca3601-0871-4de9-9e5b-52d896a83bc0</vt:lpwstr>
  </property>
</Properties>
</file>