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5AC2" w:rsidTr="00CF5A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AC2" w:rsidRDefault="00CF5AC2">
            <w:pPr>
              <w:pStyle w:val="ConsPlusNormal"/>
              <w:outlineLvl w:val="0"/>
            </w:pPr>
            <w:bookmarkStart w:id="0" w:name="_GoBack"/>
            <w:bookmarkEnd w:id="0"/>
            <w:r>
              <w:t>9 октября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5AC2" w:rsidRDefault="00CF5AC2">
            <w:pPr>
              <w:pStyle w:val="ConsPlusNormal"/>
              <w:jc w:val="right"/>
              <w:outlineLvl w:val="0"/>
            </w:pPr>
            <w:r>
              <w:t>N 255-рп</w:t>
            </w:r>
          </w:p>
        </w:tc>
      </w:tr>
    </w:tbl>
    <w:p w:rsidR="00CF5AC2" w:rsidRDefault="00CF5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Title"/>
        <w:jc w:val="center"/>
      </w:pPr>
      <w:r>
        <w:t>РАСПОРЯЖЕНИЕ</w:t>
      </w:r>
    </w:p>
    <w:p w:rsidR="00CF5AC2" w:rsidRDefault="00CF5AC2">
      <w:pPr>
        <w:pStyle w:val="ConsPlusTitle"/>
        <w:jc w:val="center"/>
      </w:pPr>
    </w:p>
    <w:p w:rsidR="00CF5AC2" w:rsidRDefault="00CF5AC2">
      <w:pPr>
        <w:pStyle w:val="ConsPlusTitle"/>
        <w:jc w:val="center"/>
      </w:pPr>
      <w:r>
        <w:t>ПРЕЗИДЕНТА РЕСПУБЛИКИ МАРИЙ ЭЛ</w:t>
      </w:r>
    </w:p>
    <w:p w:rsidR="00CF5AC2" w:rsidRDefault="00CF5AC2">
      <w:pPr>
        <w:pStyle w:val="ConsPlusTitle"/>
        <w:jc w:val="center"/>
      </w:pPr>
    </w:p>
    <w:p w:rsidR="00CF5AC2" w:rsidRDefault="00CF5AC2">
      <w:pPr>
        <w:pStyle w:val="ConsPlusTitle"/>
        <w:jc w:val="center"/>
      </w:pPr>
      <w:r>
        <w:t>О ПОРЯДКЕ</w:t>
      </w:r>
    </w:p>
    <w:p w:rsidR="00CF5AC2" w:rsidRDefault="00CF5AC2">
      <w:pPr>
        <w:pStyle w:val="ConsPlusTitle"/>
        <w:jc w:val="center"/>
      </w:pPr>
      <w:r>
        <w:t>РАЗРАБОТКИ И УТВЕРЖДЕНИЯ</w:t>
      </w:r>
    </w:p>
    <w:p w:rsidR="00CF5AC2" w:rsidRDefault="00CF5AC2">
      <w:pPr>
        <w:pStyle w:val="ConsPlusTitle"/>
        <w:jc w:val="center"/>
      </w:pPr>
      <w:r>
        <w:t>ИНДИВИДУАЛЬНЫХ ПЛАНОВ ПРОФЕССИОНАЛЬНОГО РАЗВИТИЯ</w:t>
      </w:r>
    </w:p>
    <w:p w:rsidR="00CF5AC2" w:rsidRDefault="00CF5AC2">
      <w:pPr>
        <w:pStyle w:val="ConsPlusTitle"/>
        <w:jc w:val="center"/>
      </w:pPr>
      <w:r>
        <w:t>ГОСУДАРСТВЕННЫХ ГРАЖДАНСКИХ СЛУЖАЩИХ РЕСПУБЛИКИ МАРИЙ ЭЛ,</w:t>
      </w:r>
    </w:p>
    <w:p w:rsidR="00CF5AC2" w:rsidRDefault="00CF5AC2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КОТОРЫХ ЯВЛЯЮТСЯ</w:t>
      </w:r>
    </w:p>
    <w:p w:rsidR="00CF5AC2" w:rsidRDefault="00CF5AC2">
      <w:pPr>
        <w:pStyle w:val="ConsPlusTitle"/>
        <w:jc w:val="center"/>
      </w:pPr>
      <w:r>
        <w:t>ГЛАВА РЕСПУБЛИКИ МАРИЙ ЭЛ ИЛИ ПРАВИТЕЛЬСТВО</w:t>
      </w:r>
    </w:p>
    <w:p w:rsidR="00CF5AC2" w:rsidRDefault="00CF5AC2">
      <w:pPr>
        <w:pStyle w:val="ConsPlusTitle"/>
        <w:jc w:val="center"/>
      </w:pPr>
      <w:r>
        <w:t>РЕСПУБЛИКИ МАРИЙ ЭЛ</w:t>
      </w:r>
    </w:p>
    <w:p w:rsidR="00CF5AC2" w:rsidRDefault="00CF5AC2">
      <w:pPr>
        <w:pStyle w:val="ConsPlusNormal"/>
        <w:jc w:val="center"/>
      </w:pPr>
    </w:p>
    <w:p w:rsidR="00CF5AC2" w:rsidRDefault="00CF5AC2">
      <w:pPr>
        <w:pStyle w:val="ConsPlusNormal"/>
        <w:jc w:val="center"/>
      </w:pPr>
      <w:r>
        <w:t>Список изменяющих документов</w:t>
      </w:r>
    </w:p>
    <w:p w:rsidR="00CF5AC2" w:rsidRDefault="00CF5AC2">
      <w:pPr>
        <w:pStyle w:val="ConsPlusNormal"/>
        <w:jc w:val="center"/>
      </w:pPr>
      <w:proofErr w:type="gramStart"/>
      <w:r>
        <w:t xml:space="preserve">(в ред. указов Главы Республики Марий Эл от 05.04.2012 </w:t>
      </w:r>
      <w:hyperlink r:id="rId5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CF5AC2" w:rsidRDefault="00CF5AC2">
      <w:pPr>
        <w:pStyle w:val="ConsPlusNormal"/>
        <w:jc w:val="center"/>
      </w:pPr>
      <w:r>
        <w:t xml:space="preserve">от 12.09.2013 </w:t>
      </w:r>
      <w:hyperlink r:id="rId6" w:history="1">
        <w:r>
          <w:rPr>
            <w:color w:val="0000FF"/>
          </w:rPr>
          <w:t>N 159</w:t>
        </w:r>
      </w:hyperlink>
      <w:r>
        <w:t xml:space="preserve">, от 13.05.2015 </w:t>
      </w:r>
      <w:hyperlink r:id="rId7" w:history="1">
        <w:r>
          <w:rPr>
            <w:color w:val="0000FF"/>
          </w:rPr>
          <w:t>N 120</w:t>
        </w:r>
      </w:hyperlink>
      <w:r>
        <w:t xml:space="preserve">, от 27.01.2016 </w:t>
      </w:r>
      <w:hyperlink r:id="rId8" w:history="1">
        <w:r>
          <w:rPr>
            <w:color w:val="0000FF"/>
          </w:rPr>
          <w:t>N 17</w:t>
        </w:r>
      </w:hyperlink>
      <w:r>
        <w:t>,</w:t>
      </w:r>
    </w:p>
    <w:p w:rsidR="00CF5AC2" w:rsidRDefault="00CF5AC2">
      <w:pPr>
        <w:pStyle w:val="ConsPlusNormal"/>
        <w:jc w:val="center"/>
      </w:pPr>
      <w:r>
        <w:t xml:space="preserve">от 02.03.2016 </w:t>
      </w:r>
      <w:hyperlink r:id="rId9" w:history="1">
        <w:r>
          <w:rPr>
            <w:color w:val="0000FF"/>
          </w:rPr>
          <w:t>N 52</w:t>
        </w:r>
      </w:hyperlink>
      <w:r>
        <w:t xml:space="preserve">, от 20.09.2016 </w:t>
      </w:r>
      <w:hyperlink r:id="rId10" w:history="1">
        <w:r>
          <w:rPr>
            <w:color w:val="0000FF"/>
          </w:rPr>
          <w:t>N 221</w:t>
        </w:r>
      </w:hyperlink>
      <w:r>
        <w:t>)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Федерации":</w:t>
      </w:r>
    </w:p>
    <w:p w:rsidR="00CF5AC2" w:rsidRDefault="00CF5A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разработки и утверждения индивидуальных планов профессионального развития государственных гражданских служащих Республики Марий Эл, представителем нанимателя для которых являются Глава Республики Марий Эл или Правительство Республики Марий Эл.</w:t>
      </w:r>
    </w:p>
    <w:p w:rsidR="00CF5AC2" w:rsidRDefault="00CF5A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CF5AC2" w:rsidRDefault="00CF5AC2">
      <w:pPr>
        <w:pStyle w:val="ConsPlusNormal"/>
        <w:ind w:firstLine="540"/>
        <w:jc w:val="both"/>
      </w:pPr>
      <w:r>
        <w:t>2. Рекомендовать руководителям государственных органов Республики Марий Эл осуществлять разработку и утверждение индивидуальных планов профессионального развития подчиненных им государственных гражданских служащих с учетом настоящего распоряжения.</w:t>
      </w:r>
    </w:p>
    <w:p w:rsidR="00CF5AC2" w:rsidRDefault="00CF5AC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Республики Марий Эл, Руководителя Администрации Главы Республики Марий Эл.</w:t>
      </w:r>
    </w:p>
    <w:p w:rsidR="00CF5AC2" w:rsidRDefault="00CF5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Марий Эл от 05.04.2012 </w:t>
      </w:r>
      <w:hyperlink r:id="rId13" w:history="1">
        <w:r>
          <w:rPr>
            <w:color w:val="0000FF"/>
          </w:rPr>
          <w:t>N 34</w:t>
        </w:r>
      </w:hyperlink>
      <w:r>
        <w:t xml:space="preserve">, от 27.01.2016 </w:t>
      </w:r>
      <w:hyperlink r:id="rId14" w:history="1">
        <w:r>
          <w:rPr>
            <w:color w:val="0000FF"/>
          </w:rPr>
          <w:t>N 17</w:t>
        </w:r>
      </w:hyperlink>
      <w:r>
        <w:t xml:space="preserve">, от 02.03.2016 </w:t>
      </w:r>
      <w:hyperlink r:id="rId15" w:history="1">
        <w:r>
          <w:rPr>
            <w:color w:val="0000FF"/>
          </w:rPr>
          <w:t>N 52</w:t>
        </w:r>
      </w:hyperlink>
      <w:r>
        <w:t>)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right"/>
      </w:pPr>
      <w:r>
        <w:t>Глава Правительства</w:t>
      </w:r>
    </w:p>
    <w:p w:rsidR="00CF5AC2" w:rsidRDefault="00CF5AC2">
      <w:pPr>
        <w:pStyle w:val="ConsPlusNormal"/>
        <w:jc w:val="right"/>
      </w:pPr>
      <w:r>
        <w:t>Республики Марий Эл</w:t>
      </w:r>
    </w:p>
    <w:p w:rsidR="00CF5AC2" w:rsidRDefault="00CF5AC2">
      <w:pPr>
        <w:pStyle w:val="ConsPlusNormal"/>
        <w:jc w:val="right"/>
      </w:pPr>
      <w:r>
        <w:t>Л.МАРКЕЛОВ</w:t>
      </w:r>
    </w:p>
    <w:p w:rsidR="00CF5AC2" w:rsidRDefault="00CF5AC2">
      <w:pPr>
        <w:pStyle w:val="ConsPlusNormal"/>
      </w:pPr>
      <w:r>
        <w:t>9 октября 2009 года</w:t>
      </w:r>
    </w:p>
    <w:p w:rsidR="00CF5AC2" w:rsidRDefault="00CF5AC2">
      <w:pPr>
        <w:pStyle w:val="ConsPlusNormal"/>
      </w:pPr>
      <w:r>
        <w:t>N 255-рп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right"/>
        <w:outlineLvl w:val="0"/>
      </w:pPr>
      <w:r>
        <w:t>Утвержден</w:t>
      </w:r>
    </w:p>
    <w:p w:rsidR="00CF5AC2" w:rsidRDefault="00CF5AC2">
      <w:pPr>
        <w:pStyle w:val="ConsPlusNormal"/>
        <w:jc w:val="right"/>
      </w:pPr>
      <w:r>
        <w:t>распоряжением</w:t>
      </w:r>
    </w:p>
    <w:p w:rsidR="00CF5AC2" w:rsidRDefault="00CF5AC2">
      <w:pPr>
        <w:pStyle w:val="ConsPlusNormal"/>
        <w:jc w:val="right"/>
      </w:pPr>
      <w:r>
        <w:t>Президента</w:t>
      </w:r>
    </w:p>
    <w:p w:rsidR="00CF5AC2" w:rsidRDefault="00CF5AC2">
      <w:pPr>
        <w:pStyle w:val="ConsPlusNormal"/>
        <w:jc w:val="right"/>
      </w:pPr>
      <w:r>
        <w:t>Республики Марий Эл</w:t>
      </w:r>
    </w:p>
    <w:p w:rsidR="00CF5AC2" w:rsidRDefault="00CF5AC2">
      <w:pPr>
        <w:pStyle w:val="ConsPlusNormal"/>
        <w:jc w:val="right"/>
      </w:pPr>
      <w:r>
        <w:t>от 9 октября 2009 г. N 255-рп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Title"/>
        <w:jc w:val="center"/>
      </w:pPr>
      <w:bookmarkStart w:id="1" w:name="P44"/>
      <w:bookmarkEnd w:id="1"/>
      <w:r>
        <w:t>ПОРЯДОК</w:t>
      </w:r>
    </w:p>
    <w:p w:rsidR="00CF5AC2" w:rsidRDefault="00CF5AC2">
      <w:pPr>
        <w:pStyle w:val="ConsPlusTitle"/>
        <w:jc w:val="center"/>
      </w:pPr>
      <w:r>
        <w:lastRenderedPageBreak/>
        <w:t>РАЗРАБОТКИ И УТВЕРЖДЕНИЯ</w:t>
      </w:r>
    </w:p>
    <w:p w:rsidR="00CF5AC2" w:rsidRDefault="00CF5AC2">
      <w:pPr>
        <w:pStyle w:val="ConsPlusTitle"/>
        <w:jc w:val="center"/>
      </w:pPr>
      <w:r>
        <w:t>ИНДИВИДУАЛЬНЫХ ПЛАНОВ ПРОФЕССИОНАЛЬНОГО РАЗВИТИЯ</w:t>
      </w:r>
    </w:p>
    <w:p w:rsidR="00CF5AC2" w:rsidRDefault="00CF5AC2">
      <w:pPr>
        <w:pStyle w:val="ConsPlusTitle"/>
        <w:jc w:val="center"/>
      </w:pPr>
      <w:r>
        <w:t>ГОСУДАРСТВЕННЫХ ГРАЖДАНСКИХ СЛУЖАЩИХ РЕСПУБЛИКИ МАРИЙ ЭЛ,</w:t>
      </w:r>
    </w:p>
    <w:p w:rsidR="00CF5AC2" w:rsidRDefault="00CF5AC2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КОТОРЫХ ЯВЛЯЮТСЯ</w:t>
      </w:r>
    </w:p>
    <w:p w:rsidR="00CF5AC2" w:rsidRDefault="00CF5AC2">
      <w:pPr>
        <w:pStyle w:val="ConsPlusTitle"/>
        <w:jc w:val="center"/>
      </w:pPr>
      <w:r>
        <w:t>ПРЕЗИДЕНТ РЕСПУБЛИКИ МАРИЙ ЭЛ ИЛИ ПРАВИТЕЛЬСТВО</w:t>
      </w:r>
    </w:p>
    <w:p w:rsidR="00CF5AC2" w:rsidRDefault="00CF5AC2">
      <w:pPr>
        <w:pStyle w:val="ConsPlusTitle"/>
        <w:jc w:val="center"/>
      </w:pPr>
      <w:r>
        <w:t>РЕСПУБЛИКИ МАРИЙ ЭЛ</w:t>
      </w:r>
    </w:p>
    <w:p w:rsidR="00CF5AC2" w:rsidRDefault="00CF5AC2">
      <w:pPr>
        <w:pStyle w:val="ConsPlusNormal"/>
        <w:jc w:val="center"/>
      </w:pPr>
    </w:p>
    <w:p w:rsidR="00CF5AC2" w:rsidRDefault="00CF5AC2">
      <w:pPr>
        <w:pStyle w:val="ConsPlusNormal"/>
        <w:jc w:val="center"/>
      </w:pPr>
      <w:r>
        <w:t>Список изменяющих документов</w:t>
      </w:r>
    </w:p>
    <w:p w:rsidR="00CF5AC2" w:rsidRDefault="00CF5AC2">
      <w:pPr>
        <w:pStyle w:val="ConsPlusNormal"/>
        <w:jc w:val="center"/>
      </w:pPr>
      <w:proofErr w:type="gramStart"/>
      <w:r>
        <w:t xml:space="preserve">(в ред. указов Главы Республики Марий Эл от 05.04.2012 </w:t>
      </w:r>
      <w:hyperlink r:id="rId16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CF5AC2" w:rsidRDefault="00CF5AC2">
      <w:pPr>
        <w:pStyle w:val="ConsPlusNormal"/>
        <w:jc w:val="center"/>
      </w:pPr>
      <w:r>
        <w:t xml:space="preserve">от 13.05.2015 </w:t>
      </w:r>
      <w:hyperlink r:id="rId17" w:history="1">
        <w:r>
          <w:rPr>
            <w:color w:val="0000FF"/>
          </w:rPr>
          <w:t>N 120</w:t>
        </w:r>
      </w:hyperlink>
      <w:r>
        <w:t xml:space="preserve">, от 27.01.2016 </w:t>
      </w:r>
      <w:hyperlink r:id="rId18" w:history="1">
        <w:r>
          <w:rPr>
            <w:color w:val="0000FF"/>
          </w:rPr>
          <w:t>N 17</w:t>
        </w:r>
      </w:hyperlink>
      <w:r>
        <w:t xml:space="preserve">, от 20.09.2016 </w:t>
      </w:r>
      <w:hyperlink r:id="rId19" w:history="1">
        <w:r>
          <w:rPr>
            <w:color w:val="0000FF"/>
          </w:rPr>
          <w:t>N 221</w:t>
        </w:r>
      </w:hyperlink>
      <w:r>
        <w:t>)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регулирует отношения, связанные с утверждением индивидуальных планов профессионального развития государственных гражданских служащих Республики Марий Эл, представителем нанимателя для которых являются Глава Республики Марий Эл или Правительство Республики Марий Эл (далее - гражданские служащие).</w:t>
      </w:r>
      <w:proofErr w:type="gramEnd"/>
    </w:p>
    <w:p w:rsidR="00CF5AC2" w:rsidRDefault="00CF5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CF5AC2" w:rsidRDefault="00CF5AC2">
      <w:pPr>
        <w:pStyle w:val="ConsPlusNormal"/>
        <w:ind w:firstLine="540"/>
        <w:jc w:val="both"/>
      </w:pPr>
      <w:r>
        <w:t xml:space="preserve">2. Индивидуальный </w:t>
      </w:r>
      <w:hyperlink w:anchor="P105" w:history="1">
        <w:r>
          <w:rPr>
            <w:color w:val="0000FF"/>
          </w:rPr>
          <w:t>план</w:t>
        </w:r>
      </w:hyperlink>
      <w:r>
        <w:t xml:space="preserve"> профессионального развития гражданского служащего (далее - индивидуальный план) разрабатывается гражданским служащим на основании должностного регламента совместно с непосредственным руководителем сроком на три года по форме согласно приложению к настоящему Порядку.</w:t>
      </w:r>
    </w:p>
    <w:p w:rsidR="00CF5AC2" w:rsidRDefault="00CF5AC2">
      <w:pPr>
        <w:pStyle w:val="ConsPlusNormal"/>
        <w:ind w:firstLine="540"/>
        <w:jc w:val="both"/>
      </w:pPr>
      <w:r>
        <w:t>3. В индивидуальном плане указываются:</w:t>
      </w:r>
    </w:p>
    <w:p w:rsidR="00CF5AC2" w:rsidRDefault="00CF5AC2">
      <w:pPr>
        <w:pStyle w:val="ConsPlusNormal"/>
        <w:ind w:firstLine="540"/>
        <w:jc w:val="both"/>
      </w:pPr>
      <w:r>
        <w:t>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CF5AC2" w:rsidRDefault="00CF5AC2">
      <w:pPr>
        <w:pStyle w:val="ConsPlusNormal"/>
        <w:ind w:firstLine="540"/>
        <w:jc w:val="both"/>
      </w:pPr>
      <w:r>
        <w:t>направления дополнительного профессионального образования;</w:t>
      </w:r>
    </w:p>
    <w:p w:rsidR="00CF5AC2" w:rsidRDefault="00CF5AC2">
      <w:pPr>
        <w:pStyle w:val="ConsPlusNormal"/>
        <w:ind w:firstLine="540"/>
        <w:jc w:val="both"/>
      </w:pPr>
      <w:r>
        <w:t>ожидаемая результативность получения дополнительного профессионального образования гражданского служащего.</w:t>
      </w:r>
    </w:p>
    <w:p w:rsidR="00CF5AC2" w:rsidRDefault="00CF5AC2">
      <w:pPr>
        <w:pStyle w:val="ConsPlusNormal"/>
        <w:ind w:firstLine="540"/>
        <w:jc w:val="both"/>
      </w:pPr>
      <w:r>
        <w:t>4. Индивидуальный план после его разработки и согласования в управлении государственной гражданской службы, кадровой работы и государственных наград Главы Республики Марий Эл утверждается в следующем порядке:</w:t>
      </w:r>
    </w:p>
    <w:p w:rsidR="00CF5AC2" w:rsidRDefault="00CF5A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CF5AC2" w:rsidRDefault="00CF5AC2">
      <w:pPr>
        <w:pStyle w:val="ConsPlusNormal"/>
        <w:ind w:firstLine="540"/>
        <w:jc w:val="both"/>
      </w:pPr>
      <w:r>
        <w:t>первыми заместителями (заместителями) Председателя Правительства Республики Марий Эл - в отношении гражданских служащих, замещающих должности руководителей иных органов исполнительной власти Республики Марий Эл, курируемых соответствующими первыми заместителями (заместителями) Председателя Правительства Республики Марий Эл в соответствии с распределением обязанностей;</w:t>
      </w:r>
    </w:p>
    <w:p w:rsidR="00CF5AC2" w:rsidRDefault="00CF5AC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Марий Эл от 27.01.2016 N 17)</w:t>
      </w:r>
    </w:p>
    <w:p w:rsidR="00CF5AC2" w:rsidRDefault="00CF5AC2">
      <w:pPr>
        <w:pStyle w:val="ConsPlusNormal"/>
        <w:ind w:firstLine="540"/>
        <w:jc w:val="both"/>
      </w:pPr>
      <w:r>
        <w:t>Руководителем Администрации Главы Республики Марий Эл - в отношении гражданских служащих, замещающих должности государственной гражданской службы Республики Марий Эл в Администрации Главы Республики Марий Эл;</w:t>
      </w:r>
    </w:p>
    <w:p w:rsidR="00CF5AC2" w:rsidRDefault="00CF5AC2">
      <w:pPr>
        <w:pStyle w:val="ConsPlusNormal"/>
        <w:jc w:val="both"/>
      </w:pPr>
      <w:r>
        <w:t xml:space="preserve">(в ред. указов Главы Республики Марий Эл от 05.04.2012 </w:t>
      </w:r>
      <w:hyperlink r:id="rId24" w:history="1">
        <w:r>
          <w:rPr>
            <w:color w:val="0000FF"/>
          </w:rPr>
          <w:t>N 34</w:t>
        </w:r>
      </w:hyperlink>
      <w:r>
        <w:t xml:space="preserve">, от 27.01.2016 </w:t>
      </w:r>
      <w:hyperlink r:id="rId25" w:history="1">
        <w:r>
          <w:rPr>
            <w:color w:val="0000FF"/>
          </w:rPr>
          <w:t>N 17</w:t>
        </w:r>
      </w:hyperlink>
      <w:r>
        <w:t xml:space="preserve">, от 20.09.2016 </w:t>
      </w:r>
      <w:hyperlink r:id="rId26" w:history="1">
        <w:r>
          <w:rPr>
            <w:color w:val="0000FF"/>
          </w:rPr>
          <w:t>N 221</w:t>
        </w:r>
      </w:hyperlink>
      <w:r>
        <w:t>)</w:t>
      </w:r>
    </w:p>
    <w:p w:rsidR="00CF5AC2" w:rsidRDefault="00CF5AC2">
      <w:pPr>
        <w:pStyle w:val="ConsPlusNormal"/>
        <w:ind w:firstLine="540"/>
        <w:jc w:val="both"/>
      </w:pPr>
      <w:r>
        <w:t>министрами - в отношении гражданских служащих, замещающих должности первых заместителей (заместителей) соответствующих министров;</w:t>
      </w:r>
    </w:p>
    <w:p w:rsidR="00CF5AC2" w:rsidRDefault="00CF5AC2">
      <w:pPr>
        <w:pStyle w:val="ConsPlusNormal"/>
        <w:ind w:firstLine="540"/>
        <w:jc w:val="both"/>
      </w:pPr>
      <w:r>
        <w:t xml:space="preserve">руководителями иных органов исполнительной власти Республики Марий Эл - в отношении гражданских служащих, замещающих должности </w:t>
      </w:r>
      <w:proofErr w:type="gramStart"/>
      <w:r>
        <w:t>заместителей руководителей соответствующих органов исполнительной власти Республики Марий Эл</w:t>
      </w:r>
      <w:proofErr w:type="gramEnd"/>
      <w:r>
        <w:t>.</w:t>
      </w:r>
    </w:p>
    <w:p w:rsidR="00CF5AC2" w:rsidRDefault="00CF5A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Марий Эл от 13.05.2015 N 120)</w:t>
      </w:r>
    </w:p>
    <w:p w:rsidR="00CF5AC2" w:rsidRDefault="00CF5AC2">
      <w:pPr>
        <w:pStyle w:val="ConsPlusNormal"/>
        <w:ind w:firstLine="540"/>
        <w:jc w:val="both"/>
      </w:pPr>
      <w:proofErr w:type="gramStart"/>
      <w:r>
        <w:t xml:space="preserve">В случае если должности министра, руководителя иного органа исполнительной власти Республики Марий Эл являются вакантными, индивидуальные планы гражданских служащих, замещающих должности первых заместителей (заместителей) министров, заместителей </w:t>
      </w:r>
      <w:r>
        <w:lastRenderedPageBreak/>
        <w:t>руководителей иных органов исполнительной власти Республики Марий Эл, утверждаются первыми заместителями (заместителями) Председателя Правительства Республики Марий Эл, курирующими соответствующие органы исполнительной власти Республики Марий Эл.</w:t>
      </w:r>
      <w:proofErr w:type="gramEnd"/>
    </w:p>
    <w:p w:rsidR="00CF5AC2" w:rsidRDefault="00CF5AC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Республики Марий Эл от 20.09.2016 N 221)</w:t>
      </w:r>
    </w:p>
    <w:p w:rsidR="00CF5AC2" w:rsidRDefault="00CF5AC2">
      <w:pPr>
        <w:pStyle w:val="ConsPlusNormal"/>
        <w:ind w:firstLine="540"/>
        <w:jc w:val="both"/>
      </w:pPr>
      <w:r>
        <w:t>5. Индивидуальный план составляется в двух экземплярах. Первый экземпляр хранится у гражданского служащего, второй - передается в подразделение соответствующего государственного органа по вопросам государственной гражданской службы и кадров.</w:t>
      </w:r>
    </w:p>
    <w:p w:rsidR="00CF5AC2" w:rsidRDefault="00CF5AC2">
      <w:pPr>
        <w:pStyle w:val="ConsPlusNormal"/>
        <w:ind w:firstLine="540"/>
        <w:jc w:val="both"/>
      </w:pPr>
      <w:r>
        <w:t>6. Индивидуальный план может уточняться по мере необходимости с учетом изменения должностных обязанностей гражданского служащего. Соответствующие изменения являются приложением к индивидуальному плану и утверждаются в том же порядке, как и индивидуальные планы.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right"/>
        <w:outlineLvl w:val="1"/>
      </w:pPr>
      <w:r>
        <w:t>Приложение</w:t>
      </w:r>
    </w:p>
    <w:p w:rsidR="00CF5AC2" w:rsidRDefault="00CF5AC2">
      <w:pPr>
        <w:pStyle w:val="ConsPlusNormal"/>
        <w:jc w:val="right"/>
      </w:pPr>
      <w:r>
        <w:t>к Порядку разработки и</w:t>
      </w:r>
    </w:p>
    <w:p w:rsidR="00CF5AC2" w:rsidRDefault="00CF5AC2">
      <w:pPr>
        <w:pStyle w:val="ConsPlusNormal"/>
        <w:jc w:val="right"/>
      </w:pPr>
      <w:r>
        <w:t>утверждения индивидуальных планов</w:t>
      </w:r>
    </w:p>
    <w:p w:rsidR="00CF5AC2" w:rsidRDefault="00CF5AC2">
      <w:pPr>
        <w:pStyle w:val="ConsPlusNormal"/>
        <w:jc w:val="right"/>
      </w:pPr>
      <w:r>
        <w:t>профессионального развития</w:t>
      </w:r>
    </w:p>
    <w:p w:rsidR="00CF5AC2" w:rsidRDefault="00CF5AC2">
      <w:pPr>
        <w:pStyle w:val="ConsPlusNormal"/>
        <w:jc w:val="right"/>
      </w:pPr>
      <w:r>
        <w:t>государственных гражданских</w:t>
      </w:r>
    </w:p>
    <w:p w:rsidR="00CF5AC2" w:rsidRDefault="00CF5AC2">
      <w:pPr>
        <w:pStyle w:val="ConsPlusNormal"/>
        <w:jc w:val="right"/>
      </w:pPr>
      <w:r>
        <w:t>служащих Республики Марий Эл,</w:t>
      </w:r>
    </w:p>
    <w:p w:rsidR="00CF5AC2" w:rsidRDefault="00CF5AC2">
      <w:pPr>
        <w:pStyle w:val="ConsPlusNormal"/>
        <w:jc w:val="right"/>
      </w:pPr>
      <w:r>
        <w:t>представителем нанимателя</w:t>
      </w:r>
    </w:p>
    <w:p w:rsidR="00CF5AC2" w:rsidRDefault="00CF5AC2">
      <w:pPr>
        <w:pStyle w:val="ConsPlusNormal"/>
        <w:jc w:val="right"/>
      </w:pPr>
      <w:r>
        <w:t xml:space="preserve">для </w:t>
      </w:r>
      <w:proofErr w:type="gramStart"/>
      <w:r>
        <w:t>которых</w:t>
      </w:r>
      <w:proofErr w:type="gramEnd"/>
      <w:r>
        <w:t xml:space="preserve"> являются Глава</w:t>
      </w:r>
    </w:p>
    <w:p w:rsidR="00CF5AC2" w:rsidRDefault="00CF5AC2">
      <w:pPr>
        <w:pStyle w:val="ConsPlusNormal"/>
        <w:jc w:val="right"/>
      </w:pPr>
      <w:r>
        <w:t>Республики Марий Эл</w:t>
      </w:r>
    </w:p>
    <w:p w:rsidR="00CF5AC2" w:rsidRDefault="00CF5AC2">
      <w:pPr>
        <w:pStyle w:val="ConsPlusNormal"/>
        <w:jc w:val="right"/>
      </w:pPr>
      <w:r>
        <w:t>или Правительство</w:t>
      </w:r>
    </w:p>
    <w:p w:rsidR="00CF5AC2" w:rsidRDefault="00CF5AC2">
      <w:pPr>
        <w:pStyle w:val="ConsPlusNormal"/>
        <w:jc w:val="right"/>
      </w:pPr>
      <w:r>
        <w:t>Республики Марий Эл</w:t>
      </w:r>
    </w:p>
    <w:p w:rsidR="00CF5AC2" w:rsidRDefault="00CF5AC2">
      <w:pPr>
        <w:pStyle w:val="ConsPlusNormal"/>
        <w:jc w:val="center"/>
      </w:pPr>
    </w:p>
    <w:p w:rsidR="00CF5AC2" w:rsidRDefault="00CF5AC2">
      <w:pPr>
        <w:pStyle w:val="ConsPlusNormal"/>
        <w:jc w:val="center"/>
      </w:pPr>
      <w:r>
        <w:t>Список изменяющих документов</w:t>
      </w:r>
    </w:p>
    <w:p w:rsidR="00CF5AC2" w:rsidRDefault="00CF5AC2">
      <w:pPr>
        <w:pStyle w:val="ConsPlusNormal"/>
        <w:jc w:val="center"/>
      </w:pPr>
      <w:proofErr w:type="gramStart"/>
      <w:r>
        <w:t xml:space="preserve">(в ред. указов Главы Республики Марий Эл от 05.04.2012 </w:t>
      </w:r>
      <w:hyperlink r:id="rId29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CF5AC2" w:rsidRDefault="00CF5AC2">
      <w:pPr>
        <w:pStyle w:val="ConsPlusNormal"/>
        <w:jc w:val="center"/>
      </w:pPr>
      <w:r>
        <w:t xml:space="preserve">от 12.09.2013 </w:t>
      </w:r>
      <w:hyperlink r:id="rId30" w:history="1">
        <w:r>
          <w:rPr>
            <w:color w:val="0000FF"/>
          </w:rPr>
          <w:t>N 159</w:t>
        </w:r>
      </w:hyperlink>
      <w:r>
        <w:t>)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nformat"/>
        <w:jc w:val="both"/>
      </w:pPr>
      <w:r>
        <w:t xml:space="preserve">            СОГЛАСОВАНО                            УТВЕРЖДЕН</w:t>
      </w:r>
    </w:p>
    <w:p w:rsidR="00CF5AC2" w:rsidRDefault="00CF5AC2">
      <w:pPr>
        <w:pStyle w:val="ConsPlusNonformat"/>
        <w:jc w:val="both"/>
      </w:pPr>
      <w:r>
        <w:t xml:space="preserve">    ____________________________             ____________________________</w:t>
      </w:r>
    </w:p>
    <w:p w:rsidR="00CF5AC2" w:rsidRDefault="00CF5AC2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                (наименование должности,</w:t>
      </w:r>
      <w:proofErr w:type="gramEnd"/>
    </w:p>
    <w:p w:rsidR="00CF5AC2" w:rsidRDefault="00CF5AC2">
      <w:pPr>
        <w:pStyle w:val="ConsPlusNonformat"/>
        <w:jc w:val="both"/>
      </w:pPr>
      <w:r>
        <w:t xml:space="preserve">      </w:t>
      </w:r>
      <w:proofErr w:type="gramStart"/>
      <w:r>
        <w:t>Ф.И.О. должностного лица)                Ф.И.О. должностного лица)</w:t>
      </w:r>
      <w:proofErr w:type="gramEnd"/>
    </w:p>
    <w:p w:rsidR="00CF5AC2" w:rsidRDefault="00CF5AC2">
      <w:pPr>
        <w:pStyle w:val="ConsPlusNonformat"/>
        <w:jc w:val="both"/>
      </w:pPr>
      <w:r>
        <w:t xml:space="preserve">    _________ (___________________)        _________ (___________________)</w:t>
      </w:r>
    </w:p>
    <w:p w:rsidR="00CF5AC2" w:rsidRDefault="00CF5AC2">
      <w:pPr>
        <w:pStyle w:val="ConsPlusNonformat"/>
        <w:jc w:val="both"/>
      </w:pPr>
      <w:r>
        <w:t xml:space="preserve">    (подпись) (расшифровка подписи)        (подпись) (расшифровка подписи)</w:t>
      </w:r>
    </w:p>
    <w:p w:rsidR="00CF5AC2" w:rsidRDefault="00CF5AC2">
      <w:pPr>
        <w:pStyle w:val="ConsPlusNonformat"/>
        <w:jc w:val="both"/>
      </w:pPr>
      <w:r>
        <w:t xml:space="preserve">    "____" ________ 20__ г.                    "____" ________ 20__ г.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bookmarkStart w:id="2" w:name="P105"/>
      <w:bookmarkEnd w:id="2"/>
      <w:r>
        <w:t xml:space="preserve">                            ИНДИВИДУАЛЬНЫЙ ПЛАН</w:t>
      </w:r>
    </w:p>
    <w:p w:rsidR="00CF5AC2" w:rsidRDefault="00CF5AC2">
      <w:pPr>
        <w:pStyle w:val="ConsPlusNonformat"/>
        <w:jc w:val="both"/>
      </w:pPr>
      <w:r>
        <w:t xml:space="preserve">                профессионального развития государственного</w:t>
      </w:r>
    </w:p>
    <w:p w:rsidR="00CF5AC2" w:rsidRDefault="00CF5AC2">
      <w:pPr>
        <w:pStyle w:val="ConsPlusNonformat"/>
        <w:jc w:val="both"/>
      </w:pPr>
      <w:r>
        <w:t xml:space="preserve">                гражданского служащего Республики Марий Эл</w:t>
      </w:r>
    </w:p>
    <w:p w:rsidR="00CF5AC2" w:rsidRDefault="00CF5AC2">
      <w:pPr>
        <w:pStyle w:val="ConsPlusNonformat"/>
        <w:jc w:val="both"/>
      </w:pPr>
      <w:r>
        <w:t xml:space="preserve">            __________________________________________________</w:t>
      </w:r>
    </w:p>
    <w:p w:rsidR="00CF5AC2" w:rsidRDefault="00CF5AC2">
      <w:pPr>
        <w:pStyle w:val="ConsPlusNonformat"/>
        <w:jc w:val="both"/>
      </w:pPr>
      <w:r>
        <w:t xml:space="preserve">                (Ф.И.О., наименование замещаемой должности)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>─────┬─────────────────────────────────────┬──────┬──────────┬─────────────</w:t>
      </w:r>
    </w:p>
    <w:p w:rsidR="00CF5AC2" w:rsidRDefault="00CF5AC2">
      <w:pPr>
        <w:pStyle w:val="ConsPlusNonformat"/>
        <w:jc w:val="both"/>
      </w:pPr>
      <w:r>
        <w:t xml:space="preserve">     │   Цель, наименование мероприятия    │ Срок │Ожидаемая │ Отметка о</w:t>
      </w:r>
    </w:p>
    <w:p w:rsidR="00CF5AC2" w:rsidRDefault="00CF5AC2">
      <w:pPr>
        <w:pStyle w:val="ConsPlusNonformat"/>
        <w:jc w:val="both"/>
      </w:pPr>
      <w:r>
        <w:t xml:space="preserve">     │                                     │</w:t>
      </w:r>
      <w:proofErr w:type="spellStart"/>
      <w:r>
        <w:t>испо</w:t>
      </w:r>
      <w:proofErr w:type="gramStart"/>
      <w:r>
        <w:t>л</w:t>
      </w:r>
      <w:proofErr w:type="spellEnd"/>
      <w:r>
        <w:t>-</w:t>
      </w:r>
      <w:proofErr w:type="gramEnd"/>
      <w:r>
        <w:t>│</w:t>
      </w:r>
      <w:proofErr w:type="spellStart"/>
      <w:r>
        <w:t>результа</w:t>
      </w:r>
      <w:proofErr w:type="spellEnd"/>
      <w:r>
        <w:t>- │выполнении,</w:t>
      </w:r>
    </w:p>
    <w:p w:rsidR="00CF5AC2" w:rsidRDefault="00CF5AC2">
      <w:pPr>
        <w:pStyle w:val="ConsPlusNonformat"/>
        <w:jc w:val="both"/>
      </w:pPr>
      <w:r>
        <w:t xml:space="preserve">     │                                     │нения │ </w:t>
      </w:r>
      <w:proofErr w:type="spellStart"/>
      <w:r>
        <w:t>тивность</w:t>
      </w:r>
      <w:proofErr w:type="spellEnd"/>
      <w:r>
        <w:t xml:space="preserve"> │  подпись</w:t>
      </w:r>
    </w:p>
    <w:p w:rsidR="00CF5AC2" w:rsidRDefault="00CF5AC2">
      <w:pPr>
        <w:pStyle w:val="ConsPlusNonformat"/>
        <w:jc w:val="both"/>
      </w:pPr>
      <w:r>
        <w:t xml:space="preserve">     │                                     │      │          │руководителя</w:t>
      </w:r>
    </w:p>
    <w:p w:rsidR="00CF5AC2" w:rsidRDefault="00CF5AC2">
      <w:pPr>
        <w:pStyle w:val="ConsPlusNonformat"/>
        <w:jc w:val="both"/>
      </w:pPr>
      <w:r>
        <w:t>─────┼─────────────────────────────────────┼──────┼──────────┼─────────────</w:t>
      </w:r>
    </w:p>
    <w:p w:rsidR="00CF5AC2" w:rsidRDefault="00CF5AC2">
      <w:pPr>
        <w:pStyle w:val="ConsPlusNonformat"/>
        <w:jc w:val="both"/>
      </w:pPr>
      <w:r>
        <w:t xml:space="preserve">  1  │                  2                  │  3   │    4     │     5</w:t>
      </w:r>
    </w:p>
    <w:p w:rsidR="00CF5AC2" w:rsidRDefault="00CF5AC2">
      <w:pPr>
        <w:pStyle w:val="ConsPlusNonformat"/>
        <w:jc w:val="both"/>
      </w:pPr>
      <w:r>
        <w:t>─────┴─────────────────────────────────────┴──────┴──────────┴─────────────</w:t>
      </w:r>
    </w:p>
    <w:p w:rsidR="00CF5AC2" w:rsidRDefault="00CF5AC2">
      <w:pPr>
        <w:pStyle w:val="ConsPlusNonformat"/>
        <w:jc w:val="both"/>
      </w:pPr>
      <w:r>
        <w:t xml:space="preserve">      Повышение   уровня   </w:t>
      </w:r>
      <w:proofErr w:type="gramStart"/>
      <w:r>
        <w:t>профессиональных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знаний  и   навыков   по   </w:t>
      </w:r>
      <w:proofErr w:type="gramStart"/>
      <w:r>
        <w:t>замещаемой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должности государственной гражданской</w:t>
      </w:r>
    </w:p>
    <w:p w:rsidR="00CF5AC2" w:rsidRDefault="00CF5AC2">
      <w:pPr>
        <w:pStyle w:val="ConsPlusNonformat"/>
        <w:jc w:val="both"/>
      </w:pPr>
      <w:r>
        <w:t xml:space="preserve">      службы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1.   Обучение      по        </w:t>
      </w:r>
      <w:proofErr w:type="gramStart"/>
      <w:r>
        <w:t>дополнительным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профессиональным            программам</w:t>
      </w:r>
    </w:p>
    <w:p w:rsidR="00CF5AC2" w:rsidRDefault="00CF5AC2">
      <w:pPr>
        <w:pStyle w:val="ConsPlusNonformat"/>
        <w:jc w:val="both"/>
      </w:pPr>
      <w:r>
        <w:t xml:space="preserve">      дополнительного</w:t>
      </w:r>
    </w:p>
    <w:p w:rsidR="00CF5AC2" w:rsidRDefault="00CF5AC2">
      <w:pPr>
        <w:pStyle w:val="ConsPlusNonformat"/>
        <w:jc w:val="both"/>
      </w:pPr>
      <w:r>
        <w:t xml:space="preserve">      профессионального образования: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1.1. </w:t>
      </w:r>
      <w:proofErr w:type="gramStart"/>
      <w:r>
        <w:t>Обучение         по         программе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профессиональной  переподготовки   </w:t>
      </w:r>
      <w:proofErr w:type="gramStart"/>
      <w:r>
        <w:t>по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направлению _________________________</w:t>
      </w:r>
    </w:p>
    <w:p w:rsidR="00CF5AC2" w:rsidRDefault="00CF5AC2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направление</w:t>
      </w:r>
      <w:proofErr w:type="gramEnd"/>
    </w:p>
    <w:p w:rsidR="00CF5AC2" w:rsidRDefault="00CF5AC2">
      <w:pPr>
        <w:pStyle w:val="ConsPlusNonformat"/>
        <w:jc w:val="both"/>
      </w:pPr>
      <w:r>
        <w:t xml:space="preserve">                        подготовки)</w:t>
      </w:r>
    </w:p>
    <w:p w:rsidR="00CF5AC2" w:rsidRDefault="00CF5AC2">
      <w:pPr>
        <w:pStyle w:val="ConsPlusNonformat"/>
        <w:jc w:val="both"/>
      </w:pPr>
      <w:r>
        <w:t xml:space="preserve">      объемом ____________________________</w:t>
      </w:r>
    </w:p>
    <w:p w:rsidR="00CF5AC2" w:rsidRDefault="00CF5AC2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объем</w:t>
      </w:r>
      <w:proofErr w:type="gramEnd"/>
    </w:p>
    <w:p w:rsidR="00CF5AC2" w:rsidRDefault="00CF5AC2">
      <w:pPr>
        <w:pStyle w:val="ConsPlusNonformat"/>
        <w:jc w:val="both"/>
      </w:pPr>
      <w:r>
        <w:t xml:space="preserve">                    аудиторных часов)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1.2. </w:t>
      </w:r>
      <w:proofErr w:type="gramStart"/>
      <w:r>
        <w:t>Обучение  по  программе</w:t>
      </w:r>
      <w:proofErr w:type="gramEnd"/>
      <w:r>
        <w:t xml:space="preserve">    повышения</w:t>
      </w:r>
    </w:p>
    <w:p w:rsidR="00CF5AC2" w:rsidRDefault="00CF5AC2">
      <w:pPr>
        <w:pStyle w:val="ConsPlusNonformat"/>
        <w:jc w:val="both"/>
      </w:pPr>
      <w:r>
        <w:t xml:space="preserve">      квалификации по направлению</w:t>
      </w:r>
    </w:p>
    <w:p w:rsidR="00CF5AC2" w:rsidRDefault="00CF5AC2">
      <w:pPr>
        <w:pStyle w:val="ConsPlusNonformat"/>
        <w:jc w:val="both"/>
      </w:pPr>
      <w:r>
        <w:t xml:space="preserve">      ____________________________________</w:t>
      </w:r>
    </w:p>
    <w:p w:rsidR="00CF5AC2" w:rsidRDefault="00CF5AC2">
      <w:pPr>
        <w:pStyle w:val="ConsPlusNonformat"/>
        <w:jc w:val="both"/>
      </w:pPr>
      <w:r>
        <w:t xml:space="preserve">      (указывается направление подготовки)</w:t>
      </w:r>
    </w:p>
    <w:p w:rsidR="00CF5AC2" w:rsidRDefault="00CF5AC2">
      <w:pPr>
        <w:pStyle w:val="ConsPlusNonformat"/>
        <w:jc w:val="both"/>
      </w:pPr>
      <w:r>
        <w:t xml:space="preserve">      Объемом ____________________________</w:t>
      </w:r>
    </w:p>
    <w:p w:rsidR="00CF5AC2" w:rsidRDefault="00CF5AC2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объем</w:t>
      </w:r>
      <w:proofErr w:type="gramEnd"/>
    </w:p>
    <w:p w:rsidR="00CF5AC2" w:rsidRDefault="00CF5AC2">
      <w:pPr>
        <w:pStyle w:val="ConsPlusNonformat"/>
        <w:jc w:val="both"/>
      </w:pPr>
      <w:r>
        <w:t xml:space="preserve">                   аудиторных часов)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2.   Самообразование          </w:t>
      </w:r>
      <w:proofErr w:type="gramStart"/>
      <w:r>
        <w:t>гражданского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служащего: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2.1. Изучение нормативной  правовой  базы,</w:t>
      </w:r>
    </w:p>
    <w:p w:rsidR="00CF5AC2" w:rsidRDefault="00CF5AC2">
      <w:pPr>
        <w:pStyle w:val="ConsPlusNonformat"/>
        <w:jc w:val="both"/>
      </w:pPr>
      <w:r>
        <w:t xml:space="preserve">      </w:t>
      </w:r>
      <w:proofErr w:type="gramStart"/>
      <w:r>
        <w:t>регламентирующей</w:t>
      </w:r>
      <w:proofErr w:type="gramEnd"/>
      <w:r>
        <w:t xml:space="preserve">         деятельность</w:t>
      </w:r>
    </w:p>
    <w:p w:rsidR="00CF5AC2" w:rsidRDefault="00CF5AC2">
      <w:pPr>
        <w:pStyle w:val="ConsPlusNonformat"/>
        <w:jc w:val="both"/>
      </w:pPr>
      <w:r>
        <w:t xml:space="preserve">      Правительства Республики Марий  Эл  и</w:t>
      </w:r>
    </w:p>
    <w:p w:rsidR="00CF5AC2" w:rsidRDefault="00CF5AC2">
      <w:pPr>
        <w:pStyle w:val="ConsPlusNonformat"/>
        <w:jc w:val="both"/>
      </w:pPr>
      <w:r>
        <w:t xml:space="preserve">      государственного органа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2.2. Изучение  и  обобщение  опыта  работы</w:t>
      </w:r>
    </w:p>
    <w:p w:rsidR="00CF5AC2" w:rsidRDefault="00CF5AC2">
      <w:pPr>
        <w:pStyle w:val="ConsPlusNonformat"/>
        <w:jc w:val="both"/>
      </w:pPr>
      <w:r>
        <w:t xml:space="preserve">      субъектов  Российской  Федерации   </w:t>
      </w:r>
      <w:proofErr w:type="gramStart"/>
      <w:r>
        <w:t>по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реализации               </w:t>
      </w:r>
      <w:proofErr w:type="gramStart"/>
      <w:r>
        <w:t>федерального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законодательства и судебной  практики</w:t>
      </w:r>
    </w:p>
    <w:p w:rsidR="00CF5AC2" w:rsidRDefault="00CF5AC2">
      <w:pPr>
        <w:pStyle w:val="ConsPlusNonformat"/>
        <w:jc w:val="both"/>
      </w:pPr>
      <w:r>
        <w:t xml:space="preserve">      в соответствующей сфере деятельности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2.3. Изучение             </w:t>
      </w:r>
      <w:proofErr w:type="gramStart"/>
      <w:r>
        <w:t>соответствующего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отечественного и  зарубежного  опыта,</w:t>
      </w:r>
    </w:p>
    <w:p w:rsidR="00CF5AC2" w:rsidRDefault="00CF5AC2">
      <w:pPr>
        <w:pStyle w:val="ConsPlusNonformat"/>
        <w:jc w:val="both"/>
      </w:pPr>
      <w:r>
        <w:t xml:space="preserve">      аналитических, статистических и  иных</w:t>
      </w:r>
    </w:p>
    <w:p w:rsidR="00CF5AC2" w:rsidRDefault="00CF5AC2">
      <w:pPr>
        <w:pStyle w:val="ConsPlusNonformat"/>
        <w:jc w:val="both"/>
      </w:pPr>
      <w:r>
        <w:t xml:space="preserve">      материалов, результатов </w:t>
      </w:r>
      <w:proofErr w:type="gramStart"/>
      <w:r>
        <w:t>практического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применения управленческих  решений  и</w:t>
      </w:r>
    </w:p>
    <w:p w:rsidR="00CF5AC2" w:rsidRDefault="00CF5AC2">
      <w:pPr>
        <w:pStyle w:val="ConsPlusNonformat"/>
        <w:jc w:val="both"/>
      </w:pPr>
      <w:r>
        <w:t xml:space="preserve">      их   последствий    по    направлению</w:t>
      </w:r>
    </w:p>
    <w:p w:rsidR="00CF5AC2" w:rsidRDefault="00CF5AC2">
      <w:pPr>
        <w:pStyle w:val="ConsPlusNonformat"/>
        <w:jc w:val="both"/>
      </w:pPr>
      <w:r>
        <w:t xml:space="preserve">      профессиональной            служебной</w:t>
      </w:r>
    </w:p>
    <w:p w:rsidR="00CF5AC2" w:rsidRDefault="00CF5AC2">
      <w:pPr>
        <w:pStyle w:val="ConsPlusNonformat"/>
        <w:jc w:val="both"/>
      </w:pPr>
      <w:r>
        <w:t xml:space="preserve">      деятельности</w:t>
      </w:r>
    </w:p>
    <w:p w:rsidR="00CF5AC2" w:rsidRDefault="00CF5AC2">
      <w:pPr>
        <w:pStyle w:val="ConsPlusNonformat"/>
        <w:jc w:val="both"/>
      </w:pPr>
    </w:p>
    <w:p w:rsidR="00CF5AC2" w:rsidRDefault="00CF5AC2">
      <w:pPr>
        <w:pStyle w:val="ConsPlusNonformat"/>
        <w:jc w:val="both"/>
      </w:pPr>
      <w:r>
        <w:t xml:space="preserve"> 3.   Иные      формы       </w:t>
      </w:r>
      <w:proofErr w:type="gramStart"/>
      <w:r>
        <w:t>индивидуального</w:t>
      </w:r>
      <w:proofErr w:type="gramEnd"/>
    </w:p>
    <w:p w:rsidR="00CF5AC2" w:rsidRDefault="00CF5AC2">
      <w:pPr>
        <w:pStyle w:val="ConsPlusNonformat"/>
        <w:jc w:val="both"/>
      </w:pPr>
      <w:r>
        <w:t xml:space="preserve">      профессионального развития</w:t>
      </w:r>
    </w:p>
    <w:p w:rsidR="00CF5AC2" w:rsidRDefault="00CF5AC2">
      <w:pPr>
        <w:pStyle w:val="ConsPlusNonformat"/>
        <w:jc w:val="both"/>
      </w:pPr>
      <w:r>
        <w:t xml:space="preserve">                                          ___________ ____________________</w:t>
      </w:r>
    </w:p>
    <w:p w:rsidR="00CF5AC2" w:rsidRDefault="00CF5AC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CF5AC2" w:rsidRDefault="00CF5AC2">
      <w:pPr>
        <w:pStyle w:val="ConsPlusNonformat"/>
        <w:jc w:val="both"/>
      </w:pPr>
      <w:r>
        <w:t xml:space="preserve">                                          "___" __________20__ г.</w:t>
      </w: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jc w:val="both"/>
      </w:pPr>
    </w:p>
    <w:p w:rsidR="00CF5AC2" w:rsidRDefault="00CF5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D4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2"/>
    <w:rsid w:val="002C3B3D"/>
    <w:rsid w:val="00CF5AC2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FD768E54BDAE66E8A6F0F30933BDE09FACCE3444462FA42956D9A55C7D0D97CFFA95B5544CE37161F965D0O6L" TargetMode="External"/><Relationship Id="rId18" Type="http://schemas.openxmlformats.org/officeDocument/2006/relationships/hyperlink" Target="consultantplus://offline/ref=CEFD768E54BDAE66E8A6F0F30933BDE09FACCE34444622A82B56D9A55C7D0D97CFFA95B5544CE37161F96ED0O1L" TargetMode="External"/><Relationship Id="rId26" Type="http://schemas.openxmlformats.org/officeDocument/2006/relationships/hyperlink" Target="consultantplus://offline/ref=CEFD768E54BDAE66E8A6F0F30933BDE09FACCE34444427A82C56D9A55C7D0D97CFFA95B5544CE37161F863D0O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FD768E54BDAE66E8A6F0F30933BDE09FACCE3444462FA42956D9A55C7D0D97CFFA95B5544CE37161F965D0O5L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CEFD768E54BDAE66E8A6F0F30933BDE09FACCE34444324AF2A56D9A55C7D0D97CFFA95B5544CE37161F867D0O7L" TargetMode="External"/><Relationship Id="rId12" Type="http://schemas.openxmlformats.org/officeDocument/2006/relationships/hyperlink" Target="consultantplus://offline/ref=CEFD768E54BDAE66E8A6F0F30933BDE09FACCE3444462FA42956D9A55C7D0D97CFFA95B5544CE37161F964D0OFL" TargetMode="External"/><Relationship Id="rId17" Type="http://schemas.openxmlformats.org/officeDocument/2006/relationships/hyperlink" Target="consultantplus://offline/ref=CEFD768E54BDAE66E8A6F0F30933BDE09FACCE34444324AF2A56D9A55C7D0D97CFFA95B5544CE37161F867D0O7L" TargetMode="External"/><Relationship Id="rId25" Type="http://schemas.openxmlformats.org/officeDocument/2006/relationships/hyperlink" Target="consultantplus://offline/ref=CEFD768E54BDAE66E8A6F0F30933BDE09FACCE34444622A82B56D9A55C7D0D97CFFA95B5544CE37161F96FD0O6L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D768E54BDAE66E8A6F0F30933BDE09FACCE3444462FA42956D9A55C7D0D97CFFA95B5544CE37161F965D0O4L" TargetMode="External"/><Relationship Id="rId20" Type="http://schemas.openxmlformats.org/officeDocument/2006/relationships/hyperlink" Target="consultantplus://offline/ref=CEFD768E54BDAE66E8A6EEFE1F5FE1ED98A0963D42472DFA720982F80B7407C088B5CCF71041E276D6O3L" TargetMode="External"/><Relationship Id="rId29" Type="http://schemas.openxmlformats.org/officeDocument/2006/relationships/hyperlink" Target="consultantplus://offline/ref=CEFD768E54BDAE66E8A6F0F30933BDE09FACCE3444462FA42956D9A55C7D0D97CFFA95B5544CE37161F965D0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768E54BDAE66E8A6F0F30933BDE09FACCE3443432FAD2856D9A55C7D0D97CFFA95B5544CE37161F863D0O1L" TargetMode="External"/><Relationship Id="rId11" Type="http://schemas.openxmlformats.org/officeDocument/2006/relationships/hyperlink" Target="consultantplus://offline/ref=CEFD768E54BDAE66E8A6EEFE1F5FE1ED98A0963D42472DFA720982F80B7407C088B5CCF71041E276D6O3L" TargetMode="External"/><Relationship Id="rId24" Type="http://schemas.openxmlformats.org/officeDocument/2006/relationships/hyperlink" Target="consultantplus://offline/ref=CEFD768E54BDAE66E8A6F0F30933BDE09FACCE3444462FA42956D9A55C7D0D97CFFA95B5544CE37161F965D0O2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EFD768E54BDAE66E8A6F0F30933BDE09FACCE3444462FA42956D9A55C7D0D97CFFA95B5544CE37161F964D0OEL" TargetMode="External"/><Relationship Id="rId15" Type="http://schemas.openxmlformats.org/officeDocument/2006/relationships/hyperlink" Target="consultantplus://offline/ref=CEFD768E54BDAE66E8A6F0F30933BDE09FACCE34444620AA2656D9A55C7D0D97CFFA95B5544CE37161F863D0O1L" TargetMode="External"/><Relationship Id="rId23" Type="http://schemas.openxmlformats.org/officeDocument/2006/relationships/hyperlink" Target="consultantplus://offline/ref=CEFD768E54BDAE66E8A6F0F30933BDE09FACCE34444622A82B56D9A55C7D0D97CFFA95B5544CE37161F96ED0OFL" TargetMode="External"/><Relationship Id="rId28" Type="http://schemas.openxmlformats.org/officeDocument/2006/relationships/hyperlink" Target="consultantplus://offline/ref=CEFD768E54BDAE66E8A6F0F30933BDE09FACCE34444427A82C56D9A55C7D0D97CFFA95B5544CE37161F863D0O4L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CEFD768E54BDAE66E8A6F0F30933BDE09FACCE34444427A82C56D9A55C7D0D97CFFA95B5544CE37161F863D0O6L" TargetMode="External"/><Relationship Id="rId19" Type="http://schemas.openxmlformats.org/officeDocument/2006/relationships/hyperlink" Target="consultantplus://offline/ref=CEFD768E54BDAE66E8A6F0F30933BDE09FACCE34444427A82C56D9A55C7D0D97CFFA95B5544CE37161F863D0O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768E54BDAE66E8A6F0F30933BDE09FACCE34444620AA2656D9A55C7D0D97CFFA95B5544CE37161F863D0O1L" TargetMode="External"/><Relationship Id="rId14" Type="http://schemas.openxmlformats.org/officeDocument/2006/relationships/hyperlink" Target="consultantplus://offline/ref=CEFD768E54BDAE66E8A6F0F30933BDE09FACCE34444622A82B56D9A55C7D0D97CFFA95B5544CE37161F96ED0O0L" TargetMode="External"/><Relationship Id="rId22" Type="http://schemas.openxmlformats.org/officeDocument/2006/relationships/hyperlink" Target="consultantplus://offline/ref=CEFD768E54BDAE66E8A6F0F30933BDE09FACCE3444462FA42956D9A55C7D0D97CFFA95B5544CE37161F965D0O2L" TargetMode="External"/><Relationship Id="rId27" Type="http://schemas.openxmlformats.org/officeDocument/2006/relationships/hyperlink" Target="consultantplus://offline/ref=CEFD768E54BDAE66E8A6F0F30933BDE09FACCE34444324AF2A56D9A55C7D0D97CFFA95B5544CE37161F867D0O4L" TargetMode="External"/><Relationship Id="rId30" Type="http://schemas.openxmlformats.org/officeDocument/2006/relationships/hyperlink" Target="consultantplus://offline/ref=CEFD768E54BDAE66E8A6F0F30933BDE09FACCE3443432FAD2856D9A55C7D0D97CFFA95B5544CE37161F863D0O1L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CEFD768E54BDAE66E8A6F0F30933BDE09FACCE34444622A82B56D9A55C7D0D97CFFA95B5544CE37161F96ED0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4FBB776716E446A97E7A588651AEEF" ma:contentTypeVersion="1" ma:contentTypeDescription="Создание документа." ma:contentTypeScope="" ma:versionID="e491d64db43231e086d2dcf19d0f4ed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XXJ7TYMEEKJ2-922-13</_dlc_DocId>
    <_x041e__x043f__x0438__x0441__x0430__x043d__x0438__x0435_ xmlns="6d7c22ec-c6a4-4777-88aa-bc3c76ac660e">«О Порядке разработки и утверждения индивидуальных планов профессионального развития государственных гражданских служащих Республики Марий Эл, представителем нанимателя для которых являются Президент Республики Марий Эл или Правительство Республики Марий Эл»</_x041e__x043f__x0438__x0441__x0430__x043d__x0438__x0435_>
    <_dlc_DocIdUrl xmlns="57504d04-691e-4fc4-8f09-4f19fdbe90f6">
      <Url>https://vip.gov.mari.ru/publicservice/_layouts/DocIdRedir.aspx?ID=XXJ7TYMEEKJ2-922-13</Url>
      <Description>XXJ7TYMEEKJ2-922-13</Description>
    </_dlc_DocIdUrl>
  </documentManagement>
</p:properties>
</file>

<file path=customXml/itemProps1.xml><?xml version="1.0" encoding="utf-8"?>
<ds:datastoreItem xmlns:ds="http://schemas.openxmlformats.org/officeDocument/2006/customXml" ds:itemID="{AAB779C1-B99A-4A0C-AD11-4D86850BEBE5}"/>
</file>

<file path=customXml/itemProps2.xml><?xml version="1.0" encoding="utf-8"?>
<ds:datastoreItem xmlns:ds="http://schemas.openxmlformats.org/officeDocument/2006/customXml" ds:itemID="{5733003F-5733-4B4E-AEDA-5368214EED27}"/>
</file>

<file path=customXml/itemProps3.xml><?xml version="1.0" encoding="utf-8"?>
<ds:datastoreItem xmlns:ds="http://schemas.openxmlformats.org/officeDocument/2006/customXml" ds:itemID="{722CA6D4-90A6-4117-BFAF-5C41E5A57336}"/>
</file>

<file path=customXml/itemProps4.xml><?xml version="1.0" encoding="utf-8"?>
<ds:datastoreItem xmlns:ds="http://schemas.openxmlformats.org/officeDocument/2006/customXml" ds:itemID="{F22C43B2-131C-46C2-955C-26F182064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Президента Республики Марий Эл от 9 октября 2009 года № 255-рп</dc:title>
  <dc:creator>Упр_госслужбы_ИвойловаЕВ</dc:creator>
  <cp:lastModifiedBy>Упр_госслужбы_ИвойловаЕВ</cp:lastModifiedBy>
  <cp:revision>1</cp:revision>
  <dcterms:created xsi:type="dcterms:W3CDTF">2017-05-24T11:14:00Z</dcterms:created>
  <dcterms:modified xsi:type="dcterms:W3CDTF">2017-05-24T11:15:00Z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7c9e2c19-f8b0-461c-a954-8d595a0c47ed</vt:lpwstr>
  </property>
  <property fmtid="{D5CDD505-2E9C-101B-9397-08002B2CF9AE}" pid="3" name="ContentTypeId">
    <vt:lpwstr>0x010100CC4FBB776716E446A97E7A588651AEEF</vt:lpwstr>
  </property>
</Properties>
</file>