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886" w:rsidRPr="00107886" w:rsidRDefault="00107886" w:rsidP="00107886">
      <w:pPr>
        <w:spacing w:after="0"/>
        <w:ind w:firstLine="64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ru-RU"/>
        </w:rPr>
      </w:pPr>
      <w:r w:rsidRPr="00107886"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>Информация для пассажиров поездов дальнего следования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 w:eastAsia="ru-RU" w:bidi="ru-RU"/>
        </w:rPr>
        <w:br/>
        <w:t>и пригородного сообщения</w:t>
      </w:r>
    </w:p>
    <w:p w:rsidR="00107886" w:rsidRDefault="00107886" w:rsidP="00107886">
      <w:pPr>
        <w:spacing w:after="0"/>
        <w:ind w:firstLine="640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</w:pPr>
    </w:p>
    <w:p w:rsidR="00107886" w:rsidRPr="00107886" w:rsidRDefault="00107886" w:rsidP="00107886">
      <w:pPr>
        <w:spacing w:after="0"/>
        <w:ind w:firstLine="640"/>
        <w:jc w:val="both"/>
        <w:rPr>
          <w:rStyle w:val="60"/>
          <w:rFonts w:ascii="Times New Roman" w:hAnsi="Times New Roman" w:cs="Times New Roman"/>
          <w:sz w:val="28"/>
          <w:szCs w:val="28"/>
          <w:lang w:val="ru-RU"/>
        </w:rPr>
      </w:pPr>
      <w:r w:rsidRPr="00107886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Для улучшения качества обслуживания пассажиров холдинг «РЖД» </w:t>
      </w:r>
      <w:r w:rsidRPr="00107886">
        <w:rPr>
          <w:rStyle w:val="Bodytext2"/>
          <w:rFonts w:eastAsiaTheme="minorHAnsi"/>
          <w:sz w:val="28"/>
          <w:szCs w:val="28"/>
          <w:u w:val="none"/>
        </w:rPr>
        <w:t xml:space="preserve">изменяет порядок отображения в проездных документах время прибытия </w:t>
      </w:r>
      <w:r>
        <w:rPr>
          <w:rStyle w:val="Bodytext2"/>
          <w:rFonts w:eastAsiaTheme="minorHAnsi"/>
          <w:sz w:val="28"/>
          <w:szCs w:val="28"/>
          <w:u w:val="none"/>
        </w:rPr>
        <w:br/>
      </w:r>
      <w:r w:rsidRPr="00107886">
        <w:rPr>
          <w:rStyle w:val="Bodytext2"/>
          <w:rFonts w:eastAsiaTheme="minorHAnsi"/>
          <w:sz w:val="28"/>
          <w:szCs w:val="28"/>
          <w:u w:val="none"/>
        </w:rPr>
        <w:t>и отправления поездов дальнего следования и пригородного сообщения.</w:t>
      </w:r>
      <w:r>
        <w:rPr>
          <w:rStyle w:val="Bodytext2"/>
          <w:rFonts w:eastAsiaTheme="minorHAnsi"/>
          <w:sz w:val="28"/>
          <w:szCs w:val="28"/>
          <w:u w:val="none"/>
        </w:rPr>
        <w:t xml:space="preserve"> </w:t>
      </w:r>
      <w:r>
        <w:rPr>
          <w:rStyle w:val="Bodytext2"/>
          <w:rFonts w:eastAsiaTheme="minorHAnsi"/>
          <w:sz w:val="28"/>
          <w:szCs w:val="28"/>
          <w:u w:val="none"/>
        </w:rPr>
        <w:br/>
      </w:r>
      <w:r w:rsidRPr="00107886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В проездных документах для проезда железнодорожным транспортом </w:t>
      </w:r>
      <w:r w:rsidRPr="00107886">
        <w:rPr>
          <w:rStyle w:val="Bodytext2"/>
          <w:rFonts w:eastAsiaTheme="minorHAnsi"/>
          <w:sz w:val="28"/>
          <w:szCs w:val="28"/>
          <w:u w:val="none"/>
        </w:rPr>
        <w:t>будет печататься только местное время, которое соответствует часовому пояс</w:t>
      </w:r>
      <w:r w:rsidRPr="00107886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у </w:t>
      </w:r>
      <w:r w:rsidRPr="00107886">
        <w:rPr>
          <w:rStyle w:val="Bodytext2"/>
          <w:rFonts w:eastAsiaTheme="minorHAnsi"/>
          <w:sz w:val="28"/>
          <w:szCs w:val="28"/>
          <w:u w:val="none"/>
        </w:rPr>
        <w:t>отправления поезда со станции посадки пассажира.</w:t>
      </w:r>
      <w:r w:rsidRPr="00107886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 xml:space="preserve"> Сейчас на бланках указывается московское время прибытия и</w:t>
      </w:r>
      <w:r w:rsidRPr="00107886">
        <w:rPr>
          <w:rStyle w:val="60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7886">
        <w:rPr>
          <w:rFonts w:ascii="Times New Roman" w:hAnsi="Times New Roman" w:cs="Times New Roman"/>
          <w:color w:val="000000"/>
          <w:sz w:val="28"/>
          <w:szCs w:val="28"/>
          <w:lang w:val="ru-RU" w:eastAsia="ru-RU" w:bidi="ru-RU"/>
        </w:rPr>
        <w:t>отправления поезда, а также местное время.</w:t>
      </w:r>
    </w:p>
    <w:p w:rsidR="00107886" w:rsidRPr="00107886" w:rsidRDefault="00107886" w:rsidP="00107886">
      <w:pPr>
        <w:spacing w:after="0"/>
        <w:ind w:firstLine="640"/>
        <w:jc w:val="both"/>
        <w:rPr>
          <w:rStyle w:val="Bodytext2Exact"/>
          <w:rFonts w:eastAsiaTheme="minorHAnsi"/>
          <w:sz w:val="28"/>
          <w:szCs w:val="28"/>
          <w:lang w:val="ru-RU"/>
        </w:rPr>
      </w:pPr>
      <w:r w:rsidRPr="00107886">
        <w:rPr>
          <w:rStyle w:val="Bodytext2Exact"/>
          <w:rFonts w:eastAsiaTheme="minorHAnsi"/>
          <w:sz w:val="28"/>
          <w:szCs w:val="28"/>
          <w:lang w:val="ru-RU"/>
        </w:rPr>
        <w:t xml:space="preserve">Нововведение вступает в силу для всех поездов отправлением </w:t>
      </w:r>
      <w:r>
        <w:rPr>
          <w:rStyle w:val="Bodytext2Exact"/>
          <w:rFonts w:eastAsiaTheme="minorHAnsi"/>
          <w:sz w:val="28"/>
          <w:szCs w:val="28"/>
          <w:lang w:val="ru-RU"/>
        </w:rPr>
        <w:br/>
      </w:r>
      <w:r w:rsidRPr="00107886">
        <w:rPr>
          <w:rStyle w:val="Bodytext2Exact"/>
          <w:rFonts w:eastAsiaTheme="minorHAnsi"/>
          <w:sz w:val="28"/>
          <w:szCs w:val="28"/>
          <w:lang w:val="ru-RU"/>
        </w:rPr>
        <w:t>с 1 августа 2018 года.</w:t>
      </w:r>
    </w:p>
    <w:p w:rsidR="00107886" w:rsidRPr="00107886" w:rsidRDefault="00107886" w:rsidP="00107886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886">
        <w:rPr>
          <w:rFonts w:ascii="Times New Roman" w:hAnsi="Times New Roman" w:cs="Times New Roman"/>
          <w:sz w:val="28"/>
          <w:szCs w:val="28"/>
          <w:lang w:val="ru-RU"/>
        </w:rPr>
        <w:t xml:space="preserve">Проездные документы с обновленным форматом отображения времени для поездов дальнего следования внутригосударственного сообщения оформляются с 4 мая 2018 г. (за 90 суток до даты начала поездки). </w:t>
      </w:r>
      <w:r w:rsidR="009E0323">
        <w:rPr>
          <w:rFonts w:ascii="Times New Roman" w:hAnsi="Times New Roman" w:cs="Times New Roman"/>
          <w:sz w:val="28"/>
          <w:szCs w:val="28"/>
          <w:lang w:val="ru-RU"/>
        </w:rPr>
        <w:br/>
      </w:r>
      <w:proofErr w:type="gramStart"/>
      <w:r w:rsidRPr="00107886">
        <w:rPr>
          <w:rFonts w:ascii="Times New Roman" w:hAnsi="Times New Roman" w:cs="Times New Roman"/>
          <w:sz w:val="28"/>
          <w:szCs w:val="28"/>
          <w:lang w:val="ru-RU"/>
        </w:rPr>
        <w:t>Для удобства пассажиров время прибытия и отправления поезда на проездных документах будет указаны с уточнением, на сколько часов оно отличается от московского (отправление в ЧЧ:</w:t>
      </w:r>
      <w:proofErr w:type="gramEnd"/>
      <w:r w:rsidRPr="0010788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107886">
        <w:rPr>
          <w:rFonts w:ascii="Times New Roman" w:hAnsi="Times New Roman" w:cs="Times New Roman"/>
          <w:sz w:val="28"/>
          <w:szCs w:val="28"/>
          <w:lang w:val="ru-RU"/>
        </w:rPr>
        <w:t>ММ</w:t>
      </w:r>
      <w:proofErr w:type="gramEnd"/>
      <w:r w:rsidRPr="00107886">
        <w:rPr>
          <w:rFonts w:ascii="Times New Roman" w:hAnsi="Times New Roman" w:cs="Times New Roman"/>
          <w:sz w:val="28"/>
          <w:szCs w:val="28"/>
          <w:lang w:val="ru-RU"/>
        </w:rPr>
        <w:t xml:space="preserve"> по местному времени (МСК+3)). Информация о местном времени прибытия и отправления будет также отображаться на информационных табло, на платформенных указателях и вокзальных электронных часах, а также в поездах.</w:t>
      </w:r>
    </w:p>
    <w:p w:rsidR="00107886" w:rsidRPr="00107886" w:rsidRDefault="00107886" w:rsidP="00107886">
      <w:pPr>
        <w:spacing w:after="0"/>
        <w:ind w:firstLine="6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07886">
        <w:rPr>
          <w:rFonts w:ascii="Times New Roman" w:hAnsi="Times New Roman" w:cs="Times New Roman"/>
          <w:sz w:val="28"/>
          <w:szCs w:val="28"/>
          <w:lang w:val="ru-RU"/>
        </w:rPr>
        <w:t>Напоминаем, что, кроме информации о дате и времени отправления и прибытия поезда, времени нахождения в пути, нумерации вагона и места, а также полных наименований начальной и конечной станций маршрута следования пассажира, на проездных документах также печатается информация о гарантированных услугах в поезде. Она отображается на проездных документах для проезда в поездах дальнего следования в виде пиктограмм (специальных значков) с июля 2017 года. Пиктограммы подсказывают пассажирам, оборудован ли вагон кондиционером, предоставляется ли в поездке комплект постельного белья или питания.</w:t>
      </w:r>
    </w:p>
    <w:p w:rsidR="00A74728" w:rsidRPr="00107886" w:rsidRDefault="00A74728">
      <w:pPr>
        <w:rPr>
          <w:lang w:val="ru-RU"/>
        </w:rPr>
      </w:pPr>
    </w:p>
    <w:sectPr w:rsidR="00A74728" w:rsidRPr="00107886" w:rsidSect="00A7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886"/>
    <w:rsid w:val="00047620"/>
    <w:rsid w:val="00107886"/>
    <w:rsid w:val="00141293"/>
    <w:rsid w:val="001E7D50"/>
    <w:rsid w:val="00345266"/>
    <w:rsid w:val="009E0323"/>
    <w:rsid w:val="00A74728"/>
    <w:rsid w:val="00D3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93"/>
  </w:style>
  <w:style w:type="paragraph" w:styleId="1">
    <w:name w:val="heading 1"/>
    <w:basedOn w:val="a"/>
    <w:next w:val="a"/>
    <w:link w:val="10"/>
    <w:uiPriority w:val="9"/>
    <w:qFormat/>
    <w:rsid w:val="0014129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129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29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29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29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29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29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29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29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29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4129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4129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4129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4129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4129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14129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4129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4129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4129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4129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4129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4129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41293"/>
    <w:rPr>
      <w:b/>
      <w:bCs/>
    </w:rPr>
  </w:style>
  <w:style w:type="character" w:styleId="a8">
    <w:name w:val="Emphasis"/>
    <w:uiPriority w:val="20"/>
    <w:qFormat/>
    <w:rsid w:val="0014129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412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1412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4129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412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4129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41293"/>
    <w:rPr>
      <w:i/>
      <w:iCs/>
    </w:rPr>
  </w:style>
  <w:style w:type="character" w:styleId="ad">
    <w:name w:val="Subtle Emphasis"/>
    <w:uiPriority w:val="19"/>
    <w:qFormat/>
    <w:rsid w:val="00141293"/>
    <w:rPr>
      <w:i/>
      <w:iCs/>
    </w:rPr>
  </w:style>
  <w:style w:type="character" w:styleId="ae">
    <w:name w:val="Intense Emphasis"/>
    <w:uiPriority w:val="21"/>
    <w:qFormat/>
    <w:rsid w:val="0014129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41293"/>
    <w:rPr>
      <w:smallCaps/>
    </w:rPr>
  </w:style>
  <w:style w:type="character" w:styleId="af0">
    <w:name w:val="Intense Reference"/>
    <w:uiPriority w:val="32"/>
    <w:qFormat/>
    <w:rsid w:val="00141293"/>
    <w:rPr>
      <w:b/>
      <w:bCs/>
      <w:smallCaps/>
    </w:rPr>
  </w:style>
  <w:style w:type="character" w:styleId="af1">
    <w:name w:val="Book Title"/>
    <w:basedOn w:val="a0"/>
    <w:uiPriority w:val="33"/>
    <w:qFormat/>
    <w:rsid w:val="001412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41293"/>
    <w:pPr>
      <w:outlineLvl w:val="9"/>
    </w:pPr>
  </w:style>
  <w:style w:type="character" w:customStyle="1" w:styleId="Bodytext2">
    <w:name w:val="Body text (2)"/>
    <w:basedOn w:val="a0"/>
    <w:rsid w:val="0010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2Exact">
    <w:name w:val="Body text (2) Exact"/>
    <w:basedOn w:val="a0"/>
    <w:rsid w:val="0010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0">
    <w:name w:val="Body text (2)_"/>
    <w:basedOn w:val="a0"/>
    <w:rsid w:val="001078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1B1B0EDE89F343AB661A8C61686557" ma:contentTypeVersion="1" ma:contentTypeDescription="Создание документа." ma:contentTypeScope="" ma:versionID="8f82e53c3c5bf20694ced56e2f09a54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для пассажиров поездов дальнего следования и пригородного сообщения</_x041e__x043f__x0438__x0441__x0430__x043d__x0438__x0435_>
    <_dlc_DocId xmlns="57504d04-691e-4fc4-8f09-4f19fdbe90f6">XXJ7TYMEEKJ2-3357-23</_dlc_DocId>
    <_dlc_DocIdUrl xmlns="57504d04-691e-4fc4-8f09-4f19fdbe90f6">
      <Url>https://vip.gov.mari.ru/minprom/_layouts/DocIdRedir.aspx?ID=XXJ7TYMEEKJ2-3357-23</Url>
      <Description>XXJ7TYMEEKJ2-3357-23</Description>
    </_dlc_DocIdUrl>
  </documentManagement>
</p:properties>
</file>

<file path=customXml/itemProps1.xml><?xml version="1.0" encoding="utf-8"?>
<ds:datastoreItem xmlns:ds="http://schemas.openxmlformats.org/officeDocument/2006/customXml" ds:itemID="{C64F7C64-F60E-4AFF-AE66-1755778732FA}"/>
</file>

<file path=customXml/itemProps2.xml><?xml version="1.0" encoding="utf-8"?>
<ds:datastoreItem xmlns:ds="http://schemas.openxmlformats.org/officeDocument/2006/customXml" ds:itemID="{3AFA5B31-EF0D-4930-9633-BA551E308C44}"/>
</file>

<file path=customXml/itemProps3.xml><?xml version="1.0" encoding="utf-8"?>
<ds:datastoreItem xmlns:ds="http://schemas.openxmlformats.org/officeDocument/2006/customXml" ds:itemID="{7B8608CC-4AB2-41B3-A890-70240E74470A}"/>
</file>

<file path=customXml/itemProps4.xml><?xml version="1.0" encoding="utf-8"?>
<ds:datastoreItem xmlns:ds="http://schemas.openxmlformats.org/officeDocument/2006/customXml" ds:itemID="{FAC15DC7-1F05-43CE-9BAB-314CEA714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1559</Characters>
  <Application>Microsoft Office Word</Application>
  <DocSecurity>0</DocSecurity>
  <Lines>12</Lines>
  <Paragraphs>3</Paragraphs>
  <ScaleCrop>false</ScaleCrop>
  <Company>Grizli777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PomitkinAN</dc:creator>
  <cp:keywords/>
  <dc:description/>
  <cp:lastModifiedBy>PomitkinAN</cp:lastModifiedBy>
  <cp:revision>2</cp:revision>
  <dcterms:created xsi:type="dcterms:W3CDTF">2018-06-26T07:20:00Z</dcterms:created>
  <dcterms:modified xsi:type="dcterms:W3CDTF">2018-06-26T07:28:00Z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0x0101009F1B1B0EDE89F343AB661A8C61686557</vt:lpwstr>
  </property>
  <property fmtid="{D5CDD505-2E9C-101B-9397-08002B2CF9AE}" pid="3" name="_dlc_DocIdItemGuid">
    <vt:lpwstr>df3e7801-3f9a-4834-af4c-e49de59ef45e</vt:lpwstr>
  </property>
</Properties>
</file>