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FF" w:rsidRDefault="007100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0FF" w:rsidRDefault="007100FF">
      <w:pPr>
        <w:pStyle w:val="ConsPlusNormal"/>
        <w:jc w:val="both"/>
        <w:outlineLvl w:val="0"/>
      </w:pPr>
    </w:p>
    <w:p w:rsidR="007100FF" w:rsidRDefault="007100FF">
      <w:pPr>
        <w:pStyle w:val="ConsPlusTitle"/>
        <w:jc w:val="center"/>
        <w:outlineLvl w:val="0"/>
      </w:pPr>
      <w:r>
        <w:t>ПРАВИТЕЛЬСТВО РЕСПУБЛИКИ МАРИЙ ЭЛ</w:t>
      </w:r>
    </w:p>
    <w:p w:rsidR="007100FF" w:rsidRDefault="007100FF">
      <w:pPr>
        <w:pStyle w:val="ConsPlusTitle"/>
        <w:jc w:val="both"/>
      </w:pPr>
    </w:p>
    <w:p w:rsidR="007100FF" w:rsidRDefault="007100FF">
      <w:pPr>
        <w:pStyle w:val="ConsPlusTitle"/>
        <w:jc w:val="center"/>
      </w:pPr>
      <w:r>
        <w:t>ПОСТАНОВЛЕНИЕ</w:t>
      </w:r>
    </w:p>
    <w:p w:rsidR="007100FF" w:rsidRDefault="007100FF">
      <w:pPr>
        <w:pStyle w:val="ConsPlusTitle"/>
        <w:jc w:val="center"/>
      </w:pPr>
      <w:r>
        <w:t>от 15 октября 2012 г. N 398</w:t>
      </w:r>
    </w:p>
    <w:p w:rsidR="007100FF" w:rsidRDefault="007100FF">
      <w:pPr>
        <w:pStyle w:val="ConsPlusTitle"/>
        <w:jc w:val="both"/>
      </w:pPr>
    </w:p>
    <w:p w:rsidR="007100FF" w:rsidRDefault="007100FF">
      <w:pPr>
        <w:pStyle w:val="ConsPlusTitle"/>
        <w:jc w:val="center"/>
      </w:pPr>
      <w:r>
        <w:t>ОБ УТВЕРЖДЕНИИ ГОСУДАРСТВЕННОЙ ПРОГРАММЫ</w:t>
      </w:r>
    </w:p>
    <w:p w:rsidR="007100FF" w:rsidRDefault="007100FF">
      <w:pPr>
        <w:pStyle w:val="ConsPlusTitle"/>
        <w:jc w:val="center"/>
      </w:pPr>
      <w:r>
        <w:t>РЕСПУБЛИКИ МАРИЙ ЭЛ "ОХРАНА ОКРУЖАЮЩЕЙ СРЕДЫ,</w:t>
      </w:r>
    </w:p>
    <w:p w:rsidR="007100FF" w:rsidRDefault="007100FF">
      <w:pPr>
        <w:pStyle w:val="ConsPlusTitle"/>
        <w:jc w:val="center"/>
      </w:pPr>
      <w:r>
        <w:t>ВОСПРОИЗВОДСТВО И ИСПОЛЬЗОВАНИЕ ПРИРОДНЫХ РЕСУРСОВ</w:t>
      </w:r>
    </w:p>
    <w:p w:rsidR="007100FF" w:rsidRDefault="007100FF">
      <w:pPr>
        <w:pStyle w:val="ConsPlusTitle"/>
        <w:jc w:val="center"/>
      </w:pPr>
      <w:r>
        <w:t>НА 2013 - 2025 ГОДЫ"</w:t>
      </w:r>
    </w:p>
    <w:p w:rsidR="007100FF" w:rsidRDefault="00710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Марий Эл</w:t>
            </w:r>
            <w:proofErr w:type="gramEnd"/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5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21.02.2014 </w:t>
            </w:r>
            <w:hyperlink r:id="rId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03.03.2014 </w:t>
            </w:r>
            <w:hyperlink r:id="rId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04.02.2015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23.04.2015 </w:t>
            </w:r>
            <w:hyperlink r:id="rId10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1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14.04.2016 </w:t>
            </w:r>
            <w:hyperlink r:id="rId12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29.06.2016 </w:t>
            </w:r>
            <w:hyperlink r:id="rId13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4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03.02.2017 </w:t>
            </w:r>
            <w:hyperlink r:id="rId1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19.06.2017 </w:t>
            </w:r>
            <w:hyperlink r:id="rId1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17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22.09.2017 </w:t>
            </w:r>
            <w:hyperlink r:id="rId18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11.04.2018 </w:t>
            </w:r>
            <w:hyperlink r:id="rId1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2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17.12.2018 </w:t>
            </w:r>
            <w:hyperlink r:id="rId21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17.04.2019 </w:t>
            </w:r>
            <w:hyperlink r:id="rId22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3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24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Республики Марий Эл "Охрана окружающей среды, воспроизводство и использование природных ресурсов на 2013 - 2025 годы".</w:t>
      </w:r>
    </w:p>
    <w:p w:rsidR="007100FF" w:rsidRDefault="007100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20.07.2018 N 317)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природных ресурсов, экологии и охраны окружающей среды Республики Марий Эл.</w:t>
      </w:r>
    </w:p>
    <w:p w:rsidR="007100FF" w:rsidRDefault="007100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11.04.2018 N 165)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</w:pPr>
      <w:r>
        <w:t>Председатель Правительства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Л.МАРКЕЛОВ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0"/>
      </w:pPr>
      <w:r>
        <w:t>Утверждена</w:t>
      </w:r>
    </w:p>
    <w:p w:rsidR="007100FF" w:rsidRDefault="007100FF">
      <w:pPr>
        <w:pStyle w:val="ConsPlusNormal"/>
        <w:jc w:val="right"/>
      </w:pPr>
      <w:r>
        <w:t>постановлением</w:t>
      </w:r>
    </w:p>
    <w:p w:rsidR="007100FF" w:rsidRDefault="007100FF">
      <w:pPr>
        <w:pStyle w:val="ConsPlusNormal"/>
        <w:jc w:val="right"/>
      </w:pPr>
      <w:r>
        <w:t>Правительства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от 15 октября 2012 г. N 398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0" w:name="P40"/>
      <w:bookmarkEnd w:id="0"/>
      <w:r>
        <w:t>ГОСУДАРСТВЕННАЯ ПРОГРАММА</w:t>
      </w:r>
    </w:p>
    <w:p w:rsidR="007100FF" w:rsidRDefault="007100FF">
      <w:pPr>
        <w:pStyle w:val="ConsPlusTitle"/>
        <w:jc w:val="center"/>
      </w:pPr>
      <w:r>
        <w:t>РЕСПУБЛИКИ МАРИЙ ЭЛ "ОХРАНА ОКРУЖАЮЩЕЙ СРЕДЫ,</w:t>
      </w:r>
    </w:p>
    <w:p w:rsidR="007100FF" w:rsidRDefault="007100FF">
      <w:pPr>
        <w:pStyle w:val="ConsPlusTitle"/>
        <w:jc w:val="center"/>
      </w:pPr>
      <w:r>
        <w:t>ВОСПРОИЗВОДСТВО И ИСПОЛЬЗОВАНИЕ ПРИРОДНЫХ РЕСУРСОВ</w:t>
      </w:r>
    </w:p>
    <w:p w:rsidR="007100FF" w:rsidRDefault="007100FF">
      <w:pPr>
        <w:pStyle w:val="ConsPlusTitle"/>
        <w:jc w:val="center"/>
      </w:pPr>
      <w:r>
        <w:t>НА 2013 - 2025 ГОДЫ"</w:t>
      </w:r>
    </w:p>
    <w:p w:rsidR="007100FF" w:rsidRDefault="00710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17.04.2019 </w:t>
            </w:r>
            <w:hyperlink r:id="rId2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8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2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  <w:outlineLvl w:val="1"/>
      </w:pPr>
      <w:r>
        <w:t>Паспорт</w:t>
      </w:r>
    </w:p>
    <w:p w:rsidR="007100FF" w:rsidRDefault="007100FF">
      <w:pPr>
        <w:pStyle w:val="ConsPlusTitle"/>
        <w:jc w:val="center"/>
      </w:pPr>
      <w:r>
        <w:t>государственной программы Республики Марий Эл</w:t>
      </w:r>
    </w:p>
    <w:p w:rsidR="007100FF" w:rsidRDefault="007100FF">
      <w:pPr>
        <w:pStyle w:val="ConsPlusTitle"/>
        <w:jc w:val="center"/>
      </w:pPr>
      <w:r>
        <w:t>"Охрана окружающей среды, воспроизводство и использование</w:t>
      </w:r>
    </w:p>
    <w:p w:rsidR="007100FF" w:rsidRDefault="007100FF">
      <w:pPr>
        <w:pStyle w:val="ConsPlusTitle"/>
        <w:jc w:val="center"/>
      </w:pPr>
      <w:r>
        <w:t>природных ресурсов на 2013 - 2025 годы"</w:t>
      </w:r>
    </w:p>
    <w:p w:rsidR="007100FF" w:rsidRDefault="007100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180"/>
      </w:tblGrid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7100FF" w:rsidRDefault="007100FF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7100FF" w:rsidRDefault="007100FF">
            <w:pPr>
              <w:pStyle w:val="ConsPlusNormal"/>
              <w:jc w:val="both"/>
            </w:pPr>
            <w:r>
              <w:t>государственное унитарное предприятие Республики Марий Эл "Территориальный центр "Маргеомониторинг"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1 "Развитие системы обращения с отходами производства и потребления в Республике Марий Эл";</w:t>
            </w:r>
          </w:p>
          <w:p w:rsidR="007100FF" w:rsidRDefault="007100FF">
            <w:pPr>
              <w:pStyle w:val="ConsPlusNormal"/>
              <w:jc w:val="both"/>
            </w:pPr>
            <w:r>
              <w:t>подпрограмма 2 "Развитие и использование минерально-сырьевой базы Республики Марий Эл";</w:t>
            </w:r>
          </w:p>
          <w:p w:rsidR="007100FF" w:rsidRDefault="007100FF">
            <w:pPr>
              <w:pStyle w:val="ConsPlusNormal"/>
              <w:jc w:val="both"/>
            </w:pPr>
            <w:r>
              <w:t>подпрограмма 3 "Развитие водохозяйственного комплекса Республики Марий Эл";</w:t>
            </w:r>
          </w:p>
          <w:p w:rsidR="007100FF" w:rsidRDefault="007100FF">
            <w:pPr>
              <w:pStyle w:val="ConsPlusNormal"/>
              <w:jc w:val="both"/>
            </w:pPr>
            <w:r>
              <w:t>подпрограмма 4 "Экологическая безопасность Республики Марий Эл";</w:t>
            </w:r>
          </w:p>
          <w:p w:rsidR="007100FF" w:rsidRDefault="007100FF">
            <w:pPr>
              <w:pStyle w:val="ConsPlusNormal"/>
              <w:jc w:val="both"/>
            </w:pPr>
            <w:r>
              <w:t>подпрограмма 5 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экологической безопасности на территории Республики Марий Эл;</w:t>
            </w:r>
          </w:p>
          <w:p w:rsidR="007100FF" w:rsidRDefault="007100FF">
            <w:pPr>
              <w:pStyle w:val="ConsPlusNormal"/>
              <w:jc w:val="both"/>
            </w:pPr>
            <w:r>
              <w:t>восстановление водных объектов до состояния, обеспечивающего экологически благоприятные условия жизни населения, защита от негативного воздействия вод;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устойчивого сбалансированного развития и использования минерально-сырьевой базы Республики Марий Эл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экологически безопасного захоронения и переработки отходов производства и потребления (далее - отходы);</w:t>
            </w:r>
          </w:p>
          <w:p w:rsidR="007100FF" w:rsidRDefault="007100FF">
            <w:pPr>
              <w:pStyle w:val="ConsPlusNormal"/>
              <w:jc w:val="both"/>
            </w:pPr>
            <w:r>
              <w:t>ликвидация накопленных отходов, представляющих опасность для окружающей среды и санитарно-эпидемиологического благополучия населения Республики Марий Эл;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разработка и реализация единой комплексной системы </w:t>
            </w:r>
            <w:r>
              <w:lastRenderedPageBreak/>
              <w:t>управления в сфере обращения с отходами;</w:t>
            </w:r>
          </w:p>
          <w:p w:rsidR="007100FF" w:rsidRDefault="007100FF">
            <w:pPr>
              <w:pStyle w:val="ConsPlusNormal"/>
              <w:jc w:val="both"/>
            </w:pPr>
            <w:r>
              <w:t>сохранение и восстановление биологического разнообразия Республики Марий Эл;</w:t>
            </w:r>
          </w:p>
          <w:p w:rsidR="007100FF" w:rsidRDefault="007100FF">
            <w:pPr>
              <w:pStyle w:val="ConsPlusNormal"/>
              <w:jc w:val="both"/>
            </w:pPr>
            <w:r>
              <w:t>строительство сооружений берегоукрепления;</w:t>
            </w:r>
          </w:p>
          <w:p w:rsidR="007100FF" w:rsidRDefault="007100FF">
            <w:pPr>
              <w:pStyle w:val="ConsPlusNormal"/>
              <w:jc w:val="both"/>
            </w:pPr>
            <w:r>
              <w:t>повышение эксплуатационной надежности гидротехнических сооружений (далее - ГТС) путем их приведения в безопасное техническое состояние;</w:t>
            </w:r>
          </w:p>
          <w:p w:rsidR="007100FF" w:rsidRDefault="007100FF">
            <w:pPr>
              <w:pStyle w:val="ConsPlusNormal"/>
              <w:jc w:val="both"/>
            </w:pPr>
            <w:r>
              <w:t>восстановление и экологическая реабилитация водных объектов;</w:t>
            </w:r>
          </w:p>
          <w:p w:rsidR="007100FF" w:rsidRDefault="007100FF">
            <w:pPr>
              <w:pStyle w:val="ConsPlusNormal"/>
              <w:jc w:val="both"/>
            </w:pPr>
            <w:r>
              <w:t>воспроизводство минерально-сырьевых ресурсов в объемах, превышающих их потребление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Целевые индикаторы и показатели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количество несанкционированных объектов размещения твердых коммунальных отходов (далее - ТКО);</w:t>
            </w:r>
          </w:p>
          <w:p w:rsidR="007100FF" w:rsidRDefault="007100FF">
            <w:pPr>
              <w:pStyle w:val="ConsPlusNormal"/>
              <w:jc w:val="both"/>
            </w:pPr>
            <w:r>
              <w:t>масса выбросов вредных (загрязняющих) веществ в атмосферный воздух на территории Республики Марий Эл;</w:t>
            </w:r>
          </w:p>
          <w:p w:rsidR="007100FF" w:rsidRDefault="007100FF">
            <w:pPr>
              <w:pStyle w:val="ConsPlusNormal"/>
              <w:jc w:val="both"/>
            </w:pPr>
            <w:r>
              <w:t>доля площади территории Республики Марий Эл, занятой особо охраняемыми природными территориями (далее - ООПТ), в общей площади территории Республики Марий Эл;</w:t>
            </w:r>
          </w:p>
          <w:p w:rsidR="007100FF" w:rsidRDefault="007100FF">
            <w:pPr>
              <w:pStyle w:val="ConsPlusNormal"/>
              <w:jc w:val="both"/>
            </w:pPr>
            <w:r>
              <w:t>доля разведанных запасов общераспространенных полезных ископаемых по отношению к общему объему добытых общераспространенных полезных ископаемых;</w:t>
            </w:r>
          </w:p>
          <w:p w:rsidR="007100FF" w:rsidRDefault="007100FF">
            <w:pPr>
              <w:pStyle w:val="ConsPlusNormal"/>
              <w:jc w:val="both"/>
            </w:pPr>
            <w:r>
              <w:t>доля ГТС государственной собственности Республики Марий Эл, приведенных в безопасное техническое состояние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общий объем финансирования мероприятий Государственной программы составляет 2 863 483,0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- 86 386,5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- 65 275,7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- 82 740,0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- 66 962,1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- 88 986,3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- 90 564,4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- 174 352,3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- 93 529,7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- 105 222,5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- 1 560 890,7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- 246 724,3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- 143 963,6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- 57 884,9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из них за счет средств:</w:t>
            </w:r>
          </w:p>
          <w:p w:rsidR="007100FF" w:rsidRDefault="007100FF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- 476 265,0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- 35 527,1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- 21 486,3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- 36 933,6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- 23 908,3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- 40 611,9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- 30 527,8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>2019 год - 66 723,7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- 27 892,7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- 22 926,3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- 27 283,4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- 58 367,2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- 64 286,1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- 19 790,6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республиканского бюджета Республики Марий Эл - 411 575,2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- 37 662,6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- 37 270,9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- 37 096,9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- 37 788,6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- 40 545,0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- 25 249,8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- 38 255,5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- 39 627,0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- 21 642,2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- 20 111,0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- 25 554,9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- 25 471,2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- 25 299,6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- 60 662,3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- 3 196,8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- 5 251,9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- 6 609,5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- 3 315,2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- 4 042,4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- 3 299,6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- 4 873,3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- 7 500,0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- 3 900,0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- 4 111,0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- 6 504,2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- 4 023,7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- 4 034,7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внебюджетных источников (при условии выделения средств из внебюджетных источников) - 1 914 980,5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- 10 000,0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- 1 266,6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- 2 100,0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- 1 950,0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- 3 787,0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- 31 487,2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- 64 499,8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- 18 510,0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- 56 754,0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- 1 509 385,3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- 156 298,0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- 50 182,6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>2025 год - 8 760,0 тыс. рублей.</w:t>
            </w:r>
          </w:p>
          <w:p w:rsidR="007100FF" w:rsidRDefault="007100FF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ликвидация несанкционированных объектов размещения ТКО;</w:t>
            </w:r>
          </w:p>
          <w:p w:rsidR="007100FF" w:rsidRDefault="007100FF">
            <w:pPr>
              <w:pStyle w:val="ConsPlusNormal"/>
              <w:jc w:val="both"/>
            </w:pPr>
            <w:r>
              <w:t>уменьшение негативного воздействия хозяйственной и иной деятельности на компоненты природной среды;</w:t>
            </w:r>
          </w:p>
          <w:p w:rsidR="007100FF" w:rsidRDefault="007100FF">
            <w:pPr>
              <w:pStyle w:val="ConsPlusNormal"/>
              <w:jc w:val="both"/>
            </w:pPr>
            <w:r>
              <w:t>сохранение и воспроизводство биологического, ландшафтного разнообразия путем организации ООПТ республиканского значения Республики Марий Эл;</w:t>
            </w:r>
          </w:p>
          <w:p w:rsidR="007100FF" w:rsidRDefault="007100FF">
            <w:pPr>
              <w:pStyle w:val="ConsPlusNormal"/>
              <w:jc w:val="both"/>
            </w:pPr>
            <w:r>
              <w:t>повышение экологической культуры населения посредством расширения информированности населения о состоянии окружающей среды и мерах по сохранению природных объектов, привлечения к мероприятиям экологической направленности;</w:t>
            </w:r>
          </w:p>
          <w:p w:rsidR="007100FF" w:rsidRDefault="007100FF">
            <w:pPr>
              <w:pStyle w:val="ConsPlusNormal"/>
              <w:jc w:val="both"/>
            </w:pPr>
            <w:r>
              <w:t>улучшение экологического состояния рек;</w:t>
            </w:r>
          </w:p>
          <w:p w:rsidR="007100FF" w:rsidRDefault="007100FF">
            <w:pPr>
              <w:pStyle w:val="ConsPlusNormal"/>
              <w:jc w:val="both"/>
            </w:pPr>
            <w:r>
              <w:t>снижение риска аварий ГТС;</w:t>
            </w:r>
          </w:p>
          <w:p w:rsidR="007100FF" w:rsidRDefault="007100FF">
            <w:pPr>
              <w:pStyle w:val="ConsPlusNormal"/>
              <w:jc w:val="both"/>
            </w:pPr>
            <w:r>
              <w:t>достижение превышения количества разведанных запасов общераспространенных полезных ископаемых над общим объемом их потребления;</w:t>
            </w:r>
          </w:p>
          <w:p w:rsidR="007100FF" w:rsidRDefault="007100FF">
            <w:pPr>
              <w:pStyle w:val="ConsPlusNormal"/>
              <w:jc w:val="both"/>
            </w:pPr>
            <w:r>
              <w:t>увеличение государственного фонда недр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  <w:outlineLvl w:val="1"/>
      </w:pPr>
      <w:r>
        <w:t>Паспорт</w:t>
      </w:r>
    </w:p>
    <w:p w:rsidR="007100FF" w:rsidRDefault="007100FF">
      <w:pPr>
        <w:pStyle w:val="ConsPlusTitle"/>
        <w:jc w:val="center"/>
      </w:pPr>
      <w:r>
        <w:t>подпрограммы 1 "Развитие системы обращения с отходами</w:t>
      </w:r>
    </w:p>
    <w:p w:rsidR="007100FF" w:rsidRDefault="007100FF">
      <w:pPr>
        <w:pStyle w:val="ConsPlusTitle"/>
        <w:jc w:val="center"/>
      </w:pPr>
      <w:r>
        <w:t>производства и потребления в Республике Марий Эл"</w:t>
      </w:r>
    </w:p>
    <w:p w:rsidR="007100FF" w:rsidRDefault="007100FF">
      <w:pPr>
        <w:pStyle w:val="ConsPlusTitle"/>
        <w:jc w:val="center"/>
      </w:pPr>
      <w:r>
        <w:t>государственной программы Республики Марий Эл "Охрана</w:t>
      </w:r>
    </w:p>
    <w:p w:rsidR="007100FF" w:rsidRDefault="007100FF">
      <w:pPr>
        <w:pStyle w:val="ConsPlusTitle"/>
        <w:jc w:val="center"/>
      </w:pPr>
      <w:r>
        <w:t>окружающей среды, воспроизводство и использование</w:t>
      </w:r>
    </w:p>
    <w:p w:rsidR="007100FF" w:rsidRDefault="007100FF">
      <w:pPr>
        <w:pStyle w:val="ConsPlusTitle"/>
        <w:jc w:val="center"/>
      </w:pPr>
      <w:r>
        <w:t>природных ресурсов на 2013 - 2025 годы"</w:t>
      </w:r>
    </w:p>
    <w:p w:rsidR="007100FF" w:rsidRDefault="007100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180"/>
      </w:tblGrid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7100FF" w:rsidRDefault="007100FF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органы местного самоуправления (по согласованию); организации (по согласованию)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улучшение экологической обстановки в Республике Марий Эл и создание эффективных механизмов управления сферой обращения с отходами, в том числе с ТКО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экологически безопасного захоронения и утилизации отходов;</w:t>
            </w:r>
          </w:p>
          <w:p w:rsidR="007100FF" w:rsidRDefault="007100FF">
            <w:pPr>
              <w:pStyle w:val="ConsPlusNormal"/>
              <w:jc w:val="both"/>
            </w:pPr>
            <w:r>
              <w:t>ликвидация накопленных отходов, представляющих опасность для окружающей среды и санитарно-эпидемиологического благополучия населения Республики Марий Эл;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>разработка и реализация единой комплексной системы управления в сфере обращения с отходами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отходов, захоронение которых осуществляется на полигонах, построенных в рамках реализации Государственной программы;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захороненных</w:t>
            </w:r>
            <w:proofErr w:type="gramEnd"/>
            <w:r>
              <w:t xml:space="preserve"> ТКО в общем объеме образовавшихся;</w:t>
            </w:r>
          </w:p>
          <w:p w:rsidR="007100FF" w:rsidRDefault="007100FF">
            <w:pPr>
              <w:pStyle w:val="ConsPlusNormal"/>
              <w:jc w:val="both"/>
            </w:pPr>
            <w:r>
              <w:t>количество установленных контейнеров для раздельного сбора отходов, в том числе ТКО;</w:t>
            </w:r>
          </w:p>
          <w:p w:rsidR="007100FF" w:rsidRDefault="007100FF">
            <w:pPr>
              <w:pStyle w:val="ConsPlusNormal"/>
              <w:jc w:val="both"/>
            </w:pPr>
            <w:r>
              <w:t>ликвидированы все выявленные на 1 января 2018 г. несанкционированные свалки в границах городов;</w:t>
            </w:r>
          </w:p>
          <w:p w:rsidR="007100FF" w:rsidRDefault="007100FF">
            <w:pPr>
              <w:pStyle w:val="ConsPlusNormal"/>
              <w:jc w:val="both"/>
            </w:pPr>
            <w:r>
              <w:t>ликвидированы наиболее опасные объекты накопленного экологического вреда;</w:t>
            </w:r>
          </w:p>
          <w:p w:rsidR="007100FF" w:rsidRDefault="007100FF">
            <w:pPr>
              <w:pStyle w:val="ConsPlusNormal"/>
              <w:jc w:val="both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среде;</w:t>
            </w:r>
          </w:p>
          <w:p w:rsidR="007100FF" w:rsidRDefault="007100FF">
            <w:pPr>
              <w:pStyle w:val="ConsPlusNormal"/>
              <w:jc w:val="both"/>
            </w:pPr>
            <w: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объем ТКО, </w:t>
            </w:r>
            <w:proofErr w:type="gramStart"/>
            <w:r>
              <w:t>направленных</w:t>
            </w:r>
            <w:proofErr w:type="gramEnd"/>
            <w:r>
              <w:t xml:space="preserve"> на утилизацию (вторичную переработку), с нарастающим итогом;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объем ТКО, </w:t>
            </w:r>
            <w:proofErr w:type="gramStart"/>
            <w:r>
              <w:t>направленных</w:t>
            </w:r>
            <w:proofErr w:type="gramEnd"/>
            <w:r>
              <w:t xml:space="preserve"> на обработку, с нарастающим итогом;</w:t>
            </w:r>
          </w:p>
          <w:p w:rsidR="007100FF" w:rsidRDefault="007100FF">
            <w:pPr>
              <w:pStyle w:val="ConsPlusNormal"/>
              <w:jc w:val="both"/>
            </w:pPr>
            <w:r>
              <w:t>доля импорта оборудования для обработки, утилизации и обезвреживания отходов; доля разработанных электронных моделей; введены в промышленную эксплуатацию мощности по обращению с ТКО, в том числе по утилизации и переработке ТКО, с нарастающим итогом;</w:t>
            </w:r>
          </w:p>
          <w:p w:rsidR="007100FF" w:rsidRDefault="007100FF">
            <w:pPr>
              <w:pStyle w:val="ConsPlusNormal"/>
              <w:jc w:val="both"/>
            </w:pPr>
            <w:r>
              <w:t>введены в промышленную эксплуатацию мощности по обращению с ТКО, в том числе по обработке (сортировке) ТКО, с нарастающим итогом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1 988 912,7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- 11 922,8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- 2 427,6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- 3 100,0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- 3 150,0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- 6 499,0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- 33 217,2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- 75 873,1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- 30 652,7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- 60 997,0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- 1 513 628,3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- 172 442,6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- 62 342,4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- 12 660,0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из них за счет средств: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>федерального бюджета (при условии выделения средств из федерального бюджета) - 17 911,5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- 9 734,3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- 8 177,2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республиканского бюджета Республики Марий Эл - 12 770,6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- 711,0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- 50,0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- 6 500,0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- 4 642,7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- 343,0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- 343,0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- 98,3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- 82,6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- 43 250,1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- 1 211,8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- 1 111,0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- 1 000,0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- 1 200,0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- 2 712,0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- 1 730,0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- 4 873,3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- 7 500,0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- 3 900,0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- 3 900,0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- 6 312,0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- 3 900,0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- 3 900,0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внебюджетных источников (при условии выделения средств из внебюджетных источников) - 1 914 980,5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- 10 000,0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- 1 266,6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- 2 100,0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- 1 950,0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- 3 787,0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- 31 487,2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- 64 499,8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- 18 510,0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- 56 754,0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- 1 509 385,3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- 156 298,0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- 50 182,6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- 8 760,0 тыс. рублей.</w:t>
            </w:r>
          </w:p>
          <w:p w:rsidR="007100FF" w:rsidRDefault="007100FF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Ожидаемые </w:t>
            </w:r>
            <w:r>
              <w:lastRenderedPageBreak/>
              <w:t>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отходов, захоронение которых осуществляется на </w:t>
            </w:r>
            <w:r>
              <w:lastRenderedPageBreak/>
              <w:t>полигонах, построенных в рамках реализации Государственной программы, возрастет до 100 процентов;</w:t>
            </w:r>
          </w:p>
          <w:p w:rsidR="007100FF" w:rsidRDefault="007100FF">
            <w:pPr>
              <w:pStyle w:val="ConsPlusNormal"/>
              <w:jc w:val="both"/>
            </w:pPr>
            <w:r>
              <w:t>доля захороненных ТКО в общем объеме образовавшихся составит не более 80 процентов;</w:t>
            </w:r>
          </w:p>
          <w:p w:rsidR="007100FF" w:rsidRDefault="007100FF">
            <w:pPr>
              <w:pStyle w:val="ConsPlusNormal"/>
              <w:jc w:val="both"/>
            </w:pPr>
            <w:r>
              <w:t>количество установленных контейнеров для раздельного сбора отходов, в том числе ТКО, достигнет 632 штуки;</w:t>
            </w:r>
          </w:p>
          <w:p w:rsidR="007100FF" w:rsidRDefault="007100FF">
            <w:pPr>
              <w:pStyle w:val="ConsPlusNormal"/>
              <w:jc w:val="both"/>
            </w:pPr>
            <w:r>
              <w:t>ликвидированы все выявленные на 1 января 2018 г. несанкционированные свалки в границах городов;</w:t>
            </w:r>
          </w:p>
          <w:p w:rsidR="007100FF" w:rsidRDefault="007100FF">
            <w:pPr>
              <w:pStyle w:val="ConsPlusNormal"/>
              <w:jc w:val="both"/>
            </w:pPr>
            <w:r>
              <w:t>ликвидировано 2 наиболее опасных объекта накопленного экологического вреда; численность населения, качество жизни которого улучшится в связи с ликвидацией и рекультивацией объектов накопленного вреда окружающей среде, составит 38 тыс. человек;</w:t>
            </w:r>
          </w:p>
          <w:p w:rsidR="007100FF" w:rsidRDefault="007100FF">
            <w:pPr>
              <w:pStyle w:val="ConsPlusNormal"/>
              <w:jc w:val="both"/>
            </w:pPr>
            <w: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среде, составит 5,2 га;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объем ТКО, </w:t>
            </w:r>
            <w:proofErr w:type="gramStart"/>
            <w:r>
              <w:t>направленных</w:t>
            </w:r>
            <w:proofErr w:type="gramEnd"/>
            <w:r>
              <w:t xml:space="preserve"> на утилизацию (вторичную переработку достигнет 0,0391 млн. т;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объем ТКО, </w:t>
            </w:r>
            <w:proofErr w:type="gramStart"/>
            <w:r>
              <w:t>направленных</w:t>
            </w:r>
            <w:proofErr w:type="gramEnd"/>
            <w:r>
              <w:t xml:space="preserve"> на обработку, достигнет 0,0677 млн. т;</w:t>
            </w:r>
          </w:p>
          <w:p w:rsidR="007100FF" w:rsidRDefault="007100FF">
            <w:pPr>
              <w:pStyle w:val="ConsPlusNormal"/>
              <w:jc w:val="both"/>
            </w:pPr>
            <w:r>
              <w:t>доля импорта оборудования для обработки, утилизации и обезвреживания отходов снизится до 26 процентов;</w:t>
            </w:r>
          </w:p>
          <w:p w:rsidR="007100FF" w:rsidRDefault="007100FF">
            <w:pPr>
              <w:pStyle w:val="ConsPlusNormal"/>
              <w:jc w:val="both"/>
            </w:pPr>
            <w:r>
              <w:t>разработана электронная модель; введены в промышленную эксплуатацию мощности по обращению с ТКО, в том числе по утилизации и переработке ТКО, 0,0349 млн. т;</w:t>
            </w:r>
          </w:p>
          <w:p w:rsidR="007100FF" w:rsidRDefault="007100FF">
            <w:pPr>
              <w:pStyle w:val="ConsPlusNormal"/>
              <w:jc w:val="both"/>
            </w:pPr>
            <w:r>
              <w:t>введены в промышленную эксплуатацию мощности по обращению с ТКО, в том числе по обработке (сортировке) ТКО, 0,0561 млн. т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  <w:outlineLvl w:val="1"/>
      </w:pPr>
      <w:r>
        <w:t>Паспорт</w:t>
      </w:r>
    </w:p>
    <w:p w:rsidR="007100FF" w:rsidRDefault="007100FF">
      <w:pPr>
        <w:pStyle w:val="ConsPlusTitle"/>
        <w:jc w:val="center"/>
      </w:pPr>
      <w:r>
        <w:t>подпрограммы 2 "Развитие и использование минерально-сырьевой</w:t>
      </w:r>
    </w:p>
    <w:p w:rsidR="007100FF" w:rsidRDefault="007100FF">
      <w:pPr>
        <w:pStyle w:val="ConsPlusTitle"/>
        <w:jc w:val="center"/>
      </w:pPr>
      <w:r>
        <w:t>базы Республики Марий Эл" государственной программы</w:t>
      </w:r>
    </w:p>
    <w:p w:rsidR="007100FF" w:rsidRDefault="007100FF">
      <w:pPr>
        <w:pStyle w:val="ConsPlusTitle"/>
        <w:jc w:val="center"/>
      </w:pPr>
      <w:r>
        <w:t>Республики Марий Эл "Охрана окружающей среды,</w:t>
      </w:r>
    </w:p>
    <w:p w:rsidR="007100FF" w:rsidRDefault="007100FF">
      <w:pPr>
        <w:pStyle w:val="ConsPlusTitle"/>
        <w:jc w:val="center"/>
      </w:pPr>
      <w:r>
        <w:t>воспроизводство и использование природных ресурсов</w:t>
      </w:r>
    </w:p>
    <w:p w:rsidR="007100FF" w:rsidRDefault="007100FF">
      <w:pPr>
        <w:pStyle w:val="ConsPlusTitle"/>
        <w:jc w:val="center"/>
      </w:pPr>
      <w:r>
        <w:t>на 2013 - 2025 годы"</w:t>
      </w:r>
    </w:p>
    <w:p w:rsidR="007100FF" w:rsidRDefault="007100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180"/>
      </w:tblGrid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7100FF" w:rsidRDefault="007100FF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Цели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обеспечение рационального использования недр, </w:t>
            </w:r>
            <w:r>
              <w:lastRenderedPageBreak/>
              <w:t>воспроизводства и развития минерально-сырьевой базы Республики Марий Эл для удовлетворения текущих и перспективных потребностей промышленного и сельскохозяйственного производства, социального развития и экологической безопасности Республики Марий Эл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потребностей экономики Республики Марий Эл минерально-сырьевыми ресурсами на принципах их комплексного и рационального использования;</w:t>
            </w:r>
          </w:p>
          <w:p w:rsidR="007100FF" w:rsidRDefault="007100FF">
            <w:pPr>
              <w:pStyle w:val="ConsPlusNormal"/>
              <w:jc w:val="both"/>
            </w:pPr>
            <w:r>
              <w:t>осуществление мер по охране и воспроизводству минерально-сырьевой базы; оценка обеспеченности Республики Марий Эл ресурсами общераспространенных полезных ископаемых до 2025 года и возможности вовлечения в эксплуатацию новых участков недр;</w:t>
            </w:r>
          </w:p>
          <w:p w:rsidR="007100FF" w:rsidRDefault="007100FF">
            <w:pPr>
              <w:pStyle w:val="ConsPlusNormal"/>
              <w:jc w:val="both"/>
            </w:pPr>
            <w:r>
              <w:t>оценка обеспеченности Республики Марий Эл ресурсами общераспространенных полезных ископаемых до 2025 года и возможности вовлечения в эксплуатацию новых участков недр;</w:t>
            </w:r>
          </w:p>
          <w:p w:rsidR="007100FF" w:rsidRDefault="007100FF">
            <w:pPr>
              <w:pStyle w:val="ConsPlusNormal"/>
              <w:jc w:val="both"/>
            </w:pPr>
            <w:r>
              <w:t>выявление перспективных площадей распространения отдельных видов общераспространенных полезных ископаемых;</w:t>
            </w:r>
          </w:p>
          <w:p w:rsidR="007100FF" w:rsidRDefault="007100FF">
            <w:pPr>
              <w:pStyle w:val="ConsPlusNormal"/>
              <w:jc w:val="both"/>
            </w:pPr>
            <w:r>
              <w:t>создание информационно-аналитической системы с целью учета объектов минерально-сырьевой базы и оперативного управления недропользованием на территории Республики Марий Эл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объем ежегодного прироста запасов общераспространенных полезных ископаемых;</w:t>
            </w:r>
          </w:p>
          <w:p w:rsidR="007100FF" w:rsidRDefault="007100FF">
            <w:pPr>
              <w:pStyle w:val="ConsPlusNormal"/>
              <w:jc w:val="both"/>
            </w:pPr>
            <w:r>
              <w:t>доля от общей площади территории Республики Марий Эл, на которой ведется космический мониторинг;</w:t>
            </w:r>
          </w:p>
          <w:p w:rsidR="007100FF" w:rsidRDefault="007100FF">
            <w:pPr>
              <w:pStyle w:val="ConsPlusNormal"/>
              <w:jc w:val="both"/>
            </w:pPr>
            <w:r>
              <w:t>доля от общего количества геологических отчетов, отсканированных и записанных на магнитные носители;</w:t>
            </w:r>
          </w:p>
          <w:p w:rsidR="007100FF" w:rsidRDefault="007100FF">
            <w:pPr>
              <w:pStyle w:val="ConsPlusNormal"/>
              <w:jc w:val="both"/>
            </w:pPr>
            <w:r>
              <w:t>доля лицензий на пользование недрами, реализуемых без отклонений от существенных условий лицензионных соглашений, в общем количестве выданных лицензий на пользование недрами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общий объем финансирования мероприятий подпрограммы за счет средств республиканского бюджета Республики Марий Эл составляет 15 756,1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- 1 500,0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- 1 500,0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- 1 050,0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- 775,0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- 800,0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- 800,0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- 800,0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- 790,6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- 664,1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>2022 год - 576,4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- 2 200,0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- 2 200,0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- 2 100,0 тыс. рублей.</w:t>
            </w:r>
          </w:p>
          <w:p w:rsidR="007100FF" w:rsidRDefault="007100FF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организаций реального сектора экономики Республики Марий Эл необходимыми запасами общераспространенных полезных ископаемых;</w:t>
            </w:r>
          </w:p>
          <w:p w:rsidR="007100FF" w:rsidRDefault="007100FF">
            <w:pPr>
              <w:pStyle w:val="ConsPlusNormal"/>
              <w:jc w:val="both"/>
            </w:pPr>
            <w:r>
              <w:t>достижение оптимального соотношения между приростом запасов и добычей полезных ископаемых;</w:t>
            </w:r>
          </w:p>
          <w:p w:rsidR="007100FF" w:rsidRDefault="007100FF">
            <w:pPr>
              <w:pStyle w:val="ConsPlusNormal"/>
              <w:jc w:val="both"/>
            </w:pPr>
            <w:r>
              <w:t>создание информационно-аналитической системы с целью учета объектов минерально-сырьевой базы и оперативного управления недропользованием на территории Республики Марий Эл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  <w:outlineLvl w:val="1"/>
      </w:pPr>
      <w:r>
        <w:t>Паспорт</w:t>
      </w:r>
    </w:p>
    <w:p w:rsidR="007100FF" w:rsidRDefault="007100FF">
      <w:pPr>
        <w:pStyle w:val="ConsPlusTitle"/>
        <w:jc w:val="center"/>
      </w:pPr>
      <w:r>
        <w:t>подпрограммы 3 "Развитие водохозяйственного комплекса</w:t>
      </w:r>
    </w:p>
    <w:p w:rsidR="007100FF" w:rsidRDefault="007100FF">
      <w:pPr>
        <w:pStyle w:val="ConsPlusTitle"/>
        <w:jc w:val="center"/>
      </w:pPr>
      <w:r>
        <w:t>Республики Марий Эл" государственной программы Республики</w:t>
      </w:r>
    </w:p>
    <w:p w:rsidR="007100FF" w:rsidRDefault="007100FF">
      <w:pPr>
        <w:pStyle w:val="ConsPlusTitle"/>
        <w:jc w:val="center"/>
      </w:pPr>
      <w:r>
        <w:t>Марий Эл "Охрана окружающей среды, воспроизводство и</w:t>
      </w:r>
    </w:p>
    <w:p w:rsidR="007100FF" w:rsidRDefault="007100FF">
      <w:pPr>
        <w:pStyle w:val="ConsPlusTitle"/>
        <w:jc w:val="center"/>
      </w:pPr>
      <w:r>
        <w:t>использование природных ресурсов на 2013 - 2025 годы"</w:t>
      </w:r>
    </w:p>
    <w:p w:rsidR="007100FF" w:rsidRDefault="007100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180"/>
      </w:tblGrid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7100FF" w:rsidRDefault="007100FF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государственное унитарное предприятие Республики Марий Эл "Территориальный центр "Маргеомониторинг";</w:t>
            </w:r>
          </w:p>
          <w:p w:rsidR="007100FF" w:rsidRDefault="007100FF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эффективности использования и охрана водных объектов или их частей, находящихся в федеральной собственности, государственной собственности Республики Марий Эл и муниципальной собственности и расположенных на территории Республики Марий Эл (далее - водные объекты)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строительство берегоукрепительных сооружений;</w:t>
            </w:r>
          </w:p>
          <w:p w:rsidR="007100FF" w:rsidRDefault="007100FF">
            <w:pPr>
              <w:pStyle w:val="ConsPlusNormal"/>
              <w:jc w:val="both"/>
            </w:pPr>
            <w:r>
              <w:t>повышение эксплуатационной надежности ГТС путем их приведения к безопасному техническому состоянию;</w:t>
            </w:r>
          </w:p>
          <w:p w:rsidR="007100FF" w:rsidRDefault="007100FF">
            <w:pPr>
              <w:pStyle w:val="ConsPlusNormal"/>
              <w:jc w:val="both"/>
            </w:pPr>
            <w:r>
              <w:t>восстановление и экологическая реабилитация водных объектов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Целевые индикаторы и </w:t>
            </w:r>
            <w:r>
              <w:lastRenderedPageBreak/>
              <w:t>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протяженность новых и реконструированных сооружений инженерной защиты и берегоукрепления;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доля ГТС с неудовлетворительным и опасным уровнем безопасности, </w:t>
            </w:r>
            <w:proofErr w:type="gramStart"/>
            <w:r>
              <w:t>приведенных</w:t>
            </w:r>
            <w:proofErr w:type="gramEnd"/>
            <w:r>
              <w:t xml:space="preserve"> в безопасное техническое состояние;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количество ГТС с неудовлетворительным и опасным уровнем безопасности, </w:t>
            </w:r>
            <w:proofErr w:type="gramStart"/>
            <w:r>
              <w:t>приведенных</w:t>
            </w:r>
            <w:proofErr w:type="gramEnd"/>
            <w:r>
              <w:t xml:space="preserve"> в безопасное техническое состояние;</w:t>
            </w:r>
          </w:p>
          <w:p w:rsidR="007100FF" w:rsidRDefault="007100FF">
            <w:pPr>
              <w:pStyle w:val="ConsPlusNormal"/>
              <w:jc w:val="both"/>
            </w:pPr>
            <w: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территориях;</w:t>
            </w:r>
          </w:p>
          <w:p w:rsidR="007100FF" w:rsidRDefault="007100FF">
            <w:pPr>
              <w:pStyle w:val="ConsPlusNormal"/>
              <w:jc w:val="both"/>
            </w:pPr>
            <w:r>
              <w:t>количество населения, улучшившего экологические условия проживания вблизи водных объектов;</w:t>
            </w:r>
          </w:p>
          <w:p w:rsidR="007100FF" w:rsidRDefault="007100FF">
            <w:pPr>
              <w:pStyle w:val="ConsPlusNormal"/>
              <w:jc w:val="both"/>
            </w:pPr>
            <w:r>
              <w:t>протяженность расчищенных участков русел рек и озер;</w:t>
            </w:r>
          </w:p>
          <w:p w:rsidR="007100FF" w:rsidRDefault="007100FF">
            <w:pPr>
              <w:pStyle w:val="ConsPlusNormal"/>
              <w:jc w:val="both"/>
            </w:pPr>
            <w:r>
              <w:t>протяженность установленных границ зон затопления, подтопления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578 972,2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- 44 990,8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- 31 096,2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- 47 629,3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- 33 241,5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- 51 797,9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- 40 818,5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- 80 200,4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- 43 189,4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- 27 791,3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- 31 787,5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- 56 015,6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- 63 355,1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- 27 058,8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из них за счет средств:</w:t>
            </w:r>
          </w:p>
          <w:p w:rsidR="007100FF" w:rsidRDefault="007100FF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- 458 353,5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- 35 527,1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- 21 486,3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- 36 933,6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- 23 908,3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- 40 611,9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- 30 527,8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- 66 723,7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- 27 892,7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- 22 926,3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- 27 283,4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- 48 632,9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- 56 108,9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- 19 790,6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>республиканского бюджета Республики Марий Эл - 103 206,5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- 7 478,7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- 5 469,0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- 5 086,2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- 7 218,0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- 9 855,6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- 8 721,1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- 13 476,7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- 15 296,7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- 4 865,0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- 4 293,1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- 7 190,5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- 7 122,5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- 7 133,5 тыс. рублей;</w:t>
            </w:r>
          </w:p>
          <w:p w:rsidR="007100FF" w:rsidRDefault="007100FF">
            <w:pPr>
              <w:pStyle w:val="ConsPlusNormal"/>
              <w:jc w:val="both"/>
            </w:pPr>
            <w:r>
              <w:t>бюджетов муниципальных образований (при условии выделения средств из бюджетов муниципальных образований) - 17 412,2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- 1 985,0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- 4 140,9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- 5 609,5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- 2 115,2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- 1 330,4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- 1 569,6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- 211,0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- 192,2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- 123,7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- 134,7 тыс. рублей.</w:t>
            </w:r>
          </w:p>
          <w:p w:rsidR="007100FF" w:rsidRDefault="007100FF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ликвидация загрязнения водных объектов;</w:t>
            </w:r>
          </w:p>
          <w:p w:rsidR="007100FF" w:rsidRDefault="007100FF">
            <w:pPr>
              <w:pStyle w:val="ConsPlusNormal"/>
              <w:jc w:val="both"/>
            </w:pPr>
            <w:r>
              <w:t>улучшение экологического состояния рек;</w:t>
            </w:r>
          </w:p>
          <w:p w:rsidR="007100FF" w:rsidRDefault="007100FF">
            <w:pPr>
              <w:pStyle w:val="ConsPlusNormal"/>
              <w:jc w:val="both"/>
            </w:pPr>
            <w:r>
              <w:t>уменьшение негативного воздействия вод и водохозяйственной деятельности на компоненты природной среды; снижение риска аварий ГТС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  <w:outlineLvl w:val="1"/>
      </w:pPr>
      <w:r>
        <w:t>ПАСПОРТ</w:t>
      </w:r>
    </w:p>
    <w:p w:rsidR="007100FF" w:rsidRDefault="007100FF">
      <w:pPr>
        <w:pStyle w:val="ConsPlusTitle"/>
        <w:jc w:val="center"/>
      </w:pPr>
      <w:r>
        <w:t>подпрограммы 4 "Экологическая безопасность Республики</w:t>
      </w:r>
    </w:p>
    <w:p w:rsidR="007100FF" w:rsidRDefault="007100FF">
      <w:pPr>
        <w:pStyle w:val="ConsPlusTitle"/>
        <w:jc w:val="center"/>
      </w:pPr>
      <w:r>
        <w:t>Марий Эл" государственной программы Республики Марий Эл</w:t>
      </w:r>
    </w:p>
    <w:p w:rsidR="007100FF" w:rsidRDefault="007100FF">
      <w:pPr>
        <w:pStyle w:val="ConsPlusTitle"/>
        <w:jc w:val="center"/>
      </w:pPr>
      <w:r>
        <w:t>"Охрана окружающей среды, воспроизводство и использование</w:t>
      </w:r>
    </w:p>
    <w:p w:rsidR="007100FF" w:rsidRDefault="007100FF">
      <w:pPr>
        <w:pStyle w:val="ConsPlusTitle"/>
        <w:jc w:val="center"/>
      </w:pPr>
      <w:r>
        <w:t>природных ресурсов на 2013 - 2025 годы"</w:t>
      </w:r>
    </w:p>
    <w:p w:rsidR="007100FF" w:rsidRDefault="007100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180"/>
      </w:tblGrid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Министерство природных ресурсов, экологии и охраны </w:t>
            </w:r>
            <w:r>
              <w:lastRenderedPageBreak/>
              <w:t>окружающей среды Республики Марий Эл (с 20 февраля 2018 г.)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государственное унитарное предприятие Республики Марий Эл "Территориальный центр "Маргеомониторинг"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экологической безопасности на территории Республики Марий Эл для повышения защищенности компонентов природной среды, природных и природно-антропогенных объектов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эффективности, качества мониторинга за состоянием объектов окружающей среды;</w:t>
            </w:r>
          </w:p>
          <w:p w:rsidR="007100FF" w:rsidRDefault="007100FF">
            <w:pPr>
              <w:pStyle w:val="ConsPlusNormal"/>
              <w:jc w:val="both"/>
            </w:pPr>
            <w:r>
              <w:t>снижение риска возникновения чрезвычайных ситуаций;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устойчивого развития Республики Марий Эл путем формирования сети ООПТ и сохранения биологического разнообразия;</w:t>
            </w:r>
          </w:p>
          <w:p w:rsidR="007100FF" w:rsidRDefault="007100FF">
            <w:pPr>
              <w:pStyle w:val="ConsPlusNormal"/>
              <w:jc w:val="both"/>
            </w:pPr>
            <w:r>
              <w:t>повышение экологической культуры населения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увеличение количества ООПТ для создания экологического каркаса Республики Марий Эл и сохранения биологического разнообразия;</w:t>
            </w:r>
          </w:p>
          <w:p w:rsidR="007100FF" w:rsidRDefault="007100FF">
            <w:pPr>
              <w:pStyle w:val="ConsPlusNormal"/>
              <w:jc w:val="both"/>
            </w:pPr>
            <w:r>
              <w:t>уровень охвата ООПТ плановыми (рейдовыми) обследованиями;</w:t>
            </w:r>
          </w:p>
          <w:p w:rsidR="007100FF" w:rsidRDefault="007100FF">
            <w:pPr>
              <w:pStyle w:val="ConsPlusNormal"/>
              <w:jc w:val="both"/>
            </w:pPr>
            <w:r>
              <w:t>выполнение плановых проверок на объектах хозяйственной и иной деятельности, подлежащих региональному государственному экологическому надзору, за исключением объектов хозяйственной и иной деятельности, подлежащих федеральному государственному экологическому надзору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общий объем финансирования мероприятий подпрограммы за счет средств республиканского бюджета Республики Марий Эл составляет 250 208,7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- 24 642,9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- 26 941,9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- 28 772,7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- 27 789,6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- 27 989,4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- 14 028,7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- 15 796,8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- 17 197,0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- 14 342,2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- 13 659,2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- 13 016,1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- 13 016,1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>2025 год - 13 016,1 тыс. рублей.</w:t>
            </w:r>
          </w:p>
          <w:p w:rsidR="007100FF" w:rsidRDefault="007100FF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уменьшение негативного воздействия хозяйственной и иной деятельности на компоненты природной среды;</w:t>
            </w:r>
          </w:p>
          <w:p w:rsidR="007100FF" w:rsidRDefault="007100FF">
            <w:pPr>
              <w:pStyle w:val="ConsPlusNormal"/>
              <w:jc w:val="both"/>
            </w:pPr>
            <w:r>
              <w:t>создание системы защиты от радиационной и химической опасности;</w:t>
            </w:r>
          </w:p>
          <w:p w:rsidR="007100FF" w:rsidRDefault="007100FF">
            <w:pPr>
              <w:pStyle w:val="ConsPlusNormal"/>
              <w:jc w:val="both"/>
            </w:pPr>
            <w:r>
              <w:t>сохранение и воспроизводство биологического разнообразия;</w:t>
            </w:r>
          </w:p>
          <w:p w:rsidR="007100FF" w:rsidRDefault="007100FF">
            <w:pPr>
              <w:pStyle w:val="ConsPlusNormal"/>
              <w:jc w:val="both"/>
            </w:pPr>
            <w:r>
              <w:t>развитие сети ООПТ;</w:t>
            </w:r>
          </w:p>
          <w:p w:rsidR="007100FF" w:rsidRDefault="007100FF">
            <w:pPr>
              <w:pStyle w:val="ConsPlusNormal"/>
              <w:jc w:val="both"/>
            </w:pPr>
            <w:r>
              <w:t>повышение экологической культуры населения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  <w:outlineLvl w:val="1"/>
      </w:pPr>
      <w:r>
        <w:t>Паспорт</w:t>
      </w:r>
    </w:p>
    <w:p w:rsidR="007100FF" w:rsidRDefault="007100FF">
      <w:pPr>
        <w:pStyle w:val="ConsPlusTitle"/>
        <w:jc w:val="center"/>
      </w:pPr>
      <w:r>
        <w:t>подпрограммы 5 "Обеспечение реализации государственной</w:t>
      </w:r>
    </w:p>
    <w:p w:rsidR="007100FF" w:rsidRDefault="007100FF">
      <w:pPr>
        <w:pStyle w:val="ConsPlusTitle"/>
        <w:jc w:val="center"/>
      </w:pPr>
      <w:r>
        <w:t>программы Республики Марий Эл "Охрана окружающей среды,</w:t>
      </w:r>
    </w:p>
    <w:p w:rsidR="007100FF" w:rsidRDefault="007100FF">
      <w:pPr>
        <w:pStyle w:val="ConsPlusTitle"/>
        <w:jc w:val="center"/>
      </w:pPr>
      <w:r>
        <w:t>воспроизводство и использование природных ресурсов</w:t>
      </w:r>
    </w:p>
    <w:p w:rsidR="007100FF" w:rsidRDefault="007100FF">
      <w:pPr>
        <w:pStyle w:val="ConsPlusTitle"/>
        <w:jc w:val="center"/>
      </w:pPr>
      <w:r>
        <w:t>на 2013 - 2025 годы" государственной программы Республики</w:t>
      </w:r>
    </w:p>
    <w:p w:rsidR="007100FF" w:rsidRDefault="007100FF">
      <w:pPr>
        <w:pStyle w:val="ConsPlusTitle"/>
        <w:jc w:val="center"/>
      </w:pPr>
      <w:r>
        <w:t>Марий Эл "Охрана окружающей среды, воспроизводство</w:t>
      </w:r>
    </w:p>
    <w:p w:rsidR="007100FF" w:rsidRDefault="007100FF">
      <w:pPr>
        <w:pStyle w:val="ConsPlusTitle"/>
        <w:jc w:val="center"/>
      </w:pPr>
      <w:r>
        <w:t>и использование природных ресурсов на 2013 - 2025 годы"</w:t>
      </w:r>
    </w:p>
    <w:p w:rsidR="007100FF" w:rsidRDefault="007100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180"/>
      </w:tblGrid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 (до 27 февраля 2018 г.);</w:t>
            </w:r>
          </w:p>
          <w:p w:rsidR="007100FF" w:rsidRDefault="007100FF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(с 20 февраля 2018 г.)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0FF" w:rsidRDefault="007100FF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0FF" w:rsidRDefault="007100F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0FF" w:rsidRDefault="007100FF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охраны окружающей среды;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охраны окружающей среды;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эффективного управления кадровыми ресурсами в сфере реализации Государственной программы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государственных гражданских служащих Республики Марий Эл в Министерстве природных ресурсов, экологии и охраны окружающей среды Республики Марий Эл, получивших дополнительное профессиональное образование;</w:t>
            </w:r>
          </w:p>
          <w:p w:rsidR="007100FF" w:rsidRDefault="007100FF">
            <w:pPr>
              <w:pStyle w:val="ConsPlusNormal"/>
              <w:jc w:val="both"/>
            </w:pPr>
            <w:r>
              <w:t>доля государственных гражданских служащих Республики Марий Эл в Министерстве природных ресурсов, экологии и охраны окружающей среды Республики Марий Эл, прошедших аттестацию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0FF" w:rsidRDefault="007100FF">
            <w:pPr>
              <w:pStyle w:val="ConsPlusNormal"/>
              <w:jc w:val="both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2013 - 2025 годы без разделения на этапы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общий объем финансирования мероприятий подпрограммы за счет средств республиканского бюджета Республики Марий Эл составляет 29 633,3 тыс. рублей, в том числе:</w:t>
            </w:r>
          </w:p>
          <w:p w:rsidR="007100FF" w:rsidRDefault="007100FF">
            <w:pPr>
              <w:pStyle w:val="ConsPlusNormal"/>
              <w:jc w:val="both"/>
            </w:pPr>
            <w:r>
              <w:t>2013 год - 3 330,0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2014 год - 3 310,0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2015 год - 2 188,0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2016 год - 2 006,0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2017 год - 1 900,0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2018 год - 1 700,0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2019 год - 1 682,0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2020 год - 1 700,0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2021 год - 1 428,0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2022 год - 1 239,3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2023 год - 3 050,0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2024 год - 3 050,0 тыс. рублей</w:t>
            </w:r>
          </w:p>
          <w:p w:rsidR="007100FF" w:rsidRDefault="007100FF">
            <w:pPr>
              <w:pStyle w:val="ConsPlusNormal"/>
              <w:jc w:val="both"/>
            </w:pPr>
            <w:r>
              <w:t>2025 год - 3 050,0 тыс. рублей.</w:t>
            </w:r>
          </w:p>
          <w:p w:rsidR="007100FF" w:rsidRDefault="007100FF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7100FF">
        <w:tc>
          <w:tcPr>
            <w:tcW w:w="8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17.04.2020 N 147)</w:t>
            </w:r>
          </w:p>
        </w:tc>
      </w:tr>
      <w:tr w:rsidR="007100F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создание условий для достижения целей Государственной программы и входящих в ее состав подпрограмм;</w:t>
            </w:r>
          </w:p>
          <w:p w:rsidR="007100FF" w:rsidRDefault="007100FF">
            <w:pPr>
              <w:pStyle w:val="ConsPlusNormal"/>
              <w:jc w:val="both"/>
            </w:pPr>
            <w:r>
              <w:t>повышение качества и доступности государственных услуг в сфере охраны окружающей среды;</w:t>
            </w:r>
          </w:p>
          <w:p w:rsidR="007100FF" w:rsidRDefault="007100FF">
            <w:pPr>
              <w:pStyle w:val="ConsPlusNormal"/>
              <w:jc w:val="both"/>
            </w:pPr>
            <w:r>
              <w:t>повышение эффективности исполнения государственных функций в сфере охраны окружающей среды;</w:t>
            </w:r>
          </w:p>
          <w:p w:rsidR="007100FF" w:rsidRDefault="007100FF">
            <w:pPr>
              <w:pStyle w:val="ConsPlusNormal"/>
              <w:jc w:val="both"/>
            </w:pPr>
            <w:r>
              <w:t>повышение эффективности бюджетных расходов в природоохранной сфере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  <w:outlineLvl w:val="1"/>
      </w:pPr>
      <w:r>
        <w:t>Приоритеты, цели и задачи государственной политики</w:t>
      </w:r>
    </w:p>
    <w:p w:rsidR="007100FF" w:rsidRDefault="007100FF">
      <w:pPr>
        <w:pStyle w:val="ConsPlusTitle"/>
        <w:jc w:val="center"/>
      </w:pPr>
      <w:r>
        <w:t>в сфере реализации Государственной программы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ind w:firstLine="540"/>
        <w:jc w:val="both"/>
      </w:pPr>
      <w:proofErr w:type="gramStart"/>
      <w:r>
        <w:t xml:space="preserve">Выбор приоритетов Государственной программы определен </w:t>
      </w:r>
      <w:hyperlink r:id="rId40" w:history="1">
        <w:r>
          <w:rPr>
            <w:color w:val="0000FF"/>
          </w:rPr>
          <w:t>Основами</w:t>
        </w:r>
      </w:hyperlink>
      <w:r>
        <w:t xml:space="preserve">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 апреля 2012 г. N Пр-1102, </w:t>
      </w:r>
      <w:hyperlink r:id="rId41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Приволжского федерального округа на период до 2020 года, утвержденной распоряжением Правительства Российской Федерации от 7 февраля 2011 г. N 165-р, </w:t>
      </w:r>
      <w:hyperlink r:id="rId42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Марий Эл на период</w:t>
      </w:r>
      <w:proofErr w:type="gramEnd"/>
      <w:r>
        <w:t xml:space="preserve"> </w:t>
      </w:r>
      <w:proofErr w:type="gramStart"/>
      <w:r>
        <w:t xml:space="preserve">до 2030 года, утвержденной постановлением Правительства Республики Марий Эл от 17 января 2018 г. N 12, планом мероприятий по реализации Стратегии социально-экономического развития Приволжского федерального округа на период до 2020 года в Республике Марий Эл, утвержденным распоряжением Правительства Республики Марий Эл от 29 ноября 2011 г. N 730-р, </w:t>
      </w:r>
      <w:hyperlink r:id="rId43" w:history="1">
        <w:r>
          <w:rPr>
            <w:color w:val="0000FF"/>
          </w:rPr>
          <w:t>планом</w:t>
        </w:r>
      </w:hyperlink>
      <w:r>
        <w:t xml:space="preserve"> реализации Основ государственной политики в области экологического развития Российской Федерации в</w:t>
      </w:r>
      <w:proofErr w:type="gramEnd"/>
      <w:r>
        <w:t xml:space="preserve"> Республике Марий Эл на период до 2030 года, утвержденным распоряжением Правительства Республики Марий Эл от 27 мая 2013 г. N 299-р.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Основным стратегическим приоритетом государственной политики в сфере реализации Государственной программы является сохранение благоприятной окружающей среды, биологического разнообразия и природных ресурсов для удовлетворения потребностей </w:t>
      </w:r>
      <w:r>
        <w:lastRenderedPageBreak/>
        <w:t>нынешнего и будущих поколений.</w:t>
      </w:r>
    </w:p>
    <w:p w:rsidR="007100FF" w:rsidRDefault="007100FF">
      <w:pPr>
        <w:pStyle w:val="ConsPlusNormal"/>
        <w:spacing w:before="220"/>
        <w:ind w:firstLine="540"/>
        <w:jc w:val="both"/>
      </w:pPr>
      <w:proofErr w:type="gramStart"/>
      <w:r>
        <w:t>Исходя из стратегического приоритета основными целями Государственной программы являются</w:t>
      </w:r>
      <w:proofErr w:type="gramEnd"/>
      <w:r>
        <w:t>: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обеспечение экологической безопасности на территории Республики Марий Эл;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восстановление водных объектов до состояния, обеспечивающего экологически благоприятные условия жизни населения, защита от негативного воздействия вод;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обеспечение устойчивого сбалансированного развития и использования минерально-сырьевой базы Республики Марий Эл.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Достижение целей Государственной программы будет обеспечиваться решением следующих основных взаимосвязанных задач: обеспечение экологически безопасного захоронения и переработки отходов;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ликвидация накопленных отходов, представляющих опасность для окружающей среды и санитарно-эпидемиологического благополучия населения Республики Марий Эл;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разработка и реализация единой комплексной системы управления в сфере обращения с отходами;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сохранение и восстановление биологического разнообразия Республики Марий Эл;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строительство сооружений берегоукрепления;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повышение эксплуатационной надежности ГТС путем их приведения в безопасное техническое состояние;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восстановление и экологическая реабилитация водных объектов;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воспроизводство минерально-сырьевых ресурсов в объемах, превышающих их потребление.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Задачи Государственной программы будут решаться в рамках следующих подпрограмм: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"Развитие системы обращения с отходами производства и потребления в Республике Марий Эл";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"Развитие и использование минерально-сырьевой базы Республики Марий Эл";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"Развитие водохозяйственного комплекса Республики Марий Эл";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"Экологическая безопасность Республики Марий Эл";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Сведения о показателях (индикаторах) Государственной программы, подпрограмм и их значениях приведены в </w:t>
      </w:r>
      <w:hyperlink w:anchor="P625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7100FF" w:rsidRDefault="007100FF">
      <w:pPr>
        <w:pStyle w:val="ConsPlusNormal"/>
        <w:spacing w:before="220"/>
        <w:ind w:firstLine="540"/>
        <w:jc w:val="both"/>
      </w:pPr>
      <w:hyperlink w:anchor="P1353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с описанием ожидаемых результатов их реализации приведен в приложении N 2 к Государственной программе.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Сведения об основных мерах правового регулирования в сфере реализации Государственной программы с обоснованием основных положений и сроков принятия необходимых нормативных правовых актов Республики Марий Эл приведены в </w:t>
      </w:r>
      <w:hyperlink w:anchor="P1510" w:history="1">
        <w:r>
          <w:rPr>
            <w:color w:val="0000FF"/>
          </w:rPr>
          <w:t>приложении N 3</w:t>
        </w:r>
      </w:hyperlink>
      <w:r>
        <w:t xml:space="preserve"> к </w:t>
      </w:r>
      <w:r>
        <w:lastRenderedPageBreak/>
        <w:t>Государственной программе.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Расходы Государственной программы формируются за счет средств республиканского бюджета Республики Марий Эл, а также средств федерального бюджета (при условии выделения средств из федерального бюджета), средств бюджетов муниципальных образований (при условии выделения средств из бюджетов муниципальных образований) и средств внебюджетных источников (при условии выделения средств из внебюджетных источников).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>Объемы бюджетных ассигнований уточняются ежегодно при формировании федерального бюджета и республиканского бюджета Республики Марий Эл на очередной финансовый год и на плановый период.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Государственной программы за счет средств республиканского бюджета Республики Марий Эл по годам ее реализации представлено в </w:t>
      </w:r>
      <w:hyperlink w:anchor="P1570" w:history="1">
        <w:r>
          <w:rPr>
            <w:color w:val="0000FF"/>
          </w:rPr>
          <w:t>приложении N 4</w:t>
        </w:r>
      </w:hyperlink>
      <w:r>
        <w:t xml:space="preserve"> к Государственной программе.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Прогнозная оценка расходов на реализацию целей Государственной программы приведена в </w:t>
      </w:r>
      <w:hyperlink w:anchor="P2913" w:history="1">
        <w:r>
          <w:rPr>
            <w:color w:val="0000FF"/>
          </w:rPr>
          <w:t>приложении N 5</w:t>
        </w:r>
      </w:hyperlink>
      <w:r>
        <w:t xml:space="preserve"> к Государственной программе.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Реализация Государственной программы осуществляется в соответствии с </w:t>
      </w:r>
      <w:hyperlink w:anchor="P7856" w:history="1">
        <w:r>
          <w:rPr>
            <w:color w:val="0000FF"/>
          </w:rPr>
          <w:t>планом</w:t>
        </w:r>
      </w:hyperlink>
      <w:r>
        <w:t xml:space="preserve"> реализации Государственной программы (приложение N 6 к Государственной программе).</w:t>
      </w:r>
    </w:p>
    <w:p w:rsidR="007100FF" w:rsidRDefault="007100FF">
      <w:pPr>
        <w:pStyle w:val="ConsPlusNormal"/>
        <w:spacing w:before="220"/>
        <w:ind w:firstLine="540"/>
        <w:jc w:val="both"/>
      </w:pPr>
      <w:r>
        <w:t xml:space="preserve">Сведения о показателях (индикаторах) Государственной программы в разрезе муниципальных образований в Республике Марий Эл приведены в </w:t>
      </w:r>
      <w:hyperlink w:anchor="P8896" w:history="1">
        <w:r>
          <w:rPr>
            <w:color w:val="0000FF"/>
          </w:rPr>
          <w:t>приложении N 7</w:t>
        </w:r>
      </w:hyperlink>
      <w:r>
        <w:t xml:space="preserve"> к Государственной программе.</w:t>
      </w:r>
    </w:p>
    <w:p w:rsidR="007100FF" w:rsidRDefault="007100FF">
      <w:pPr>
        <w:pStyle w:val="ConsPlusNormal"/>
        <w:spacing w:before="220"/>
        <w:ind w:firstLine="540"/>
        <w:jc w:val="both"/>
      </w:pPr>
      <w:hyperlink w:anchor="P9893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строительства, проектов государственно-частного партнерства с участием Республики Марий Эл, реализуемых в рамках Государственной программы, приведен в приложении N 8 к Государственной программе.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1"/>
      </w:pPr>
      <w:r>
        <w:t>Приложение N 1</w:t>
      </w:r>
    </w:p>
    <w:p w:rsidR="007100FF" w:rsidRDefault="007100FF">
      <w:pPr>
        <w:pStyle w:val="ConsPlusNormal"/>
        <w:jc w:val="right"/>
      </w:pPr>
      <w:r>
        <w:t>к государственной программе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"Охрана окружающей среды,</w:t>
      </w:r>
    </w:p>
    <w:p w:rsidR="007100FF" w:rsidRDefault="007100FF">
      <w:pPr>
        <w:pStyle w:val="ConsPlusNormal"/>
        <w:jc w:val="right"/>
      </w:pPr>
      <w:r>
        <w:t>воспроизводство</w:t>
      </w:r>
    </w:p>
    <w:p w:rsidR="007100FF" w:rsidRDefault="007100FF">
      <w:pPr>
        <w:pStyle w:val="ConsPlusNormal"/>
        <w:jc w:val="right"/>
      </w:pPr>
      <w:r>
        <w:t>и использование</w:t>
      </w:r>
    </w:p>
    <w:p w:rsidR="007100FF" w:rsidRDefault="007100FF">
      <w:pPr>
        <w:pStyle w:val="ConsPlusNormal"/>
        <w:jc w:val="right"/>
      </w:pPr>
      <w:r>
        <w:t>природных ресурсов</w:t>
      </w:r>
    </w:p>
    <w:p w:rsidR="007100FF" w:rsidRDefault="007100FF">
      <w:pPr>
        <w:pStyle w:val="ConsPlusNormal"/>
        <w:jc w:val="right"/>
      </w:pPr>
      <w:r>
        <w:t>на 2013 - 2025 годы"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1" w:name="P625"/>
      <w:bookmarkEnd w:id="1"/>
      <w:r>
        <w:t>СВЕДЕНИЯ</w:t>
      </w:r>
    </w:p>
    <w:p w:rsidR="007100FF" w:rsidRDefault="007100FF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7100FF" w:rsidRDefault="007100FF">
      <w:pPr>
        <w:pStyle w:val="ConsPlusTitle"/>
        <w:jc w:val="center"/>
      </w:pPr>
      <w:r>
        <w:t>РЕСПУБЛИКИ МАРИЙ ЭЛ "ОХРАНА ОКРУЖАЮЩЕЙ СРЕДЫ,</w:t>
      </w:r>
    </w:p>
    <w:p w:rsidR="007100FF" w:rsidRDefault="007100FF">
      <w:pPr>
        <w:pStyle w:val="ConsPlusTitle"/>
        <w:jc w:val="center"/>
      </w:pPr>
      <w:r>
        <w:t>ВОСПРОИЗВОДСТВО И ИСПОЛЬЗОВАНИЕ ПРИРОДНЫХ РЕСУРСОВ</w:t>
      </w:r>
    </w:p>
    <w:p w:rsidR="007100FF" w:rsidRDefault="007100FF">
      <w:pPr>
        <w:pStyle w:val="ConsPlusTitle"/>
        <w:jc w:val="center"/>
      </w:pPr>
      <w:r>
        <w:t>НА 2013 - 2025 ГОДЫ", ПОДПРОГРАММ И ИХ ЗНАЧЕНИЯХ</w:t>
      </w:r>
    </w:p>
    <w:p w:rsidR="007100FF" w:rsidRDefault="00710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sectPr w:rsidR="007100FF" w:rsidSect="005D54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1216"/>
        <w:gridCol w:w="664"/>
        <w:gridCol w:w="664"/>
        <w:gridCol w:w="664"/>
        <w:gridCol w:w="664"/>
        <w:gridCol w:w="664"/>
        <w:gridCol w:w="784"/>
        <w:gridCol w:w="664"/>
        <w:gridCol w:w="784"/>
        <w:gridCol w:w="784"/>
        <w:gridCol w:w="784"/>
        <w:gridCol w:w="784"/>
        <w:gridCol w:w="784"/>
        <w:gridCol w:w="794"/>
        <w:gridCol w:w="794"/>
        <w:gridCol w:w="794"/>
      </w:tblGrid>
      <w:tr w:rsidR="007100FF"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7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Значения показателей по годам</w:t>
            </w:r>
          </w:p>
        </w:tc>
      </w:tr>
      <w:tr w:rsidR="007100FF">
        <w:tc>
          <w:tcPr>
            <w:tcW w:w="4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2011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2012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2015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2016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2018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 год</w:t>
            </w:r>
          </w:p>
          <w:p w:rsidR="007100FF" w:rsidRDefault="007100F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 год</w:t>
            </w:r>
          </w:p>
          <w:p w:rsidR="007100FF" w:rsidRDefault="007100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 год</w:t>
            </w:r>
          </w:p>
          <w:p w:rsidR="007100FF" w:rsidRDefault="007100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 год</w:t>
            </w:r>
          </w:p>
          <w:p w:rsidR="007100FF" w:rsidRDefault="007100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2023 год</w:t>
            </w:r>
          </w:p>
          <w:p w:rsidR="007100FF" w:rsidRDefault="007100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2024 год</w:t>
            </w:r>
          </w:p>
          <w:p w:rsidR="007100FF" w:rsidRDefault="007100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 год</w:t>
            </w:r>
          </w:p>
          <w:p w:rsidR="007100FF" w:rsidRDefault="007100FF">
            <w:pPr>
              <w:pStyle w:val="ConsPlusNormal"/>
              <w:jc w:val="center"/>
            </w:pPr>
            <w:r>
              <w:t>план</w:t>
            </w:r>
          </w:p>
        </w:tc>
      </w:tr>
      <w:tr w:rsidR="007100F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"Охрана окружающей среды, воспроизводство и использование природных ресурсов на 2013 - 2025 годы"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Количество несанкционированных объектов размещения ТКО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Масса выбросов вредных (загрязняющих) веществ в атмосферный воздух на территории Республики Марий Эл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тыс. тонн/год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24,52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34,19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площади территории Республики Марий Эл, занятой ООПТ, в общей площади территории Республики Марий Эл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4,53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разведанных </w:t>
            </w:r>
            <w:r>
              <w:lastRenderedPageBreak/>
              <w:t>запасов общераспространенных полезных ископаемых по отношению к общему объему добытых общераспространенных полезных ископаемых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ГТС государственной собственности Республики Марий Эл, приведенных в безопасное техническое состояние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Подпрограмма 1 "Развитие системы обращения с отходами производства и потребления в Республике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отходов, захоронение которых осуществляется на полигонах, построенных в рамках реализации Государственной программы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захороненных</w:t>
            </w:r>
            <w:proofErr w:type="gramEnd"/>
            <w:r>
              <w:t xml:space="preserve"> ТКО в общем объеме образовавшихся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не более 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не более 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не более 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не более 80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Количество установленных контейнеров для раздельного сбора отходов, в том числе ТКО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Ликвидированы все выявленные на 1 января 2018 г. несанкционированные свалки в границах городов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Ликвидированы наиболее опасные объекты накопленного экологического вреда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Общая площадь восстановленных, в том числе рекультивированных</w:t>
            </w:r>
            <w:r>
              <w:lastRenderedPageBreak/>
              <w:t>, земель, подверженных негативному воздействию накопленного вреда окружающей среде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ТКО, </w:t>
            </w:r>
            <w:proofErr w:type="gramStart"/>
            <w:r>
              <w:t>направленных</w:t>
            </w:r>
            <w:proofErr w:type="gramEnd"/>
            <w:r>
              <w:t xml:space="preserve"> на утилизацию, в общем объеме образованных ТКО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ТКО, </w:t>
            </w:r>
            <w:proofErr w:type="gramStart"/>
            <w:r>
              <w:t>направленных</w:t>
            </w:r>
            <w:proofErr w:type="gramEnd"/>
            <w:r>
              <w:t xml:space="preserve"> на обработку, в общем объеме образованных ТКО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Объем ТКО, </w:t>
            </w:r>
            <w:proofErr w:type="gramStart"/>
            <w:r>
              <w:t>направленных</w:t>
            </w:r>
            <w:proofErr w:type="gramEnd"/>
            <w:r>
              <w:t xml:space="preserve"> на утилизацию (вторичную переработку), с нарастающим итогом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0,0391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Объем ТКО, </w:t>
            </w:r>
            <w:proofErr w:type="gramStart"/>
            <w:r>
              <w:t>направленных</w:t>
            </w:r>
            <w:proofErr w:type="gramEnd"/>
            <w:r>
              <w:t xml:space="preserve"> на обработку, с нарастающим итогом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0,0256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0,0436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0,0457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0,0624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0,0677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0,0677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импорта оборудования для обработки, утилизации и </w:t>
            </w:r>
            <w:r>
              <w:lastRenderedPageBreak/>
              <w:t>обезвреживания отходов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разработанных электронных моделей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Введены в промышленную эксплуатацию мощности по обращению с ТКО, в том числе по утилизации и переработке ТКО, с нарастающим итогом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0,0046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0,0349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Введены в промышленную эксплуатацию мощности по обращению с ТКО, в том числе по обработке (сортировке) ТКО, с нарастающим итогом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0,0383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0,0561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0,0561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Подпрограмма 2 "Развитие и использование минерально-сырьевой базы Республики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Объем ежегодного прироста запасов общераспространенных полезных ископаемых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млн. 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1,648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13,869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2,475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1,7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от общей площади территории Республики Марий Эл, на которой ведется космический мониторинг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от общего количества геологических отчетов, отсканированных и записанных на магнитные носители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лицензий на пользование недрами, реализуемых без отклонений от существенных условий лицензионных соглашений, в общем количестве выданных лицензий на пользование недрами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Подпрограмма 3 "Развитие водохозяйственного комплекса Республики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Протяженность новых и реконструированных сооружений </w:t>
            </w:r>
            <w:r>
              <w:lastRenderedPageBreak/>
              <w:t>инженерной защиты и берегоукрепления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ГТС с неудовлетворительным и опасным уровнем безопасности, </w:t>
            </w:r>
            <w:proofErr w:type="gramStart"/>
            <w:r>
              <w:t>приведенных</w:t>
            </w:r>
            <w:proofErr w:type="gramEnd"/>
            <w:r>
              <w:t xml:space="preserve"> в безопасное техническое состояние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68,25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74,60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87,69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93,85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Количество ГТС с неудовлетворительным и опасным уровнем безопасности, </w:t>
            </w:r>
            <w:proofErr w:type="gramStart"/>
            <w:r>
              <w:t>приведенных</w:t>
            </w:r>
            <w:proofErr w:type="gramEnd"/>
            <w:r>
              <w:t xml:space="preserve"> в безопасное техническое состояние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населения, проживающего на подверженных негативному воздействию вод территориях, защищенного в результате проведения мероприятий по повышению </w:t>
            </w:r>
            <w:r>
              <w:lastRenderedPageBreak/>
              <w:t>защищенности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12,36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19,94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Протяженность расчищенных участков русел рек и озер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Протяженность установленных границ зон затопления, подтопления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101,78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Подпрограмма 4 "Экологическая безопасность Республики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Увеличение количества ООПТ для создания экологического каркаса Республики Марий Эл и </w:t>
            </w:r>
            <w:r>
              <w:lastRenderedPageBreak/>
              <w:t>сохранения биологического разнообразия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Уровень охвата ООПТ плановыми (рейдовыми) обследованиями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Выполнение плановых проверок на объектах хозяйственной и иной деятельности, подлежащих региональному государственному экологическому надзору, за исключением объектов хозяйственной и иной деятельности, подлежащих федеральному государственному экологическому надзору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Подпрограмма 5 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2012 - 2025 годы"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государственных гражданских </w:t>
            </w:r>
            <w:r>
              <w:lastRenderedPageBreak/>
              <w:t>служащих Республики Марий Эл в Министерстве природных ресурсов, экологии и охраны окружающей среды Республики Марий Эл, получивших дополнительное профессиональное образование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государственных гражданских служащих Республики Марий Эл в Министерстве природных ресурсов, экологии и охраны окружающей среды Республики Марий Эл, прошедших аттестацию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</w:t>
            </w:r>
          </w:p>
        </w:tc>
      </w:tr>
    </w:tbl>
    <w:p w:rsidR="007100FF" w:rsidRDefault="007100FF">
      <w:pPr>
        <w:sectPr w:rsidR="00710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1"/>
      </w:pPr>
      <w:r>
        <w:t>Приложение N 2</w:t>
      </w:r>
    </w:p>
    <w:p w:rsidR="007100FF" w:rsidRDefault="007100FF">
      <w:pPr>
        <w:pStyle w:val="ConsPlusNormal"/>
        <w:jc w:val="right"/>
      </w:pPr>
      <w:r>
        <w:t>к государственной программе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"Охрана окружающей среды,</w:t>
      </w:r>
    </w:p>
    <w:p w:rsidR="007100FF" w:rsidRDefault="007100FF">
      <w:pPr>
        <w:pStyle w:val="ConsPlusNormal"/>
        <w:jc w:val="right"/>
      </w:pPr>
      <w:r>
        <w:t>воспроизводство</w:t>
      </w:r>
    </w:p>
    <w:p w:rsidR="007100FF" w:rsidRDefault="007100FF">
      <w:pPr>
        <w:pStyle w:val="ConsPlusNormal"/>
        <w:jc w:val="right"/>
      </w:pPr>
      <w:r>
        <w:t>и использование</w:t>
      </w:r>
    </w:p>
    <w:p w:rsidR="007100FF" w:rsidRDefault="007100FF">
      <w:pPr>
        <w:pStyle w:val="ConsPlusNormal"/>
        <w:jc w:val="right"/>
      </w:pPr>
      <w:r>
        <w:t>природных ресурсов</w:t>
      </w:r>
    </w:p>
    <w:p w:rsidR="007100FF" w:rsidRDefault="007100FF">
      <w:pPr>
        <w:pStyle w:val="ConsPlusNormal"/>
        <w:jc w:val="right"/>
      </w:pPr>
      <w:r>
        <w:t>на 2013 - 2025 годы"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2" w:name="P1353"/>
      <w:bookmarkEnd w:id="2"/>
      <w:r>
        <w:t>ПЕРЕЧЕНЬ</w:t>
      </w:r>
    </w:p>
    <w:p w:rsidR="007100FF" w:rsidRDefault="007100FF">
      <w:pPr>
        <w:pStyle w:val="ConsPlusTitle"/>
        <w:jc w:val="center"/>
      </w:pPr>
      <w:r>
        <w:t>ОСНОВНЫХ МЕРОПРИЯТИЙ ГОСУДАРСТВЕННОЙ ПРОГРАММЫ РЕСПУБЛИКИ</w:t>
      </w:r>
    </w:p>
    <w:p w:rsidR="007100FF" w:rsidRDefault="007100FF">
      <w:pPr>
        <w:pStyle w:val="ConsPlusTitle"/>
        <w:jc w:val="center"/>
      </w:pPr>
      <w:r>
        <w:t>МАРИЙ ЭЛ "ОХРАНА ОКРУЖАЮЩЕЙ СРЕДЫ, ВОСПРОИЗВОДСТВО И</w:t>
      </w:r>
    </w:p>
    <w:p w:rsidR="007100FF" w:rsidRDefault="007100FF">
      <w:pPr>
        <w:pStyle w:val="ConsPlusTitle"/>
        <w:jc w:val="center"/>
      </w:pPr>
      <w:r>
        <w:t>ИСПОЛЬЗОВАНИЕ ПРИРОДНЫХ РЕСУРСОВ НА 2013 - 2025 ГОДЫ"</w:t>
      </w:r>
    </w:p>
    <w:p w:rsidR="007100FF" w:rsidRDefault="007100F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7100FF" w:rsidRDefault="00710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814"/>
        <w:gridCol w:w="850"/>
        <w:gridCol w:w="850"/>
        <w:gridCol w:w="2098"/>
        <w:gridCol w:w="2098"/>
        <w:gridCol w:w="2098"/>
      </w:tblGrid>
      <w:tr w:rsidR="007100FF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Последствия нереализации основных мероприятий Государственной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Связь с показателем подпрограммы</w:t>
            </w:r>
          </w:p>
        </w:tc>
      </w:tr>
      <w:tr w:rsidR="007100FF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/>
        </w:tc>
      </w:tr>
      <w:tr w:rsidR="007100FF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Подпрограмма 1 "Развитие системы обращения с отходами производства и потребления в Республике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деятельности по обращению с отходами производства и потребления, в том числе с ТКО,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создание эффективных механизмов управления сферой обращения с отходами, обеспечение доступности информации об отходах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отсутствие территориально-планировочного документа, дающего право проектирования и строительства объектов в сфере обращения с отходами, отсутствие систематизированной информации об отходах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отходов, захоронение которых осуществляется на полигонах современного типа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Региональный проект "Чистая страна"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уменьшение негативного воздействия на окружающую среду за счет ликвидации объектов накопленного экологического вреда, что позволит улучшить экологические условия проживания населения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негативное воздействие объектов накопленного экологического вреда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ликвидированы наиболее опасные объекты накопленного экологического вреда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Региональный проект "Формирование комплексной системы обращения с твердыми </w:t>
            </w:r>
            <w:r>
              <w:lastRenderedPageBreak/>
              <w:t>коммунальными отходами"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ввод в промышленную эксплуатацию мощностей по обработке ТКО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отсутствие объектов обработки отходов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доля ТКО, </w:t>
            </w:r>
            <w:proofErr w:type="gramStart"/>
            <w:r>
              <w:t>направленных</w:t>
            </w:r>
            <w:proofErr w:type="gramEnd"/>
            <w:r>
              <w:t xml:space="preserve"> на обработку, в общем объеме образованных ТКО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lastRenderedPageBreak/>
              <w:t>Подпрограмма 2 "Развитие и использование минерально-сырьевой базы Республики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и воспроизводство минерально-сырьевой базы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организаций реального сектора экономики Республики Марий Эл необходимыми запасами общераспространенных полезных ископаемых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снижение воспроизводства минерально-сырьевой базы Республики Марий Эл, снижение обеспеченности минеральным сырьем, нарастание дефицита в обеспечении минеральным сырьем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объем ежегодного прироста запасов общераспространенных полезных ископаемых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Подпрограмма 3 "Развитие водохозяйственного комплекса Республики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Восстановление и охрана водных объектов, защита от негативного воздействия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улучшение экологического состояния рек, обеспечение благоприятных условий для жизни населения и комфортной среды обитания водных биологических ресурсов, повышение защищенности населения и </w:t>
            </w:r>
            <w:r>
              <w:lastRenderedPageBreak/>
              <w:t>объектов экономики от наводнения и другого негативного воздействия вод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угроза возникновения чрезвычайных ситуаций в результате разрушения плотин и затопления территорий, угроза ухудшения качества воды водных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угроза возникновения чрезвычайных ситуаций в результате разрушения плотин и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количество ГТС с неудовлетворительным и опасным уровнем безопасности, </w:t>
            </w:r>
            <w:proofErr w:type="gramStart"/>
            <w:r>
              <w:t>приведенных</w:t>
            </w:r>
            <w:proofErr w:type="gramEnd"/>
            <w:r>
              <w:t xml:space="preserve"> в безопасное техническое состояние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защитных сооружений г. Йошкар-Ола на участке от ул. </w:t>
            </w:r>
            <w:proofErr w:type="gramStart"/>
            <w:r>
              <w:t>Водопроводной</w:t>
            </w:r>
            <w:proofErr w:type="gramEnd"/>
            <w:r>
              <w:t xml:space="preserve"> до ул. Красноармейской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вод, сокращение в паводковые периоды площади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угроза возникновения чрезвычайных ситуаций в результате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протяженность новых и реконструированных сооружений инженерной защиты и берегоукрепления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 xml:space="preserve">мероприятия федеральной целевой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Минприроды </w:t>
            </w:r>
            <w:r>
              <w:lastRenderedPageBreak/>
              <w:t>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защищенности населения и объектов экономики от наводнения и другого негативного воздействия вод, 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угроза </w:t>
            </w:r>
            <w:r>
              <w:lastRenderedPageBreak/>
              <w:t>возникновения чрезвычайных ситуаций в результате разрушения плотин и затопления территорий, угроза ухудшения качества воды водных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количество ГТС с </w:t>
            </w:r>
            <w:r>
              <w:lastRenderedPageBreak/>
              <w:t xml:space="preserve">неудовлетворительным и опасным уровнем безопасности, </w:t>
            </w:r>
            <w:proofErr w:type="gramStart"/>
            <w:r>
              <w:t>приведенных</w:t>
            </w:r>
            <w:proofErr w:type="gramEnd"/>
            <w:r>
              <w:t xml:space="preserve"> в безопасное техническое состояние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осуществления отдельных полномочий в области водных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угроза ухудшения качества воды водных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протяженность расчищенных участков русел рек и озер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берегоукрепления р. Волги в </w:t>
            </w:r>
            <w:proofErr w:type="gramStart"/>
            <w:r>
              <w:t>г</w:t>
            </w:r>
            <w:proofErr w:type="gramEnd"/>
            <w:r>
              <w:t>. Звенигово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повышение защищенности населения и объектов экономики от наводнения и другого негативного воздействия вод, сокращение в паводковые периоды площади </w:t>
            </w:r>
            <w:r>
              <w:lastRenderedPageBreak/>
              <w:t>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угроза возникновения чрезвычайных ситуаций в результате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протяженность новых и реконструированных сооружений инженерной защиты и берегоукрепления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Региональный проект "Сохранение уникальных водных объектов"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улучшение экологического состояния рек, 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угроза ухудшения качества воды водных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протяженность расчищенных участков русел рек и озер; количество населения, улучшившего экологические условия проживания вблизи водных объектов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Установление или изменение границ зон затопления, подтопления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информирование граждан и юридических лиц об особых условиях использования территорий, 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угроза возникновения чрезвычайных ситуаций в результате затопления территорий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протяженность установленных границ зон затопления, подтопления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Подпрограмма 4 "Экологическая безопасность Республики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благоприятной для жизни человека природной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выявление и прогноз развития негативных процессов, </w:t>
            </w:r>
            <w:r>
              <w:lastRenderedPageBreak/>
              <w:t>сохранение биологического разнообразия, повышение экологической культуры населения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угроза ухудшения качества природной среды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увеличение количества ООПТ для создания экологического </w:t>
            </w:r>
            <w:r>
              <w:lastRenderedPageBreak/>
              <w:t>каркаса Республики Марий Эл и сохранения биологического разнообразия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lastRenderedPageBreak/>
              <w:t>Подпрограмма 5 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охраны окружающей среды;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охраны окружающей среды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снижение качества оказания государственных услуг и исполнения государственных функций в сфере охраны окружающей среды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доля государственных гражданских служащих Республики Марий Эл в Министерстве природных ресурсов, экологии и охраны окружающей среды Республики Марий Эл, получивших дополнительное профессиональное образование;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доля государственных гражданских служащих Республики Марий Эл в Министерстве природных ресурсов, экологии и охраны </w:t>
            </w:r>
            <w:r>
              <w:lastRenderedPageBreak/>
              <w:t>окружающей среды Республики Марий Эл, прошедших аттестацию</w:t>
            </w:r>
          </w:p>
        </w:tc>
      </w:tr>
    </w:tbl>
    <w:p w:rsidR="007100FF" w:rsidRDefault="007100FF">
      <w:pPr>
        <w:sectPr w:rsidR="00710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1"/>
      </w:pPr>
      <w:r>
        <w:t>Приложение N 3</w:t>
      </w:r>
    </w:p>
    <w:p w:rsidR="007100FF" w:rsidRDefault="007100FF">
      <w:pPr>
        <w:pStyle w:val="ConsPlusNormal"/>
        <w:jc w:val="right"/>
      </w:pPr>
      <w:r>
        <w:t>к государственной программе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"Охрана окружающей среды,</w:t>
      </w:r>
    </w:p>
    <w:p w:rsidR="007100FF" w:rsidRDefault="007100FF">
      <w:pPr>
        <w:pStyle w:val="ConsPlusNormal"/>
        <w:jc w:val="right"/>
      </w:pPr>
      <w:r>
        <w:t>воспроизводство</w:t>
      </w:r>
    </w:p>
    <w:p w:rsidR="007100FF" w:rsidRDefault="007100FF">
      <w:pPr>
        <w:pStyle w:val="ConsPlusNormal"/>
        <w:jc w:val="right"/>
      </w:pPr>
      <w:r>
        <w:t>и использование</w:t>
      </w:r>
    </w:p>
    <w:p w:rsidR="007100FF" w:rsidRDefault="007100FF">
      <w:pPr>
        <w:pStyle w:val="ConsPlusNormal"/>
        <w:jc w:val="right"/>
      </w:pPr>
      <w:r>
        <w:t>природных ресурсов</w:t>
      </w:r>
    </w:p>
    <w:p w:rsidR="007100FF" w:rsidRDefault="007100FF">
      <w:pPr>
        <w:pStyle w:val="ConsPlusNormal"/>
        <w:jc w:val="right"/>
      </w:pPr>
      <w:r>
        <w:t>на 2013 - 2025 годы"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3" w:name="P1510"/>
      <w:bookmarkEnd w:id="3"/>
      <w:r>
        <w:t>СВЕДЕНИЯ</w:t>
      </w:r>
    </w:p>
    <w:p w:rsidR="007100FF" w:rsidRDefault="007100FF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7100FF" w:rsidRDefault="007100FF">
      <w:pPr>
        <w:pStyle w:val="ConsPlusTitle"/>
        <w:jc w:val="center"/>
      </w:pPr>
      <w:r>
        <w:t>ГОСУДАРСТВЕННОЙ ПРОГРАММЫ РЕСПУБЛИКИ МАРИЙ ЭЛ "ОХРАНА</w:t>
      </w:r>
    </w:p>
    <w:p w:rsidR="007100FF" w:rsidRDefault="007100FF">
      <w:pPr>
        <w:pStyle w:val="ConsPlusTitle"/>
        <w:jc w:val="center"/>
      </w:pPr>
      <w:r>
        <w:t xml:space="preserve">ОКРУЖАЮЩЕЙ СРЕДЫ, ВОСПРОИЗВОДСТВО И ИСПОЛЬЗОВАНИЕ </w:t>
      </w:r>
      <w:proofErr w:type="gramStart"/>
      <w:r>
        <w:t>ПРИРОДНЫХ</w:t>
      </w:r>
      <w:proofErr w:type="gramEnd"/>
    </w:p>
    <w:p w:rsidR="007100FF" w:rsidRDefault="007100FF">
      <w:pPr>
        <w:pStyle w:val="ConsPlusTitle"/>
        <w:jc w:val="center"/>
      </w:pPr>
      <w:r>
        <w:t>РЕСУРСОВ НА 2013 - 2025 ГОДЫ"</w:t>
      </w:r>
    </w:p>
    <w:p w:rsidR="007100FF" w:rsidRDefault="00710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96"/>
        <w:gridCol w:w="2721"/>
        <w:gridCol w:w="2551"/>
        <w:gridCol w:w="1708"/>
      </w:tblGrid>
      <w:tr w:rsidR="007100FF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7100FF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Закон Республики Марий Эл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 регулировании отдельных отношений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 год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Постановление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 утверждении Порядка организации и осуществления регионального государственного надзора за геологическим изучением, рациональным использованием и охраной недр на территории Республики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 год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Постановление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 организации особо охраняемых природных территорий республиканского значения Республики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2014 - 2025 годы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Постановление Правительства Республики </w:t>
            </w:r>
            <w:r>
              <w:lastRenderedPageBreak/>
              <w:t>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Об утверждении Схемы развития и размещения сети особо охраняемых </w:t>
            </w:r>
            <w:r>
              <w:lastRenderedPageBreak/>
              <w:t>природных территорий Республики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Департамент экологической безопасности, </w:t>
            </w:r>
            <w:r>
              <w:lastRenderedPageBreak/>
              <w:t>природопользования и защиты населения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Постановление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 утверждении Положения о порядке и условиях использования геологической информации о недрах, обладателем которой является Республика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2016 год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Постановление Правительства Республики Марий Эл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 внесении изменений в некоторые решения Правительства Республики Марий Эл в области охраны окружающей среды и природопользования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1"/>
      </w:pPr>
      <w:r>
        <w:t>Приложение N 4</w:t>
      </w:r>
    </w:p>
    <w:p w:rsidR="007100FF" w:rsidRDefault="007100FF">
      <w:pPr>
        <w:pStyle w:val="ConsPlusNormal"/>
        <w:jc w:val="right"/>
      </w:pPr>
      <w:r>
        <w:t>к государственной программе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"Охрана окружающей среды,</w:t>
      </w:r>
    </w:p>
    <w:p w:rsidR="007100FF" w:rsidRDefault="007100FF">
      <w:pPr>
        <w:pStyle w:val="ConsPlusNormal"/>
        <w:jc w:val="right"/>
      </w:pPr>
      <w:r>
        <w:t>воспроизводство</w:t>
      </w:r>
    </w:p>
    <w:p w:rsidR="007100FF" w:rsidRDefault="007100FF">
      <w:pPr>
        <w:pStyle w:val="ConsPlusNormal"/>
        <w:jc w:val="right"/>
      </w:pPr>
      <w:r>
        <w:t>и использование</w:t>
      </w:r>
    </w:p>
    <w:p w:rsidR="007100FF" w:rsidRDefault="007100FF">
      <w:pPr>
        <w:pStyle w:val="ConsPlusNormal"/>
        <w:jc w:val="right"/>
      </w:pPr>
      <w:r>
        <w:t>природных ресурсов</w:t>
      </w:r>
    </w:p>
    <w:p w:rsidR="007100FF" w:rsidRDefault="007100FF">
      <w:pPr>
        <w:pStyle w:val="ConsPlusNormal"/>
        <w:jc w:val="right"/>
      </w:pPr>
      <w:r>
        <w:t>на 2013 - 2025 годы"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4" w:name="P1570"/>
      <w:bookmarkEnd w:id="4"/>
      <w:r>
        <w:t>ФИНАНСОВОЕ ОБЕСПЕЧЕНИЕ</w:t>
      </w:r>
    </w:p>
    <w:p w:rsidR="007100FF" w:rsidRDefault="007100FF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7100FF" w:rsidRDefault="007100FF">
      <w:pPr>
        <w:pStyle w:val="ConsPlusTitle"/>
        <w:jc w:val="center"/>
      </w:pPr>
      <w:r>
        <w:t>"ОХРАНА ОКРУЖАЮЩЕЙ СРЕДЫ, ВОСПРОИЗВОДСТВО И ИСПОЛЬЗОВАНИЕ</w:t>
      </w:r>
    </w:p>
    <w:p w:rsidR="007100FF" w:rsidRDefault="007100FF">
      <w:pPr>
        <w:pStyle w:val="ConsPlusTitle"/>
        <w:jc w:val="center"/>
      </w:pPr>
      <w:r>
        <w:t>ПРИРОДНЫХ РЕСУРСОВ НА 2013 - 2025 ГОДЫ" ЗА СЧЕТ СРЕДСТВ</w:t>
      </w:r>
    </w:p>
    <w:p w:rsidR="007100FF" w:rsidRDefault="007100FF">
      <w:pPr>
        <w:pStyle w:val="ConsPlusTitle"/>
        <w:jc w:val="center"/>
      </w:pPr>
      <w:r>
        <w:t>РЕСПУБЛИКАНСКОГО БЮДЖЕТА РЕСПУБЛИКИ МАРИЙ ЭЛ</w:t>
      </w:r>
    </w:p>
    <w:p w:rsidR="007100FF" w:rsidRDefault="00710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sectPr w:rsidR="007100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041"/>
        <w:gridCol w:w="1708"/>
        <w:gridCol w:w="2884"/>
        <w:gridCol w:w="1084"/>
        <w:gridCol w:w="964"/>
        <w:gridCol w:w="964"/>
        <w:gridCol w:w="964"/>
        <w:gridCol w:w="964"/>
        <w:gridCol w:w="964"/>
        <w:gridCol w:w="1084"/>
        <w:gridCol w:w="964"/>
        <w:gridCol w:w="964"/>
        <w:gridCol w:w="964"/>
        <w:gridCol w:w="964"/>
        <w:gridCol w:w="964"/>
        <w:gridCol w:w="964"/>
      </w:tblGrid>
      <w:tr w:rsidR="007100FF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772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Расходы (тыс. рублей) по годам</w:t>
            </w:r>
          </w:p>
        </w:tc>
      </w:tr>
      <w:tr w:rsidR="007100FF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28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</w:tr>
      <w:tr w:rsidR="007100FF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</w:t>
            </w:r>
          </w:p>
        </w:tc>
      </w:tr>
      <w:tr w:rsidR="007100FF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Государственная программа Республики Марий Эл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Охрана окружающей среды, воспроизводство и использование природных ресурсов на 2013 - 2025 годы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73 189,7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58 757,2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74 030,5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61 696,9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81 156,9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55 777,6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104 979,2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67 519,7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44 568,5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47 394,4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83 922,1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89 757,3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45 090,2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848 0000 09 0 00 00000 000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73 169,7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58 757,2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74 030,5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61 696,9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81 156,9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849 0000 09 0 00 00000 000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853 0000 09 0 00 00000 000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53 768,7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104 979,2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67 519,7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44 568,5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47 394,4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83 922,1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89 757,3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45 090,2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874 0709 5222600600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системы обращения с отходами производства и потребления в Республике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4642,7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Департамент экологической безопасности и защиты населения Республики </w:t>
            </w:r>
            <w:r>
              <w:lastRenderedPageBreak/>
              <w:t>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848 0605 09 1 00 00000 000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4642,7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деятельности по обращению с отходами производства и потребления, в том числе с ТКО, в Республике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4642,7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848 0605 5228200242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848 0605 5228200244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848 0605 09 1 4967 244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853 0605 09 1 01 28980 244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853 0605 09 1 01 27770 244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4642,7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Региональный проект "Чистая страна"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GI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Региональный проект "Формирование комплексной системы обращения с твердыми коммунальными отходами"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G2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Подпрограмма 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и использование минерально-сырьевой базы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848 0404 09 2 00 00000 000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853 0404 09 2 00 00000 000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и воспроизводство минерально-сырьевой базы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848 0404 5223300 244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848 0404 09 2 4927 244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848 0404 09 2 01 49270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853 0404 09 2 01 49270 244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водохозяйственного комплекса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43 005,8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26 955,3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42 019,8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31 126,3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50 467,5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39 248,9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43 189,4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31 576,5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55 823,4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63 231,4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26 924,1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Департамент экологической безопасности и защиты населения </w:t>
            </w:r>
            <w:r>
              <w:lastRenderedPageBreak/>
              <w:t>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848 0406 09 3 00 00000 000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43 005,8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26 955,3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42 019,8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31 126,3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50 467,5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39 248,9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43 189,4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31 576,5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55 823,4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63 231,4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26 924,1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Восстановление и охрана водных объектов, защита от негативного воздействия вод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2 778,1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848 0406 5227400244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848 0406 09 3 4960 244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848 0406 09 3 01 49600 244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2 778,1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853 0406 09 3 01 49600 244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</w:t>
            </w:r>
            <w:r>
              <w:lastRenderedPageBreak/>
              <w:t>бесхозяйных гидротехнических сооружений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2 895,7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2 072,3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3 693,7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2 575,0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20 935,6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19 030,6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12 248,6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13 341,3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848 0406 5227400243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2 895,7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848 0406 09 3 4960 244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848 0406 09 3 01 49600 244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2 072,3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2 264,5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04 R0160 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853 0406 09 3 02 49600 244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2 575,0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8 709,0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18 967,9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20 935,6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19 030,6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12 248,6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13 341,3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3.3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защитных сооружений г. Йошкар-Ола на участке от ул. </w:t>
            </w:r>
            <w:proofErr w:type="gramStart"/>
            <w:r>
              <w:t>Водопроводной</w:t>
            </w:r>
            <w:proofErr w:type="gramEnd"/>
            <w:r>
              <w:t xml:space="preserve"> до ул. Красноармейской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24 936,7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26 462,0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50 590,2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848 0412 09 3 03 49740 414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03R0160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24 840,3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848 0406 09 3 03 49740 414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03 R0160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26 462,0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50 472,2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853 0406 09 3 03 27800 244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3.4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26 421,0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848 0406 1001299243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8 549,70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848 0406 1001299521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17 871,30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848 0406 09 3 5016 521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09 304 R0160 521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3.5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Обеспечение осуществления отдельных полномочий в </w:t>
            </w:r>
            <w:r>
              <w:lastRenderedPageBreak/>
              <w:t>области водных отношений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9 106,1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8 998,6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7 850,8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7 528,6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6 124,8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Департамент экологической </w:t>
            </w:r>
            <w:r>
              <w:lastRenderedPageBreak/>
              <w:t>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848 0406 2800400244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9 106,1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848 0406 09 3 5128 244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8 998,6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7 850,8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848 0406 09 3 05 51280 244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7 528,6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853 0406 09 3 05 51280 244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6 124,8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3.6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берегоукрепления р. Волги в </w:t>
            </w:r>
            <w:proofErr w:type="gramStart"/>
            <w:r>
              <w:t>г</w:t>
            </w:r>
            <w:proofErr w:type="gramEnd"/>
            <w:r>
              <w:t>. Звенигово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853 0406 09 3 06 00000 414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3.7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Региональный проект "Сохранение уникальных водных объектов"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G8 50900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3.8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Установление или изменение границ зон затопления, подтопления на территории Республики Марий 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853 0406 09 3 08 27740 244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Экологическая безопасность Республики Марий </w:t>
            </w:r>
            <w:r>
              <w:lastRenderedPageBreak/>
              <w:t>Эл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Департамент экологической </w:t>
            </w:r>
            <w:r>
              <w:lastRenderedPageBreak/>
              <w:t>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848 0603 09 4 00 00000 000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874 0709 5222600612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благоприятной для жизни человека природной среды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848 0603 5222600244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848 0603 09 4 4923 244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848 0603 09 4 01 49230 244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874 0709 5222600612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Подпрограмма </w:t>
            </w:r>
            <w:r>
              <w:lastRenderedPageBreak/>
              <w:t>5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Обеспечение реализации </w:t>
            </w:r>
            <w:r>
              <w:lastRenderedPageBreak/>
              <w:t>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Департамент </w:t>
            </w:r>
            <w:r>
              <w:lastRenderedPageBreak/>
              <w:t>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848 0605 09 5 00 00000 000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849 0605 09 5 00 00000 000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853 0605 09 5 00 00000 000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12 019,8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5.1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848 0605 0020400000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848 0605 09 5 2902 000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848 0605 09 5 01 29020 000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849 0605 09 5 01 29020 000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853 0605 09 5 01 29020 000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12 019,8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</w:tr>
    </w:tbl>
    <w:p w:rsidR="007100FF" w:rsidRDefault="007100FF">
      <w:pPr>
        <w:sectPr w:rsidR="00710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1"/>
      </w:pPr>
      <w:r>
        <w:t>Приложение N 5</w:t>
      </w:r>
    </w:p>
    <w:p w:rsidR="007100FF" w:rsidRDefault="007100FF">
      <w:pPr>
        <w:pStyle w:val="ConsPlusNormal"/>
        <w:jc w:val="right"/>
      </w:pPr>
      <w:r>
        <w:t>к государственной программе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"Охрана окружающей среды,</w:t>
      </w:r>
    </w:p>
    <w:p w:rsidR="007100FF" w:rsidRDefault="007100FF">
      <w:pPr>
        <w:pStyle w:val="ConsPlusNormal"/>
        <w:jc w:val="right"/>
      </w:pPr>
      <w:r>
        <w:t>воспроизводство</w:t>
      </w:r>
    </w:p>
    <w:p w:rsidR="007100FF" w:rsidRDefault="007100FF">
      <w:pPr>
        <w:pStyle w:val="ConsPlusNormal"/>
        <w:jc w:val="right"/>
      </w:pPr>
      <w:r>
        <w:t>и использование</w:t>
      </w:r>
    </w:p>
    <w:p w:rsidR="007100FF" w:rsidRDefault="007100FF">
      <w:pPr>
        <w:pStyle w:val="ConsPlusNormal"/>
        <w:jc w:val="right"/>
      </w:pPr>
      <w:r>
        <w:t>природных ресурсов</w:t>
      </w:r>
    </w:p>
    <w:p w:rsidR="007100FF" w:rsidRDefault="007100FF">
      <w:pPr>
        <w:pStyle w:val="ConsPlusNormal"/>
        <w:jc w:val="right"/>
      </w:pPr>
      <w:r>
        <w:t>на 2013 - 2025 годы"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5" w:name="P2913"/>
      <w:bookmarkEnd w:id="5"/>
      <w:r>
        <w:t>ПРОГНОЗНАЯ ОЦЕНКА</w:t>
      </w:r>
    </w:p>
    <w:p w:rsidR="007100FF" w:rsidRDefault="007100FF">
      <w:pPr>
        <w:pStyle w:val="ConsPlusTitle"/>
        <w:jc w:val="center"/>
      </w:pPr>
      <w:r>
        <w:t xml:space="preserve">РАСХОДОВ НА РЕАЛИЗАЦИЮ ЦЕЛЕЙ </w:t>
      </w:r>
      <w:proofErr w:type="gramStart"/>
      <w:r>
        <w:t>ГОСУДАРСТВЕННОЙ</w:t>
      </w:r>
      <w:proofErr w:type="gramEnd"/>
    </w:p>
    <w:p w:rsidR="007100FF" w:rsidRDefault="007100FF">
      <w:pPr>
        <w:pStyle w:val="ConsPlusTitle"/>
        <w:jc w:val="center"/>
      </w:pPr>
      <w:r>
        <w:t>ПРОГРАММЫ РЕСПУБЛИКИ МАРИЙ ЭЛ "ОХРАНА ОКРУЖАЮЩЕЙ СРЕДЫ,</w:t>
      </w:r>
    </w:p>
    <w:p w:rsidR="007100FF" w:rsidRDefault="007100FF">
      <w:pPr>
        <w:pStyle w:val="ConsPlusTitle"/>
        <w:jc w:val="center"/>
      </w:pPr>
      <w:r>
        <w:t>ВОСПРОИЗВОДСТВО И ИСПОЛЬЗОВАНИЕ ПРИРОДНЫХ РЕСУРСОВ</w:t>
      </w:r>
    </w:p>
    <w:p w:rsidR="007100FF" w:rsidRDefault="007100FF">
      <w:pPr>
        <w:pStyle w:val="ConsPlusTitle"/>
        <w:jc w:val="center"/>
      </w:pPr>
      <w:r>
        <w:t>НА 2013 - 2025 ГОДЫ"</w:t>
      </w:r>
    </w:p>
    <w:p w:rsidR="007100FF" w:rsidRDefault="007100F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7100FF" w:rsidRDefault="00710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154"/>
        <w:gridCol w:w="1531"/>
        <w:gridCol w:w="964"/>
        <w:gridCol w:w="964"/>
        <w:gridCol w:w="964"/>
        <w:gridCol w:w="964"/>
        <w:gridCol w:w="964"/>
        <w:gridCol w:w="964"/>
        <w:gridCol w:w="1084"/>
        <w:gridCol w:w="964"/>
        <w:gridCol w:w="1084"/>
        <w:gridCol w:w="1144"/>
        <w:gridCol w:w="1084"/>
        <w:gridCol w:w="1077"/>
        <w:gridCol w:w="1020"/>
      </w:tblGrid>
      <w:tr w:rsidR="007100FF"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3241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Оценка расходов (тыс. рублей) по годам</w:t>
            </w:r>
          </w:p>
        </w:tc>
      </w:tr>
      <w:tr w:rsidR="007100FF"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</w:tr>
      <w:tr w:rsidR="007100FF"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</w:t>
            </w:r>
          </w:p>
        </w:tc>
      </w:tr>
      <w:tr w:rsidR="007100FF">
        <w:tblPrEx>
          <w:tblBorders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Государс</w:t>
            </w:r>
            <w:r>
              <w:lastRenderedPageBreak/>
              <w:t>твенная программа Республики Марий Эл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Охрана окружающей </w:t>
            </w:r>
            <w:r>
              <w:lastRenderedPageBreak/>
              <w:t>среды, воспроизводство и использование природных ресурсов на 2013 - 2025 годы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86 386,5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65 275,7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82 740,0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66 962,1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88 986,3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90 564,4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174 352,3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93 529,7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105 222,5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1560890,7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246 724,3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143 963,6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57 884,9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35 527,1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21 486,3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36 933,6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23 908,3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40 611,9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30 527,8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66 723,7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27 892,7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22 926,3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27 283,4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58 367,2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64 286,1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19 790,6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37 662,6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37 270,9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37 096,9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37 788,6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40 545,0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25 249,8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38 255,5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39 627,0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21 642,2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20 111,0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25 554,9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25 471,2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25 299,6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5 251,9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6 609,5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4 042,4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3 299,6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4 873,3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4 023,7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4 034,7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3 787,0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31 487,2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64 499,8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18 510,0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56 754,0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1509385,3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156 298,0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50 182,6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8 760,0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системы обращения с отходами производства и потребления в Республике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11 922,8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2 427,6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6 499,0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33 217,2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75 873,1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30 652,7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60 997,0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1513628,3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172 442,6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62 342,4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12 660,0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9 734,3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8 177,2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4 642,7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1 111,0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2 712,0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4 873,3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6 312,0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внебюджетны</w:t>
            </w:r>
            <w:r>
              <w:lastRenderedPageBreak/>
              <w:t xml:space="preserve">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10 000,0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3 787,0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31 487,2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64 499,8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18 510,0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56 754,0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1509385,3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156 298,0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50 182,6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8 760,0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1.1.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деятельности по обращению с отходами производства и потребления, в том числе с ТКО, в Республике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11 922,8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2 427,6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6 499,0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33 217,2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75 873,1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20 652,7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12 803,0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1368853,0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12 560,0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12 610,0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12 660,0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4 642,7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1 111,0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2 712,0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4 873,3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3 900,0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3 787,0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31 487,2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64 499,8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8 510,0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8 560,0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1364610,0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8 660,0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8 710,0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8 760,0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Разработка региональной схемы обращения с отходами производства и потребления в Республике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Создание системы информационного обеспечения </w:t>
            </w:r>
            <w:r>
              <w:lastRenderedPageBreak/>
              <w:t>населения информацией в области обращения с отходами производства и потребления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31,0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1.1.3.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Разработка сайта "Биржа отходов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системы сбора, накопления, транспортирования отходов, в том числе ТКО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3 884,0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4 900,0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58 860,9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14 010,0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10 260,0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10 260,0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1 111,0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617,0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2 486,9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3 267,0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3 890,0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56 374,0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7 860,0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1.1.4.1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сбора отработанных источников малого тока (батареек) от населения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1.1.5.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Разработка проектно-сметной документации, строительство полигона ТКО на участке: Республика Марий Эл, Медведевский район, с. Кучки, площадью 34 га (56.631003, 47.550759), мощностью 100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734 000,0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Разработка проектно-сметной документации, строительство полигона ТКО на участке: Республика Марий Эл, Звениговский район, пос. Красный Яр, площадью 7 га (56.057114, 48.049308), мощностью 40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318 000,0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Разработка проектно-сметной документации, строительство </w:t>
            </w:r>
            <w:r>
              <w:lastRenderedPageBreak/>
              <w:t>полигона ТКО на участке: Республика Марий Эл, Сернурский район, пгт Сернур, площадью 6,5 Га (56.918342, 49.145223), мощностью 30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304 000,0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1.1.8.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Разработка проектно-сметной документации, строительство полигона захоронения ТКО, Горномарийский район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раздельного сбора отходов, в том числе ТКО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Организация утилизации иловых осадков сточных вод. Размещение полигона временного размещения иловых осадков (с использованием </w:t>
            </w:r>
            <w:r>
              <w:lastRenderedPageBreak/>
              <w:t>существующих котлованов) с очистных сооружений канализации (ОСК) г. Йошкар-Олы Республики Марий Эл на землях лесного фонда в границах Куярского лесничества в квартале N 91 Кортонского лесного участка Учебно-опытного участкового лесничества общей площадью 2,8835 га, с кадастровым номером 12:04:0230312:16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27 047,2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7 525,8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1.1.11.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рекультивации объектов захоронения отходов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1166,6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Выявление и ликвидация мест несанкционированного размещения отходов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1 905,0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2 386,4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1.1.13.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Разработка </w:t>
            </w:r>
            <w:r>
              <w:lastRenderedPageBreak/>
              <w:t>проектно-сметной документации на рекультивацию полигона бытовых и промышленных отходов, расположенного в 350 метрах в северо-восточном направлении от пос. Октябрьский Горномарийского района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бюджеты </w:t>
            </w:r>
            <w:r>
              <w:lastRenderedPageBreak/>
              <w:t xml:space="preserve">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1.1.14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Разработка электронной модели территориальной схемы обращения с отходами Республики Марий Эл, корректировка территориальной схемы обращения с отходами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1.1.14.1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Обеспечение функционирования электронной модели территориальной схемы обращения с отходами </w:t>
            </w:r>
            <w:r>
              <w:lastRenderedPageBreak/>
              <w:t>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1.1.15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Определение нормативов накопления ТКО на территории Республики Марий Эл, в том числе проведение натурных исследований (замеров) для определения массы, объема и морфологического состава ТКО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4 192,7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1.2.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Региональный проект "Чистая страна"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12 244,6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8 259,8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9 734,3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8 177,2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1.2.1.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Рекультивация </w:t>
            </w:r>
            <w:r>
              <w:lastRenderedPageBreak/>
              <w:t>полигона бытовых и промышленных отходов, расположенного в 350 метрах в северо-восточном направлении от пос. Октябрьский Горномарийского района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9 832,6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9 734,3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proofErr w:type="gramStart"/>
            <w:r>
              <w:t>Разработка проектно-сметной документации на рекультивацию полигона ТКО у дер. Старые Параты Волжского района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1.2.3.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Рекультивация полигона ТКО у дер. </w:t>
            </w:r>
            <w:proofErr w:type="gramStart"/>
            <w:r>
              <w:t>Старые</w:t>
            </w:r>
            <w:proofErr w:type="gramEnd"/>
            <w:r>
              <w:t xml:space="preserve"> Параты Волжского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7 920,0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Региональный проект </w:t>
            </w:r>
            <w:r>
              <w:lastRenderedPageBreak/>
              <w:t>"Формирование комплексной системы обращения с твердыми коммунальными отходами"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48 194,0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144 775,3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147 638,0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41 472,6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48 194,0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144 775,3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147 638,0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41 472,6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1.3.1.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2-ой линии мусоросортировочного комплекса ТКО в </w:t>
            </w:r>
            <w:proofErr w:type="gramStart"/>
            <w:r>
              <w:t>г</w:t>
            </w:r>
            <w:proofErr w:type="gramEnd"/>
            <w:r>
              <w:t>. Йошкар-Оле мощностью до 80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55 656,0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129 864,0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55 656,0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129 864,0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1.3.2.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Строительство мусоросортировочного комплекса ТКО в пос. Сернур Республики Марий Эл мощностью до 30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38 194,0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89 119,3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38 194,0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89119,3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1.3.3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Строительство мусоросортировочного комплекса ТКО в пос. Морки Республики Марий Эл мощностью до 12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17 774,0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41 472,6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17 774,0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41 472,6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1.3.4.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Строительство мусоросортировочного комплекса ТКО у дер. Кадышево Горномарийского района Республики Марий Эл мощностью до 15 тыс. т/год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и использование минерально-сырьевой базы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и воспроизводство минерально-сырьевой базы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2.1.1.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Мониторинг воздействия на окружающую среду при проведении горных работ на территории Республики Марий Эл с использованием данных дистанционного зондирования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2.1.2.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Создание цифровой карты закономерностей размещения месторождений полезных ископаемых на территории Республики Марий Эл масштаба 1:200 000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2.1.3.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Создание и ведение фонда геологической информации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458,0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2.1.3.1.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Создание электронной карты подземных источников </w:t>
            </w:r>
            <w:r>
              <w:lastRenderedPageBreak/>
              <w:t>водоснабжения и зон санитарной охраны водозаборов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2.1.3.2.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Ведение фонда геологической информации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2.1.3.3.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Пополнение фонда геологической информации Республики Марий Эл электронным архивом геологической информации о недрах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2.1.3.4.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Систематизация геологической информации о недрах, находящейся в фонде геологической информации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2.1.3.5.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Создание электронной карты месторождений и проявлений торфа на территории </w:t>
            </w:r>
            <w:r>
              <w:lastRenderedPageBreak/>
              <w:t>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2.1.4.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Проведение комплексных поисково-оценочных работ с целью определения наличия общераспространенных полезных ископаемых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водохозяйственного комплекса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44 990,8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31 096,2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47 629,3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33 241,5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51 797,9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40 818,5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43 189,4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31 787,5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56 015,6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63 355,1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27 058,8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35 527,1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21 486,3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36 933,6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23 908,3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40 611,9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30 527,8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66 723,7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27 892,7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22 926,3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27 283,4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48 632,9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56 108,9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19 790,6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7 478,7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5 469,0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5 086,2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7 218,0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9 855,6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8 721,1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13 476,7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15 296,7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4 865,0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4 293,1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7 190,5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7 122,5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7 133,5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4 140,9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5 609,5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1 569,6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134,7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3.1.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Восстановление и охрана водных объектов, защита от негативного воздействия вод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2 778,1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2 778,1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Мероприятия по восстановлению и охране водных объектов, защите от негативного воздействия вод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7 000,0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Оказание услуг по осуществлению государственного мониторинга водных объектов, расположенных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4 583,0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3 769,0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2 728,1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2 644,0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Экспертиза качества оказываемых услуг </w:t>
            </w:r>
            <w:r>
              <w:lastRenderedPageBreak/>
              <w:t>по мероприятию "Определение границ водоохранных зон и прибрежных защитных полос водных объектов, расположенных в пределах Медведевского, Советского, Оршанского и Горномарийского районов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3.2.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4 880,7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5 740,9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6 790,5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4 187,5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3 693,7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21 146,6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19 222,8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12 372,3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13 476,0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16 788,9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21 767,9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16 364,0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20 721,1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18 840,1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12 126,1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13 207,8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2 895,7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2 072,3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3 693,7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2 575,0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1 460,1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133,5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4 040,9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5 209,5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2 115,2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134,7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Выполнение мероприятий по </w:t>
            </w:r>
            <w:r>
              <w:lastRenderedPageBreak/>
              <w:t>обеспечению безопасности, предотвращению и ликвидации последствий аварий на ГТС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1 602,0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2 072,3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1 959,5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2 425,5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Разработка и проведение государственной экспертизы проектно-сметной документации на выполнение работ по капитальному ремонту ГТС, находящихся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1 977,7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949,5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1 977,7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Шуда у дер. Шудасола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Руянка </w:t>
            </w:r>
            <w:proofErr w:type="gramStart"/>
            <w:r>
              <w:t>в</w:t>
            </w:r>
            <w:proofErr w:type="gramEnd"/>
            <w:r>
              <w:t xml:space="preserve"> с. Хлебниково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Кожважка у дер. Алдеево Горномарийского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Петриково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Куберка у дер. Куберсола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Шукшан у дер. Елембаево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Лажъер у дер. Куянково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Малый Кундыш у дер. Куркумбал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ручье Параньгинка у пгт Параньга Параньгинского </w:t>
            </w:r>
            <w:r>
              <w:lastRenderedPageBreak/>
              <w:t>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3.2.2.11.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в дер. Малый Шаплак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Орья в дер. </w:t>
            </w:r>
            <w:proofErr w:type="gramStart"/>
            <w:r>
              <w:t>Нижняя</w:t>
            </w:r>
            <w:proofErr w:type="gramEnd"/>
            <w:r>
              <w:t xml:space="preserve"> Орья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Токпердино Моркинского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Койла у дер. Портчара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Кугенер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Юпочевка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Ежово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3.2.2.17.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на ручье без названия в дер. </w:t>
            </w:r>
            <w:r>
              <w:lastRenderedPageBreak/>
              <w:t>Большие Ключи Сернурского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бюджеты муниципальн</w:t>
            </w:r>
            <w:r>
              <w:lastRenderedPageBreak/>
              <w:t>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3.2.2.18.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proofErr w:type="gramStart"/>
            <w:r>
              <w:t>на р. Сарда у с. Малые Нослы Мари-Турекского района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Реченка у дер. Бахтиарово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Параньгинка у дер. Ляжбердино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Кадам у дер. </w:t>
            </w:r>
            <w:proofErr w:type="gramStart"/>
            <w:r>
              <w:t>Средний</w:t>
            </w:r>
            <w:proofErr w:type="gramEnd"/>
            <w:r>
              <w:t xml:space="preserve"> Кадам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Кордемка у дер. Кордемучаш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Нурда у дер. Нурдамучаш Звениговского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3.2.2.24.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на р. Печуморка у дер. Выползово </w:t>
            </w:r>
            <w:r>
              <w:lastRenderedPageBreak/>
              <w:t>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бюджеты муниципальн</w:t>
            </w:r>
            <w:r>
              <w:lastRenderedPageBreak/>
              <w:t>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3.2.2.25.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сухой балке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Нурма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Толмань у дер. М.Шимшурга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Ирека у дер. </w:t>
            </w:r>
            <w:proofErr w:type="gramStart"/>
            <w:r>
              <w:t>Нижняя</w:t>
            </w:r>
            <w:proofErr w:type="gramEnd"/>
            <w:r>
              <w:t xml:space="preserve"> Мосара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Ашланка у дер. Ашлань-Билямор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Пуялка у дер. Пуял г. Йошкар-Олы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3.2.2.30.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Возармашка у дер. Мари-Возармаш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3.2.3.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Капитальный ремонт </w:t>
            </w:r>
            <w:r>
              <w:lastRenderedPageBreak/>
              <w:t>ГТС, находящихся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2 935,0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3 146,6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3 231,8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1 515,6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21 146,6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19 222,8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12 372,3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13 476,0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16 788,9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21 767,9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16 364,0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20 721,1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18 840,1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12 126,1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13 207,8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1 460,1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133,5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3 146,6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3 231,8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1 515,6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134,7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Арбаны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пос. Краснооктябрьский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Семеновка </w:t>
            </w:r>
            <w:proofErr w:type="gramStart"/>
            <w:r>
              <w:t>в</w:t>
            </w:r>
            <w:proofErr w:type="gramEnd"/>
            <w:r>
              <w:t xml:space="preserve"> с. Семеновка г. Йошкар-Олы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Малый Шаплак N 2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Вочарма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Котяминер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361,0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Ашланка у дер. Ашлань-Вершина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Пуял у дер. Пуял Оршанского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Ашлань-Вершина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Усола у дер. Усола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Шуда у дер. Шудасола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Руянка </w:t>
            </w:r>
            <w:proofErr w:type="gramStart"/>
            <w:r>
              <w:t>в</w:t>
            </w:r>
            <w:proofErr w:type="gramEnd"/>
            <w:r>
              <w:t xml:space="preserve"> с. Хлебниково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Кожважка у дер. Алдеево Горномарийского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Петриково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Куберка у дер. Куберсола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Шукшан у дер. Елембаево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321,5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Лаж в дер. Куянково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Малый Кундыш у дер. Куркумбал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в дер. Малый Шаплак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Орья в дер. </w:t>
            </w:r>
            <w:proofErr w:type="gramStart"/>
            <w:r>
              <w:t>Нижняя</w:t>
            </w:r>
            <w:proofErr w:type="gramEnd"/>
            <w:r>
              <w:t xml:space="preserve"> Орья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Параньгинка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Кугенер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Ключевка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Ежово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ручье без названия в дер. Большие Ключи </w:t>
            </w:r>
            <w:r>
              <w:lastRenderedPageBreak/>
              <w:t>Сернурского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бюджеты муниципальных </w:t>
            </w:r>
            <w:r>
              <w:lastRenderedPageBreak/>
              <w:t>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Токпердино Моркинского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Койла у дер. Портчара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proofErr w:type="gramStart"/>
            <w:r>
              <w:t>на р. Сарда у с. Малые Нослы Мари-Турекского района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3.2.3.29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Реченка у дер. Бахтиарово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Параньгинка у дер. Ляжбердино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Кадам у дер. </w:t>
            </w:r>
            <w:proofErr w:type="gramStart"/>
            <w:r>
              <w:t>Средний</w:t>
            </w:r>
            <w:proofErr w:type="gramEnd"/>
            <w:r>
              <w:t xml:space="preserve"> Кадам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Нурда у дер. Нурдамучаш Звениговского </w:t>
            </w:r>
            <w:r>
              <w:lastRenderedPageBreak/>
              <w:t>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</w:t>
            </w:r>
            <w:r>
              <w:lastRenderedPageBreak/>
              <w:t>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Кордемка у дер. Кордемучаш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Печуморка у дер. Выползово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сухой балке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Нурма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3.2.3.36.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Ирека у дер. </w:t>
            </w:r>
            <w:proofErr w:type="gramStart"/>
            <w:r>
              <w:t>Нижняя</w:t>
            </w:r>
            <w:proofErr w:type="gramEnd"/>
            <w:r>
              <w:t xml:space="preserve"> Мосара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4 161,1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6 641,2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3 828,1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3.2.3.37.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Пуялка у дер. Пуял г. Йошкар-Олы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8 953,7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8 864,2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3.2.3.38.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Возармашка у дер. Мари-Возармаш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1 360,7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1 133,2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1 347,1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3.2.3.39.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Толмань у дер. М.Шимшурга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8 776,7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2 989,7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Ашланка у дер. Ашлань-Билямор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2 012,3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11204,4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1 992,2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И 092,3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Черный Ключ</w:t>
            </w:r>
          </w:p>
          <w:p w:rsidR="007100FF" w:rsidRDefault="007100FF">
            <w:pPr>
              <w:pStyle w:val="ConsPlusNormal"/>
              <w:jc w:val="both"/>
            </w:pPr>
            <w:r>
              <w:t>у дер. Аганур Куженерского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5 325,0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5 271,7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3 297,5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</w:t>
            </w:r>
            <w:r>
              <w:lastRenderedPageBreak/>
              <w:t>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Б.Акашево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3 429,5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Среднее Азяково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3 429,5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</w:t>
            </w:r>
            <w:r>
              <w:lastRenderedPageBreak/>
              <w:t>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3.2.3.44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Ургакш в пос. Ургакш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6 270,4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6 144,6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3.2.3.45.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Нуж в дер. Нужъял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4 510,9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4 420,0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3.2.3.46.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на р. Купшерка между дер. Ирнур и </w:t>
            </w:r>
            <w:r>
              <w:lastRenderedPageBreak/>
              <w:t>дер. Портянур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6 573,5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6 441,1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3.2.3.47.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Малый Кундыш у дер. Тапшер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3 419,3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3 352,8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Купайка в дер. Купай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4 802,4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3.2.3.49.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Кюржа </w:t>
            </w:r>
            <w:proofErr w:type="gramStart"/>
            <w:r>
              <w:t>в</w:t>
            </w:r>
            <w:proofErr w:type="gramEnd"/>
            <w:r>
              <w:t xml:space="preserve"> с. Ронга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4 330,0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4 243,8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3.2.3.50.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Кордемка у дер. Кордемтюр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9 251,1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9 067,0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3.2.3.51.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на р. Ноля у дер. </w:t>
            </w:r>
            <w:r>
              <w:lastRenderedPageBreak/>
              <w:t>Алашайка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3 121,2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3.2.3.52.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Янкеево Советского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5 476,0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54,3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54,7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3.2.3.53.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Кадам у дер. Липовцы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8 000,0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7 840,8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Выполнение строительного контроля и авторского надзора за объектами капитального ремонта ГТС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защитных сооружений г. Йошкар-Ола на участке от ул. </w:t>
            </w:r>
            <w:proofErr w:type="gramStart"/>
            <w:r>
              <w:t>Водопроводной</w:t>
            </w:r>
            <w:proofErr w:type="gramEnd"/>
            <w:r>
              <w:t xml:space="preserve"> до ул. Красноармейской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24 936,7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26 462,0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50 590,2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21 552,9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22 959,9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43 792,6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3 383,8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6 797,6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Разработка и проведение государственной экспертизы проектной документации по строительству объекта </w:t>
            </w:r>
            <w:r>
              <w:lastRenderedPageBreak/>
              <w:t xml:space="preserve">"Строительство защитных сооружений </w:t>
            </w:r>
            <w:proofErr w:type="gramStart"/>
            <w:r>
              <w:t>г</w:t>
            </w:r>
            <w:proofErr w:type="gramEnd"/>
            <w:r>
              <w:t>. Йошкар-Ола на участке от ул. Водопроводной до ул. Красноармейской"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Разделение проектно-сметной документации по объекту "Строительство защитных сооружений </w:t>
            </w:r>
            <w:proofErr w:type="gramStart"/>
            <w:r>
              <w:t>г</w:t>
            </w:r>
            <w:proofErr w:type="gramEnd"/>
            <w:r>
              <w:t>. Йошкар-Ола на участке от ул. Водопроводной до ул. Красноармейской" на два этапа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3.3.3.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объекта "Строительство защитных сооружений г. Йошкар-Ола на участке до ул. </w:t>
            </w:r>
            <w:proofErr w:type="gramStart"/>
            <w:r>
              <w:t>Красноармейской</w:t>
            </w:r>
            <w:proofErr w:type="gramEnd"/>
            <w: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24 840,3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26 462,0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50472,2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21 552,9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22 959,9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43 792,6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3 287,4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6 679,6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3.3.4.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Разработка и оформление </w:t>
            </w:r>
            <w:r>
              <w:lastRenderedPageBreak/>
              <w:t>технической документации по объектам капитального строительства защитных сооружений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3.4.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</w:t>
            </w:r>
          </w:p>
          <w:p w:rsidR="007100FF" w:rsidRDefault="007100FF">
            <w:pPr>
              <w:pStyle w:val="ConsPlusNormal"/>
              <w:jc w:val="both"/>
            </w:pPr>
            <w:r>
              <w:t>Федерации</w:t>
            </w:r>
          </w:p>
          <w:p w:rsidR="007100FF" w:rsidRDefault="007100FF">
            <w:pPr>
              <w:pStyle w:val="ConsPlusNormal"/>
              <w:jc w:val="both"/>
            </w:pPr>
            <w:r>
              <w:t>в 2012 - 2020 годах"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26 421,0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26 421,0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26421,0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12 487,7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29 082,8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16 379,7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11 503,9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Арбаны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1 807,0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сухой балке у пос. Краснооктябрьский Медведевского </w:t>
            </w:r>
            <w:r>
              <w:lastRenderedPageBreak/>
              <w:t>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3.4.1.3.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proofErr w:type="gramStart"/>
            <w:r>
              <w:t>на р. Семеновка у с. Семеновка Медведевского района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4 274,0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Малый Шаплак N 2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2 612,0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Вочарма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4 802,0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Котяминер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3 247,0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Ашланка у дер. Ашлань-Вершина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Пуял у дер. Пуял Оршанского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1 967,0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ручье без названия </w:t>
            </w:r>
            <w:proofErr w:type="gramStart"/>
            <w:r>
              <w:t>в</w:t>
            </w:r>
            <w:proofErr w:type="gramEnd"/>
            <w:r>
              <w:t xml:space="preserve"> с Шойбулак </w:t>
            </w:r>
            <w:r>
              <w:lastRenderedPageBreak/>
              <w:t>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2 319,0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3.4.1.10.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Усола у дер. Усола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Шуда у дер. Шудасола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1 654,9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Руянка </w:t>
            </w:r>
            <w:proofErr w:type="gramStart"/>
            <w:r>
              <w:t>в</w:t>
            </w:r>
            <w:proofErr w:type="gramEnd"/>
            <w:r>
              <w:t xml:space="preserve"> с Хлебниково Мари-Турекского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2 682,6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1 338,8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Кожважка у дер. Алдеево Горномарийского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2 402,6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Петриково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1 057,9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Куберка у дер. Куберсола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1 917,4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3.4.1.17.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Шукшан у дер. Елембаево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1 433,5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2 892,8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'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Лаж в дер. Куянково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Малый Кундыш у дер. Куркумбал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3 014,7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в дер. Малый Шаплак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1 354,6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Орья в дер. </w:t>
            </w:r>
            <w:proofErr w:type="gramStart"/>
            <w:r>
              <w:t>Нижняя</w:t>
            </w:r>
            <w:proofErr w:type="gramEnd"/>
            <w:r>
              <w:t xml:space="preserve"> Орья Новоторъяльского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1 824,9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Параньгинка у пгт Параньга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2 625,1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у дер. Кугенер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2 136,4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3.4.1.24.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р. Юпочевка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Ежово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ручье без названия в дер. Большие Ключи Сернурского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сухой балке у дер. Токпердино Моркинского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614,0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Койла у дер. Портчара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3 355,5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1 818,4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proofErr w:type="gramStart"/>
            <w:r>
              <w:t>на р. Сарда у с. Малые Нослы Мари-Турекского района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3 302,3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Реченка у дер. Бахтиарово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1 772,8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Параньгинка у дер. Ляжбердино Параньгинского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4 766,8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3.4.1.31.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на р. Кадам у дер. </w:t>
            </w:r>
            <w:proofErr w:type="gramStart"/>
            <w:r>
              <w:t>Средний</w:t>
            </w:r>
            <w:proofErr w:type="gramEnd"/>
            <w:r>
              <w:t xml:space="preserve"> Кадам </w:t>
            </w:r>
            <w:r>
              <w:lastRenderedPageBreak/>
              <w:t>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4 105,4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3.4.1.32.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Нурда у дер. Нурдамучаш Звениговского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4 146,7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Кордемка у дер. Кордемучаш Советского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2 987,6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на р. Печуморка у дер. Выползово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2 332,8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3.4.1.35.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на сухой балке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Нурма Медведевского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2 036,8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Обеспечения осуществления отдельных полномочий в области водных отношений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9 106,1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8 998,6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7 850,8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7 528,6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7 567,9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6 124,8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6 582,8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3.6.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берегоукрепления р. Волги в </w:t>
            </w:r>
            <w:proofErr w:type="gramStart"/>
            <w:r>
              <w:t>г</w:t>
            </w:r>
            <w:proofErr w:type="gramEnd"/>
            <w:r>
              <w:t>. Звенигово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Разработка и проведение государственной экспертизы проектной документации по строительству объекта "Берегоукрепление р. Волги в </w:t>
            </w:r>
            <w:proofErr w:type="gramStart"/>
            <w:r>
              <w:t>г</w:t>
            </w:r>
            <w:proofErr w:type="gramEnd"/>
            <w:r>
              <w:t>. Звенигово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3.6.2.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объекта "Берегоукрепление р. Волги в </w:t>
            </w:r>
            <w:proofErr w:type="gramStart"/>
            <w:r>
              <w:t>г</w:t>
            </w:r>
            <w:proofErr w:type="gramEnd"/>
            <w:r>
              <w:t>. Звенигово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</w:t>
            </w:r>
            <w:r>
              <w:lastRenderedPageBreak/>
              <w:t>ятие 3.7.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Региональный проект "Сохранение уникальных водных </w:t>
            </w:r>
            <w:r>
              <w:lastRenderedPageBreak/>
              <w:t>объектов"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3.7.1.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Улучшение экологического состояния гидрографической сети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3.7.1.1.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Разработка и проведение государственной экспертизы проектно-сметной документации "Расчистка ложа водохранилища на р. Ошла у дер. Малый Кугунур Оршанского района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3.7.1.2.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Выполнение мероприятия "Расчистка ложа водохранилища на р. Ошла у дер. Малый Кугунур Оршанского района Республики Марий Эл"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37 400,0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Установление или изменение границ зон затопления, подтопления на </w:t>
            </w:r>
            <w:r>
              <w:lastRenderedPageBreak/>
              <w:t>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</w:t>
            </w:r>
            <w:r>
              <w:lastRenderedPageBreak/>
              <w:t xml:space="preserve">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3.8.1.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Выполнение работ по установлению границ зон затопления, подтопления на территории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Экологическая безопасность Республики 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бюджеты муниципальных образований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внебюджетные источники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</w:t>
            </w:r>
            <w:r>
              <w:lastRenderedPageBreak/>
              <w:t>е мероприятие 4.1.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благоприятной для жизни человека природной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2 188,0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2 006,0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бюджеты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Оценка и прогноз изменений состояния природной среды, снижение негативного воздействия хозяйственной и иной деятельности на природные объекты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1 359,0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1 290,0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1 032,65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1 307,0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1 322,59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1 034,0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969,3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1 500,0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Развитие ООПТ и сохранение биологического разнообразия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1 227,0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1 351,0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4.1.3.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 xml:space="preserve">Ведение Красной книги Республики </w:t>
            </w:r>
            <w:r>
              <w:lastRenderedPageBreak/>
              <w:t>Марий Эл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</w:t>
            </w:r>
            <w:r>
              <w:lastRenderedPageBreak/>
              <w:t xml:space="preserve">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4.1.4.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Формирование экологической культуры населения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5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5.1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13016,1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Обеспечение деятельности Министерства природных ресурсов, экологии и охраны окружающей среды Республики Марий </w:t>
            </w:r>
            <w:r>
              <w:lastRenderedPageBreak/>
              <w:t>Эл по осуществлению государственных функций в сфере охраны окружающей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республиканский бюджет Республики Марий Эл </w:t>
            </w:r>
            <w:hyperlink w:anchor="P7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24 642,9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26 941,9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28 772,7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27 789,6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27 989,4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14 028,7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13 016,1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13016,1</w:t>
            </w:r>
          </w:p>
        </w:tc>
      </w:tr>
    </w:tbl>
    <w:p w:rsidR="007100FF" w:rsidRDefault="007100FF">
      <w:pPr>
        <w:sectPr w:rsidR="00710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ind w:firstLine="540"/>
        <w:jc w:val="both"/>
      </w:pPr>
      <w:r>
        <w:t>--------------------------------</w:t>
      </w:r>
    </w:p>
    <w:p w:rsidR="007100FF" w:rsidRDefault="007100FF">
      <w:pPr>
        <w:pStyle w:val="ConsPlusNormal"/>
        <w:spacing w:before="220"/>
        <w:ind w:firstLine="540"/>
        <w:jc w:val="both"/>
      </w:pPr>
      <w:bookmarkStart w:id="6" w:name="P7841"/>
      <w:bookmarkEnd w:id="6"/>
      <w:r>
        <w:t>&lt;*&gt; При условии выделения средств.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1"/>
      </w:pPr>
      <w:r>
        <w:t>Приложение N 6</w:t>
      </w:r>
    </w:p>
    <w:p w:rsidR="007100FF" w:rsidRDefault="007100FF">
      <w:pPr>
        <w:pStyle w:val="ConsPlusNormal"/>
        <w:jc w:val="right"/>
      </w:pPr>
      <w:r>
        <w:t>к государственной программе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"Охрана окружающей среды,</w:t>
      </w:r>
    </w:p>
    <w:p w:rsidR="007100FF" w:rsidRDefault="007100FF">
      <w:pPr>
        <w:pStyle w:val="ConsPlusNormal"/>
        <w:jc w:val="right"/>
      </w:pPr>
      <w:r>
        <w:t>воспроизводство</w:t>
      </w:r>
    </w:p>
    <w:p w:rsidR="007100FF" w:rsidRDefault="007100FF">
      <w:pPr>
        <w:pStyle w:val="ConsPlusNormal"/>
        <w:jc w:val="right"/>
      </w:pPr>
      <w:r>
        <w:t>и использование</w:t>
      </w:r>
    </w:p>
    <w:p w:rsidR="007100FF" w:rsidRDefault="007100FF">
      <w:pPr>
        <w:pStyle w:val="ConsPlusNormal"/>
        <w:jc w:val="right"/>
      </w:pPr>
      <w:r>
        <w:t>природных ресурсов</w:t>
      </w:r>
    </w:p>
    <w:p w:rsidR="007100FF" w:rsidRDefault="007100FF">
      <w:pPr>
        <w:pStyle w:val="ConsPlusNormal"/>
        <w:jc w:val="right"/>
      </w:pPr>
      <w:r>
        <w:t>на 2013 - 2025 годы"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7" w:name="P7856"/>
      <w:bookmarkEnd w:id="7"/>
      <w:r>
        <w:t>ПЛАН</w:t>
      </w:r>
    </w:p>
    <w:p w:rsidR="007100FF" w:rsidRDefault="007100FF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7100FF" w:rsidRDefault="007100FF">
      <w:pPr>
        <w:pStyle w:val="ConsPlusTitle"/>
        <w:jc w:val="center"/>
      </w:pPr>
      <w:r>
        <w:t>"ОХРАНА ОКРУЖАЮЩЕЙ СРЕДЫ, ВОСПРОИЗВОДСТВО И ИСПОЛЬЗОВАНИЕ</w:t>
      </w:r>
    </w:p>
    <w:p w:rsidR="007100FF" w:rsidRDefault="007100FF">
      <w:pPr>
        <w:pStyle w:val="ConsPlusTitle"/>
        <w:jc w:val="center"/>
      </w:pPr>
      <w:r>
        <w:t>ПРИРОДНЫХ РЕСУРСОВ НА 2013 - 2025 ГОДЫ"</w:t>
      </w:r>
    </w:p>
    <w:p w:rsidR="007100FF" w:rsidRDefault="007100F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7100FF" w:rsidRDefault="00710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814"/>
        <w:gridCol w:w="850"/>
        <w:gridCol w:w="850"/>
        <w:gridCol w:w="2381"/>
        <w:gridCol w:w="2948"/>
        <w:gridCol w:w="1077"/>
        <w:gridCol w:w="1077"/>
        <w:gridCol w:w="1020"/>
        <w:gridCol w:w="1020"/>
      </w:tblGrid>
      <w:tr w:rsidR="007100FF"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мероприятий в рамках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Код бюджетной классификации (республиканский бюджет Республики Марий Эл)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Бюджетные ассигнования (тыс. рублей) по годам</w:t>
            </w:r>
          </w:p>
        </w:tc>
      </w:tr>
      <w:tr w:rsidR="007100FF"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</w:tr>
      <w:tr w:rsidR="007100FF"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</w:t>
            </w:r>
          </w:p>
        </w:tc>
      </w:tr>
      <w:tr w:rsidR="007100FF">
        <w:tblPrEx>
          <w:tblBorders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 целом по Государственной программе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104 979,2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67 519,7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44 568,5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47 394,4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853 0000 09 0 00 00000 000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104 979,2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67 519,7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44 568,5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47 394,4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1</w:t>
            </w:r>
          </w:p>
          <w:p w:rsidR="007100FF" w:rsidRDefault="007100FF">
            <w:pPr>
              <w:pStyle w:val="ConsPlusNormal"/>
              <w:jc w:val="both"/>
            </w:pPr>
            <w:r>
              <w:t>"Развитие системы обращения с отходами производства и потребления в Республике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4 642,7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853 0000 09 1 00 00000 000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4 642,7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1.1.</w:t>
            </w:r>
          </w:p>
          <w:p w:rsidR="007100FF" w:rsidRDefault="007100FF">
            <w:pPr>
              <w:pStyle w:val="ConsPlusNormal"/>
              <w:jc w:val="both"/>
            </w:pPr>
            <w:r>
              <w:t>Организация деятельности по обращению с отходами производства и потребления, в том числе с ТКО,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создание эффективных механизмов управления сферой обращения с отходами, обеспечение доступности информации об </w:t>
            </w:r>
            <w:proofErr w:type="gramStart"/>
            <w:r>
              <w:t>от</w:t>
            </w:r>
            <w:proofErr w:type="gramEnd"/>
            <w:r>
              <w:t xml:space="preserve"> ходах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4 642,7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4 642,7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1.1.4.</w:t>
            </w:r>
          </w:p>
          <w:p w:rsidR="007100FF" w:rsidRDefault="007100FF">
            <w:pPr>
              <w:pStyle w:val="ConsPlusNormal"/>
              <w:jc w:val="both"/>
            </w:pPr>
            <w:r>
              <w:t>Организация системы сбора, накопления, транспортирования отходов, в том числе ТКО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создание эффективных механизмов управления сферой обращения с отходами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853 0605 09 1 01 27770 244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1.1.14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Разработка </w:t>
            </w:r>
            <w:r>
              <w:lastRenderedPageBreak/>
              <w:t>электронной модели территориальной схемы обращения с отходами Республики Марий Эл, корректировка территориальной схемы обращения с отходами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обеспечение доступности </w:t>
            </w:r>
            <w:r>
              <w:lastRenderedPageBreak/>
              <w:t xml:space="preserve">информации </w:t>
            </w:r>
            <w:proofErr w:type="gramStart"/>
            <w:r>
              <w:t>об</w:t>
            </w:r>
            <w:proofErr w:type="gramEnd"/>
            <w:r>
              <w:t xml:space="preserve"> о водах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853 0605 09 1 01 28980 244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1.1.14.1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функционирования электронной модели территориальной схемы обращения с отходами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доступности информации об отходах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853 0605 09 1 01 27770 244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343,0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1.1.15</w:t>
            </w:r>
          </w:p>
          <w:p w:rsidR="007100FF" w:rsidRDefault="007100FF">
            <w:pPr>
              <w:pStyle w:val="ConsPlusNormal"/>
              <w:jc w:val="both"/>
            </w:pPr>
            <w:r>
              <w:t>Определение нормативов накопления ТКО на территории Республики Марий Эл, в том числе проведение натурных исследований (замеров) для определения массы, объема и морфологического состава ТКО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создание эффективных механизмов управления сферой обращения с отходами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853 0605 09 1 01 27770 244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4 192,7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Подпрограмма 2</w:t>
            </w:r>
          </w:p>
          <w:p w:rsidR="007100FF" w:rsidRDefault="007100FF">
            <w:pPr>
              <w:pStyle w:val="ConsPlusNormal"/>
              <w:jc w:val="both"/>
            </w:pPr>
            <w:r>
              <w:t>"Развитие и использование минерально-сырьевой базы Республики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853 0404 09 2 00 00000 000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2.1.</w:t>
            </w:r>
          </w:p>
          <w:p w:rsidR="007100FF" w:rsidRDefault="007100FF">
            <w:pPr>
              <w:pStyle w:val="ConsPlusNormal"/>
              <w:jc w:val="both"/>
            </w:pPr>
            <w:r>
              <w:t>Развитие и воспроизводство минерально-сырьевой базы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организаций реального сектора экономики Республики Марий Эл необходимыми запасами общераспространенных полезных ископаемых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853 0404 09 2 01 00000 000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576.4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2.1.1.</w:t>
            </w:r>
          </w:p>
          <w:p w:rsidR="007100FF" w:rsidRDefault="007100FF">
            <w:pPr>
              <w:pStyle w:val="ConsPlusNormal"/>
              <w:jc w:val="both"/>
            </w:pPr>
            <w:r>
              <w:t>Мониторинг воздействия на окружающую среду при проведении горных работ на территории Республики Марий Эл с использованием данных дистанционного зондирования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осуществление текущего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участков недр, выявление несанкционированного пользования недрами и перспективных геологических объектов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853 0404 09 2 01 49270 244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2.1.3.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Создание и ведение фонда геологической информации </w:t>
            </w:r>
            <w:r>
              <w:lastRenderedPageBreak/>
              <w:t>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ведение и пополнение территориального банка цифровой геологической </w:t>
            </w:r>
            <w:r>
              <w:lastRenderedPageBreak/>
              <w:t>информации о недрах и банка данных геологической информации о недрах по Республике Марий Эл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853 0404 09 2 01 49270 244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2.1.3.3.</w:t>
            </w:r>
          </w:p>
          <w:p w:rsidR="007100FF" w:rsidRDefault="007100FF">
            <w:pPr>
              <w:pStyle w:val="ConsPlusNormal"/>
              <w:jc w:val="both"/>
            </w:pPr>
            <w:r>
              <w:t>Пополнение фонда геологической информации Республики Марий Эл электронным архивом геологической информации о недрах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перевод геологической информации по Республике Марий Эл, хранящейся</w:t>
            </w:r>
          </w:p>
          <w:p w:rsidR="007100FF" w:rsidRDefault="007100FF">
            <w:pPr>
              <w:pStyle w:val="ConsPlusNormal"/>
              <w:jc w:val="both"/>
            </w:pPr>
            <w:r>
              <w:t>в Марийском филиале ФБУ "ТФГИ по Приволжскому федеральному округу", с бумажных носителей на электронные путем сканирования геологических отчетов и данных статистической отчетности по движению запасов полезных ископаемых, обеспечение электронного архива геологических отчетов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853 0404 09 2 01 49270 244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76,4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3</w:t>
            </w:r>
          </w:p>
          <w:p w:rsidR="007100FF" w:rsidRDefault="007100FF">
            <w:pPr>
              <w:pStyle w:val="ConsPlusNormal"/>
              <w:jc w:val="both"/>
            </w:pPr>
            <w:r>
              <w:t>"Развитие водохозяйственного комплекса Республики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43 189,4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31 576,5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80 200,4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43 189,4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27 791,3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31 576,5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3.1.</w:t>
            </w:r>
          </w:p>
          <w:p w:rsidR="007100FF" w:rsidRDefault="007100FF">
            <w:pPr>
              <w:pStyle w:val="ConsPlusNormal"/>
              <w:jc w:val="both"/>
            </w:pPr>
            <w:r>
              <w:t>Восстановление и охрана водных объектов, защита от негативного воздействия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улучшение экологического состояния рек, обеспечение благоприятных условий для жизни населения и комфортной среды обитания водных биологических ресурсов, 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3.1.1.</w:t>
            </w:r>
          </w:p>
          <w:p w:rsidR="007100FF" w:rsidRDefault="007100FF">
            <w:pPr>
              <w:pStyle w:val="ConsPlusNormal"/>
              <w:jc w:val="both"/>
            </w:pPr>
            <w:r>
              <w:t>Мероприятия по восстановлению и охране водных объектов, защите от негативного воздействия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своевременное выявление и прогнозирование развития негативных процессов, влияющих на качество воды и водных объектов и их состояние, разработка и реализация мер по предотвращению негативных последствий этих процессов повышение защищенности населения и объектов экономики от наводнения и другого </w:t>
            </w:r>
            <w:r>
              <w:lastRenderedPageBreak/>
              <w:t>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853 0406 09 3 01 49600 244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5 219,0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5 594,8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4 699,6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4 078.6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3.2.</w:t>
            </w:r>
          </w:p>
          <w:p w:rsidR="007100FF" w:rsidRDefault="007100FF">
            <w:pPr>
              <w:pStyle w:val="ConsPlusNormal"/>
              <w:jc w:val="both"/>
            </w:pPr>
            <w: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20 935,6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20 935,6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</w:t>
            </w:r>
          </w:p>
          <w:p w:rsidR="007100FF" w:rsidRDefault="007100FF">
            <w:pPr>
              <w:pStyle w:val="ConsPlusNormal"/>
              <w:jc w:val="both"/>
            </w:pPr>
            <w:r>
              <w:t>Капитальный ремонт ГТС, находящихся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18 249,0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21 987,8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20 935,6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243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8 709,1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18 967,9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16 529,4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20 935,6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3.2.3.36.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на р. Ирека у дер. </w:t>
            </w:r>
            <w:proofErr w:type="gramStart"/>
            <w:r>
              <w:t>Нижняя</w:t>
            </w:r>
            <w:proofErr w:type="gramEnd"/>
            <w:r>
              <w:t xml:space="preserve"> Мосара Мари-Турекского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предотвращение прорыва, дальнейшего разрушения плотин и дорожного полотна, защита территории и населения от </w:t>
            </w:r>
            <w:r>
              <w:lastRenderedPageBreak/>
              <w:t>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4 161,1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6 641,2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4 161,1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6 641,2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3.2.3.37.</w:t>
            </w:r>
          </w:p>
          <w:p w:rsidR="007100FF" w:rsidRDefault="007100FF">
            <w:pPr>
              <w:pStyle w:val="ConsPlusNormal"/>
              <w:jc w:val="both"/>
            </w:pPr>
            <w:r>
              <w:t>на р. Пуялка у дер. Пуял г. Йошкар-Олы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8 953,7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8 953,7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3.2.3.38.</w:t>
            </w:r>
          </w:p>
          <w:p w:rsidR="007100FF" w:rsidRDefault="007100FF">
            <w:pPr>
              <w:pStyle w:val="ConsPlusNormal"/>
              <w:jc w:val="both"/>
            </w:pPr>
            <w:r>
              <w:t>на р. Возармашка у дер. Мари-Возармаш Мари-Турекского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</w:t>
            </w:r>
          </w:p>
          <w:p w:rsidR="007100FF" w:rsidRDefault="007100FF">
            <w:pPr>
              <w:pStyle w:val="ConsPlusNormal"/>
              <w:jc w:val="both"/>
            </w:pPr>
            <w:r>
              <w:t>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1 360,7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1 360,7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3.2.3.39.</w:t>
            </w:r>
          </w:p>
          <w:p w:rsidR="007100FF" w:rsidRDefault="007100FF">
            <w:pPr>
              <w:pStyle w:val="ConsPlusNormal"/>
              <w:jc w:val="both"/>
            </w:pPr>
            <w:r>
              <w:t>на р. Толмань у дер. М.Шимшурга Новоторъяльского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3 019,9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243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9 539,9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3 019.9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3.2.3.40.</w:t>
            </w:r>
          </w:p>
          <w:p w:rsidR="007100FF" w:rsidRDefault="007100FF">
            <w:pPr>
              <w:pStyle w:val="ConsPlusNormal"/>
              <w:jc w:val="both"/>
            </w:pPr>
            <w:r>
              <w:t>на р. Ашланка у дер. Ашлань-Билямор Мари-Турекского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11 204,4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R0160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2 012,3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11 204,4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3.2.3.41.</w:t>
            </w:r>
          </w:p>
          <w:p w:rsidR="007100FF" w:rsidRDefault="007100FF">
            <w:pPr>
              <w:pStyle w:val="ConsPlusNormal"/>
              <w:jc w:val="both"/>
            </w:pPr>
            <w:r>
              <w:t>на р. Черный Ключ у дер. Аганур Куженерского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 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 разрушения плозии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5 325,0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3 331,6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5 325,0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3 331,6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3.2.3.42.</w:t>
            </w:r>
          </w:p>
          <w:p w:rsidR="007100FF" w:rsidRDefault="007100FF">
            <w:pPr>
              <w:pStyle w:val="ConsPlusNormal"/>
              <w:jc w:val="both"/>
            </w:pPr>
            <w:r>
              <w:t>на сухой балке у дер. Б.Акашево Медведевского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3 465,0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3 465,0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3.2.3.43.</w:t>
            </w:r>
          </w:p>
          <w:p w:rsidR="007100FF" w:rsidRDefault="007100FF">
            <w:pPr>
              <w:pStyle w:val="ConsPlusNormal"/>
              <w:jc w:val="both"/>
            </w:pPr>
            <w:r>
              <w:t>на сухой балке у дер. Среднее Азяково Медведевского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3 465,0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3 465,0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3.2.3.44.</w:t>
            </w:r>
          </w:p>
          <w:p w:rsidR="007100FF" w:rsidRDefault="007100FF">
            <w:pPr>
              <w:pStyle w:val="ConsPlusNormal"/>
              <w:jc w:val="both"/>
            </w:pPr>
            <w:r>
              <w:t>на р. Ургакш в пос. Ургакш Советского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предотвращение прорыва, дальнейшего разрушения плотин и 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6 208,2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6 208,2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3.2.3.45.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на р. Нуж в дер. </w:t>
            </w:r>
            <w:r>
              <w:lastRenderedPageBreak/>
              <w:t>Нужъял Советского района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предотвращение прорыва, дальнейшего разрушения плотин и </w:t>
            </w:r>
            <w:r>
              <w:lastRenderedPageBreak/>
              <w:t>дорожного полотна, защита территории и населения от затопления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4 465,8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Минприроды </w:t>
            </w:r>
            <w:r>
              <w:lastRenderedPageBreak/>
              <w:t>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02 R0650 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4 465,8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3.3.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Строительство защитных сооружений г. Йошкар-Ола на участке от ул. </w:t>
            </w:r>
            <w:proofErr w:type="gramStart"/>
            <w:r>
              <w:t>Водопроводной</w:t>
            </w:r>
            <w:proofErr w:type="gramEnd"/>
            <w:r>
              <w:t xml:space="preserve"> до ул. Красноармейской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вод, сокращение в паводковые периоды площади затопления территорий Республики Марий Эл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50 590,2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853 0406 09 3 03 00000 000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50 590,2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3.3.3.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Строительство объекта "Строительство защитных сооружений г. Йошкар-Ола на участке от ул. </w:t>
            </w:r>
            <w:proofErr w:type="gramStart"/>
            <w:r>
              <w:t>Водопроводной</w:t>
            </w:r>
            <w:proofErr w:type="gramEnd"/>
            <w:r>
              <w:t xml:space="preserve"> до ул. Красноармейской"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50 472,2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03 R0160 414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50 472,2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3.3.4.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Разработка и оформление технической </w:t>
            </w:r>
            <w:r>
              <w:lastRenderedPageBreak/>
              <w:t>документации по объектам капитального строительства защитных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повышение защищенности населения и объектов экономики от </w:t>
            </w:r>
            <w:r>
              <w:lastRenderedPageBreak/>
              <w:t>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853 0406 09 3 03 27800 244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3.5.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осуществления отдельных полномочий в области водных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6 124,8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853 0406 09 3 05 00000 000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6 124,8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3.5.1.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осуществления отдельных полномочий в области водных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обеспечение благоприятных условий для жизни населения и комфортной среды обитания водных биологических ресурсов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853 0406 09 3 05 51280 244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6 142,2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6 124,8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6 562,3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3.8.</w:t>
            </w:r>
          </w:p>
          <w:p w:rsidR="007100FF" w:rsidRDefault="007100FF">
            <w:pPr>
              <w:pStyle w:val="ConsPlusNormal"/>
              <w:jc w:val="both"/>
            </w:pPr>
            <w:r>
              <w:t>Установление или изменение границ зон затопления, подтопления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информирование граждан и юридических лиц об особых условиях использования территорий, повышение защищенности населения и объектов экономики от </w:t>
            </w:r>
            <w:r>
              <w:lastRenderedPageBreak/>
              <w:t>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853 0406 09 3 08 00000 000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3.8.1.</w:t>
            </w:r>
          </w:p>
          <w:p w:rsidR="007100FF" w:rsidRDefault="007100FF">
            <w:pPr>
              <w:pStyle w:val="ConsPlusNormal"/>
              <w:jc w:val="both"/>
            </w:pPr>
            <w:r>
              <w:t>Выполнение работ по установлению границ зон затопления, подтопления на территории</w:t>
            </w:r>
          </w:p>
          <w:p w:rsidR="007100FF" w:rsidRDefault="007100FF">
            <w:pPr>
              <w:pStyle w:val="ConsPlusNormal"/>
              <w:jc w:val="both"/>
            </w:pPr>
            <w:r>
              <w:t>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информирование граждан и юридических лиц об особых условиях использования территорий, повышение защищенности населения и объектов экономики от наводнения и другого негативного воздействия вод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853 0406 09 3 08 27740 244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9 482,0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4</w:t>
            </w:r>
          </w:p>
          <w:p w:rsidR="007100FF" w:rsidRDefault="007100FF">
            <w:pPr>
              <w:pStyle w:val="ConsPlusNormal"/>
              <w:jc w:val="both"/>
            </w:pPr>
            <w:r>
              <w:t>"Экологическая безопасность Республики Марий Эл"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1 682.0,0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1 239.3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Основное мероприятие 4.1.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благоприятной для жизни человека природной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выявление и прогноз развития негативных процессов, сохранение биологического разнообразия, повышение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1 682,0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1 428,0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1 239,3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4.1.1.</w:t>
            </w:r>
          </w:p>
          <w:p w:rsidR="007100FF" w:rsidRDefault="007100FF">
            <w:pPr>
              <w:pStyle w:val="ConsPlusNormal"/>
              <w:jc w:val="both"/>
            </w:pPr>
            <w:r>
              <w:lastRenderedPageBreak/>
              <w:t>Оценка и прогноз изменений состояния природной среды, снижение негативного воздействия хозяйственной и иной деятельности на природные объекты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выявление и прогноз </w:t>
            </w:r>
            <w:r>
              <w:lastRenderedPageBreak/>
              <w:t>развития негативных процессов, выработка рекомендаций по предотвращению негативного воздействия на атмосферный воздух, почву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969,3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1 002,0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969,3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4.1.1.1.</w:t>
            </w:r>
          </w:p>
          <w:p w:rsidR="007100FF" w:rsidRDefault="007100FF">
            <w:pPr>
              <w:pStyle w:val="ConsPlusNormal"/>
              <w:jc w:val="both"/>
            </w:pPr>
            <w:r>
              <w:t>Ведение мониторинга атмосферного воздуха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выявление и прогноз развития негативных процессов в атмосферном воздухе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849,3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849,3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4.1.1.2.</w:t>
            </w:r>
          </w:p>
          <w:p w:rsidR="007100FF" w:rsidRDefault="007100FF">
            <w:pPr>
              <w:pStyle w:val="ConsPlusNormal"/>
              <w:jc w:val="both"/>
            </w:pPr>
            <w:r>
              <w:t>Проведение инвентаризации объема выбросов парниковых газов на территории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сокращение выбросов парниковых газов на территории республики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4.1.1.3.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Проведение мероприятий по обследованию территорий, испытывающих антропогенную нагрузку, для оценки </w:t>
            </w:r>
            <w:r>
              <w:lastRenderedPageBreak/>
              <w:t>их состояния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уменьшение негативного воздействия хозяйственной и иной деятельности на компоненты природной среды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4.1.2.</w:t>
            </w:r>
          </w:p>
          <w:p w:rsidR="007100FF" w:rsidRDefault="007100FF">
            <w:pPr>
              <w:pStyle w:val="ConsPlusNormal"/>
              <w:jc w:val="both"/>
            </w:pPr>
            <w:r>
              <w:t>Развитие ООПТ и сохранение биологического разнообразия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сохранение биологического разнообразия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4.1.2.1.</w:t>
            </w:r>
          </w:p>
          <w:p w:rsidR="007100FF" w:rsidRDefault="007100FF">
            <w:pPr>
              <w:pStyle w:val="ConsPlusNormal"/>
              <w:jc w:val="both"/>
            </w:pPr>
            <w:r>
              <w:t>Мероприятия по организации ООПТ и их охранных зон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сохранение видового состава животного и растительного мира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никального ландшафтного разнообразия, природных объектов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4.1.2.2.</w:t>
            </w:r>
          </w:p>
          <w:p w:rsidR="007100FF" w:rsidRDefault="007100FF">
            <w:pPr>
              <w:pStyle w:val="ConsPlusNormal"/>
              <w:jc w:val="both"/>
            </w:pPr>
            <w:r>
              <w:t>Мероприятия по обеспечению функционирования ООПТ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эффективности управления ООПТ и обеспечение устойчивого функционирования естественных экосистем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4.1.2.5.</w:t>
            </w:r>
          </w:p>
          <w:p w:rsidR="007100FF" w:rsidRDefault="007100FF">
            <w:pPr>
              <w:pStyle w:val="ConsPlusNormal"/>
              <w:jc w:val="both"/>
            </w:pPr>
            <w:r>
              <w:t>Установление границ ООПТ и их охранных зон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предупреждение нарушений соблюдения режима особой охраны в границах ООПТ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4.1.3.</w:t>
            </w:r>
          </w:p>
          <w:p w:rsidR="007100FF" w:rsidRDefault="007100FF">
            <w:pPr>
              <w:pStyle w:val="ConsPlusNormal"/>
              <w:jc w:val="both"/>
            </w:pPr>
            <w:r>
              <w:t>Ведение Красной книги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сохранение видового разнообразия животного и растительного мира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Минприроды Республики </w:t>
            </w:r>
            <w:r>
              <w:lastRenderedPageBreak/>
              <w:t>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4.1.3.1.</w:t>
            </w:r>
          </w:p>
          <w:p w:rsidR="007100FF" w:rsidRDefault="007100FF">
            <w:pPr>
              <w:pStyle w:val="ConsPlusNormal"/>
              <w:jc w:val="both"/>
            </w:pPr>
            <w:r>
              <w:t>Сохранение видового разнообразия редких растений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мероприятий по сохранению редких видов растений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4.1.3.2.</w:t>
            </w:r>
          </w:p>
          <w:p w:rsidR="007100FF" w:rsidRDefault="007100FF">
            <w:pPr>
              <w:pStyle w:val="ConsPlusNormal"/>
              <w:jc w:val="both"/>
            </w:pPr>
            <w:r>
              <w:t>Подготовка к изданию и издание Красной книги Республики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организация мероприятий по сохранению редких видов растений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4.1.4.</w:t>
            </w:r>
          </w:p>
          <w:p w:rsidR="007100FF" w:rsidRDefault="007100FF">
            <w:pPr>
              <w:pStyle w:val="ConsPlusNormal"/>
              <w:jc w:val="both"/>
            </w:pPr>
            <w:r>
              <w:t>Формирование экологической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4.1.4.1.</w:t>
            </w:r>
          </w:p>
          <w:p w:rsidR="007100FF" w:rsidRDefault="007100FF">
            <w:pPr>
              <w:pStyle w:val="ConsPlusNormal"/>
              <w:jc w:val="both"/>
            </w:pPr>
            <w:r>
              <w:t>Проведение ежегодного республиканского конкурса водных проектов среди учащихся старших классов общеобразовательных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4.1.4.2.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Проведение ежегодного республиканского </w:t>
            </w:r>
            <w:r>
              <w:lastRenderedPageBreak/>
              <w:t>конкурса исследовательских работ и проектов "Первые шаги"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Минприроды Республики </w:t>
            </w:r>
            <w:r>
              <w:lastRenderedPageBreak/>
              <w:t>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4.1.4.3.</w:t>
            </w:r>
          </w:p>
          <w:p w:rsidR="007100FF" w:rsidRDefault="007100FF">
            <w:pPr>
              <w:pStyle w:val="ConsPlusNormal"/>
              <w:jc w:val="both"/>
            </w:pPr>
            <w:r>
              <w:t>Проведение ежегодного республиканского конкурса исследователей окружающей среды "Человек. Природа. Творчество"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4.1.4.4.</w:t>
            </w:r>
          </w:p>
          <w:p w:rsidR="007100FF" w:rsidRDefault="007100FF">
            <w:pPr>
              <w:pStyle w:val="ConsPlusNormal"/>
              <w:jc w:val="both"/>
            </w:pPr>
            <w:r>
              <w:t>Проведение ежегодного республиканского конкурса агитбригад, посвященного Всемирному дню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4.1.4.5.</w:t>
            </w:r>
          </w:p>
          <w:p w:rsidR="007100FF" w:rsidRDefault="007100FF">
            <w:pPr>
              <w:pStyle w:val="ConsPlusNormal"/>
              <w:jc w:val="both"/>
            </w:pPr>
            <w:r>
              <w:t>Проведение республиканского конкурса "Юный интеллектуал"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4.1.4.6.</w:t>
            </w:r>
          </w:p>
          <w:p w:rsidR="007100FF" w:rsidRDefault="007100FF">
            <w:pPr>
              <w:pStyle w:val="ConsPlusNormal"/>
              <w:jc w:val="both"/>
            </w:pPr>
            <w:r>
              <w:t xml:space="preserve">Подготовка и выпуск учебно-методических пособий, сборников, </w:t>
            </w:r>
            <w:r>
              <w:lastRenderedPageBreak/>
              <w:t>докладов, пропагандистской литературы по вопросам экологического образования и информационного просвещения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Минприроды Республики </w:t>
            </w:r>
            <w:r>
              <w:lastRenderedPageBreak/>
              <w:t>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30,0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Мероприятие 4.1.4.7.</w:t>
            </w:r>
          </w:p>
          <w:p w:rsidR="007100FF" w:rsidRDefault="007100FF">
            <w:pPr>
              <w:pStyle w:val="ConsPlusNormal"/>
              <w:jc w:val="both"/>
            </w:pPr>
            <w:r>
              <w:t>Издание сборника статей по итогам республиканской конференции "Современное состояние окружающей среды в Республике Марий Эл и здоровье населения"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уровня экологической культуры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853 0603 09 4 01 49230 244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5</w:t>
            </w:r>
          </w:p>
          <w:p w:rsidR="007100FF" w:rsidRDefault="007100FF">
            <w:pPr>
              <w:pStyle w:val="ConsPlusNormal"/>
              <w:jc w:val="both"/>
            </w:pPr>
            <w:r>
              <w:t>"Обеспечение реализации государственной программы Республики Марий Эл "Охрана окружающей среды, воспроизводство и использование природных ресурсов на 2013 - 2025 годы"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853 0605 09 5 00 00000 000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lastRenderedPageBreak/>
              <w:t>Основное мероприятие 5.1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эффективной реализации государственных функций в сфере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охраны окружающей среды: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охраны окружающей среды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853 0605 09 5 01 00000 000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13 659.2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Мероприятие 5.1.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деятельности Министерства природных ресурсов, экологии и охраны окружающей среды Республики Марий Эл по осуществлению государственных функций в сфере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повышение качества оказания государственных услуг и исполнения государственных функций в сфере охраны окружающей среды:</w:t>
            </w:r>
          </w:p>
          <w:p w:rsidR="007100FF" w:rsidRDefault="007100FF">
            <w:pPr>
              <w:pStyle w:val="ConsPlusNormal"/>
              <w:jc w:val="both"/>
            </w:pPr>
            <w:r>
              <w:t>обеспечение эффективного управления государственными финансами в сфере охраны окружающей среды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853 0605 09 5 01 29020 000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15 796,8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17 197,0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14 342,2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13 659,2</w:t>
            </w:r>
          </w:p>
        </w:tc>
      </w:tr>
    </w:tbl>
    <w:p w:rsidR="007100FF" w:rsidRDefault="007100FF">
      <w:pPr>
        <w:sectPr w:rsidR="00710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1"/>
      </w:pPr>
      <w:r>
        <w:t>Приложение N 7</w:t>
      </w:r>
    </w:p>
    <w:p w:rsidR="007100FF" w:rsidRDefault="007100FF">
      <w:pPr>
        <w:pStyle w:val="ConsPlusNormal"/>
        <w:jc w:val="right"/>
      </w:pPr>
      <w:r>
        <w:t>к государственной программе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"Охрана окружающей среды,</w:t>
      </w:r>
    </w:p>
    <w:p w:rsidR="007100FF" w:rsidRDefault="007100FF">
      <w:pPr>
        <w:pStyle w:val="ConsPlusNormal"/>
        <w:jc w:val="right"/>
      </w:pPr>
      <w:r>
        <w:t>воспроизводство</w:t>
      </w:r>
    </w:p>
    <w:p w:rsidR="007100FF" w:rsidRDefault="007100FF">
      <w:pPr>
        <w:pStyle w:val="ConsPlusNormal"/>
        <w:jc w:val="right"/>
      </w:pPr>
      <w:r>
        <w:t>и использование</w:t>
      </w:r>
    </w:p>
    <w:p w:rsidR="007100FF" w:rsidRDefault="007100FF">
      <w:pPr>
        <w:pStyle w:val="ConsPlusNormal"/>
        <w:jc w:val="right"/>
      </w:pPr>
      <w:r>
        <w:t>природных ресурсов</w:t>
      </w:r>
    </w:p>
    <w:p w:rsidR="007100FF" w:rsidRDefault="007100FF">
      <w:pPr>
        <w:pStyle w:val="ConsPlusNormal"/>
        <w:jc w:val="right"/>
      </w:pPr>
      <w:r>
        <w:t>на 2013 - 2025 годы"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8" w:name="P8896"/>
      <w:bookmarkEnd w:id="8"/>
      <w:r>
        <w:t>СВЕДЕНИЯ</w:t>
      </w:r>
    </w:p>
    <w:p w:rsidR="007100FF" w:rsidRDefault="007100FF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7100FF" w:rsidRDefault="007100FF">
      <w:pPr>
        <w:pStyle w:val="ConsPlusTitle"/>
        <w:jc w:val="center"/>
      </w:pPr>
      <w:r>
        <w:t>РЕСПУБЛИКИ МАРИЙ ЭЛ "ОХРАНА ОКРУЖАЮЩЕЙ СРЕДЫ,</w:t>
      </w:r>
    </w:p>
    <w:p w:rsidR="007100FF" w:rsidRDefault="007100FF">
      <w:pPr>
        <w:pStyle w:val="ConsPlusTitle"/>
        <w:jc w:val="center"/>
      </w:pPr>
      <w:r>
        <w:t>ВОСПРОИЗВОДСТВО И ИСПОЛЬЗОВАНИЕ ПРИРОДНЫХ РЕСУРСОВ</w:t>
      </w:r>
    </w:p>
    <w:p w:rsidR="007100FF" w:rsidRDefault="007100FF">
      <w:pPr>
        <w:pStyle w:val="ConsPlusTitle"/>
        <w:jc w:val="center"/>
      </w:pPr>
      <w:r>
        <w:t xml:space="preserve">НА 2013 - 2025 ГОДЫ" В РАЗРЕЗЕ </w:t>
      </w:r>
      <w:proofErr w:type="gramStart"/>
      <w:r>
        <w:t>МУНИЦИПАЛЬНЫХ</w:t>
      </w:r>
      <w:proofErr w:type="gramEnd"/>
    </w:p>
    <w:p w:rsidR="007100FF" w:rsidRDefault="007100FF">
      <w:pPr>
        <w:pStyle w:val="ConsPlusTitle"/>
        <w:jc w:val="center"/>
      </w:pPr>
      <w:r>
        <w:t>ОБРАЗОВАНИЙ В РЕСПУБЛИКЕ МАРИЙ ЭЛ</w:t>
      </w:r>
    </w:p>
    <w:p w:rsidR="007100FF" w:rsidRDefault="007100F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7100FF" w:rsidRDefault="00710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26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64"/>
        <w:gridCol w:w="604"/>
        <w:gridCol w:w="604"/>
        <w:gridCol w:w="604"/>
      </w:tblGrid>
      <w:tr w:rsidR="007100FF">
        <w:tc>
          <w:tcPr>
            <w:tcW w:w="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12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Значения показателей по годам и их обоснование</w:t>
            </w:r>
          </w:p>
        </w:tc>
      </w:tr>
      <w:tr w:rsidR="007100FF">
        <w:tc>
          <w:tcPr>
            <w:tcW w:w="5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</w:t>
            </w:r>
          </w:p>
        </w:tc>
      </w:tr>
      <w:tr w:rsidR="007100FF"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17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"Охрана окружающей среды, воспроизводство и использование природных ресурсов на 2013 - 2025 годы"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3"/>
            </w:pPr>
            <w:r>
              <w:lastRenderedPageBreak/>
              <w:t>Подпрограмма 3 "Развитие водохозяйственного комплекса Республики Марий Эл"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4"/>
            </w:pPr>
            <w:r>
              <w:t>Показатель "Протяженность новых и реконструированных сооружений инженерной защиты и берегоукрепления", км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0FF" w:rsidRDefault="007100FF">
            <w:pPr>
              <w:pStyle w:val="ConsPlusNormal"/>
              <w:jc w:val="both"/>
            </w:pPr>
            <w:r>
              <w:t>Городской округ "Город Йошкар-Ола"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0FF" w:rsidRDefault="007100FF">
            <w:pPr>
              <w:pStyle w:val="ConsPlusNormal"/>
              <w:jc w:val="both"/>
            </w:pPr>
            <w:r>
              <w:t>Городское поселение Звенигово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  <w:outlineLvl w:val="4"/>
            </w:pPr>
            <w:r>
              <w:t>Показатель "Количество гидротехнических сооружений с неудовлетворительным и опасным уровнем безопасности, приведенных в безопасное техническое состояние", единиц ГТС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 том числе ГТС государственной собственности Республики Марий Эл: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Нурминское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Краснооктябрьское городское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Знаменское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Пектубаевское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 том числе ГТС муниципальной собственности: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Шойбулакское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Елеевское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Городское поселение Мари-Турек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Великопольское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Усолинское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Кужмаринское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Хлебниковское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Городское поселение Параньга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Виловатовское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Юбилейное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Пектубаевское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Алашайское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Верх-Ушнурское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Шойбулакское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Масканурское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Городское поселение Параньга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Ронгинское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Ежовское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Марисолинское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Шиньшинское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Алашайское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Марийское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Азановское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Городское поселение Параньга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Кужмаринское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Кужмарское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Нурминское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Вятское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Азановское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Хлебниковское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Городской округ "Город Йошкар-Ола"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Городское поселение Мари-Турек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Мари-Биляморское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Русскошойское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Ежовское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Азяковское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Городское поселение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Михайловское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Портянурское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Верх-Ушнурское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Алашайское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Ронгинское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Кужмаринское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Алашайское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Вятское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Кужмаринское сельское поселение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ГТС</w:t>
            </w:r>
          </w:p>
        </w:tc>
      </w:tr>
    </w:tbl>
    <w:p w:rsidR="007100FF" w:rsidRDefault="007100FF">
      <w:pPr>
        <w:sectPr w:rsidR="007100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right"/>
        <w:outlineLvl w:val="1"/>
      </w:pPr>
      <w:r>
        <w:t>Приложение N 8</w:t>
      </w:r>
    </w:p>
    <w:p w:rsidR="007100FF" w:rsidRDefault="007100FF">
      <w:pPr>
        <w:pStyle w:val="ConsPlusNormal"/>
        <w:jc w:val="right"/>
      </w:pPr>
      <w:r>
        <w:t>к государственной программе</w:t>
      </w:r>
    </w:p>
    <w:p w:rsidR="007100FF" w:rsidRDefault="007100FF">
      <w:pPr>
        <w:pStyle w:val="ConsPlusNormal"/>
        <w:jc w:val="right"/>
      </w:pPr>
      <w:r>
        <w:t>Республики Марий Эл</w:t>
      </w:r>
    </w:p>
    <w:p w:rsidR="007100FF" w:rsidRDefault="007100FF">
      <w:pPr>
        <w:pStyle w:val="ConsPlusNormal"/>
        <w:jc w:val="right"/>
      </w:pPr>
      <w:r>
        <w:t>"Охрана окружающей среды,</w:t>
      </w:r>
    </w:p>
    <w:p w:rsidR="007100FF" w:rsidRDefault="007100FF">
      <w:pPr>
        <w:pStyle w:val="ConsPlusNormal"/>
        <w:jc w:val="right"/>
      </w:pPr>
      <w:r>
        <w:t>воспроизводство</w:t>
      </w:r>
    </w:p>
    <w:p w:rsidR="007100FF" w:rsidRDefault="007100FF">
      <w:pPr>
        <w:pStyle w:val="ConsPlusNormal"/>
        <w:jc w:val="right"/>
      </w:pPr>
      <w:r>
        <w:t>и использование</w:t>
      </w:r>
    </w:p>
    <w:p w:rsidR="007100FF" w:rsidRDefault="007100FF">
      <w:pPr>
        <w:pStyle w:val="ConsPlusNormal"/>
        <w:jc w:val="right"/>
      </w:pPr>
      <w:r>
        <w:t>природных ресурсов</w:t>
      </w:r>
    </w:p>
    <w:p w:rsidR="007100FF" w:rsidRDefault="007100FF">
      <w:pPr>
        <w:pStyle w:val="ConsPlusNormal"/>
        <w:jc w:val="right"/>
      </w:pPr>
      <w:r>
        <w:t>на 2013 - 2025 годы"</w:t>
      </w: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Title"/>
        <w:jc w:val="center"/>
      </w:pPr>
      <w:bookmarkStart w:id="9" w:name="P9893"/>
      <w:bookmarkEnd w:id="9"/>
      <w:r>
        <w:t>ПЕРЕЧЕНЬ</w:t>
      </w:r>
    </w:p>
    <w:p w:rsidR="007100FF" w:rsidRDefault="007100FF">
      <w:pPr>
        <w:pStyle w:val="ConsPlusTitle"/>
        <w:jc w:val="center"/>
      </w:pPr>
      <w:r>
        <w:t>ОБЪЕКТОВ КАПИТАЛЬНОГО СТРОИТЕЛЬСТВА, ПРОЕКТОВ</w:t>
      </w:r>
    </w:p>
    <w:p w:rsidR="007100FF" w:rsidRDefault="007100FF">
      <w:pPr>
        <w:pStyle w:val="ConsPlusTitle"/>
        <w:jc w:val="center"/>
      </w:pPr>
      <w:r>
        <w:t>ГОСУДАРСТВЕННО-ЧАСТНОГО ПАРТНЕРСТВА С УЧАСТИЕМ РЕСПУБЛИКИ</w:t>
      </w:r>
    </w:p>
    <w:p w:rsidR="007100FF" w:rsidRDefault="007100FF">
      <w:pPr>
        <w:pStyle w:val="ConsPlusTitle"/>
        <w:jc w:val="center"/>
      </w:pPr>
      <w:r>
        <w:t>МАРИЙ ЭЛ, РЕАЛИЗУЕМЫХ В РАМКАХ ГОСУДАРСТВЕННОЙ ПРОГРАММЫ</w:t>
      </w:r>
    </w:p>
    <w:p w:rsidR="007100FF" w:rsidRDefault="007100FF">
      <w:pPr>
        <w:pStyle w:val="ConsPlusTitle"/>
        <w:jc w:val="center"/>
      </w:pPr>
      <w:r>
        <w:t>РЕСПУБЛИКИ МАРИЙ ЭЛ "ОХРАНА ОКРУЖАЮЩЕЙ СРЕДЫ,</w:t>
      </w:r>
    </w:p>
    <w:p w:rsidR="007100FF" w:rsidRDefault="007100FF">
      <w:pPr>
        <w:pStyle w:val="ConsPlusTitle"/>
        <w:jc w:val="center"/>
      </w:pPr>
      <w:r>
        <w:t>ВОСПРОИЗВОДСТВО И ИСПОЛЬЗОВАНИЕ ПРИРОДНЫХ РЕСУРСОВ</w:t>
      </w:r>
    </w:p>
    <w:p w:rsidR="007100FF" w:rsidRDefault="007100FF">
      <w:pPr>
        <w:pStyle w:val="ConsPlusTitle"/>
        <w:jc w:val="center"/>
      </w:pPr>
      <w:r>
        <w:t>НА 2013 - 2025 ГОДЫ"</w:t>
      </w:r>
    </w:p>
    <w:p w:rsidR="007100FF" w:rsidRDefault="007100F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10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0FF" w:rsidRDefault="00710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17.04.2020 N 147)</w:t>
            </w:r>
          </w:p>
        </w:tc>
      </w:tr>
    </w:tbl>
    <w:p w:rsidR="007100FF" w:rsidRDefault="007100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960"/>
        <w:gridCol w:w="907"/>
        <w:gridCol w:w="1077"/>
        <w:gridCol w:w="1134"/>
        <w:gridCol w:w="1191"/>
        <w:gridCol w:w="1077"/>
        <w:gridCol w:w="604"/>
        <w:gridCol w:w="604"/>
        <w:gridCol w:w="604"/>
        <w:gridCol w:w="794"/>
        <w:gridCol w:w="907"/>
        <w:gridCol w:w="907"/>
        <w:gridCol w:w="907"/>
        <w:gridCol w:w="604"/>
        <w:gridCol w:w="604"/>
        <w:gridCol w:w="604"/>
        <w:gridCol w:w="604"/>
        <w:gridCol w:w="604"/>
        <w:gridCol w:w="604"/>
      </w:tblGrid>
      <w:tr w:rsidR="007100FF"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Наименование и местонахождение объекта, проекта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Мощность объекта, проекта в соответствующ</w:t>
            </w:r>
            <w:r>
              <w:lastRenderedPageBreak/>
              <w:t>их единицах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Начало строительства объекта, реализации проекта и ввода в </w:t>
            </w:r>
            <w:r>
              <w:lastRenderedPageBreak/>
              <w:t>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 xml:space="preserve">Сметная стоимость объекта, проекта в действующих ценах, тыс. </w:t>
            </w:r>
            <w:r>
              <w:lastRenderedPageBreak/>
              <w:t>рублей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Источник финансирования объекта, проекта</w:t>
            </w:r>
          </w:p>
        </w:tc>
        <w:tc>
          <w:tcPr>
            <w:tcW w:w="10028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Объемы финансирования, тыс. рублей</w:t>
            </w:r>
          </w:p>
        </w:tc>
      </w:tr>
      <w:tr w:rsidR="007100FF"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/>
        </w:tc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2025 год</w:t>
            </w:r>
          </w:p>
        </w:tc>
      </w:tr>
      <w:tr w:rsidR="007100F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100FF" w:rsidRDefault="007100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</w:t>
            </w:r>
          </w:p>
        </w:tc>
      </w:tr>
      <w:tr w:rsidR="007100FF">
        <w:tblPrEx>
          <w:tblBorders>
            <w:insideV w:val="none" w:sz="0" w:space="0" w:color="auto"/>
          </w:tblBorders>
        </w:tblPrEx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>Подпрограмма 3</w:t>
            </w:r>
          </w:p>
          <w:p w:rsidR="007100FF" w:rsidRDefault="007100FF">
            <w:pPr>
              <w:pStyle w:val="ConsPlusNormal"/>
              <w:jc w:val="both"/>
            </w:pPr>
            <w:r>
              <w:t>"Развитие водохозяйственного комплекса Республики Марий Эл"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103 869,9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24936,7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26462,0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50472,2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88 305,4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21552,9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22959,9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43792,6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15 564,5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3502,1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6679,6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Строительство объекта "Строительство защитных сооружений г. Йошкар-Ола на участке от ул. </w:t>
            </w:r>
            <w:proofErr w:type="gramStart"/>
            <w:r>
              <w:t>Водопроводной</w:t>
            </w:r>
            <w:proofErr w:type="gramEnd"/>
            <w:r>
              <w:t xml:space="preserve"> до ул. Красноармейской"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743,86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101 115,3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101 870,9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24936,7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26462,0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50472,2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88 305,4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21552,9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22959,9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43792,6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республиканский бюджет Республики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13 565,5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3383,8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3502,1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6679,6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both"/>
            </w:pPr>
            <w:r>
              <w:t xml:space="preserve">Разработка и проведение государственной </w:t>
            </w:r>
            <w:r>
              <w:lastRenderedPageBreak/>
              <w:t xml:space="preserve">экспертизы проектной документации по строительству объекта "Строительство защитных сооружений </w:t>
            </w:r>
            <w:proofErr w:type="gramStart"/>
            <w:r>
              <w:t>г</w:t>
            </w:r>
            <w:proofErr w:type="gramEnd"/>
            <w:r>
              <w:t>. Йошкар-Ола на участке от ул. Водопроводной до ул. Красноармейской"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  <w:tr w:rsidR="007100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 xml:space="preserve">республиканский </w:t>
            </w:r>
            <w:r>
              <w:lastRenderedPageBreak/>
              <w:t>бюджет Республики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lastRenderedPageBreak/>
              <w:t>1 999,0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100FF" w:rsidRDefault="007100FF">
            <w:pPr>
              <w:pStyle w:val="ConsPlusNormal"/>
              <w:jc w:val="center"/>
            </w:pPr>
            <w:r>
              <w:t>-</w:t>
            </w:r>
          </w:p>
        </w:tc>
      </w:tr>
    </w:tbl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jc w:val="both"/>
      </w:pPr>
    </w:p>
    <w:p w:rsidR="007100FF" w:rsidRDefault="00710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B3B" w:rsidRDefault="003E3B3B"/>
    <w:sectPr w:rsidR="003E3B3B" w:rsidSect="003B21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00FF"/>
    <w:rsid w:val="003E3B3B"/>
    <w:rsid w:val="00691339"/>
    <w:rsid w:val="0071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0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0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60F54AB3CEE5D9A5C06CF08A860C42D72CED8D954FF98FD13B3AC1277499EEC0CA8CF8EE10DACD6695A0C64191D7EB1EF68332CDD7D136CC3CCBI0G" TargetMode="External"/><Relationship Id="rId18" Type="http://schemas.openxmlformats.org/officeDocument/2006/relationships/hyperlink" Target="consultantplus://offline/ref=E6E860F54AB3CEE5D9A5C06CF08A860C42D72CED8C9040FF8CD13B3AC1277499EEC0CA8CF8EE10DACD6695AFC64191D7EB1EF68332CDD7D136CC3CCBI0G" TargetMode="External"/><Relationship Id="rId26" Type="http://schemas.openxmlformats.org/officeDocument/2006/relationships/hyperlink" Target="consultantplus://offline/ref=E6E860F54AB3CEE5D9A5C06CF08A860C42D72CED8C9148FA8ED13B3AC1277499EEC0CA8CF8EE10DACD6695A1C64191D7EB1EF68332CDD7D136CC3CCBI0G" TargetMode="External"/><Relationship Id="rId39" Type="http://schemas.openxmlformats.org/officeDocument/2006/relationships/hyperlink" Target="consultantplus://offline/ref=E6E860F54AB3CEE5D9A5C06CF08A860C42D72CED8C9649FA8BD13B3AC1277499EEC0CA8CF8EE10DACD6691A6C64191D7EB1EF68332CDD7D136CC3CCBI0G" TargetMode="External"/><Relationship Id="rId21" Type="http://schemas.openxmlformats.org/officeDocument/2006/relationships/hyperlink" Target="consultantplus://offline/ref=E6E860F54AB3CEE5D9A5C06CF08A860C42D72CED8C924FFB8BD13B3AC1277499EEC0CA8CF8EE10DACD6695A2C64191D7EB1EF68332CDD7D136CC3CCBI0G" TargetMode="External"/><Relationship Id="rId34" Type="http://schemas.openxmlformats.org/officeDocument/2006/relationships/hyperlink" Target="consultantplus://offline/ref=E6E860F54AB3CEE5D9A5C06CF08A860C42D72CED8C9649FA8BD13B3AC1277499EEC0CA8CF8EE10DACD6697A3C64191D7EB1EF68332CDD7D136CC3CCBI0G" TargetMode="External"/><Relationship Id="rId42" Type="http://schemas.openxmlformats.org/officeDocument/2006/relationships/hyperlink" Target="consultantplus://offline/ref=E6E860F54AB3CEE5D9A5C06CF08A860C42D72CED8C944FFD8ED13B3AC1277499EEC0CA8CF8EE10DACD6694A0C64191D7EB1EF68332CDD7D136CC3CCBI0G" TargetMode="External"/><Relationship Id="rId47" Type="http://schemas.openxmlformats.org/officeDocument/2006/relationships/hyperlink" Target="consultantplus://offline/ref=E6E860F54AB3CEE5D9A5C06CF08A860C42D72CED8C9649FA8BD13B3AC1277499EEC0CA8CF8EE10DACD6E92A0C64191D7EB1EF68332CDD7D136CC3CCBI0G" TargetMode="External"/><Relationship Id="rId50" Type="http://schemas.openxmlformats.org/officeDocument/2006/relationships/hyperlink" Target="consultantplus://offline/ref=E6E860F54AB3CEE5D9A5DE61E6E6DA0147D874E08A9542AFD48E6067962E7ECEA98F93CEBCE311DAC46DC1F68940CD90BE0DF58732CFD3CDC3I4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6E860F54AB3CEE5D9A5C06CF08A860C42D72CED8A9448F88DD13B3AC1277499EEC0CA8CF8EE10DACD6695A1C64191D7EB1EF68332CDD7D136CC3CCBI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860F54AB3CEE5D9A5C06CF08A860C42D72CED8D984FF88AD13B3AC1277499EEC0CA8CF8EE10DACD6695A0C64191D7EB1EF68332CDD7D136CC3CCBI0G" TargetMode="External"/><Relationship Id="rId29" Type="http://schemas.openxmlformats.org/officeDocument/2006/relationships/hyperlink" Target="consultantplus://offline/ref=E6E860F54AB3CEE5D9A5C06CF08A860C42D72CED8C9649FA8BD13B3AC1277499EEC0CA8CF8EE10DACD6695A2C64191D7EB1EF68332CDD7D136CC3CCBI0G" TargetMode="External"/><Relationship Id="rId11" Type="http://schemas.openxmlformats.org/officeDocument/2006/relationships/hyperlink" Target="consultantplus://offline/ref=E6E860F54AB3CEE5D9A5C06CF08A860C42D72CED8D9340FD8CD13B3AC1277499EEC0CA8CF8EE10DACD6695A2C64191D7EB1EF68332CDD7D136CC3CCBI0G" TargetMode="External"/><Relationship Id="rId24" Type="http://schemas.openxmlformats.org/officeDocument/2006/relationships/hyperlink" Target="consultantplus://offline/ref=E6E860F54AB3CEE5D9A5C06CF08A860C42D72CED8C9649FA8BD13B3AC1277499EEC0CA8CF8EE10DACD6695A2C64191D7EB1EF68332CDD7D136CC3CCBI0G" TargetMode="External"/><Relationship Id="rId32" Type="http://schemas.openxmlformats.org/officeDocument/2006/relationships/hyperlink" Target="consultantplus://offline/ref=E6E860F54AB3CEE5D9A5C06CF08A860C42D72CED8C9649FA8BD13B3AC1277499EEC0CA8CF8EE10DACD6694A2C64191D7EB1EF68332CDD7D136CC3CCBI0G" TargetMode="External"/><Relationship Id="rId37" Type="http://schemas.openxmlformats.org/officeDocument/2006/relationships/hyperlink" Target="consultantplus://offline/ref=E6E860F54AB3CEE5D9A5C06CF08A860C42D72CED8C9649FA8BD13B3AC1277499EEC0CA8CF8EE10DACD6696A0C64191D7EB1EF68332CDD7D136CC3CCBI0G" TargetMode="External"/><Relationship Id="rId40" Type="http://schemas.openxmlformats.org/officeDocument/2006/relationships/hyperlink" Target="consultantplus://offline/ref=E6E860F54AB3CEE5D9A5DE61E6E6DA0145DE7BE1889742AFD48E6067962E7ECEBB8FCBC2BFE30FDAC97897A7CFC1I5G" TargetMode="External"/><Relationship Id="rId45" Type="http://schemas.openxmlformats.org/officeDocument/2006/relationships/hyperlink" Target="consultantplus://offline/ref=E6E860F54AB3CEE5D9A5C06CF08A860C42D72CED8C9649FA8BD13B3AC1277499EEC0CA8CF8EE10DACD6191A4C64191D7EB1EF68332CDD7D136CC3CCBI0G" TargetMode="External"/><Relationship Id="rId53" Type="http://schemas.openxmlformats.org/officeDocument/2006/relationships/hyperlink" Target="consultantplus://offline/ref=E6E860F54AB3CEE5D9A5C06CF08A860C42D72CED8C9649FA8BD13B3AC1277499EEC0CA8CF8EE10DAC56F9CA2C64191D7EB1EF68332CDD7D136CC3CCBI0G" TargetMode="External"/><Relationship Id="rId58" Type="http://schemas.openxmlformats.org/officeDocument/2006/relationships/customXml" Target="../customXml/item3.xml"/><Relationship Id="rId5" Type="http://schemas.openxmlformats.org/officeDocument/2006/relationships/hyperlink" Target="consultantplus://offline/ref=E6E860F54AB3CEE5D9A5C06CF08A860C42D72CED8A924AFD88D13B3AC1277499EEC0CA8CF8EE10DACD6695A2C64191D7EB1EF68332CDD7D136CC3CCBI0G" TargetMode="External"/><Relationship Id="rId19" Type="http://schemas.openxmlformats.org/officeDocument/2006/relationships/hyperlink" Target="consultantplus://offline/ref=E6E860F54AB3CEE5D9A5C06CF08A860C42D72CED8C9148FA8ED13B3AC1277499EEC0CA8CF8EE10DACD6695A2C64191D7EB1EF68332CDD7D136CC3CCBI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E860F54AB3CEE5D9A5C06CF08A860C42D72CED8D904AFE8ED13B3AC1277499EEC0CA8CF8EE10DACD6695A2C64191D7EB1EF68332CDD7D136CC3CCBI0G" TargetMode="External"/><Relationship Id="rId14" Type="http://schemas.openxmlformats.org/officeDocument/2006/relationships/hyperlink" Target="consultantplus://offline/ref=E6E860F54AB3CEE5D9A5C06CF08A860C42D72CED8D9541F08FD13B3AC1277499EEC0CA8CF8EE10DACD6794A5C64191D7EB1EF68332CDD7D136CC3CCBI0G" TargetMode="External"/><Relationship Id="rId22" Type="http://schemas.openxmlformats.org/officeDocument/2006/relationships/hyperlink" Target="consultantplus://offline/ref=E6E860F54AB3CEE5D9A5C06CF08A860C42D72CED8C934DFE8FD13B3AC1277499EEC0CA8CF8EE10DACD6695A2C64191D7EB1EF68332CDD7D136CC3CCBI0G" TargetMode="External"/><Relationship Id="rId27" Type="http://schemas.openxmlformats.org/officeDocument/2006/relationships/hyperlink" Target="consultantplus://offline/ref=E6E860F54AB3CEE5D9A5C06CF08A860C42D72CED8C934DFE8FD13B3AC1277499EEC0CA8CF8EE10DACD6695A1C64191D7EB1EF68332CDD7D136CC3CCBI0G" TargetMode="External"/><Relationship Id="rId30" Type="http://schemas.openxmlformats.org/officeDocument/2006/relationships/hyperlink" Target="consultantplus://offline/ref=E6E860F54AB3CEE5D9A5C06CF08A860C42D72CED8C9649FA8BD13B3AC1277499EEC0CA8CF8EE10DACD6695A1C64191D7EB1EF68332CDD7D136CC3CCBI0G" TargetMode="External"/><Relationship Id="rId35" Type="http://schemas.openxmlformats.org/officeDocument/2006/relationships/hyperlink" Target="consultantplus://offline/ref=E6E860F54AB3CEE5D9A5C06CF08A860C42D72CED8C9649FA8BD13B3AC1277499EEC0CA8CF8EE10DACD6697AFC64191D7EB1EF68332CDD7D136CC3CCBI0G" TargetMode="External"/><Relationship Id="rId43" Type="http://schemas.openxmlformats.org/officeDocument/2006/relationships/hyperlink" Target="consultantplus://offline/ref=E6E860F54AB3CEE5D9A5C06CF08A860C42D72CED8C9148F18DD13B3AC1277499EEC0CA8CF8EE10DACD669DA4C64191D7EB1EF68332CDD7D136CC3CCBI0G" TargetMode="External"/><Relationship Id="rId48" Type="http://schemas.openxmlformats.org/officeDocument/2006/relationships/hyperlink" Target="consultantplus://offline/ref=E6E860F54AB3CEE5D9A5DE61E6E6DA0147D874E08A9542AFD48E6067962E7ECEA98F93CEBCE311DAC46DC1F68940CD90BE0DF58732CFD3CDC3I4G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consultantplus://offline/ref=E6E860F54AB3CEE5D9A5C06CF08A860C42D72CED8A984AFC80D13B3AC1277499EEC0CA8CF8EE10DACD6695A2C64191D7EB1EF68332CDD7D136CC3CCBI0G" TargetMode="External"/><Relationship Id="rId51" Type="http://schemas.openxmlformats.org/officeDocument/2006/relationships/hyperlink" Target="consultantplus://offline/ref=E6E860F54AB3CEE5D9A5C06CF08A860C42D72CED8C9649FA8BD13B3AC1277499EEC0CA8CF8EE10DACA669CAEC64191D7EB1EF68332CDD7D136CC3CCBI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E860F54AB3CEE5D9A5C06CF08A860C42D72CED8D9548FD88D13B3AC1277499EEC0CA8CF8EE10DACD6695A2C64191D7EB1EF68332CDD7D136CC3CCBI0G" TargetMode="External"/><Relationship Id="rId17" Type="http://schemas.openxmlformats.org/officeDocument/2006/relationships/hyperlink" Target="consultantplus://offline/ref=E6E860F54AB3CEE5D9A5C06CF08A860C42D72CED8C9040FE8FD13B3AC1277499EEC0CA8CF8EE10DACD6695AEC64191D7EB1EF68332CDD7D136CC3CCBI0G" TargetMode="External"/><Relationship Id="rId25" Type="http://schemas.openxmlformats.org/officeDocument/2006/relationships/hyperlink" Target="consultantplus://offline/ref=E6E860F54AB3CEE5D9A5C06CF08A860C42D72CED8C9141FD81D13B3AC1277499EEC0CA8CF8EE10DACD6695A1C64191D7EB1EF68332CDD7D136CC3CCBI0G" TargetMode="External"/><Relationship Id="rId33" Type="http://schemas.openxmlformats.org/officeDocument/2006/relationships/hyperlink" Target="consultantplus://offline/ref=E6E860F54AB3CEE5D9A5C06CF08A860C42D72CED8C9649FA8BD13B3AC1277499EEC0CA8CF8EE10DACD6694AEC64191D7EB1EF68332CDD7D136CC3CCBI0G" TargetMode="External"/><Relationship Id="rId38" Type="http://schemas.openxmlformats.org/officeDocument/2006/relationships/hyperlink" Target="consultantplus://offline/ref=E6E860F54AB3CEE5D9A5C06CF08A860C42D72CED8C9649FA8BD13B3AC1277499EEC0CA8CF8EE10DACD6691A2C64191D7EB1EF68332CDD7D136CC3CCBI0G" TargetMode="External"/><Relationship Id="rId46" Type="http://schemas.openxmlformats.org/officeDocument/2006/relationships/hyperlink" Target="consultantplus://offline/ref=E6E860F54AB3CEE5D9A5DE61E6E6DA0147D874E08A9542AFD48E6067962E7ECEA98F93CEBCE311DAC46DC1F68940CD90BE0DF58732CFD3CDC3I4G" TargetMode="External"/><Relationship Id="rId59" Type="http://schemas.openxmlformats.org/officeDocument/2006/relationships/customXml" Target="../customXml/item4.xml"/><Relationship Id="rId20" Type="http://schemas.openxmlformats.org/officeDocument/2006/relationships/hyperlink" Target="consultantplus://offline/ref=E6E860F54AB3CEE5D9A5C06CF08A860C42D72CED8C9141FD81D13B3AC1277499EEC0CA8CF8EE10DACD6695A2C64191D7EB1EF68332CDD7D136CC3CCBI0G" TargetMode="External"/><Relationship Id="rId41" Type="http://schemas.openxmlformats.org/officeDocument/2006/relationships/hyperlink" Target="consultantplus://offline/ref=E6E860F54AB3CEE5D9A5DE61E6E6DA0145DB71E58A9242AFD48E6067962E7ECEA98F93CEBCE311DBCD6DC1F68940CD90BE0DF58732CFD3CDC3I4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60F54AB3CEE5D9A5C06CF08A860C42D72CED8A934EFB8AD13B3AC1277499EEC0CA8CF8EE10DACD6695A2C64191D7EB1EF68332CDD7D136CC3CCBI0G" TargetMode="External"/><Relationship Id="rId15" Type="http://schemas.openxmlformats.org/officeDocument/2006/relationships/hyperlink" Target="consultantplus://offline/ref=E6E860F54AB3CEE5D9A5C06CF08A860C42D72CED8D974DFD8CD13B3AC1277499EEC0CA8CF8EE10DACD6695A2C64191D7EB1EF68332CDD7D136CC3CCBI0G" TargetMode="External"/><Relationship Id="rId23" Type="http://schemas.openxmlformats.org/officeDocument/2006/relationships/hyperlink" Target="consultantplus://offline/ref=E6E860F54AB3CEE5D9A5C06CF08A860C42D72CED8C9549F080D13B3AC1277499EEC0CA8CF8EE10DACD6695A2C64191D7EB1EF68332CDD7D136CC3CCBI0G" TargetMode="External"/><Relationship Id="rId28" Type="http://schemas.openxmlformats.org/officeDocument/2006/relationships/hyperlink" Target="consultantplus://offline/ref=E6E860F54AB3CEE5D9A5C06CF08A860C42D72CED8C9549F080D13B3AC1277499EEC0CA8CF8EE10DACD6695A2C64191D7EB1EF68332CDD7D136CC3CCBI0G" TargetMode="External"/><Relationship Id="rId36" Type="http://schemas.openxmlformats.org/officeDocument/2006/relationships/hyperlink" Target="consultantplus://offline/ref=E6E860F54AB3CEE5D9A5C06CF08A860C42D72CED8C9649FA8BD13B3AC1277499EEC0CA8CF8EE10DACD6696A4C64191D7EB1EF68332CDD7D136CC3CCBI0G" TargetMode="External"/><Relationship Id="rId49" Type="http://schemas.openxmlformats.org/officeDocument/2006/relationships/hyperlink" Target="consultantplus://offline/ref=E6E860F54AB3CEE5D9A5C06CF08A860C42D72CED8C9649FA8BD13B3AC1277499EEC0CA8CF8EE10DACF679DAEC64191D7EB1EF68332CDD7D136CC3CCBI0G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consultantplus://offline/ref=E6E860F54AB3CEE5D9A5C06CF08A860C42D72CED8C904AFE8ED13B3AC1277499EEC0CA8CF8EE10DACD6691AEC64191D7EB1EF68332CDD7D136CC3CCBI0G" TargetMode="External"/><Relationship Id="rId31" Type="http://schemas.openxmlformats.org/officeDocument/2006/relationships/hyperlink" Target="consultantplus://offline/ref=E6E860F54AB3CEE5D9A5C06CF08A860C42D72CED8C9649FA8BD13B3AC1277499EEC0CA8CF8EE10DACD6694A6C64191D7EB1EF68332CDD7D136CC3CCBI0G" TargetMode="External"/><Relationship Id="rId44" Type="http://schemas.openxmlformats.org/officeDocument/2006/relationships/hyperlink" Target="consultantplus://offline/ref=E6E860F54AB3CEE5D9A5C06CF08A860C42D72CED8C9649FA8BD13B3AC1277499EEC0CA8CF8EE10DACD6691AEC64191D7EB1EF68332CDD7D136CC3CCBI0G" TargetMode="External"/><Relationship Id="rId52" Type="http://schemas.openxmlformats.org/officeDocument/2006/relationships/hyperlink" Target="consultantplus://offline/ref=E6E860F54AB3CEE5D9A5C06CF08A860C42D72CED8C9649FA8BD13B3AC1277499EEC0CA8CF8EE10DAC56697AEC64191D7EB1EF68332CDD7D136CC3CCB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E1E32583A4E4899DB4B197A23E952" ma:contentTypeVersion="2" ma:contentTypeDescription="Создание документа." ma:contentTypeScope="" ma:versionID="098ade9ed833e8735777efe71aa184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2892d6-aaf6-4731-84c9-6f8bb59380f0" targetNamespace="http://schemas.microsoft.com/office/2006/metadata/properties" ma:root="true" ma:fieldsID="c7b1d68246fbfa31a6e270e91d7686a1" ns2:_="" ns3:_="" ns4:_="">
    <xsd:import namespace="57504d04-691e-4fc4-8f09-4f19fdbe90f6"/>
    <xsd:import namespace="6d7c22ec-c6a4-4777-88aa-bc3c76ac660e"/>
    <xsd:import namespace="1c2892d6-aaf6-4731-84c9-6f8bb5938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92d6-aaf6-4731-84c9-6f8bb59380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ействующие" ma:format="RadioButtons" ma:internalName="_x041f__x0430__x043f__x043a__x0430_">
      <xsd:simpleType>
        <xsd:restriction base="dms:Choice">
          <xsd:enumeration value="Действующие"/>
          <xsd:enumeration value="Архив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1c2892d6-aaf6-4731-84c9-6f8bb59380f0">Действующие</_x041f__x0430__x043f__x043a__x0430_>
    <_dlc_DocId xmlns="57504d04-691e-4fc4-8f09-4f19fdbe90f6">XXJ7TYMEEKJ2-468-16</_dlc_DocId>
    <_dlc_DocIdUrl xmlns="57504d04-691e-4fc4-8f09-4f19fdbe90f6">
      <Url>https://vip.gov.mari.ru/minles/_layouts/DocIdRedir.aspx?ID=XXJ7TYMEEKJ2-468-16</Url>
      <Description>XXJ7TYMEEKJ2-468-16</Description>
    </_dlc_DocIdUrl>
  </documentManagement>
</p:properties>
</file>

<file path=customXml/itemProps1.xml><?xml version="1.0" encoding="utf-8"?>
<ds:datastoreItem xmlns:ds="http://schemas.openxmlformats.org/officeDocument/2006/customXml" ds:itemID="{4233DAA1-0A2D-476D-9293-5E83F626C546}"/>
</file>

<file path=customXml/itemProps2.xml><?xml version="1.0" encoding="utf-8"?>
<ds:datastoreItem xmlns:ds="http://schemas.openxmlformats.org/officeDocument/2006/customXml" ds:itemID="{A5D41526-F722-4D4D-84C9-5D3E5B0C1975}"/>
</file>

<file path=customXml/itemProps3.xml><?xml version="1.0" encoding="utf-8"?>
<ds:datastoreItem xmlns:ds="http://schemas.openxmlformats.org/officeDocument/2006/customXml" ds:itemID="{CE174494-5D19-4D03-B077-6A5F38334802}"/>
</file>

<file path=customXml/itemProps4.xml><?xml version="1.0" encoding="utf-8"?>
<ds:datastoreItem xmlns:ds="http://schemas.openxmlformats.org/officeDocument/2006/customXml" ds:itemID="{09F05D94-DB09-4015-B23F-0AA37DEC5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120</Pages>
  <Words>21912</Words>
  <Characters>124899</Characters>
  <Application>Microsoft Office Word</Application>
  <DocSecurity>0</DocSecurity>
  <Lines>1040</Lines>
  <Paragraphs>293</Paragraphs>
  <ScaleCrop>false</ScaleCrop>
  <Company/>
  <LinksUpToDate>false</LinksUpToDate>
  <CharactersWithSpaces>146518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Республики Марий Эл «Охрана окружающей среды, воспроизводство и использование природных ресурсов на 2013 - 2025 годы» (в редакции Постановления Правительства РМЭ от 17.04.2020г. № 147)</dc:title>
  <dc:creator>ecookno</dc:creator>
  <cp:lastModifiedBy>ecookno</cp:lastModifiedBy>
  <cp:revision>1</cp:revision>
  <dcterms:created xsi:type="dcterms:W3CDTF">2020-04-30T06:08:00Z</dcterms:created>
  <dcterms:modified xsi:type="dcterms:W3CDTF">2020-04-30T06:11:00Z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0x010100EA9E1E32583A4E4899DB4B197A23E952</vt:lpwstr>
  </property>
  <property fmtid="{D5CDD505-2E9C-101B-9397-08002B2CF9AE}" pid="3" name="_dlc_DocIdItemGuid">
    <vt:lpwstr>cb6e03f0-0af9-4b32-977c-a317407c1815</vt:lpwstr>
  </property>
</Properties>
</file>