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EE" w:rsidRPr="00BD5DAB" w:rsidRDefault="00A31CEE">
      <w:pPr>
        <w:pStyle w:val="ConsPlusNormal"/>
        <w:jc w:val="both"/>
        <w:outlineLvl w:val="0"/>
      </w:pPr>
    </w:p>
    <w:p w:rsidR="00A31CEE" w:rsidRPr="00BD5DAB" w:rsidRDefault="00A31CEE">
      <w:pPr>
        <w:pStyle w:val="ConsPlusNormal"/>
        <w:outlineLvl w:val="0"/>
      </w:pPr>
      <w:r w:rsidRPr="00BD5DAB">
        <w:t>Зарегистрировано в Минюсте Республики Марий Эл 7 декабря 2010 г. N 12000201000488</w:t>
      </w:r>
    </w:p>
    <w:p w:rsidR="00A31CEE" w:rsidRPr="00BD5DAB" w:rsidRDefault="00A31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Title"/>
        <w:jc w:val="center"/>
      </w:pPr>
      <w:r w:rsidRPr="00BD5DAB">
        <w:t>МИНИСТЕРСТВО ЮСТИЦИИ РЕСПУБЛИКИ МАРИЙ ЭЛ</w:t>
      </w:r>
    </w:p>
    <w:p w:rsidR="00A31CEE" w:rsidRPr="00BD5DAB" w:rsidRDefault="00A31CEE">
      <w:pPr>
        <w:pStyle w:val="ConsPlusTitle"/>
        <w:jc w:val="center"/>
      </w:pPr>
      <w:bookmarkStart w:id="0" w:name="_GoBack"/>
      <w:bookmarkEnd w:id="0"/>
    </w:p>
    <w:p w:rsidR="00A31CEE" w:rsidRPr="00BD5DAB" w:rsidRDefault="00A31CEE">
      <w:pPr>
        <w:pStyle w:val="ConsPlusTitle"/>
        <w:jc w:val="center"/>
      </w:pPr>
      <w:r w:rsidRPr="00BD5DAB">
        <w:t>ПРИКАЗ</w:t>
      </w:r>
    </w:p>
    <w:p w:rsidR="00A31CEE" w:rsidRPr="00BD5DAB" w:rsidRDefault="00A31CEE">
      <w:pPr>
        <w:pStyle w:val="ConsPlusTitle"/>
        <w:jc w:val="center"/>
      </w:pPr>
      <w:r w:rsidRPr="00BD5DAB">
        <w:t>от 23 ноября 2010 г. N 12-нпа</w:t>
      </w:r>
    </w:p>
    <w:p w:rsidR="00A31CEE" w:rsidRPr="00BD5DAB" w:rsidRDefault="00A31CEE">
      <w:pPr>
        <w:pStyle w:val="ConsPlusTitle"/>
        <w:jc w:val="center"/>
      </w:pPr>
    </w:p>
    <w:p w:rsidR="00A31CEE" w:rsidRPr="00BD5DAB" w:rsidRDefault="00A31CEE">
      <w:pPr>
        <w:pStyle w:val="ConsPlusTitle"/>
        <w:jc w:val="center"/>
      </w:pPr>
      <w:r w:rsidRPr="00BD5DAB">
        <w:t>ОБ УТВЕРЖДЕНИИ ПОРЯДКА</w:t>
      </w:r>
    </w:p>
    <w:p w:rsidR="00A31CEE" w:rsidRPr="00BD5DAB" w:rsidRDefault="00A31CEE">
      <w:pPr>
        <w:pStyle w:val="ConsPlusTitle"/>
        <w:jc w:val="center"/>
      </w:pPr>
      <w:r w:rsidRPr="00BD5DAB">
        <w:t xml:space="preserve">ПРОВЕДЕНИЯ АНТИКОРРУПЦИОННОЙ ЭКСПЕРТИЗЫ </w:t>
      </w:r>
      <w:proofErr w:type="gramStart"/>
      <w:r w:rsidRPr="00BD5DAB">
        <w:t>НОРМАТИВНЫХ</w:t>
      </w:r>
      <w:proofErr w:type="gramEnd"/>
    </w:p>
    <w:p w:rsidR="00A31CEE" w:rsidRPr="00BD5DAB" w:rsidRDefault="00A31CEE">
      <w:pPr>
        <w:pStyle w:val="ConsPlusTitle"/>
        <w:jc w:val="center"/>
      </w:pPr>
      <w:r w:rsidRPr="00BD5DAB">
        <w:t>ПРАВОВЫХ АКТОВ (ПРОЕКТОВ НОРМАТИВНЫХ ПРАВОВЫХ АКТОВ)</w:t>
      </w:r>
    </w:p>
    <w:p w:rsidR="00A31CEE" w:rsidRPr="00BD5DAB" w:rsidRDefault="00A31CEE">
      <w:pPr>
        <w:pStyle w:val="ConsPlusTitle"/>
        <w:jc w:val="center"/>
      </w:pPr>
      <w:r w:rsidRPr="00BD5DAB">
        <w:t>МИНИСТЕРСТВА ЮСТИЦИИ РЕСПУБЛИКИ МАРИЙ ЭЛ</w:t>
      </w:r>
    </w:p>
    <w:p w:rsidR="00A31CEE" w:rsidRPr="00BD5DAB" w:rsidRDefault="00A31CEE">
      <w:pPr>
        <w:pStyle w:val="ConsPlusNormal"/>
        <w:jc w:val="center"/>
      </w:pP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В соответствии со статьей 3 Федерального закона от 17 июля 2009 года N 172-ФЗ "Об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экспертизе нормативных правовых актов и проектов нормативных правовых актов", статьей 5 Закона Республики Марий Эл от 7 мая 2010 года N 15-З "О противодействии коррупционным проявлениям на территории Республики Марий Эл" приказываю: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1. Утвердить прилагаемый Порядок проведения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нормативных правовых актов (проектов нормативных правовых актов) Министерства юстиции Республики Марий Эл.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2. Возложить на правовой </w:t>
      </w:r>
      <w:r w:rsidR="00BD5DAB" w:rsidRPr="00BD5DAB">
        <w:t xml:space="preserve">отдел </w:t>
      </w:r>
      <w:r w:rsidRPr="00BD5DAB">
        <w:t xml:space="preserve">Министерства юстиции Республики Марий Эл контроль за осуществлением </w:t>
      </w:r>
      <w:proofErr w:type="gramStart"/>
      <w:r w:rsidRPr="00BD5DAB">
        <w:t>мониторинга применения нормативных правовых актов Министерства юстиции Республики Марий Эл</w:t>
      </w:r>
      <w:proofErr w:type="gramEnd"/>
      <w:r w:rsidRPr="00BD5DAB">
        <w:t>.</w:t>
      </w:r>
    </w:p>
    <w:p w:rsidR="00A31CEE" w:rsidRPr="00BD5DAB" w:rsidRDefault="00A31CEE">
      <w:pPr>
        <w:pStyle w:val="ConsPlusNormal"/>
        <w:jc w:val="both"/>
      </w:pPr>
      <w:r w:rsidRPr="00BD5DAB">
        <w:t>(в ред. приказа Министерства юстиции Республики Марий Эл от 07.05.2015 N 102</w:t>
      </w:r>
      <w:r w:rsidR="00BD5DAB" w:rsidRPr="00BD5DAB">
        <w:t>, от 24.05.2017 N 122</w:t>
      </w:r>
      <w:r w:rsidRPr="00BD5DAB">
        <w:t>)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>3. Организационному отделу обеспечить своевременное размещение нормативных правовых актов (проектов нормативных правовых актов) Министерства юстиции Республики Марий Эл на официальном сайте министерства.</w:t>
      </w:r>
    </w:p>
    <w:p w:rsidR="00A31CEE" w:rsidRPr="00BD5DAB" w:rsidRDefault="00A31CEE">
      <w:pPr>
        <w:pStyle w:val="ConsPlusNormal"/>
        <w:jc w:val="both"/>
      </w:pPr>
      <w:r w:rsidRPr="00BD5DAB">
        <w:t>(в ред. приказа Министерства юстиции Республики Марий Эл от 30.12.2011 N 237)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>4. Отделу государственной гражданской службы, кадровой работы и делопроизводства ознакомить с настоящим приказом под роспись сотрудников Министерства юстиции Республики Марий Эл.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5. </w:t>
      </w:r>
      <w:proofErr w:type="gramStart"/>
      <w:r w:rsidRPr="00BD5DAB">
        <w:t>Контроль за</w:t>
      </w:r>
      <w:proofErr w:type="gramEnd"/>
      <w:r w:rsidRPr="00BD5DAB">
        <w:t xml:space="preserve"> настоящим приказом оставляю за собой.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jc w:val="right"/>
      </w:pPr>
      <w:r w:rsidRPr="00BD5DAB">
        <w:t>Министр</w:t>
      </w:r>
    </w:p>
    <w:p w:rsidR="00E17C98" w:rsidRDefault="00A31CEE">
      <w:pPr>
        <w:pStyle w:val="ConsPlusNormal"/>
        <w:jc w:val="right"/>
      </w:pPr>
      <w:r w:rsidRPr="00BD5DAB">
        <w:t>Т.В.ГРИГОРЬЕВА</w:t>
      </w:r>
    </w:p>
    <w:p w:rsidR="00E17C98" w:rsidRDefault="00E17C9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31CEE" w:rsidRPr="00BD5DAB" w:rsidRDefault="00A31CEE">
      <w:pPr>
        <w:pStyle w:val="ConsPlusNormal"/>
        <w:jc w:val="right"/>
        <w:outlineLvl w:val="0"/>
      </w:pPr>
      <w:r w:rsidRPr="00BD5DAB">
        <w:lastRenderedPageBreak/>
        <w:t>Утвержден</w:t>
      </w:r>
    </w:p>
    <w:p w:rsidR="00A31CEE" w:rsidRPr="00BD5DAB" w:rsidRDefault="00A31CEE">
      <w:pPr>
        <w:pStyle w:val="ConsPlusNormal"/>
        <w:jc w:val="right"/>
      </w:pPr>
      <w:r w:rsidRPr="00BD5DAB">
        <w:t>приказом</w:t>
      </w:r>
    </w:p>
    <w:p w:rsidR="00A31CEE" w:rsidRPr="00BD5DAB" w:rsidRDefault="00A31CEE">
      <w:pPr>
        <w:pStyle w:val="ConsPlusNormal"/>
        <w:jc w:val="right"/>
      </w:pPr>
      <w:r w:rsidRPr="00BD5DAB">
        <w:t>Министерства юстиции</w:t>
      </w:r>
    </w:p>
    <w:p w:rsidR="00A31CEE" w:rsidRPr="00BD5DAB" w:rsidRDefault="00A31CEE">
      <w:pPr>
        <w:pStyle w:val="ConsPlusNormal"/>
        <w:jc w:val="right"/>
      </w:pPr>
      <w:r w:rsidRPr="00BD5DAB">
        <w:t>Республики Марий Эл</w:t>
      </w:r>
    </w:p>
    <w:p w:rsidR="00A31CEE" w:rsidRPr="00BD5DAB" w:rsidRDefault="00A31CEE">
      <w:pPr>
        <w:pStyle w:val="ConsPlusNormal"/>
        <w:jc w:val="right"/>
      </w:pPr>
      <w:r w:rsidRPr="00BD5DAB">
        <w:t>от 23 ноября 2010 г. N 12-нпа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Title"/>
        <w:jc w:val="center"/>
      </w:pPr>
      <w:bookmarkStart w:id="1" w:name="P40"/>
      <w:bookmarkEnd w:id="1"/>
      <w:r w:rsidRPr="00BD5DAB">
        <w:t>ПОРЯДОК</w:t>
      </w:r>
    </w:p>
    <w:p w:rsidR="00A31CEE" w:rsidRPr="00BD5DAB" w:rsidRDefault="00A31CEE">
      <w:pPr>
        <w:pStyle w:val="ConsPlusTitle"/>
        <w:jc w:val="center"/>
      </w:pPr>
      <w:r w:rsidRPr="00BD5DAB">
        <w:t xml:space="preserve">ПРОВЕДЕНИЯ АНТИКОРРУПЦИОННОЙ ЭКСПЕРТИЗЫ </w:t>
      </w:r>
      <w:proofErr w:type="gramStart"/>
      <w:r w:rsidRPr="00BD5DAB">
        <w:t>НОРМАТИВНЫХ</w:t>
      </w:r>
      <w:proofErr w:type="gramEnd"/>
    </w:p>
    <w:p w:rsidR="00A31CEE" w:rsidRPr="00BD5DAB" w:rsidRDefault="00A31CEE">
      <w:pPr>
        <w:pStyle w:val="ConsPlusTitle"/>
        <w:jc w:val="center"/>
      </w:pPr>
      <w:r w:rsidRPr="00BD5DAB">
        <w:t>ПРАВОВЫХ АКТОВ (ПРОЕКТОВ НОРМАТИВНЫХ ПРАВОВЫХ АКТОВ)</w:t>
      </w:r>
    </w:p>
    <w:p w:rsidR="00A31CEE" w:rsidRPr="00BD5DAB" w:rsidRDefault="00A31CEE">
      <w:pPr>
        <w:pStyle w:val="ConsPlusTitle"/>
        <w:jc w:val="center"/>
      </w:pPr>
      <w:r w:rsidRPr="00BD5DAB">
        <w:t>МИНИСТЕРСТВА ЮСТИЦИИ РЕСПУБЛИКИ МАРИЙ ЭЛ</w:t>
      </w:r>
    </w:p>
    <w:p w:rsidR="00A31CEE" w:rsidRPr="00BD5DAB" w:rsidRDefault="00A31CEE">
      <w:pPr>
        <w:pStyle w:val="ConsPlusNormal"/>
        <w:jc w:val="center"/>
      </w:pPr>
    </w:p>
    <w:p w:rsidR="00A31CEE" w:rsidRPr="00BD5DAB" w:rsidRDefault="00A31CEE">
      <w:pPr>
        <w:pStyle w:val="ConsPlusNormal"/>
        <w:jc w:val="center"/>
      </w:pPr>
      <w:r w:rsidRPr="00BD5DAB">
        <w:t>Список изменяющих документов</w:t>
      </w:r>
    </w:p>
    <w:p w:rsidR="00A31CEE" w:rsidRPr="00BD5DAB" w:rsidRDefault="00A31CEE">
      <w:pPr>
        <w:pStyle w:val="ConsPlusNormal"/>
        <w:jc w:val="center"/>
      </w:pPr>
      <w:proofErr w:type="gramStart"/>
      <w:r w:rsidRPr="00BD5DAB">
        <w:t>(в ред. приказов Министерства юстиции Республики Марий Эл</w:t>
      </w:r>
      <w:proofErr w:type="gramEnd"/>
    </w:p>
    <w:p w:rsidR="00A31CEE" w:rsidRPr="00BD5DAB" w:rsidRDefault="00A31CEE">
      <w:pPr>
        <w:pStyle w:val="ConsPlusNormal"/>
        <w:jc w:val="center"/>
      </w:pPr>
      <w:r w:rsidRPr="00BD5DAB">
        <w:t>от 30.12.2011 N 237, от 07.05.2015 N 102</w:t>
      </w:r>
      <w:r w:rsidR="00BD5DAB" w:rsidRPr="00BD5DAB">
        <w:t>, от 24.05.2017 N 122</w:t>
      </w:r>
      <w:r w:rsidRPr="00BD5DAB">
        <w:t>)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jc w:val="center"/>
        <w:outlineLvl w:val="1"/>
      </w:pPr>
      <w:r w:rsidRPr="00BD5DAB">
        <w:t>I. Общие положения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1. </w:t>
      </w:r>
      <w:proofErr w:type="gramStart"/>
      <w:r w:rsidRPr="00BD5DAB">
        <w:t xml:space="preserve">Настоящий Порядок разработан в соответствии с Федеральным законом от 17 июля 2009 года N 172-ФЗ "Об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экспертизе нормативных правовых актов и проектов нормативных правовых актов", Законом Республики Марий Эл от 7 мая 2010 года N 15-З "О противодействии коррупционным проявлениям на территории Республики Марий Эл" и определяет процедуру проведения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нормативных правовых актов (проектов нормативных правовых актов) Министерства</w:t>
      </w:r>
      <w:proofErr w:type="gramEnd"/>
      <w:r w:rsidRPr="00BD5DAB">
        <w:t xml:space="preserve"> юстиции Республики Марий Эл (далее - Министерство).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2. </w:t>
      </w:r>
      <w:proofErr w:type="spellStart"/>
      <w:r w:rsidRPr="00BD5DAB">
        <w:t>Антикоррупционная</w:t>
      </w:r>
      <w:proofErr w:type="spellEnd"/>
      <w:r w:rsidRPr="00BD5DAB">
        <w:t xml:space="preserve"> экспертиза нормативных правовых актов (проектов нормативных правовых актов) Министерства проводится в целях выявления в них </w:t>
      </w:r>
      <w:proofErr w:type="spellStart"/>
      <w:r w:rsidRPr="00BD5DAB">
        <w:t>коррупциогенных</w:t>
      </w:r>
      <w:proofErr w:type="spellEnd"/>
      <w:r w:rsidRPr="00BD5DAB">
        <w:t xml:space="preserve"> факторов и их последующего устранения.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3. В соответствии с настоящим Порядком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экспертизе подлежат: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>нормативные правовые акты, изданные Министерством; проекты нормативных правовых актов Министерства.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4. </w:t>
      </w:r>
      <w:proofErr w:type="spellStart"/>
      <w:r w:rsidRPr="00BD5DAB">
        <w:t>Антикоррупционная</w:t>
      </w:r>
      <w:proofErr w:type="spellEnd"/>
      <w:r w:rsidRPr="00BD5DAB">
        <w:t xml:space="preserve"> экспертиза нормативных правовых актов (проектов нормативных правовых актов) Министерства проводится в соответствии с Методикой проведения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jc w:val="center"/>
        <w:outlineLvl w:val="1"/>
      </w:pPr>
      <w:r w:rsidRPr="00BD5DAB">
        <w:t xml:space="preserve">II. Порядок проведения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</w:t>
      </w:r>
    </w:p>
    <w:p w:rsidR="00A31CEE" w:rsidRPr="00BD5DAB" w:rsidRDefault="00A31CEE">
      <w:pPr>
        <w:pStyle w:val="ConsPlusNormal"/>
        <w:jc w:val="center"/>
      </w:pPr>
      <w:r w:rsidRPr="00BD5DAB">
        <w:t>нормативных правовых актов Министерства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5. </w:t>
      </w:r>
      <w:proofErr w:type="spellStart"/>
      <w:r w:rsidRPr="00BD5DAB">
        <w:t>Антикоррупционная</w:t>
      </w:r>
      <w:proofErr w:type="spellEnd"/>
      <w:r w:rsidRPr="00BD5DAB">
        <w:t xml:space="preserve"> экспертиза нормативных правовых актов Министерства юстиции Республики Марий Эл (далее - нормативные правовые акты Минюста) проводится при мониторинге применения нормативных правовых актов Минюста.</w:t>
      </w:r>
    </w:p>
    <w:p w:rsidR="00A31CEE" w:rsidRDefault="00A31CEE">
      <w:pPr>
        <w:pStyle w:val="ConsPlusNormal"/>
        <w:ind w:firstLine="540"/>
        <w:jc w:val="both"/>
      </w:pPr>
      <w:r w:rsidRPr="00BD5DAB">
        <w:t>6. Мониторинг применения нормативных правовых актов Мин</w:t>
      </w:r>
      <w:r w:rsidR="00706CFC">
        <w:t>истерства</w:t>
      </w:r>
      <w:r w:rsidRPr="00BD5DAB">
        <w:t xml:space="preserve"> проводится правов</w:t>
      </w:r>
      <w:r w:rsidR="00706CFC">
        <w:t>ым</w:t>
      </w:r>
      <w:r w:rsidRPr="00BD5DAB">
        <w:t xml:space="preserve"> </w:t>
      </w:r>
      <w:r w:rsidR="00706CFC" w:rsidRPr="00BD5DAB">
        <w:t xml:space="preserve">отделом </w:t>
      </w:r>
      <w:r w:rsidRPr="00BD5DAB">
        <w:t>Министерства (далее - Отдел).</w:t>
      </w:r>
    </w:p>
    <w:p w:rsidR="008E631A" w:rsidRPr="00BD5DAB" w:rsidRDefault="008E631A">
      <w:pPr>
        <w:pStyle w:val="ConsPlusNormal"/>
        <w:ind w:firstLine="540"/>
        <w:jc w:val="both"/>
      </w:pPr>
      <w:r w:rsidRPr="00BD5DAB">
        <w:t>(в ред. приказа Министерства юстиции Республики Марий Эл от 24.05.2017 N 122)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7. </w:t>
      </w:r>
      <w:proofErr w:type="gramStart"/>
      <w:r w:rsidRPr="00BD5DAB">
        <w:t xml:space="preserve">В случае если Отдел выявляет в нормативном правовом акте Минюста наличие норм, способствующих созданию условий для проявления коррупции, то в течение 2 рабочих дней со дня выявления представляет Министру юстиции Республики Марий Эл заключение по результатам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(далее - заключение) и проект нормативного правового акта об изменении или признании утратившим силу (отмене) нормативного правового акта Минюста.</w:t>
      </w:r>
      <w:proofErr w:type="gramEnd"/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jc w:val="center"/>
        <w:outlineLvl w:val="1"/>
      </w:pPr>
      <w:r w:rsidRPr="00BD5DAB">
        <w:t xml:space="preserve">III. Проведение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проектов</w:t>
      </w:r>
    </w:p>
    <w:p w:rsidR="00A31CEE" w:rsidRPr="00BD5DAB" w:rsidRDefault="00A31CEE">
      <w:pPr>
        <w:pStyle w:val="ConsPlusNormal"/>
        <w:jc w:val="center"/>
      </w:pPr>
      <w:r w:rsidRPr="00BD5DAB">
        <w:t>нормативных правовых актов Министерства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8. </w:t>
      </w:r>
      <w:proofErr w:type="spellStart"/>
      <w:r w:rsidRPr="00BD5DAB">
        <w:t>Антикоррупционная</w:t>
      </w:r>
      <w:proofErr w:type="spellEnd"/>
      <w:r w:rsidRPr="00BD5DAB">
        <w:t xml:space="preserve"> экспертиза проектов нормативных правовых актов Минюста проводится Отделом в течение трех рабочих дней со дня поступления проекта в Отдел.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9. По результатам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Отдел отражает выявленные </w:t>
      </w:r>
      <w:proofErr w:type="spellStart"/>
      <w:r w:rsidRPr="00BD5DAB">
        <w:t>коррупциогенные</w:t>
      </w:r>
      <w:proofErr w:type="spellEnd"/>
      <w:r w:rsidRPr="00BD5DAB">
        <w:t xml:space="preserve"> факторы либо информацию об отсутствии </w:t>
      </w:r>
      <w:proofErr w:type="spellStart"/>
      <w:r w:rsidRPr="00BD5DAB">
        <w:t>коррупциогенных</w:t>
      </w:r>
      <w:proofErr w:type="spellEnd"/>
      <w:r w:rsidRPr="00BD5DAB">
        <w:t xml:space="preserve"> факторов в заключении в рамках правовой экспертизы.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10. </w:t>
      </w:r>
      <w:proofErr w:type="gramStart"/>
      <w:r w:rsidRPr="00BD5DAB">
        <w:t xml:space="preserve">В целях обеспечения возможности проведения независимой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проектов нормативных правовых актов Минюста,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отдел Министерства, разработавший проект нормативного правового акта Минюста (далее - разработчик проекта), совместно с </w:t>
      </w:r>
      <w:r w:rsidR="00862D20" w:rsidRPr="00BD5DAB">
        <w:t>организационным отделом</w:t>
      </w:r>
      <w:r w:rsidRPr="00BD5DAB">
        <w:t xml:space="preserve"> в установленном в Министерстве порядке обеспечивает размещение этого проекта в течение рабочего дня, соответствующего дню направления</w:t>
      </w:r>
      <w:proofErr w:type="gramEnd"/>
      <w:r w:rsidRPr="00BD5DAB">
        <w:t xml:space="preserve"> указанного проекта на рассмотрение в Отдел, на официальном сайте Министерства с указанием дат начала и окончания приема экспертных заключений по результатам независимой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и адреса электронной почты для направления экспертных заключений.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Срок проведения независимой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при размещении проектов нормативных правовых актов Министерства в информационно-телекоммуникационной сети "Интернет" не может быть более семи рабочих дней.</w:t>
      </w:r>
    </w:p>
    <w:p w:rsidR="00A31CEE" w:rsidRPr="00BD5DAB" w:rsidRDefault="00A31CEE">
      <w:pPr>
        <w:pStyle w:val="ConsPlusNormal"/>
        <w:jc w:val="both"/>
      </w:pPr>
      <w:r w:rsidRPr="00BD5DAB">
        <w:t>(в ред. приказа Министерства юстиции Республики Марий Эл от 07.05.2015 N 102)</w:t>
      </w:r>
    </w:p>
    <w:p w:rsidR="00A31CEE" w:rsidRPr="00BD5DAB" w:rsidRDefault="00A31CEE">
      <w:pPr>
        <w:pStyle w:val="ConsPlusNormal"/>
        <w:jc w:val="both"/>
      </w:pPr>
      <w:r w:rsidRPr="00BD5DAB">
        <w:t>(п. 10 в ред. приказа Министерства юстиции Республики Марий Эл от 30.12.2011 N 237)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11. При наличии замечаний по результатам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разработчиком проекта проводится доработка проекта нормативного правового акта.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Разработчик проекта в течение 2 рабочих дней со дня возврата проекта </w:t>
      </w:r>
      <w:proofErr w:type="spellStart"/>
      <w:r w:rsidR="00862D20" w:rsidRPr="00BD5DAB">
        <w:t>Отделом</w:t>
      </w:r>
      <w:r w:rsidRPr="00BD5DAB">
        <w:t>устраняет</w:t>
      </w:r>
      <w:proofErr w:type="spellEnd"/>
      <w:r w:rsidRPr="00BD5DAB">
        <w:t xml:space="preserve"> </w:t>
      </w:r>
      <w:proofErr w:type="spellStart"/>
      <w:r w:rsidRPr="00BD5DAB">
        <w:t>коррупциогенные</w:t>
      </w:r>
      <w:proofErr w:type="spellEnd"/>
      <w:r w:rsidRPr="00BD5DAB">
        <w:t xml:space="preserve"> факторы и представляет доработанный проект акта в Отдел.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12. В случае несогласия разработчика проекта с результатами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 разработчик проекта вносит указанный проект на рассмотрение Министра с приложением письменного обоснования своего несогласия.</w:t>
      </w:r>
    </w:p>
    <w:p w:rsidR="00A31CEE" w:rsidRPr="00BD5DAB" w:rsidRDefault="00A31CEE">
      <w:pPr>
        <w:pStyle w:val="ConsPlusNormal"/>
        <w:ind w:firstLine="540"/>
        <w:jc w:val="both"/>
      </w:pPr>
      <w:r w:rsidRPr="00BD5DAB">
        <w:t xml:space="preserve">13. По результатам рассмотрения письменного обоснования, представленного разработчиком </w:t>
      </w:r>
      <w:r w:rsidR="00862D20" w:rsidRPr="00BD5DAB">
        <w:t>проекта</w:t>
      </w:r>
      <w:r w:rsidRPr="00BD5DAB">
        <w:t>, Министром принимается соответствующее решение.</w:t>
      </w:r>
    </w:p>
    <w:p w:rsidR="00A31CEE" w:rsidRPr="00BD5DAB" w:rsidRDefault="00A31CEE" w:rsidP="00862D20">
      <w:pPr>
        <w:pStyle w:val="ConsPlusNormal"/>
        <w:ind w:firstLine="540"/>
        <w:jc w:val="both"/>
      </w:pPr>
      <w:r w:rsidRPr="00BD5DAB">
        <w:t xml:space="preserve">14. При отсутствии замечаний по результатам </w:t>
      </w:r>
      <w:proofErr w:type="spellStart"/>
      <w:r w:rsidRPr="00BD5DAB">
        <w:t>антикоррупционной</w:t>
      </w:r>
      <w:proofErr w:type="spellEnd"/>
      <w:r w:rsidRPr="00BD5DAB">
        <w:t xml:space="preserve"> экспертизы</w:t>
      </w:r>
      <w:r w:rsidR="00862D20" w:rsidRPr="00BD5DAB">
        <w:t>,</w:t>
      </w:r>
      <w:r w:rsidRPr="00BD5DAB">
        <w:t xml:space="preserve"> проект нормативного правового акта в течение следующего рабочего дня после дня получения заключения</w:t>
      </w:r>
      <w:r w:rsidR="00862D20" w:rsidRPr="00BD5DAB">
        <w:t xml:space="preserve">, указанного в пункте 9настоящего Порядка, </w:t>
      </w:r>
      <w:r w:rsidRPr="00BD5DAB">
        <w:t xml:space="preserve"> представляется разработчиком проекта на подпись Министру.</w:t>
      </w:r>
    </w:p>
    <w:p w:rsidR="00862D20" w:rsidRPr="00BD5DAB" w:rsidRDefault="00862D20" w:rsidP="00862D20">
      <w:pPr>
        <w:pStyle w:val="ConsPlusNormal"/>
        <w:ind w:firstLine="540"/>
        <w:jc w:val="both"/>
        <w:rPr>
          <w:sz w:val="2"/>
          <w:szCs w:val="2"/>
        </w:rPr>
      </w:pPr>
    </w:p>
    <w:p w:rsidR="00A31CEE" w:rsidRPr="00BD5DAB" w:rsidRDefault="00A31CEE" w:rsidP="00862D20">
      <w:pPr>
        <w:pStyle w:val="ConsPlusNormal"/>
        <w:ind w:firstLine="540"/>
        <w:jc w:val="both"/>
      </w:pPr>
      <w:r w:rsidRPr="00BD5DAB">
        <w:t xml:space="preserve">15. </w:t>
      </w:r>
      <w:r w:rsidR="00862D20" w:rsidRPr="00BD5DAB">
        <w:t>Пункт 15 исключен приказом Министерства юстиции Республики Марий Эл от 26 декабря 2013 года № 9-нпа.</w:t>
      </w: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jc w:val="both"/>
      </w:pPr>
    </w:p>
    <w:p w:rsidR="00A31CEE" w:rsidRPr="00BD5DAB" w:rsidRDefault="00A31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169" w:rsidRPr="00BD5DAB" w:rsidRDefault="000A5169"/>
    <w:sectPr w:rsidR="000A5169" w:rsidRPr="00BD5DAB" w:rsidSect="00C2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EE"/>
    <w:rsid w:val="00000271"/>
    <w:rsid w:val="00002628"/>
    <w:rsid w:val="00003EDE"/>
    <w:rsid w:val="00006B46"/>
    <w:rsid w:val="000076F7"/>
    <w:rsid w:val="00007FB7"/>
    <w:rsid w:val="0001065E"/>
    <w:rsid w:val="000110E0"/>
    <w:rsid w:val="00011937"/>
    <w:rsid w:val="00013395"/>
    <w:rsid w:val="00016BC6"/>
    <w:rsid w:val="000232D0"/>
    <w:rsid w:val="00034783"/>
    <w:rsid w:val="00034D9C"/>
    <w:rsid w:val="00036789"/>
    <w:rsid w:val="000414A2"/>
    <w:rsid w:val="00042A1C"/>
    <w:rsid w:val="00044BDB"/>
    <w:rsid w:val="00051E99"/>
    <w:rsid w:val="0006382C"/>
    <w:rsid w:val="00067FA8"/>
    <w:rsid w:val="00067FB0"/>
    <w:rsid w:val="00075F95"/>
    <w:rsid w:val="00076C68"/>
    <w:rsid w:val="00080694"/>
    <w:rsid w:val="00080F36"/>
    <w:rsid w:val="00082B56"/>
    <w:rsid w:val="00083DA8"/>
    <w:rsid w:val="0008414E"/>
    <w:rsid w:val="00087C56"/>
    <w:rsid w:val="00093212"/>
    <w:rsid w:val="0009452E"/>
    <w:rsid w:val="00095087"/>
    <w:rsid w:val="0009627C"/>
    <w:rsid w:val="000A0F39"/>
    <w:rsid w:val="000A2BAC"/>
    <w:rsid w:val="000A36A7"/>
    <w:rsid w:val="000A40B8"/>
    <w:rsid w:val="000A5169"/>
    <w:rsid w:val="000A519D"/>
    <w:rsid w:val="000A60D0"/>
    <w:rsid w:val="000A6E9D"/>
    <w:rsid w:val="000A7098"/>
    <w:rsid w:val="000B1FC4"/>
    <w:rsid w:val="000C1D82"/>
    <w:rsid w:val="000C55C4"/>
    <w:rsid w:val="000D234D"/>
    <w:rsid w:val="000D27C0"/>
    <w:rsid w:val="000D572C"/>
    <w:rsid w:val="000E05A7"/>
    <w:rsid w:val="000E12F1"/>
    <w:rsid w:val="000E3C3F"/>
    <w:rsid w:val="000E5900"/>
    <w:rsid w:val="000F1386"/>
    <w:rsid w:val="000F1ACA"/>
    <w:rsid w:val="000F5CA8"/>
    <w:rsid w:val="000F616B"/>
    <w:rsid w:val="001015C5"/>
    <w:rsid w:val="0010338B"/>
    <w:rsid w:val="00104F9E"/>
    <w:rsid w:val="00106201"/>
    <w:rsid w:val="00107E6E"/>
    <w:rsid w:val="00107EBD"/>
    <w:rsid w:val="00111E03"/>
    <w:rsid w:val="00111E13"/>
    <w:rsid w:val="00115028"/>
    <w:rsid w:val="001158A8"/>
    <w:rsid w:val="00121CC1"/>
    <w:rsid w:val="00121E2B"/>
    <w:rsid w:val="00123833"/>
    <w:rsid w:val="001309FC"/>
    <w:rsid w:val="0013260F"/>
    <w:rsid w:val="0014278D"/>
    <w:rsid w:val="0014604E"/>
    <w:rsid w:val="00155959"/>
    <w:rsid w:val="001616E3"/>
    <w:rsid w:val="001620CF"/>
    <w:rsid w:val="00164F9C"/>
    <w:rsid w:val="001670B4"/>
    <w:rsid w:val="00171BE7"/>
    <w:rsid w:val="001740A1"/>
    <w:rsid w:val="001765D8"/>
    <w:rsid w:val="0018281B"/>
    <w:rsid w:val="001831BD"/>
    <w:rsid w:val="00185771"/>
    <w:rsid w:val="00187C26"/>
    <w:rsid w:val="001906D6"/>
    <w:rsid w:val="0019128F"/>
    <w:rsid w:val="00191E00"/>
    <w:rsid w:val="00194988"/>
    <w:rsid w:val="001A157D"/>
    <w:rsid w:val="001A30F4"/>
    <w:rsid w:val="001A6726"/>
    <w:rsid w:val="001B011A"/>
    <w:rsid w:val="001B057F"/>
    <w:rsid w:val="001B0AE9"/>
    <w:rsid w:val="001B5A9A"/>
    <w:rsid w:val="001C1EBA"/>
    <w:rsid w:val="001C62F5"/>
    <w:rsid w:val="001C74BF"/>
    <w:rsid w:val="001D1581"/>
    <w:rsid w:val="001D15BB"/>
    <w:rsid w:val="001D3B77"/>
    <w:rsid w:val="001E0242"/>
    <w:rsid w:val="001E1151"/>
    <w:rsid w:val="001E2137"/>
    <w:rsid w:val="001E5C23"/>
    <w:rsid w:val="001F1F82"/>
    <w:rsid w:val="002042D1"/>
    <w:rsid w:val="00204608"/>
    <w:rsid w:val="00207F34"/>
    <w:rsid w:val="002123E7"/>
    <w:rsid w:val="00213994"/>
    <w:rsid w:val="00214778"/>
    <w:rsid w:val="00214BCF"/>
    <w:rsid w:val="00221F69"/>
    <w:rsid w:val="00222038"/>
    <w:rsid w:val="0022238A"/>
    <w:rsid w:val="002358D5"/>
    <w:rsid w:val="00237A03"/>
    <w:rsid w:val="002436BE"/>
    <w:rsid w:val="00247354"/>
    <w:rsid w:val="00250023"/>
    <w:rsid w:val="00251310"/>
    <w:rsid w:val="00253295"/>
    <w:rsid w:val="00264AED"/>
    <w:rsid w:val="002650BA"/>
    <w:rsid w:val="00265839"/>
    <w:rsid w:val="002679E7"/>
    <w:rsid w:val="002701EF"/>
    <w:rsid w:val="00270612"/>
    <w:rsid w:val="00270EBA"/>
    <w:rsid w:val="002746D3"/>
    <w:rsid w:val="002751CC"/>
    <w:rsid w:val="00275BC3"/>
    <w:rsid w:val="00276FFC"/>
    <w:rsid w:val="00280945"/>
    <w:rsid w:val="002974FB"/>
    <w:rsid w:val="002A001F"/>
    <w:rsid w:val="002A10A2"/>
    <w:rsid w:val="002A30BF"/>
    <w:rsid w:val="002A38BA"/>
    <w:rsid w:val="002B0C7E"/>
    <w:rsid w:val="002B3E38"/>
    <w:rsid w:val="002B4E40"/>
    <w:rsid w:val="002B50C3"/>
    <w:rsid w:val="002C0FD0"/>
    <w:rsid w:val="002C4B8E"/>
    <w:rsid w:val="002C759C"/>
    <w:rsid w:val="002D0A20"/>
    <w:rsid w:val="002D1713"/>
    <w:rsid w:val="002D46E4"/>
    <w:rsid w:val="002D5322"/>
    <w:rsid w:val="002D5973"/>
    <w:rsid w:val="002D6D1B"/>
    <w:rsid w:val="002E06A3"/>
    <w:rsid w:val="002E1AD3"/>
    <w:rsid w:val="002E34B2"/>
    <w:rsid w:val="002E413D"/>
    <w:rsid w:val="002E7DBD"/>
    <w:rsid w:val="002F01DF"/>
    <w:rsid w:val="002F1925"/>
    <w:rsid w:val="002F321C"/>
    <w:rsid w:val="002F434A"/>
    <w:rsid w:val="00304A62"/>
    <w:rsid w:val="00311B41"/>
    <w:rsid w:val="00313DF5"/>
    <w:rsid w:val="00314867"/>
    <w:rsid w:val="00315EDA"/>
    <w:rsid w:val="00326C7A"/>
    <w:rsid w:val="00326E79"/>
    <w:rsid w:val="00327350"/>
    <w:rsid w:val="00332050"/>
    <w:rsid w:val="00332F6F"/>
    <w:rsid w:val="00333B08"/>
    <w:rsid w:val="0034107F"/>
    <w:rsid w:val="00342364"/>
    <w:rsid w:val="003440B4"/>
    <w:rsid w:val="003448DB"/>
    <w:rsid w:val="00350AA6"/>
    <w:rsid w:val="003523D7"/>
    <w:rsid w:val="00353993"/>
    <w:rsid w:val="00362838"/>
    <w:rsid w:val="003713AD"/>
    <w:rsid w:val="0037319F"/>
    <w:rsid w:val="00373681"/>
    <w:rsid w:val="00377CE4"/>
    <w:rsid w:val="00380D9D"/>
    <w:rsid w:val="003833C3"/>
    <w:rsid w:val="003847BB"/>
    <w:rsid w:val="003850B7"/>
    <w:rsid w:val="00385966"/>
    <w:rsid w:val="00387318"/>
    <w:rsid w:val="003877E3"/>
    <w:rsid w:val="00390D82"/>
    <w:rsid w:val="00394D1F"/>
    <w:rsid w:val="003A0130"/>
    <w:rsid w:val="003A3A62"/>
    <w:rsid w:val="003B04CD"/>
    <w:rsid w:val="003B5E59"/>
    <w:rsid w:val="003B7D4B"/>
    <w:rsid w:val="003B7F10"/>
    <w:rsid w:val="003C0898"/>
    <w:rsid w:val="003C13CE"/>
    <w:rsid w:val="003D444B"/>
    <w:rsid w:val="003D4D3B"/>
    <w:rsid w:val="003E1235"/>
    <w:rsid w:val="003E1A6C"/>
    <w:rsid w:val="003F176D"/>
    <w:rsid w:val="003F5879"/>
    <w:rsid w:val="003F65D9"/>
    <w:rsid w:val="00401717"/>
    <w:rsid w:val="00403B00"/>
    <w:rsid w:val="00407CB7"/>
    <w:rsid w:val="0041275F"/>
    <w:rsid w:val="00414A43"/>
    <w:rsid w:val="00414B92"/>
    <w:rsid w:val="00417ECE"/>
    <w:rsid w:val="00417EF1"/>
    <w:rsid w:val="00420471"/>
    <w:rsid w:val="004233ED"/>
    <w:rsid w:val="004262C4"/>
    <w:rsid w:val="00427353"/>
    <w:rsid w:val="00427E2F"/>
    <w:rsid w:val="00442D39"/>
    <w:rsid w:val="00447C11"/>
    <w:rsid w:val="00453FCD"/>
    <w:rsid w:val="00460674"/>
    <w:rsid w:val="00460BB0"/>
    <w:rsid w:val="00464BD7"/>
    <w:rsid w:val="00465404"/>
    <w:rsid w:val="004659E0"/>
    <w:rsid w:val="00472158"/>
    <w:rsid w:val="004737EA"/>
    <w:rsid w:val="00473D59"/>
    <w:rsid w:val="00474243"/>
    <w:rsid w:val="00481A6E"/>
    <w:rsid w:val="00487D9B"/>
    <w:rsid w:val="0049095E"/>
    <w:rsid w:val="00491136"/>
    <w:rsid w:val="004923EF"/>
    <w:rsid w:val="00492D96"/>
    <w:rsid w:val="00493B4E"/>
    <w:rsid w:val="0049478A"/>
    <w:rsid w:val="00495576"/>
    <w:rsid w:val="00497994"/>
    <w:rsid w:val="004B1BC3"/>
    <w:rsid w:val="004B2D81"/>
    <w:rsid w:val="004B3DEB"/>
    <w:rsid w:val="004B4342"/>
    <w:rsid w:val="004C170F"/>
    <w:rsid w:val="004C227D"/>
    <w:rsid w:val="004C2CFF"/>
    <w:rsid w:val="004C4D7E"/>
    <w:rsid w:val="004C5D9A"/>
    <w:rsid w:val="004C72EB"/>
    <w:rsid w:val="004C74B8"/>
    <w:rsid w:val="004D13F5"/>
    <w:rsid w:val="004D22B5"/>
    <w:rsid w:val="004D3DD1"/>
    <w:rsid w:val="004D7F28"/>
    <w:rsid w:val="004E06DB"/>
    <w:rsid w:val="004E107B"/>
    <w:rsid w:val="004E3F83"/>
    <w:rsid w:val="004E6B61"/>
    <w:rsid w:val="004F10BE"/>
    <w:rsid w:val="004F579A"/>
    <w:rsid w:val="00500358"/>
    <w:rsid w:val="00503AE5"/>
    <w:rsid w:val="00506B36"/>
    <w:rsid w:val="00516A1B"/>
    <w:rsid w:val="0052002C"/>
    <w:rsid w:val="00520DFA"/>
    <w:rsid w:val="005212F7"/>
    <w:rsid w:val="0052280B"/>
    <w:rsid w:val="00527E48"/>
    <w:rsid w:val="00532BAB"/>
    <w:rsid w:val="0054184D"/>
    <w:rsid w:val="00542570"/>
    <w:rsid w:val="00543A60"/>
    <w:rsid w:val="00545196"/>
    <w:rsid w:val="00553CC8"/>
    <w:rsid w:val="005660E5"/>
    <w:rsid w:val="00573800"/>
    <w:rsid w:val="00573B7F"/>
    <w:rsid w:val="00575F90"/>
    <w:rsid w:val="00576D44"/>
    <w:rsid w:val="00577898"/>
    <w:rsid w:val="005823C4"/>
    <w:rsid w:val="00583855"/>
    <w:rsid w:val="00584850"/>
    <w:rsid w:val="0058491C"/>
    <w:rsid w:val="00587C4C"/>
    <w:rsid w:val="005904AF"/>
    <w:rsid w:val="00591383"/>
    <w:rsid w:val="0059278B"/>
    <w:rsid w:val="005A3934"/>
    <w:rsid w:val="005A4D31"/>
    <w:rsid w:val="005B07A5"/>
    <w:rsid w:val="005C3328"/>
    <w:rsid w:val="005C40D9"/>
    <w:rsid w:val="005C70CD"/>
    <w:rsid w:val="005D0B0D"/>
    <w:rsid w:val="005D21C8"/>
    <w:rsid w:val="005D29B6"/>
    <w:rsid w:val="005D317D"/>
    <w:rsid w:val="005D41CA"/>
    <w:rsid w:val="005D4CAB"/>
    <w:rsid w:val="005D683B"/>
    <w:rsid w:val="005D7572"/>
    <w:rsid w:val="005F5013"/>
    <w:rsid w:val="005F700E"/>
    <w:rsid w:val="00600ED2"/>
    <w:rsid w:val="006108B8"/>
    <w:rsid w:val="006135D6"/>
    <w:rsid w:val="00614EEF"/>
    <w:rsid w:val="00615E86"/>
    <w:rsid w:val="00622F9F"/>
    <w:rsid w:val="006243DB"/>
    <w:rsid w:val="00631A4B"/>
    <w:rsid w:val="00641A3A"/>
    <w:rsid w:val="00642FEB"/>
    <w:rsid w:val="006479B8"/>
    <w:rsid w:val="00651562"/>
    <w:rsid w:val="006603FF"/>
    <w:rsid w:val="00664903"/>
    <w:rsid w:val="006769D2"/>
    <w:rsid w:val="00676CE7"/>
    <w:rsid w:val="006801BF"/>
    <w:rsid w:val="00681100"/>
    <w:rsid w:val="00692AEA"/>
    <w:rsid w:val="006930A3"/>
    <w:rsid w:val="00693109"/>
    <w:rsid w:val="00695720"/>
    <w:rsid w:val="00696D57"/>
    <w:rsid w:val="006A1797"/>
    <w:rsid w:val="006A1D42"/>
    <w:rsid w:val="006A553F"/>
    <w:rsid w:val="006A790D"/>
    <w:rsid w:val="006B07D4"/>
    <w:rsid w:val="006B3314"/>
    <w:rsid w:val="006B346E"/>
    <w:rsid w:val="006B719C"/>
    <w:rsid w:val="006C3BCF"/>
    <w:rsid w:val="006C4A20"/>
    <w:rsid w:val="006C591F"/>
    <w:rsid w:val="006C6D44"/>
    <w:rsid w:val="006D049F"/>
    <w:rsid w:val="006D62B6"/>
    <w:rsid w:val="006E3394"/>
    <w:rsid w:val="006E5345"/>
    <w:rsid w:val="006E6BFF"/>
    <w:rsid w:val="006E7C00"/>
    <w:rsid w:val="006F4135"/>
    <w:rsid w:val="006F7206"/>
    <w:rsid w:val="00704D77"/>
    <w:rsid w:val="00706395"/>
    <w:rsid w:val="00706CFC"/>
    <w:rsid w:val="00712983"/>
    <w:rsid w:val="00714748"/>
    <w:rsid w:val="00717508"/>
    <w:rsid w:val="007213A6"/>
    <w:rsid w:val="0072364D"/>
    <w:rsid w:val="00726AAC"/>
    <w:rsid w:val="00732CD8"/>
    <w:rsid w:val="0073646F"/>
    <w:rsid w:val="007368D4"/>
    <w:rsid w:val="007372E7"/>
    <w:rsid w:val="00737D9F"/>
    <w:rsid w:val="0074186E"/>
    <w:rsid w:val="00744ACE"/>
    <w:rsid w:val="00760808"/>
    <w:rsid w:val="00762231"/>
    <w:rsid w:val="00763F4A"/>
    <w:rsid w:val="00765F5C"/>
    <w:rsid w:val="0076788C"/>
    <w:rsid w:val="00770219"/>
    <w:rsid w:val="00776016"/>
    <w:rsid w:val="00780F7F"/>
    <w:rsid w:val="00782E94"/>
    <w:rsid w:val="00794427"/>
    <w:rsid w:val="00795E38"/>
    <w:rsid w:val="00796A95"/>
    <w:rsid w:val="007A06F0"/>
    <w:rsid w:val="007A2B25"/>
    <w:rsid w:val="007A3110"/>
    <w:rsid w:val="007A6510"/>
    <w:rsid w:val="007B314D"/>
    <w:rsid w:val="007C118F"/>
    <w:rsid w:val="007C7C12"/>
    <w:rsid w:val="007D0232"/>
    <w:rsid w:val="007D1E03"/>
    <w:rsid w:val="007D4447"/>
    <w:rsid w:val="007D513D"/>
    <w:rsid w:val="007D5E88"/>
    <w:rsid w:val="007D6481"/>
    <w:rsid w:val="007D6938"/>
    <w:rsid w:val="007D70E4"/>
    <w:rsid w:val="007E4623"/>
    <w:rsid w:val="007F6408"/>
    <w:rsid w:val="00802C78"/>
    <w:rsid w:val="0080493C"/>
    <w:rsid w:val="00804ACF"/>
    <w:rsid w:val="00806560"/>
    <w:rsid w:val="00807A21"/>
    <w:rsid w:val="00807CFC"/>
    <w:rsid w:val="0081059B"/>
    <w:rsid w:val="00811CD7"/>
    <w:rsid w:val="00813137"/>
    <w:rsid w:val="00816A81"/>
    <w:rsid w:val="00817D73"/>
    <w:rsid w:val="00820E4B"/>
    <w:rsid w:val="00821F2D"/>
    <w:rsid w:val="00822786"/>
    <w:rsid w:val="00823267"/>
    <w:rsid w:val="008233C3"/>
    <w:rsid w:val="00827523"/>
    <w:rsid w:val="008313C5"/>
    <w:rsid w:val="00834BB8"/>
    <w:rsid w:val="0083571D"/>
    <w:rsid w:val="00840792"/>
    <w:rsid w:val="0084142F"/>
    <w:rsid w:val="00842FAA"/>
    <w:rsid w:val="00844584"/>
    <w:rsid w:val="0084684B"/>
    <w:rsid w:val="00846FB0"/>
    <w:rsid w:val="00847B60"/>
    <w:rsid w:val="008527D7"/>
    <w:rsid w:val="00853767"/>
    <w:rsid w:val="00854FC2"/>
    <w:rsid w:val="0086051D"/>
    <w:rsid w:val="008611A4"/>
    <w:rsid w:val="00862D20"/>
    <w:rsid w:val="008637FB"/>
    <w:rsid w:val="008706B2"/>
    <w:rsid w:val="008731C8"/>
    <w:rsid w:val="00873A26"/>
    <w:rsid w:val="00875EBE"/>
    <w:rsid w:val="00876769"/>
    <w:rsid w:val="008824D1"/>
    <w:rsid w:val="008830ED"/>
    <w:rsid w:val="008835FB"/>
    <w:rsid w:val="008875D3"/>
    <w:rsid w:val="0088760B"/>
    <w:rsid w:val="00893245"/>
    <w:rsid w:val="00896E58"/>
    <w:rsid w:val="008979FF"/>
    <w:rsid w:val="008A5CDB"/>
    <w:rsid w:val="008A5D18"/>
    <w:rsid w:val="008A7FB1"/>
    <w:rsid w:val="008B4B77"/>
    <w:rsid w:val="008B5993"/>
    <w:rsid w:val="008B5F25"/>
    <w:rsid w:val="008B6A97"/>
    <w:rsid w:val="008B7302"/>
    <w:rsid w:val="008C13A3"/>
    <w:rsid w:val="008C13E8"/>
    <w:rsid w:val="008C3D41"/>
    <w:rsid w:val="008C4B58"/>
    <w:rsid w:val="008D3726"/>
    <w:rsid w:val="008E4D4A"/>
    <w:rsid w:val="008E631A"/>
    <w:rsid w:val="008E634F"/>
    <w:rsid w:val="008F0244"/>
    <w:rsid w:val="00902668"/>
    <w:rsid w:val="00914647"/>
    <w:rsid w:val="00915040"/>
    <w:rsid w:val="00916CD8"/>
    <w:rsid w:val="00920480"/>
    <w:rsid w:val="009214E1"/>
    <w:rsid w:val="00925CFB"/>
    <w:rsid w:val="00927A85"/>
    <w:rsid w:val="0093041A"/>
    <w:rsid w:val="00932D4E"/>
    <w:rsid w:val="00933323"/>
    <w:rsid w:val="00936ED9"/>
    <w:rsid w:val="00941DE0"/>
    <w:rsid w:val="00942B61"/>
    <w:rsid w:val="0094564B"/>
    <w:rsid w:val="00957438"/>
    <w:rsid w:val="00960BC1"/>
    <w:rsid w:val="00962C7C"/>
    <w:rsid w:val="00963AA3"/>
    <w:rsid w:val="00967679"/>
    <w:rsid w:val="009726D5"/>
    <w:rsid w:val="00972F59"/>
    <w:rsid w:val="00986791"/>
    <w:rsid w:val="009911A9"/>
    <w:rsid w:val="00992D76"/>
    <w:rsid w:val="00994C2E"/>
    <w:rsid w:val="009A0527"/>
    <w:rsid w:val="009A1C56"/>
    <w:rsid w:val="009A6D8D"/>
    <w:rsid w:val="009B1E02"/>
    <w:rsid w:val="009B3BFE"/>
    <w:rsid w:val="009C36FA"/>
    <w:rsid w:val="009C391E"/>
    <w:rsid w:val="009D01A5"/>
    <w:rsid w:val="009D3657"/>
    <w:rsid w:val="009D7A28"/>
    <w:rsid w:val="009E27BB"/>
    <w:rsid w:val="009E5C40"/>
    <w:rsid w:val="009E7979"/>
    <w:rsid w:val="009F0C84"/>
    <w:rsid w:val="009F308E"/>
    <w:rsid w:val="009F411C"/>
    <w:rsid w:val="009F48AB"/>
    <w:rsid w:val="00A0102A"/>
    <w:rsid w:val="00A017A4"/>
    <w:rsid w:val="00A01EC6"/>
    <w:rsid w:val="00A024C2"/>
    <w:rsid w:val="00A05E4F"/>
    <w:rsid w:val="00A10EB4"/>
    <w:rsid w:val="00A116E5"/>
    <w:rsid w:val="00A1242A"/>
    <w:rsid w:val="00A127CF"/>
    <w:rsid w:val="00A16411"/>
    <w:rsid w:val="00A17722"/>
    <w:rsid w:val="00A238E3"/>
    <w:rsid w:val="00A26325"/>
    <w:rsid w:val="00A31CEE"/>
    <w:rsid w:val="00A3281F"/>
    <w:rsid w:val="00A3421E"/>
    <w:rsid w:val="00A4041D"/>
    <w:rsid w:val="00A44CAA"/>
    <w:rsid w:val="00A525DD"/>
    <w:rsid w:val="00A55C02"/>
    <w:rsid w:val="00A56706"/>
    <w:rsid w:val="00A57777"/>
    <w:rsid w:val="00A64778"/>
    <w:rsid w:val="00A65EF6"/>
    <w:rsid w:val="00A661C3"/>
    <w:rsid w:val="00A74455"/>
    <w:rsid w:val="00A765D0"/>
    <w:rsid w:val="00A76860"/>
    <w:rsid w:val="00A77480"/>
    <w:rsid w:val="00A7772F"/>
    <w:rsid w:val="00A81B1E"/>
    <w:rsid w:val="00A82CB1"/>
    <w:rsid w:val="00A846B1"/>
    <w:rsid w:val="00A84BD4"/>
    <w:rsid w:val="00A85E5C"/>
    <w:rsid w:val="00A8682F"/>
    <w:rsid w:val="00A91CE9"/>
    <w:rsid w:val="00A9479B"/>
    <w:rsid w:val="00AA0861"/>
    <w:rsid w:val="00AA164D"/>
    <w:rsid w:val="00AA2D94"/>
    <w:rsid w:val="00AA30F8"/>
    <w:rsid w:val="00AA508D"/>
    <w:rsid w:val="00AA7203"/>
    <w:rsid w:val="00AB2BFA"/>
    <w:rsid w:val="00AB2F5B"/>
    <w:rsid w:val="00AB33D0"/>
    <w:rsid w:val="00AB488C"/>
    <w:rsid w:val="00AB64D4"/>
    <w:rsid w:val="00AC00D6"/>
    <w:rsid w:val="00AC1849"/>
    <w:rsid w:val="00AD137D"/>
    <w:rsid w:val="00AD14F4"/>
    <w:rsid w:val="00AD3BEA"/>
    <w:rsid w:val="00AD683D"/>
    <w:rsid w:val="00AE4903"/>
    <w:rsid w:val="00AE69F9"/>
    <w:rsid w:val="00AF3F88"/>
    <w:rsid w:val="00AF4047"/>
    <w:rsid w:val="00AF6674"/>
    <w:rsid w:val="00AF7F7F"/>
    <w:rsid w:val="00B002CE"/>
    <w:rsid w:val="00B02C65"/>
    <w:rsid w:val="00B04F17"/>
    <w:rsid w:val="00B072E1"/>
    <w:rsid w:val="00B07638"/>
    <w:rsid w:val="00B149E0"/>
    <w:rsid w:val="00B16E7E"/>
    <w:rsid w:val="00B21A3A"/>
    <w:rsid w:val="00B30DBA"/>
    <w:rsid w:val="00B31340"/>
    <w:rsid w:val="00B32A8D"/>
    <w:rsid w:val="00B439F1"/>
    <w:rsid w:val="00B45537"/>
    <w:rsid w:val="00B51D68"/>
    <w:rsid w:val="00B52F7D"/>
    <w:rsid w:val="00B57AB5"/>
    <w:rsid w:val="00B60EE8"/>
    <w:rsid w:val="00B638F5"/>
    <w:rsid w:val="00B673A4"/>
    <w:rsid w:val="00B707C2"/>
    <w:rsid w:val="00B73F05"/>
    <w:rsid w:val="00B760F3"/>
    <w:rsid w:val="00B77B7F"/>
    <w:rsid w:val="00B81765"/>
    <w:rsid w:val="00B8399C"/>
    <w:rsid w:val="00B85C98"/>
    <w:rsid w:val="00B870A3"/>
    <w:rsid w:val="00B903A1"/>
    <w:rsid w:val="00B90488"/>
    <w:rsid w:val="00B939A2"/>
    <w:rsid w:val="00BA0A01"/>
    <w:rsid w:val="00BA2F09"/>
    <w:rsid w:val="00BA54E8"/>
    <w:rsid w:val="00BA555D"/>
    <w:rsid w:val="00BB33B6"/>
    <w:rsid w:val="00BB415C"/>
    <w:rsid w:val="00BC30B3"/>
    <w:rsid w:val="00BC34FB"/>
    <w:rsid w:val="00BC56FB"/>
    <w:rsid w:val="00BC6FCD"/>
    <w:rsid w:val="00BD268E"/>
    <w:rsid w:val="00BD5C30"/>
    <w:rsid w:val="00BD5DAB"/>
    <w:rsid w:val="00BD7750"/>
    <w:rsid w:val="00BE451E"/>
    <w:rsid w:val="00BE5087"/>
    <w:rsid w:val="00BE6430"/>
    <w:rsid w:val="00BE6A6C"/>
    <w:rsid w:val="00BF4C3E"/>
    <w:rsid w:val="00C00DD7"/>
    <w:rsid w:val="00C0125D"/>
    <w:rsid w:val="00C0245E"/>
    <w:rsid w:val="00C027D0"/>
    <w:rsid w:val="00C02855"/>
    <w:rsid w:val="00C03972"/>
    <w:rsid w:val="00C04292"/>
    <w:rsid w:val="00C0589D"/>
    <w:rsid w:val="00C05F23"/>
    <w:rsid w:val="00C0793F"/>
    <w:rsid w:val="00C108E3"/>
    <w:rsid w:val="00C12E70"/>
    <w:rsid w:val="00C2033E"/>
    <w:rsid w:val="00C21A87"/>
    <w:rsid w:val="00C2267D"/>
    <w:rsid w:val="00C230EA"/>
    <w:rsid w:val="00C27A92"/>
    <w:rsid w:val="00C36234"/>
    <w:rsid w:val="00C41131"/>
    <w:rsid w:val="00C4267E"/>
    <w:rsid w:val="00C45093"/>
    <w:rsid w:val="00C50876"/>
    <w:rsid w:val="00C51B98"/>
    <w:rsid w:val="00C52E67"/>
    <w:rsid w:val="00C54295"/>
    <w:rsid w:val="00C60706"/>
    <w:rsid w:val="00C60AEE"/>
    <w:rsid w:val="00C60B36"/>
    <w:rsid w:val="00C61B63"/>
    <w:rsid w:val="00C63A3A"/>
    <w:rsid w:val="00C643C6"/>
    <w:rsid w:val="00C6608F"/>
    <w:rsid w:val="00C71B5B"/>
    <w:rsid w:val="00C71CCD"/>
    <w:rsid w:val="00C727BC"/>
    <w:rsid w:val="00C77A68"/>
    <w:rsid w:val="00C84565"/>
    <w:rsid w:val="00C91A2B"/>
    <w:rsid w:val="00C93EF8"/>
    <w:rsid w:val="00CB2990"/>
    <w:rsid w:val="00CC3803"/>
    <w:rsid w:val="00CC4142"/>
    <w:rsid w:val="00CC5ECC"/>
    <w:rsid w:val="00CC5F96"/>
    <w:rsid w:val="00CD013F"/>
    <w:rsid w:val="00CD1D12"/>
    <w:rsid w:val="00CD2ECB"/>
    <w:rsid w:val="00CD358D"/>
    <w:rsid w:val="00CD5E7F"/>
    <w:rsid w:val="00CD60FC"/>
    <w:rsid w:val="00CE2DCE"/>
    <w:rsid w:val="00CE2EF2"/>
    <w:rsid w:val="00CE31C2"/>
    <w:rsid w:val="00CE3325"/>
    <w:rsid w:val="00CE33B4"/>
    <w:rsid w:val="00CE455D"/>
    <w:rsid w:val="00CE547B"/>
    <w:rsid w:val="00CE60D4"/>
    <w:rsid w:val="00CF36A1"/>
    <w:rsid w:val="00CF45FA"/>
    <w:rsid w:val="00CF71BC"/>
    <w:rsid w:val="00D038A1"/>
    <w:rsid w:val="00D03D1A"/>
    <w:rsid w:val="00D0408F"/>
    <w:rsid w:val="00D04749"/>
    <w:rsid w:val="00D04C5C"/>
    <w:rsid w:val="00D0553A"/>
    <w:rsid w:val="00D05B0C"/>
    <w:rsid w:val="00D05D4D"/>
    <w:rsid w:val="00D06961"/>
    <w:rsid w:val="00D06D92"/>
    <w:rsid w:val="00D071AE"/>
    <w:rsid w:val="00D10D91"/>
    <w:rsid w:val="00D16B7D"/>
    <w:rsid w:val="00D209D8"/>
    <w:rsid w:val="00D30226"/>
    <w:rsid w:val="00D30534"/>
    <w:rsid w:val="00D33B56"/>
    <w:rsid w:val="00D457E9"/>
    <w:rsid w:val="00D4683F"/>
    <w:rsid w:val="00D47014"/>
    <w:rsid w:val="00D50ACF"/>
    <w:rsid w:val="00D51F2C"/>
    <w:rsid w:val="00D551E8"/>
    <w:rsid w:val="00D57247"/>
    <w:rsid w:val="00D577A0"/>
    <w:rsid w:val="00D61D80"/>
    <w:rsid w:val="00D76D60"/>
    <w:rsid w:val="00D908CD"/>
    <w:rsid w:val="00DA3859"/>
    <w:rsid w:val="00DA4AE0"/>
    <w:rsid w:val="00DB16F2"/>
    <w:rsid w:val="00DB3C77"/>
    <w:rsid w:val="00DB3C7C"/>
    <w:rsid w:val="00DB3D56"/>
    <w:rsid w:val="00DB453D"/>
    <w:rsid w:val="00DC499A"/>
    <w:rsid w:val="00DC740E"/>
    <w:rsid w:val="00DD334B"/>
    <w:rsid w:val="00DD514D"/>
    <w:rsid w:val="00DE25AE"/>
    <w:rsid w:val="00DE3B03"/>
    <w:rsid w:val="00DE7482"/>
    <w:rsid w:val="00DF08DD"/>
    <w:rsid w:val="00DF6B3A"/>
    <w:rsid w:val="00E02DD1"/>
    <w:rsid w:val="00E043C7"/>
    <w:rsid w:val="00E046CC"/>
    <w:rsid w:val="00E076FC"/>
    <w:rsid w:val="00E15F02"/>
    <w:rsid w:val="00E171B1"/>
    <w:rsid w:val="00E17C98"/>
    <w:rsid w:val="00E320C4"/>
    <w:rsid w:val="00E357F9"/>
    <w:rsid w:val="00E35825"/>
    <w:rsid w:val="00E36F9E"/>
    <w:rsid w:val="00E401B5"/>
    <w:rsid w:val="00E40C40"/>
    <w:rsid w:val="00E41515"/>
    <w:rsid w:val="00E42BE4"/>
    <w:rsid w:val="00E45168"/>
    <w:rsid w:val="00E4719B"/>
    <w:rsid w:val="00E51169"/>
    <w:rsid w:val="00E5790B"/>
    <w:rsid w:val="00E57B7C"/>
    <w:rsid w:val="00E61516"/>
    <w:rsid w:val="00E64B8C"/>
    <w:rsid w:val="00E65078"/>
    <w:rsid w:val="00E7058C"/>
    <w:rsid w:val="00E72360"/>
    <w:rsid w:val="00E7540D"/>
    <w:rsid w:val="00E76A2F"/>
    <w:rsid w:val="00E83BB0"/>
    <w:rsid w:val="00E847FA"/>
    <w:rsid w:val="00E86C59"/>
    <w:rsid w:val="00E87B54"/>
    <w:rsid w:val="00EA3E08"/>
    <w:rsid w:val="00EA59EC"/>
    <w:rsid w:val="00EA69BC"/>
    <w:rsid w:val="00EA75A7"/>
    <w:rsid w:val="00EB5F7C"/>
    <w:rsid w:val="00EC4EA5"/>
    <w:rsid w:val="00EC61DA"/>
    <w:rsid w:val="00EC75E2"/>
    <w:rsid w:val="00ED5348"/>
    <w:rsid w:val="00ED6AA9"/>
    <w:rsid w:val="00ED79C5"/>
    <w:rsid w:val="00EE0680"/>
    <w:rsid w:val="00EE2EC1"/>
    <w:rsid w:val="00EF0FBD"/>
    <w:rsid w:val="00EF2BA6"/>
    <w:rsid w:val="00EF303B"/>
    <w:rsid w:val="00EF77B0"/>
    <w:rsid w:val="00F05436"/>
    <w:rsid w:val="00F05FC2"/>
    <w:rsid w:val="00F07C5A"/>
    <w:rsid w:val="00F10C3A"/>
    <w:rsid w:val="00F1300C"/>
    <w:rsid w:val="00F148B7"/>
    <w:rsid w:val="00F201CD"/>
    <w:rsid w:val="00F24F08"/>
    <w:rsid w:val="00F26DED"/>
    <w:rsid w:val="00F27BEB"/>
    <w:rsid w:val="00F27F7C"/>
    <w:rsid w:val="00F31950"/>
    <w:rsid w:val="00F31C6B"/>
    <w:rsid w:val="00F34935"/>
    <w:rsid w:val="00F41EE2"/>
    <w:rsid w:val="00F505D4"/>
    <w:rsid w:val="00F52FB0"/>
    <w:rsid w:val="00F534D9"/>
    <w:rsid w:val="00F53BC9"/>
    <w:rsid w:val="00F54941"/>
    <w:rsid w:val="00F56E01"/>
    <w:rsid w:val="00F634B0"/>
    <w:rsid w:val="00F63A1A"/>
    <w:rsid w:val="00F659D4"/>
    <w:rsid w:val="00F67935"/>
    <w:rsid w:val="00F73E5D"/>
    <w:rsid w:val="00F74C06"/>
    <w:rsid w:val="00F81007"/>
    <w:rsid w:val="00F8178A"/>
    <w:rsid w:val="00F82FC1"/>
    <w:rsid w:val="00F8326E"/>
    <w:rsid w:val="00F868CC"/>
    <w:rsid w:val="00F87E8D"/>
    <w:rsid w:val="00F9053B"/>
    <w:rsid w:val="00F914F7"/>
    <w:rsid w:val="00F93296"/>
    <w:rsid w:val="00F9547C"/>
    <w:rsid w:val="00FB188B"/>
    <w:rsid w:val="00FB3937"/>
    <w:rsid w:val="00FB5F76"/>
    <w:rsid w:val="00FB66B5"/>
    <w:rsid w:val="00FB77C8"/>
    <w:rsid w:val="00FC05A0"/>
    <w:rsid w:val="00FC18A5"/>
    <w:rsid w:val="00FC4512"/>
    <w:rsid w:val="00FC5B5B"/>
    <w:rsid w:val="00FC61F9"/>
    <w:rsid w:val="00FD08E3"/>
    <w:rsid w:val="00FD1D93"/>
    <w:rsid w:val="00FD2585"/>
    <w:rsid w:val="00FE0A2E"/>
    <w:rsid w:val="00FE0DCC"/>
    <w:rsid w:val="00FF1144"/>
    <w:rsid w:val="00FF1DC7"/>
    <w:rsid w:val="00FF2D2D"/>
    <w:rsid w:val="00FF3B6A"/>
    <w:rsid w:val="00FF52C0"/>
    <w:rsid w:val="00FF6598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НТИКОРРУПЦИОННОЙ ЭКСПЕРТИЗЫ НОРМАТИВНЫХ ПРАВОВЫХ АКТОВ (ПРОЕКТОВ НОРМАТИВНЫХ ПРАВОВЫХ АКТОВ) МИНИСТЕРСТВА ЮСТИЦИИ РЕСПУБЛИКИ МАРИЙ ЭЛ
</_x041e__x043f__x0438__x0441__x0430__x043d__x0438__x0435_>
    <_dlc_DocId xmlns="57504d04-691e-4fc4-8f09-4f19fdbe90f6">XXJ7TYMEEKJ2-5791-74</_dlc_DocId>
    <_dlc_DocIdUrl xmlns="57504d04-691e-4fc4-8f09-4f19fdbe90f6">
      <Url>https://vip.gov.mari.ru/minjust/_layouts/DocIdRedir.aspx?ID=XXJ7TYMEEKJ2-5791-74</Url>
      <Description>XXJ7TYMEEKJ2-5791-74</Description>
    </_dlc_DocIdUrl>
  </documentManagement>
</p:properties>
</file>

<file path=customXml/itemProps1.xml><?xml version="1.0" encoding="utf-8"?>
<ds:datastoreItem xmlns:ds="http://schemas.openxmlformats.org/officeDocument/2006/customXml" ds:itemID="{B8FBCAB5-863C-449C-B3C6-F1FB20522343}"/>
</file>

<file path=customXml/itemProps2.xml><?xml version="1.0" encoding="utf-8"?>
<ds:datastoreItem xmlns:ds="http://schemas.openxmlformats.org/officeDocument/2006/customXml" ds:itemID="{76AEDD58-9612-4646-BE20-BC031BE0861B}"/>
</file>

<file path=customXml/itemProps3.xml><?xml version="1.0" encoding="utf-8"?>
<ds:datastoreItem xmlns:ds="http://schemas.openxmlformats.org/officeDocument/2006/customXml" ds:itemID="{F365B3E6-CCF0-45B5-9867-DA0A97631790}"/>
</file>

<file path=customXml/itemProps4.xml><?xml version="1.0" encoding="utf-8"?>
<ds:datastoreItem xmlns:ds="http://schemas.openxmlformats.org/officeDocument/2006/customXml" ds:itemID="{5E92091A-4DC2-4149-99F6-C746F8C77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23 ноября 2010 г. № 12-НПА</vt:lpstr>
    </vt:vector>
  </TitlesOfParts>
  <Company>Microsoft Office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23 ноября 2010 г. № 12-НПА</dc:title>
  <dc:creator>Матюкова Ольга Евгеньевна</dc:creator>
  <dc:description>Обработан пакетом :: Методичка :: 
(C) Александр, 2007-2011
http://methodichka.ru/
methodichka@gmail.com</dc:description>
  <cp:lastModifiedBy>pushkarev</cp:lastModifiedBy>
  <cp:revision>4</cp:revision>
  <dcterms:created xsi:type="dcterms:W3CDTF">2017-03-31T09:09:00Z</dcterms:created>
  <dcterms:modified xsi:type="dcterms:W3CDTF">2017-07-20T20:11:00Z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21e9f25f-e1d8-41cd-9138-33d99caa992b</vt:lpwstr>
  </property>
</Properties>
</file>