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63" w:rsidRDefault="00EE6163" w:rsidP="004B5C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о заседании комиссии </w:t>
      </w:r>
    </w:p>
    <w:p w:rsidR="00EE6163" w:rsidRDefault="00EE6163" w:rsidP="004B5C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6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05.04.2019</w:t>
      </w:r>
      <w:r w:rsidRPr="00EE61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проведено заседание комиссии по соблюдению требований к служебному поведению муниципальный служащих и урегулированию конфликта интересов</w:t>
      </w:r>
    </w:p>
    <w:p w:rsidR="00C65A30" w:rsidRDefault="00106FDA" w:rsidP="004B5C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05.04</w:t>
      </w:r>
      <w:r w:rsidR="00844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.2019 года в 10</w:t>
      </w:r>
      <w:r w:rsidR="000A1C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часов 00 минут </w:t>
      </w:r>
      <w:r w:rsidR="00CE28BC" w:rsidRPr="004B5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проведено заседание комиссии по соблюдению требований к служебному поведению муниципальный служащих МО "</w:t>
      </w:r>
      <w:proofErr w:type="spellStart"/>
      <w:r w:rsidR="004B5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Килемарский</w:t>
      </w:r>
      <w:proofErr w:type="spellEnd"/>
      <w:r w:rsidR="004B5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28BC" w:rsidRPr="004B5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муниципальный район" и урегулированию конфли</w:t>
      </w:r>
      <w:bookmarkStart w:id="0" w:name="_GoBack"/>
      <w:r w:rsidR="00CE28BC" w:rsidRPr="004B5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bookmarkEnd w:id="0"/>
      <w:r w:rsidR="00CE28BC" w:rsidRPr="004B5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инт</w:t>
      </w:r>
      <w:r w:rsidR="004B5C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ересов. На данном заседании было рассмотрено </w:t>
      </w:r>
      <w:r w:rsidR="00844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уведомление муниципального служащего</w:t>
      </w:r>
      <w:r w:rsidR="00C6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62249" w:rsidRPr="00362249" w:rsidRDefault="00563CB2" w:rsidP="003622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рассмотрения </w:t>
      </w:r>
      <w:r w:rsidR="00362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уведомления </w:t>
      </w:r>
      <w:r w:rsidR="00C452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комиссия признала что </w:t>
      </w:r>
      <w:r w:rsidR="00362249" w:rsidRPr="003622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исполнении муниципальным служащим должностных обязанностей конфликт интересов отсутствует.</w:t>
      </w:r>
    </w:p>
    <w:p w:rsidR="00362249" w:rsidRPr="00362249" w:rsidRDefault="00362249" w:rsidP="00362249">
      <w:pPr>
        <w:pStyle w:val="a3"/>
        <w:spacing w:after="0" w:line="240" w:lineRule="auto"/>
        <w:ind w:left="0" w:firstLine="708"/>
        <w:jc w:val="both"/>
        <w:rPr>
          <w:rFonts w:eastAsiaTheme="minorEastAsia" w:cs="Times New Roman"/>
          <w:color w:val="000000"/>
          <w:szCs w:val="28"/>
          <w:shd w:val="clear" w:color="auto" w:fill="FFFFFF"/>
          <w:lang w:eastAsia="ru-RU"/>
        </w:rPr>
      </w:pPr>
    </w:p>
    <w:p w:rsidR="00563CB2" w:rsidRDefault="00563CB2" w:rsidP="004B5CA3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63CB2" w:rsidSect="00EA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BC"/>
    <w:rsid w:val="000A1CDE"/>
    <w:rsid w:val="00106FDA"/>
    <w:rsid w:val="00362249"/>
    <w:rsid w:val="003B4EC9"/>
    <w:rsid w:val="004B5CA3"/>
    <w:rsid w:val="00501A62"/>
    <w:rsid w:val="00563CB2"/>
    <w:rsid w:val="00844229"/>
    <w:rsid w:val="00C45295"/>
    <w:rsid w:val="00C65A30"/>
    <w:rsid w:val="00CE28BC"/>
    <w:rsid w:val="00EA231B"/>
    <w:rsid w:val="00E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249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249"/>
    <w:pPr>
      <w:ind w:left="720"/>
      <w:contextualSpacing/>
    </w:pPr>
    <w:rPr>
      <w:rFonts w:ascii="Times New Roman" w:eastAsiaTheme="minorHAnsi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05.04.2019 года проведено заседание комиссии по соблюдению требований к служебному поведению муниципальный служащих  и урегулированию конфликта интересов. </_x041e__x043f__x0438__x0441__x0430__x043d__x0438__x0435_>
    <_dlc_DocId xmlns="57504d04-691e-4fc4-8f09-4f19fdbe90f6">XXJ7TYMEEKJ2-5755-42</_dlc_DocId>
    <_dlc_DocIdUrl xmlns="57504d04-691e-4fc4-8f09-4f19fdbe90f6">
      <Url>https://vip.gov.mari.ru/kilemary/_layouts/DocIdRedir.aspx?ID=XXJ7TYMEEKJ2-5755-42</Url>
      <Description>XXJ7TYMEEKJ2-5755-42</Description>
    </_dlc_DocIdUrl>
    <_dlc_DocIdPersistId xmlns="57504d04-691e-4fc4-8f09-4f19fdbe90f6">false</_dlc_DocIdPersistId>
    <_x043f__x0430__x043f__x043a__x0430_ xmlns="aca6911d-5bc3-4cf1-a92d-ca46e0fe021a">2019</_x043f__x0430__x043f__x043a__x0430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D60BD20F7B6E49A7037A458D103B4A" ma:contentTypeVersion="2" ma:contentTypeDescription="Создание документа." ma:contentTypeScope="" ma:versionID="34481cd372171b75fc9791b8cb084d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ca6911d-5bc3-4cf1-a92d-ca46e0fe021a" targetNamespace="http://schemas.microsoft.com/office/2006/metadata/properties" ma:root="true" ma:fieldsID="457ec7a35d76d59f11f8d1f86d49acda" ns2:_="" ns3:_="" ns4:_="">
    <xsd:import namespace="57504d04-691e-4fc4-8f09-4f19fdbe90f6"/>
    <xsd:import namespace="6d7c22ec-c6a4-4777-88aa-bc3c76ac660e"/>
    <xsd:import namespace="aca6911d-5bc3-4cf1-a92d-ca46e0fe02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911d-5bc3-4cf1-a92d-ca46e0fe021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Методические рекомендации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51C6EF-55C0-4E96-9EEB-E1C7D80DB596}"/>
</file>

<file path=customXml/itemProps2.xml><?xml version="1.0" encoding="utf-8"?>
<ds:datastoreItem xmlns:ds="http://schemas.openxmlformats.org/officeDocument/2006/customXml" ds:itemID="{924FECFB-57F2-4D94-B3A0-ECC01DB57C6B}"/>
</file>

<file path=customXml/itemProps3.xml><?xml version="1.0" encoding="utf-8"?>
<ds:datastoreItem xmlns:ds="http://schemas.openxmlformats.org/officeDocument/2006/customXml" ds:itemID="{8A2BF1B6-1263-4329-AEF7-5DE4F82975D6}"/>
</file>

<file path=customXml/itemProps4.xml><?xml version="1.0" encoding="utf-8"?>
<ds:datastoreItem xmlns:ds="http://schemas.openxmlformats.org/officeDocument/2006/customXml" ds:itemID="{23D4F7BF-F95A-48E5-AD59-0962146B9B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заседании комиссии</vt:lpstr>
    </vt:vector>
  </TitlesOfParts>
  <Company>Reanimator Extreme Edition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заседании комиссии</dc:title>
  <dc:creator>Глава администрации</dc:creator>
  <cp:lastModifiedBy>Кадры</cp:lastModifiedBy>
  <cp:revision>4</cp:revision>
  <dcterms:created xsi:type="dcterms:W3CDTF">2019-12-04T06:03:00Z</dcterms:created>
  <dcterms:modified xsi:type="dcterms:W3CDTF">2019-12-04T06:04:00Z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0x01010073D60BD20F7B6E49A7037A458D103B4A</vt:lpwstr>
  </property>
  <property fmtid="{D5CDD505-2E9C-101B-9397-08002B2CF9AE}" pid="3" name="_dlc_DocIdItemGuid">
    <vt:lpwstr>37f92320-4f77-4b18-86b0-1517901d684a</vt:lpwstr>
  </property>
  <property fmtid="{D5CDD505-2E9C-101B-9397-08002B2CF9AE}" pid="4" name="папка">
    <vt:lpwstr>2018</vt:lpwstr>
  </property>
  <property fmtid="{D5CDD505-2E9C-101B-9397-08002B2CF9AE}" pid="5" name="Order">
    <vt:r8>2100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папка0">
    <vt:lpwstr>2018</vt:lpwstr>
  </property>
</Properties>
</file>