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E5" w:rsidRPr="00094BE5" w:rsidRDefault="00094BE5" w:rsidP="00094BE5">
      <w:pPr>
        <w:snapToGrid w:val="0"/>
        <w:jc w:val="center"/>
        <w:rPr>
          <w:sz w:val="28"/>
          <w:szCs w:val="28"/>
          <w:lang w:val="ru-RU" w:eastAsia="ru-RU"/>
        </w:rPr>
      </w:pPr>
    </w:p>
    <w:p w:rsidR="00094BE5" w:rsidRPr="00094BE5" w:rsidRDefault="00094BE5" w:rsidP="00094BE5">
      <w:pPr>
        <w:snapToGrid w:val="0"/>
        <w:jc w:val="center"/>
        <w:rPr>
          <w:sz w:val="24"/>
          <w:szCs w:val="24"/>
          <w:lang w:val="ru-RU" w:eastAsia="ru-RU"/>
        </w:rPr>
      </w:pPr>
      <w:r w:rsidRPr="00094BE5">
        <w:rPr>
          <w:sz w:val="24"/>
          <w:szCs w:val="24"/>
          <w:lang w:val="ru-RU" w:eastAsia="ru-RU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color="window">
            <v:imagedata r:id="rId7" o:title=""/>
          </v:shape>
          <o:OLEObject Type="Embed" ProgID="MSPhotoEd.3" ShapeID="_x0000_i1025" DrawAspect="Content" ObjectID="_1560347439" r:id="rId8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217"/>
      </w:tblGrid>
      <w:tr w:rsidR="00094BE5" w:rsidRPr="00094BE5" w:rsidTr="00094BE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94BE5" w:rsidRPr="00094BE5" w:rsidRDefault="00094BE5" w:rsidP="00094BE5">
            <w:pPr>
              <w:widowControl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94BE5">
              <w:rPr>
                <w:b/>
                <w:noProof/>
                <w:sz w:val="24"/>
                <w:szCs w:val="24"/>
                <w:lang w:val="ru-RU" w:eastAsia="ru-RU"/>
              </w:rPr>
              <w:t>КИЛЕМАР</w:t>
            </w:r>
            <w:r w:rsidRPr="00094BE5">
              <w:rPr>
                <w:b/>
                <w:sz w:val="24"/>
                <w:szCs w:val="24"/>
                <w:lang w:val="ru-RU" w:eastAsia="ru-RU"/>
              </w:rPr>
              <w:t xml:space="preserve"> МУНИЦИПАЛЬНЫЙ РАЙОНЫН</w:t>
            </w:r>
          </w:p>
          <w:p w:rsidR="00094BE5" w:rsidRPr="00094BE5" w:rsidRDefault="00094BE5" w:rsidP="00094BE5">
            <w:pPr>
              <w:widowControl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94BE5">
              <w:rPr>
                <w:b/>
                <w:sz w:val="24"/>
                <w:szCs w:val="24"/>
                <w:lang w:val="ru-RU" w:eastAsia="ru-RU"/>
              </w:rPr>
              <w:t xml:space="preserve"> АДМИНИСТРАЦИЙ </w:t>
            </w:r>
          </w:p>
          <w:p w:rsidR="00094BE5" w:rsidRPr="00094BE5" w:rsidRDefault="00094BE5" w:rsidP="00094BE5">
            <w:pPr>
              <w:snapToGrid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4BE5" w:rsidRPr="00094BE5" w:rsidRDefault="00094BE5" w:rsidP="00094BE5">
            <w:pPr>
              <w:snapToGrid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94BE5" w:rsidRPr="00094BE5" w:rsidRDefault="00094BE5" w:rsidP="00094BE5">
            <w:pPr>
              <w:widowControl/>
              <w:jc w:val="center"/>
              <w:rPr>
                <w:b/>
                <w:spacing w:val="-6"/>
                <w:sz w:val="24"/>
                <w:szCs w:val="24"/>
                <w:lang w:val="ru-RU" w:eastAsia="ru-RU"/>
              </w:rPr>
            </w:pPr>
            <w:r w:rsidRPr="00094BE5">
              <w:rPr>
                <w:b/>
                <w:spacing w:val="-6"/>
                <w:sz w:val="24"/>
                <w:szCs w:val="24"/>
                <w:lang w:val="ru-RU" w:eastAsia="ru-RU"/>
              </w:rPr>
              <w:t xml:space="preserve"> АДМИНИСТРАЦИЯ</w:t>
            </w:r>
          </w:p>
          <w:p w:rsidR="00094BE5" w:rsidRPr="00094BE5" w:rsidRDefault="00094BE5" w:rsidP="00094BE5">
            <w:pPr>
              <w:widowControl/>
              <w:jc w:val="center"/>
              <w:rPr>
                <w:b/>
                <w:spacing w:val="-6"/>
                <w:sz w:val="24"/>
                <w:szCs w:val="24"/>
                <w:lang w:val="ru-RU" w:eastAsia="ru-RU"/>
              </w:rPr>
            </w:pPr>
            <w:r w:rsidRPr="00094BE5">
              <w:rPr>
                <w:b/>
                <w:spacing w:val="-6"/>
                <w:sz w:val="24"/>
                <w:szCs w:val="24"/>
                <w:lang w:val="ru-RU" w:eastAsia="ru-RU"/>
              </w:rPr>
              <w:t>КИЛЕМАРСКОГО МУНИЦИПАЛЬНОГО РАЙОНА</w:t>
            </w:r>
          </w:p>
          <w:p w:rsidR="00094BE5" w:rsidRPr="00094BE5" w:rsidRDefault="00094BE5" w:rsidP="00094BE5">
            <w:pPr>
              <w:snapToGrid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094BE5" w:rsidRPr="00094BE5" w:rsidTr="00094BE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BE5" w:rsidRPr="00094BE5" w:rsidRDefault="00094BE5" w:rsidP="00094BE5">
            <w:pPr>
              <w:keepNext/>
              <w:snapToGrid w:val="0"/>
              <w:jc w:val="center"/>
              <w:outlineLvl w:val="4"/>
              <w:rPr>
                <w:b/>
                <w:sz w:val="24"/>
                <w:szCs w:val="24"/>
                <w:lang w:val="ru-RU" w:eastAsia="ru-RU"/>
              </w:rPr>
            </w:pPr>
            <w:r w:rsidRPr="00094BE5">
              <w:rPr>
                <w:b/>
                <w:sz w:val="24"/>
                <w:szCs w:val="24"/>
                <w:lang w:val="ru-RU" w:eastAsia="ru-RU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4BE5" w:rsidRPr="00094BE5" w:rsidRDefault="00094BE5" w:rsidP="00094BE5">
            <w:pPr>
              <w:snapToGrid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BE5" w:rsidRPr="00094BE5" w:rsidRDefault="00094BE5" w:rsidP="00094BE5">
            <w:pPr>
              <w:keepNext/>
              <w:widowControl/>
              <w:jc w:val="center"/>
              <w:outlineLvl w:val="0"/>
              <w:rPr>
                <w:b/>
                <w:sz w:val="24"/>
                <w:szCs w:val="24"/>
                <w:lang w:val="ru-RU" w:eastAsia="ru-RU"/>
              </w:rPr>
            </w:pPr>
            <w:r w:rsidRPr="00094BE5">
              <w:rPr>
                <w:b/>
                <w:sz w:val="24"/>
                <w:szCs w:val="24"/>
                <w:lang w:val="ru-RU" w:eastAsia="ru-RU"/>
              </w:rPr>
              <w:t>ПОСТАНОВЛЕНИЕ</w:t>
            </w:r>
          </w:p>
        </w:tc>
      </w:tr>
    </w:tbl>
    <w:p w:rsidR="00094BE5" w:rsidRPr="00094BE5" w:rsidRDefault="00094BE5" w:rsidP="00094BE5">
      <w:pPr>
        <w:shd w:val="clear" w:color="auto" w:fill="FFFFFF"/>
        <w:snapToGrid w:val="0"/>
        <w:ind w:left="102"/>
        <w:jc w:val="center"/>
        <w:rPr>
          <w:color w:val="000000"/>
          <w:spacing w:val="-9"/>
          <w:sz w:val="24"/>
          <w:szCs w:val="24"/>
          <w:lang w:val="ru-RU" w:eastAsia="ru-RU"/>
        </w:rPr>
      </w:pPr>
    </w:p>
    <w:p w:rsidR="00094BE5" w:rsidRPr="00094BE5" w:rsidRDefault="00094BE5" w:rsidP="00094BE5">
      <w:pPr>
        <w:shd w:val="clear" w:color="auto" w:fill="FFFFFF"/>
        <w:snapToGrid w:val="0"/>
        <w:ind w:left="102"/>
        <w:jc w:val="center"/>
        <w:rPr>
          <w:color w:val="000000"/>
          <w:spacing w:val="-9"/>
          <w:sz w:val="24"/>
          <w:szCs w:val="24"/>
          <w:lang w:val="ru-RU" w:eastAsia="ru-RU"/>
        </w:rPr>
      </w:pPr>
    </w:p>
    <w:p w:rsidR="00094BE5" w:rsidRPr="00094BE5" w:rsidRDefault="00094BE5" w:rsidP="00094BE5">
      <w:pPr>
        <w:shd w:val="clear" w:color="auto" w:fill="FFFFFF"/>
        <w:snapToGrid w:val="0"/>
        <w:ind w:left="102"/>
        <w:jc w:val="center"/>
        <w:rPr>
          <w:b/>
          <w:color w:val="000000"/>
          <w:spacing w:val="-9"/>
          <w:sz w:val="28"/>
          <w:szCs w:val="28"/>
          <w:lang w:val="ru-RU" w:eastAsia="ru-RU"/>
        </w:rPr>
      </w:pPr>
      <w:r w:rsidRPr="00F07406">
        <w:rPr>
          <w:color w:val="000000"/>
          <w:spacing w:val="-9"/>
          <w:sz w:val="28"/>
          <w:szCs w:val="28"/>
          <w:lang w:val="ru-RU" w:eastAsia="ru-RU"/>
        </w:rPr>
        <w:t>от  22</w:t>
      </w:r>
      <w:r w:rsidRPr="00094BE5">
        <w:rPr>
          <w:color w:val="000000"/>
          <w:spacing w:val="-9"/>
          <w:sz w:val="28"/>
          <w:szCs w:val="28"/>
          <w:lang w:val="ru-RU" w:eastAsia="ru-RU"/>
        </w:rPr>
        <w:t xml:space="preserve"> июня   2017 года  №</w:t>
      </w:r>
      <w:r w:rsidRPr="00094BE5">
        <w:rPr>
          <w:i/>
          <w:color w:val="000000"/>
          <w:spacing w:val="-9"/>
          <w:sz w:val="28"/>
          <w:szCs w:val="28"/>
          <w:lang w:val="ru-RU" w:eastAsia="ru-RU"/>
        </w:rPr>
        <w:t xml:space="preserve"> </w:t>
      </w:r>
      <w:r w:rsidRPr="00F07406">
        <w:rPr>
          <w:color w:val="000000"/>
          <w:spacing w:val="-9"/>
          <w:sz w:val="28"/>
          <w:szCs w:val="28"/>
          <w:lang w:val="ru-RU" w:eastAsia="ru-RU"/>
        </w:rPr>
        <w:t>488</w:t>
      </w:r>
    </w:p>
    <w:p w:rsidR="00094BE5" w:rsidRPr="00094BE5" w:rsidRDefault="00094BE5" w:rsidP="00094BE5">
      <w:pPr>
        <w:shd w:val="clear" w:color="auto" w:fill="FFFFFF"/>
        <w:snapToGrid w:val="0"/>
        <w:rPr>
          <w:color w:val="000000"/>
          <w:spacing w:val="-9"/>
          <w:sz w:val="28"/>
          <w:szCs w:val="28"/>
          <w:lang w:val="ru-RU" w:eastAsia="ru-RU"/>
        </w:rPr>
      </w:pPr>
    </w:p>
    <w:p w:rsidR="003067E6" w:rsidRPr="00F07406" w:rsidRDefault="003067E6" w:rsidP="003067E6">
      <w:pPr>
        <w:pStyle w:val="2"/>
        <w:spacing w:before="144"/>
        <w:ind w:right="10"/>
        <w:rPr>
          <w:lang w:val="ru-RU"/>
        </w:rPr>
      </w:pPr>
    </w:p>
    <w:p w:rsidR="004D0F40" w:rsidRPr="00F07406" w:rsidRDefault="00973BD8" w:rsidP="004D0F40">
      <w:pPr>
        <w:pStyle w:val="2"/>
        <w:ind w:right="10"/>
        <w:rPr>
          <w:lang w:val="ru-RU"/>
        </w:rPr>
      </w:pPr>
      <w:r w:rsidRPr="00F07406">
        <w:rPr>
          <w:lang w:val="ru-RU"/>
        </w:rPr>
        <w:t>Об утверждении Положения о порядке установления</w:t>
      </w:r>
    </w:p>
    <w:p w:rsidR="00F07406" w:rsidRDefault="004D0F40" w:rsidP="004D0F40">
      <w:pPr>
        <w:pStyle w:val="2"/>
        <w:ind w:right="10"/>
        <w:rPr>
          <w:lang w:val="ru-RU"/>
        </w:rPr>
      </w:pPr>
      <w:r w:rsidRPr="00F07406">
        <w:rPr>
          <w:lang w:val="ru-RU"/>
        </w:rPr>
        <w:t>р</w:t>
      </w:r>
      <w:r w:rsidR="00973BD8" w:rsidRPr="00F07406">
        <w:rPr>
          <w:lang w:val="ru-RU"/>
        </w:rPr>
        <w:t>азмера</w:t>
      </w:r>
      <w:r w:rsidRPr="00F07406">
        <w:rPr>
          <w:lang w:val="ru-RU"/>
        </w:rPr>
        <w:t xml:space="preserve"> </w:t>
      </w:r>
      <w:r w:rsidR="00973BD8" w:rsidRPr="00F07406">
        <w:rPr>
          <w:lang w:val="ru-RU"/>
        </w:rPr>
        <w:t>платы за пользование жил</w:t>
      </w:r>
      <w:r w:rsidR="00F07406" w:rsidRPr="00F07406">
        <w:rPr>
          <w:lang w:val="ru-RU"/>
        </w:rPr>
        <w:t xml:space="preserve">ым помещением (платы за наем) и </w:t>
      </w:r>
      <w:r w:rsidR="00973BD8" w:rsidRPr="00F07406">
        <w:rPr>
          <w:lang w:val="ru-RU"/>
        </w:rPr>
        <w:t>базового размера платы за пользование ж</w:t>
      </w:r>
      <w:r w:rsidRPr="00F07406">
        <w:rPr>
          <w:lang w:val="ru-RU"/>
        </w:rPr>
        <w:t xml:space="preserve">илым </w:t>
      </w:r>
    </w:p>
    <w:p w:rsidR="00F07406" w:rsidRPr="00F07406" w:rsidRDefault="004D0F40" w:rsidP="00F07406">
      <w:pPr>
        <w:pStyle w:val="2"/>
        <w:ind w:right="10"/>
        <w:rPr>
          <w:lang w:val="ru-RU"/>
        </w:rPr>
      </w:pPr>
      <w:r w:rsidRPr="00F07406">
        <w:rPr>
          <w:lang w:val="ru-RU"/>
        </w:rPr>
        <w:t xml:space="preserve">помещением (платы за наем) </w:t>
      </w:r>
      <w:r w:rsidR="00973BD8" w:rsidRPr="00F07406">
        <w:rPr>
          <w:lang w:val="ru-RU"/>
        </w:rPr>
        <w:t>муниципального жилищного фонда</w:t>
      </w:r>
    </w:p>
    <w:p w:rsidR="001333D8" w:rsidRPr="00F07406" w:rsidRDefault="003067E6" w:rsidP="004D0F40">
      <w:pPr>
        <w:pStyle w:val="2"/>
        <w:ind w:right="10"/>
        <w:rPr>
          <w:lang w:val="ru-RU"/>
        </w:rPr>
      </w:pPr>
      <w:r w:rsidRPr="00F07406">
        <w:rPr>
          <w:lang w:val="ru-RU"/>
        </w:rPr>
        <w:t xml:space="preserve">Килемарского </w:t>
      </w:r>
      <w:r w:rsidR="00973BD8" w:rsidRPr="00F07406">
        <w:rPr>
          <w:lang w:val="ru-RU"/>
        </w:rPr>
        <w:t>муниципального района</w:t>
      </w:r>
    </w:p>
    <w:p w:rsidR="003067E6" w:rsidRPr="00F07406" w:rsidRDefault="003067E6" w:rsidP="004D0F40">
      <w:pPr>
        <w:pStyle w:val="2"/>
        <w:ind w:right="10"/>
        <w:rPr>
          <w:b w:val="0"/>
          <w:lang w:val="ru-RU"/>
        </w:rPr>
      </w:pPr>
    </w:p>
    <w:p w:rsidR="003067E6" w:rsidRPr="00F07406" w:rsidRDefault="003067E6" w:rsidP="003067E6">
      <w:pPr>
        <w:ind w:left="100" w:right="108" w:firstLine="539"/>
        <w:jc w:val="both"/>
        <w:rPr>
          <w:sz w:val="28"/>
          <w:szCs w:val="28"/>
          <w:lang w:val="ru-RU"/>
        </w:rPr>
      </w:pPr>
      <w:r w:rsidRPr="00F07406">
        <w:rPr>
          <w:sz w:val="28"/>
          <w:szCs w:val="28"/>
          <w:lang w:val="ru-RU"/>
        </w:rPr>
        <w:t xml:space="preserve">    </w:t>
      </w:r>
      <w:r w:rsidR="00973BD8" w:rsidRPr="00F07406">
        <w:rPr>
          <w:sz w:val="28"/>
          <w:szCs w:val="28"/>
          <w:lang w:val="ru-RU"/>
        </w:rPr>
        <w:t xml:space="preserve">В соответствии с Жилищным кодексом Российской Федерации, утвержденным Федеральным Законом от 29 декабря 2004 года № 188-ФЗ, Федеральным Законом от 06.10.2003 №131-ФЗ </w:t>
      </w:r>
      <w:r w:rsidR="00973BD8" w:rsidRPr="00F07406">
        <w:rPr>
          <w:spacing w:val="-4"/>
          <w:sz w:val="28"/>
          <w:szCs w:val="28"/>
          <w:lang w:val="ru-RU"/>
        </w:rPr>
        <w:t>«Об</w:t>
      </w:r>
      <w:r w:rsidR="00973BD8" w:rsidRPr="00F07406">
        <w:rPr>
          <w:spacing w:val="62"/>
          <w:sz w:val="28"/>
          <w:szCs w:val="28"/>
          <w:lang w:val="ru-RU"/>
        </w:rPr>
        <w:t xml:space="preserve"> </w:t>
      </w:r>
      <w:r w:rsidR="00973BD8" w:rsidRPr="00F07406">
        <w:rPr>
          <w:sz w:val="28"/>
          <w:szCs w:val="28"/>
          <w:lang w:val="ru-RU"/>
        </w:rPr>
        <w:t>общих принципах организации местного самоуправления в Российской Федерации»</w:t>
      </w:r>
      <w:r w:rsidRPr="00F07406">
        <w:rPr>
          <w:sz w:val="28"/>
          <w:szCs w:val="28"/>
          <w:lang w:val="ru-RU"/>
        </w:rPr>
        <w:t xml:space="preserve"> администрация Килемарского муниципального района </w:t>
      </w:r>
      <w:r w:rsidR="00F07406" w:rsidRPr="00F07406">
        <w:rPr>
          <w:sz w:val="28"/>
          <w:szCs w:val="28"/>
          <w:lang w:val="ru-RU"/>
        </w:rPr>
        <w:t xml:space="preserve"> </w:t>
      </w:r>
      <w:proofErr w:type="gramStart"/>
      <w:r w:rsidRPr="00F07406">
        <w:rPr>
          <w:sz w:val="28"/>
          <w:szCs w:val="28"/>
          <w:lang w:val="ru-RU"/>
        </w:rPr>
        <w:t>п</w:t>
      </w:r>
      <w:proofErr w:type="gramEnd"/>
      <w:r w:rsidRPr="00F07406">
        <w:rPr>
          <w:sz w:val="28"/>
          <w:szCs w:val="28"/>
          <w:lang w:val="ru-RU"/>
        </w:rPr>
        <w:t xml:space="preserve"> о с т а н о в л я е т:</w:t>
      </w:r>
    </w:p>
    <w:p w:rsidR="003067E6" w:rsidRPr="00F07406" w:rsidRDefault="00973BD8" w:rsidP="003067E6">
      <w:pPr>
        <w:pStyle w:val="a5"/>
        <w:numPr>
          <w:ilvl w:val="0"/>
          <w:numId w:val="7"/>
        </w:numPr>
        <w:tabs>
          <w:tab w:val="left" w:pos="809"/>
        </w:tabs>
        <w:ind w:right="113"/>
        <w:rPr>
          <w:sz w:val="28"/>
          <w:szCs w:val="28"/>
          <w:lang w:val="ru-RU"/>
        </w:rPr>
      </w:pPr>
      <w:r w:rsidRPr="00F07406">
        <w:rPr>
          <w:sz w:val="28"/>
          <w:szCs w:val="28"/>
          <w:lang w:val="ru-RU"/>
        </w:rPr>
        <w:t xml:space="preserve">Утвердить Положение о порядке </w:t>
      </w:r>
      <w:r w:rsidR="003067E6" w:rsidRPr="00F07406">
        <w:rPr>
          <w:sz w:val="28"/>
          <w:szCs w:val="28"/>
          <w:lang w:val="ru-RU"/>
        </w:rPr>
        <w:t xml:space="preserve"> </w:t>
      </w:r>
      <w:r w:rsidRPr="00F07406">
        <w:rPr>
          <w:sz w:val="28"/>
          <w:szCs w:val="28"/>
          <w:lang w:val="ru-RU"/>
        </w:rPr>
        <w:t>установления</w:t>
      </w:r>
      <w:r w:rsidR="003067E6" w:rsidRPr="00F07406">
        <w:rPr>
          <w:sz w:val="28"/>
          <w:szCs w:val="28"/>
          <w:lang w:val="ru-RU"/>
        </w:rPr>
        <w:t xml:space="preserve"> </w:t>
      </w:r>
      <w:r w:rsidRPr="00F07406">
        <w:rPr>
          <w:sz w:val="28"/>
          <w:szCs w:val="28"/>
          <w:lang w:val="ru-RU"/>
        </w:rPr>
        <w:t xml:space="preserve"> размера платы</w:t>
      </w:r>
      <w:r w:rsidR="003067E6" w:rsidRPr="00F07406">
        <w:rPr>
          <w:sz w:val="28"/>
          <w:szCs w:val="28"/>
          <w:lang w:val="ru-RU"/>
        </w:rPr>
        <w:t xml:space="preserve">  </w:t>
      </w:r>
      <w:r w:rsidRPr="00F07406">
        <w:rPr>
          <w:sz w:val="28"/>
          <w:szCs w:val="28"/>
          <w:lang w:val="ru-RU"/>
        </w:rPr>
        <w:t xml:space="preserve"> </w:t>
      </w:r>
      <w:proofErr w:type="gramStart"/>
      <w:r w:rsidRPr="00F07406">
        <w:rPr>
          <w:sz w:val="28"/>
          <w:szCs w:val="28"/>
          <w:lang w:val="ru-RU"/>
        </w:rPr>
        <w:t>за</w:t>
      </w:r>
      <w:proofErr w:type="gramEnd"/>
      <w:r w:rsidRPr="00F07406">
        <w:rPr>
          <w:sz w:val="28"/>
          <w:szCs w:val="28"/>
          <w:lang w:val="ru-RU"/>
        </w:rPr>
        <w:t xml:space="preserve"> </w:t>
      </w:r>
    </w:p>
    <w:p w:rsidR="001333D8" w:rsidRPr="00F07406" w:rsidRDefault="00973BD8" w:rsidP="003067E6">
      <w:pPr>
        <w:tabs>
          <w:tab w:val="left" w:pos="809"/>
        </w:tabs>
        <w:ind w:right="113"/>
        <w:jc w:val="both"/>
        <w:rPr>
          <w:sz w:val="28"/>
          <w:szCs w:val="28"/>
          <w:lang w:val="ru-RU"/>
        </w:rPr>
      </w:pPr>
      <w:r w:rsidRPr="00F07406">
        <w:rPr>
          <w:sz w:val="28"/>
          <w:szCs w:val="28"/>
          <w:lang w:val="ru-RU"/>
        </w:rPr>
        <w:t>пользование жилым помещением</w:t>
      </w:r>
      <w:r w:rsidR="003067E6" w:rsidRPr="00F07406">
        <w:rPr>
          <w:sz w:val="28"/>
          <w:szCs w:val="28"/>
          <w:lang w:val="ru-RU"/>
        </w:rPr>
        <w:t xml:space="preserve"> (платы за наем) муниципального </w:t>
      </w:r>
      <w:r w:rsidRPr="00F07406">
        <w:rPr>
          <w:sz w:val="28"/>
          <w:szCs w:val="28"/>
          <w:lang w:val="ru-RU"/>
        </w:rPr>
        <w:t xml:space="preserve">жилищного фонда </w:t>
      </w:r>
      <w:r w:rsidR="003067E6" w:rsidRPr="00F07406">
        <w:rPr>
          <w:sz w:val="28"/>
          <w:szCs w:val="28"/>
          <w:lang w:val="ru-RU"/>
        </w:rPr>
        <w:t xml:space="preserve">Килемарского </w:t>
      </w:r>
      <w:r w:rsidRPr="00F07406">
        <w:rPr>
          <w:sz w:val="28"/>
          <w:szCs w:val="28"/>
          <w:lang w:val="ru-RU"/>
        </w:rPr>
        <w:t>муниципального района (приложение №</w:t>
      </w:r>
      <w:r w:rsidRPr="00F07406">
        <w:rPr>
          <w:spacing w:val="-20"/>
          <w:sz w:val="28"/>
          <w:szCs w:val="28"/>
          <w:lang w:val="ru-RU"/>
        </w:rPr>
        <w:t xml:space="preserve"> </w:t>
      </w:r>
      <w:r w:rsidRPr="00F07406">
        <w:rPr>
          <w:sz w:val="28"/>
          <w:szCs w:val="28"/>
          <w:lang w:val="ru-RU"/>
        </w:rPr>
        <w:t>1).</w:t>
      </w:r>
    </w:p>
    <w:p w:rsidR="00E33786" w:rsidRPr="00F07406" w:rsidRDefault="00973BD8" w:rsidP="00E33786">
      <w:pPr>
        <w:pStyle w:val="a5"/>
        <w:numPr>
          <w:ilvl w:val="0"/>
          <w:numId w:val="7"/>
        </w:numPr>
        <w:tabs>
          <w:tab w:val="left" w:pos="809"/>
        </w:tabs>
        <w:spacing w:before="2"/>
        <w:ind w:right="112"/>
        <w:rPr>
          <w:sz w:val="28"/>
          <w:szCs w:val="28"/>
          <w:lang w:val="ru-RU"/>
        </w:rPr>
      </w:pPr>
      <w:r w:rsidRPr="00F07406">
        <w:rPr>
          <w:sz w:val="28"/>
          <w:szCs w:val="28"/>
          <w:lang w:val="ru-RU"/>
        </w:rPr>
        <w:t>Утвердить</w:t>
      </w:r>
      <w:r w:rsidR="00E33786" w:rsidRPr="00F07406">
        <w:rPr>
          <w:sz w:val="28"/>
          <w:szCs w:val="28"/>
          <w:lang w:val="ru-RU"/>
        </w:rPr>
        <w:t xml:space="preserve">  </w:t>
      </w:r>
      <w:r w:rsidRPr="00F07406">
        <w:rPr>
          <w:sz w:val="28"/>
          <w:szCs w:val="28"/>
          <w:lang w:val="ru-RU"/>
        </w:rPr>
        <w:t xml:space="preserve"> базовый </w:t>
      </w:r>
      <w:r w:rsidR="00E33786" w:rsidRPr="00F07406">
        <w:rPr>
          <w:sz w:val="28"/>
          <w:szCs w:val="28"/>
          <w:lang w:val="ru-RU"/>
        </w:rPr>
        <w:t xml:space="preserve">   </w:t>
      </w:r>
      <w:r w:rsidRPr="00F07406">
        <w:rPr>
          <w:sz w:val="28"/>
          <w:szCs w:val="28"/>
          <w:lang w:val="ru-RU"/>
        </w:rPr>
        <w:t xml:space="preserve">размер </w:t>
      </w:r>
      <w:r w:rsidR="00E33786" w:rsidRPr="00F07406">
        <w:rPr>
          <w:sz w:val="28"/>
          <w:szCs w:val="28"/>
          <w:lang w:val="ru-RU"/>
        </w:rPr>
        <w:t xml:space="preserve">  </w:t>
      </w:r>
      <w:r w:rsidRPr="00F07406">
        <w:rPr>
          <w:sz w:val="28"/>
          <w:szCs w:val="28"/>
          <w:lang w:val="ru-RU"/>
        </w:rPr>
        <w:t xml:space="preserve">платы </w:t>
      </w:r>
      <w:r w:rsidR="00E33786" w:rsidRPr="00F07406">
        <w:rPr>
          <w:sz w:val="28"/>
          <w:szCs w:val="28"/>
          <w:lang w:val="ru-RU"/>
        </w:rPr>
        <w:t xml:space="preserve">  </w:t>
      </w:r>
      <w:r w:rsidRPr="00F07406">
        <w:rPr>
          <w:sz w:val="28"/>
          <w:szCs w:val="28"/>
          <w:lang w:val="ru-RU"/>
        </w:rPr>
        <w:t>за</w:t>
      </w:r>
      <w:r w:rsidR="00E33786" w:rsidRPr="00F07406">
        <w:rPr>
          <w:sz w:val="28"/>
          <w:szCs w:val="28"/>
          <w:lang w:val="ru-RU"/>
        </w:rPr>
        <w:t xml:space="preserve">   </w:t>
      </w:r>
      <w:r w:rsidRPr="00F07406">
        <w:rPr>
          <w:sz w:val="28"/>
          <w:szCs w:val="28"/>
          <w:lang w:val="ru-RU"/>
        </w:rPr>
        <w:t xml:space="preserve"> по</w:t>
      </w:r>
      <w:r w:rsidR="00E33786" w:rsidRPr="00F07406">
        <w:rPr>
          <w:sz w:val="28"/>
          <w:szCs w:val="28"/>
          <w:lang w:val="ru-RU"/>
        </w:rPr>
        <w:t xml:space="preserve">льзование      </w:t>
      </w:r>
      <w:proofErr w:type="gramStart"/>
      <w:r w:rsidR="00E33786" w:rsidRPr="00F07406">
        <w:rPr>
          <w:sz w:val="28"/>
          <w:szCs w:val="28"/>
          <w:lang w:val="ru-RU"/>
        </w:rPr>
        <w:t>жилым</w:t>
      </w:r>
      <w:proofErr w:type="gramEnd"/>
      <w:r w:rsidR="00E33786" w:rsidRPr="00F07406">
        <w:rPr>
          <w:sz w:val="28"/>
          <w:szCs w:val="28"/>
          <w:lang w:val="ru-RU"/>
        </w:rPr>
        <w:t xml:space="preserve"> </w:t>
      </w:r>
    </w:p>
    <w:p w:rsidR="001333D8" w:rsidRPr="00F07406" w:rsidRDefault="00973BD8" w:rsidP="00E33786">
      <w:pPr>
        <w:tabs>
          <w:tab w:val="left" w:pos="809"/>
        </w:tabs>
        <w:spacing w:before="2"/>
        <w:ind w:right="112"/>
        <w:jc w:val="both"/>
        <w:rPr>
          <w:sz w:val="28"/>
          <w:szCs w:val="28"/>
          <w:lang w:val="ru-RU"/>
        </w:rPr>
      </w:pPr>
      <w:r w:rsidRPr="00F07406">
        <w:rPr>
          <w:sz w:val="28"/>
          <w:szCs w:val="28"/>
          <w:lang w:val="ru-RU"/>
        </w:rPr>
        <w:t xml:space="preserve">помещением (платы за наем) муниципального жилищного фонда </w:t>
      </w:r>
      <w:r w:rsidR="003067E6" w:rsidRPr="00F07406">
        <w:rPr>
          <w:sz w:val="28"/>
          <w:szCs w:val="28"/>
          <w:lang w:val="ru-RU"/>
        </w:rPr>
        <w:t xml:space="preserve"> Килемарского </w:t>
      </w:r>
      <w:r w:rsidRPr="00F07406">
        <w:rPr>
          <w:sz w:val="28"/>
          <w:szCs w:val="28"/>
          <w:lang w:val="ru-RU"/>
        </w:rPr>
        <w:t>муниципального района (приложение</w:t>
      </w:r>
      <w:r w:rsidRPr="00F07406">
        <w:rPr>
          <w:spacing w:val="-15"/>
          <w:sz w:val="28"/>
          <w:szCs w:val="28"/>
          <w:lang w:val="ru-RU"/>
        </w:rPr>
        <w:t xml:space="preserve"> </w:t>
      </w:r>
      <w:r w:rsidRPr="00F07406">
        <w:rPr>
          <w:sz w:val="28"/>
          <w:szCs w:val="28"/>
          <w:lang w:val="ru-RU"/>
        </w:rPr>
        <w:t>№2).</w:t>
      </w:r>
    </w:p>
    <w:p w:rsidR="00F07406" w:rsidRPr="00F07406" w:rsidRDefault="003067E6" w:rsidP="0088301F">
      <w:pPr>
        <w:pStyle w:val="a3"/>
        <w:numPr>
          <w:ilvl w:val="0"/>
          <w:numId w:val="7"/>
        </w:numPr>
        <w:spacing w:before="11"/>
        <w:jc w:val="both"/>
        <w:rPr>
          <w:sz w:val="28"/>
          <w:szCs w:val="28"/>
          <w:lang w:val="ru-RU"/>
        </w:rPr>
      </w:pPr>
      <w:r w:rsidRPr="00F07406">
        <w:rPr>
          <w:sz w:val="28"/>
          <w:szCs w:val="28"/>
          <w:lang w:val="ru-RU"/>
        </w:rPr>
        <w:t xml:space="preserve">Настоящее </w:t>
      </w:r>
      <w:r w:rsidR="00E33786" w:rsidRPr="00F07406">
        <w:rPr>
          <w:sz w:val="28"/>
          <w:szCs w:val="28"/>
          <w:lang w:val="ru-RU"/>
        </w:rPr>
        <w:t xml:space="preserve"> </w:t>
      </w:r>
      <w:r w:rsidR="0088301F" w:rsidRPr="00F07406">
        <w:rPr>
          <w:sz w:val="28"/>
          <w:szCs w:val="28"/>
          <w:lang w:val="ru-RU"/>
        </w:rPr>
        <w:t xml:space="preserve">  </w:t>
      </w:r>
      <w:r w:rsidR="00E33786" w:rsidRPr="00F07406">
        <w:rPr>
          <w:sz w:val="28"/>
          <w:szCs w:val="28"/>
          <w:lang w:val="ru-RU"/>
        </w:rPr>
        <w:t xml:space="preserve"> </w:t>
      </w:r>
      <w:r w:rsidR="0088301F" w:rsidRPr="00F07406">
        <w:rPr>
          <w:sz w:val="28"/>
          <w:szCs w:val="28"/>
          <w:lang w:val="ru-RU"/>
        </w:rPr>
        <w:t>постановление</w:t>
      </w:r>
      <w:r w:rsidR="00E33786" w:rsidRPr="00F07406">
        <w:rPr>
          <w:sz w:val="28"/>
          <w:szCs w:val="28"/>
          <w:lang w:val="ru-RU"/>
        </w:rPr>
        <w:t xml:space="preserve"> </w:t>
      </w:r>
      <w:r w:rsidR="0088301F" w:rsidRPr="00F07406">
        <w:rPr>
          <w:sz w:val="28"/>
          <w:szCs w:val="28"/>
          <w:lang w:val="ru-RU"/>
        </w:rPr>
        <w:t xml:space="preserve">    </w:t>
      </w:r>
      <w:r w:rsidR="00E33786" w:rsidRPr="00F07406">
        <w:rPr>
          <w:sz w:val="28"/>
          <w:szCs w:val="28"/>
          <w:lang w:val="ru-RU"/>
        </w:rPr>
        <w:t>разместить</w:t>
      </w:r>
      <w:r w:rsidR="0088301F" w:rsidRPr="00F07406">
        <w:rPr>
          <w:sz w:val="28"/>
          <w:szCs w:val="28"/>
          <w:lang w:val="ru-RU"/>
        </w:rPr>
        <w:t xml:space="preserve"> на сайте администрации</w:t>
      </w:r>
      <w:r w:rsidR="00F07406" w:rsidRPr="00F07406">
        <w:rPr>
          <w:sz w:val="28"/>
          <w:szCs w:val="28"/>
          <w:lang w:val="ru-RU"/>
        </w:rPr>
        <w:t xml:space="preserve"> </w:t>
      </w:r>
    </w:p>
    <w:p w:rsidR="003067E6" w:rsidRPr="00F07406" w:rsidRDefault="00F07406" w:rsidP="00F07406">
      <w:pPr>
        <w:pStyle w:val="a3"/>
        <w:spacing w:before="11"/>
        <w:jc w:val="both"/>
        <w:rPr>
          <w:sz w:val="28"/>
          <w:szCs w:val="28"/>
          <w:lang w:val="ru-RU"/>
        </w:rPr>
      </w:pPr>
      <w:r w:rsidRPr="00F07406">
        <w:rPr>
          <w:sz w:val="28"/>
          <w:szCs w:val="28"/>
          <w:lang w:val="ru-RU"/>
        </w:rPr>
        <w:t>Килемарского муниципального</w:t>
      </w:r>
      <w:r w:rsidR="0088301F" w:rsidRPr="00F07406">
        <w:rPr>
          <w:sz w:val="28"/>
          <w:szCs w:val="28"/>
          <w:lang w:val="ru-RU"/>
        </w:rPr>
        <w:t xml:space="preserve"> района</w:t>
      </w:r>
      <w:r w:rsidR="00E33786" w:rsidRPr="00F07406">
        <w:rPr>
          <w:sz w:val="28"/>
          <w:szCs w:val="28"/>
          <w:lang w:val="ru-RU"/>
        </w:rPr>
        <w:t xml:space="preserve"> в </w:t>
      </w:r>
      <w:r w:rsidR="0088301F" w:rsidRPr="00F07406">
        <w:rPr>
          <w:sz w:val="28"/>
          <w:szCs w:val="28"/>
          <w:lang w:val="ru-RU"/>
        </w:rPr>
        <w:t>информационно-</w:t>
      </w:r>
      <w:r w:rsidR="003067E6" w:rsidRPr="00F07406">
        <w:rPr>
          <w:sz w:val="28"/>
          <w:szCs w:val="28"/>
          <w:lang w:val="ru-RU"/>
        </w:rPr>
        <w:t xml:space="preserve">телекоммуникационной сети Интернет. </w:t>
      </w:r>
    </w:p>
    <w:p w:rsidR="00E33786" w:rsidRPr="00F07406" w:rsidRDefault="003067E6" w:rsidP="00E33786">
      <w:pPr>
        <w:pStyle w:val="a3"/>
        <w:numPr>
          <w:ilvl w:val="0"/>
          <w:numId w:val="7"/>
        </w:numPr>
        <w:spacing w:before="11"/>
        <w:jc w:val="both"/>
        <w:rPr>
          <w:sz w:val="28"/>
          <w:szCs w:val="28"/>
          <w:lang w:val="ru-RU"/>
        </w:rPr>
      </w:pPr>
      <w:r w:rsidRPr="00F07406">
        <w:rPr>
          <w:sz w:val="28"/>
          <w:szCs w:val="28"/>
          <w:lang w:val="ru-RU"/>
        </w:rPr>
        <w:t xml:space="preserve"> Настоящее постановление вступает </w:t>
      </w:r>
      <w:r w:rsidR="00E33786" w:rsidRPr="00F07406">
        <w:rPr>
          <w:sz w:val="28"/>
          <w:szCs w:val="28"/>
          <w:lang w:val="ru-RU"/>
        </w:rPr>
        <w:t xml:space="preserve">в силу  с 1 июля  2017 года,  </w:t>
      </w:r>
      <w:r w:rsidRPr="00F07406">
        <w:rPr>
          <w:sz w:val="28"/>
          <w:szCs w:val="28"/>
          <w:lang w:val="ru-RU"/>
        </w:rPr>
        <w:t xml:space="preserve">но   </w:t>
      </w:r>
    </w:p>
    <w:p w:rsidR="003067E6" w:rsidRPr="00F07406" w:rsidRDefault="003067E6" w:rsidP="003067E6">
      <w:pPr>
        <w:pStyle w:val="a3"/>
        <w:spacing w:before="11"/>
        <w:jc w:val="both"/>
        <w:rPr>
          <w:sz w:val="28"/>
          <w:szCs w:val="28"/>
          <w:lang w:val="ru-RU"/>
        </w:rPr>
      </w:pPr>
      <w:r w:rsidRPr="00F07406">
        <w:rPr>
          <w:sz w:val="28"/>
          <w:szCs w:val="28"/>
          <w:lang w:val="ru-RU"/>
        </w:rPr>
        <w:t xml:space="preserve">не   ранее чем через 10 дней с момента  официального опубликования. </w:t>
      </w:r>
    </w:p>
    <w:p w:rsidR="00E33786" w:rsidRPr="00F07406" w:rsidRDefault="003067E6" w:rsidP="00E33786">
      <w:pPr>
        <w:pStyle w:val="a3"/>
        <w:numPr>
          <w:ilvl w:val="0"/>
          <w:numId w:val="7"/>
        </w:numPr>
        <w:spacing w:before="11"/>
        <w:jc w:val="both"/>
        <w:rPr>
          <w:sz w:val="28"/>
          <w:szCs w:val="28"/>
          <w:lang w:val="ru-RU"/>
        </w:rPr>
      </w:pPr>
      <w:r w:rsidRPr="00F07406">
        <w:rPr>
          <w:sz w:val="28"/>
          <w:szCs w:val="28"/>
          <w:lang w:val="ru-RU"/>
        </w:rPr>
        <w:t>Контроль</w:t>
      </w:r>
      <w:r w:rsidR="00E33786" w:rsidRPr="00F07406">
        <w:rPr>
          <w:sz w:val="28"/>
          <w:szCs w:val="28"/>
          <w:lang w:val="ru-RU"/>
        </w:rPr>
        <w:t xml:space="preserve"> за </w:t>
      </w:r>
      <w:r w:rsidRPr="00F07406">
        <w:rPr>
          <w:sz w:val="28"/>
          <w:szCs w:val="28"/>
          <w:lang w:val="ru-RU"/>
        </w:rPr>
        <w:t>исполнением</w:t>
      </w:r>
      <w:r w:rsidR="00E33786" w:rsidRPr="00F07406">
        <w:rPr>
          <w:sz w:val="28"/>
          <w:szCs w:val="28"/>
          <w:lang w:val="ru-RU"/>
        </w:rPr>
        <w:t xml:space="preserve"> настоящего постановления </w:t>
      </w:r>
      <w:r w:rsidRPr="00F07406">
        <w:rPr>
          <w:sz w:val="28"/>
          <w:szCs w:val="28"/>
          <w:lang w:val="ru-RU"/>
        </w:rPr>
        <w:t xml:space="preserve">возложить </w:t>
      </w:r>
      <w:proofErr w:type="gramStart"/>
      <w:r w:rsidRPr="00F07406">
        <w:rPr>
          <w:sz w:val="28"/>
          <w:szCs w:val="28"/>
          <w:lang w:val="ru-RU"/>
        </w:rPr>
        <w:t>на</w:t>
      </w:r>
      <w:proofErr w:type="gramEnd"/>
      <w:r w:rsidRPr="00F07406">
        <w:rPr>
          <w:sz w:val="28"/>
          <w:szCs w:val="28"/>
          <w:lang w:val="ru-RU"/>
        </w:rPr>
        <w:t xml:space="preserve">  </w:t>
      </w:r>
    </w:p>
    <w:p w:rsidR="001333D8" w:rsidRPr="00F07406" w:rsidRDefault="003067E6" w:rsidP="00E33786">
      <w:pPr>
        <w:pStyle w:val="a3"/>
        <w:spacing w:before="11"/>
        <w:jc w:val="both"/>
        <w:rPr>
          <w:sz w:val="28"/>
          <w:szCs w:val="28"/>
          <w:lang w:val="ru-RU"/>
        </w:rPr>
      </w:pPr>
      <w:r w:rsidRPr="00F07406">
        <w:rPr>
          <w:sz w:val="28"/>
          <w:szCs w:val="28"/>
          <w:lang w:val="ru-RU"/>
        </w:rPr>
        <w:t xml:space="preserve">руководителя отдела экономики администрации  Килемарского </w:t>
      </w:r>
      <w:r w:rsidR="00E33786" w:rsidRPr="00F07406">
        <w:rPr>
          <w:sz w:val="28"/>
          <w:szCs w:val="28"/>
          <w:lang w:val="ru-RU"/>
        </w:rPr>
        <w:t xml:space="preserve">   </w:t>
      </w:r>
      <w:r w:rsidRPr="00F07406">
        <w:rPr>
          <w:sz w:val="28"/>
          <w:szCs w:val="28"/>
          <w:lang w:val="ru-RU"/>
        </w:rPr>
        <w:t>муниципального района Лошакову И.К.</w:t>
      </w:r>
    </w:p>
    <w:p w:rsidR="00E33786" w:rsidRPr="00F07406" w:rsidRDefault="00E33786" w:rsidP="00E33786">
      <w:pPr>
        <w:pStyle w:val="a3"/>
        <w:spacing w:before="11"/>
        <w:jc w:val="both"/>
        <w:rPr>
          <w:sz w:val="28"/>
          <w:szCs w:val="28"/>
          <w:lang w:val="ru-RU"/>
        </w:rPr>
      </w:pPr>
    </w:p>
    <w:p w:rsidR="00E33786" w:rsidRPr="00F07406" w:rsidRDefault="00E33786" w:rsidP="00E33786">
      <w:pPr>
        <w:pStyle w:val="a3"/>
        <w:spacing w:before="11"/>
        <w:jc w:val="both"/>
        <w:rPr>
          <w:sz w:val="28"/>
          <w:szCs w:val="28"/>
          <w:lang w:val="ru-RU"/>
        </w:rPr>
      </w:pPr>
    </w:p>
    <w:p w:rsidR="001333D8" w:rsidRPr="00F07406" w:rsidRDefault="00E33786">
      <w:pPr>
        <w:ind w:left="100" w:right="93"/>
        <w:rPr>
          <w:sz w:val="28"/>
          <w:szCs w:val="28"/>
          <w:lang w:val="ru-RU"/>
        </w:rPr>
      </w:pPr>
      <w:r w:rsidRPr="00F07406">
        <w:rPr>
          <w:sz w:val="28"/>
          <w:szCs w:val="28"/>
          <w:lang w:val="ru-RU"/>
        </w:rPr>
        <w:t xml:space="preserve">       </w:t>
      </w:r>
      <w:r w:rsidR="00973BD8" w:rsidRPr="00F07406">
        <w:rPr>
          <w:sz w:val="28"/>
          <w:szCs w:val="28"/>
          <w:lang w:val="ru-RU"/>
        </w:rPr>
        <w:t>Глава администрации</w:t>
      </w:r>
    </w:p>
    <w:p w:rsidR="00E33786" w:rsidRPr="00F07406" w:rsidRDefault="00E33786">
      <w:pPr>
        <w:ind w:left="100" w:right="93"/>
        <w:rPr>
          <w:sz w:val="28"/>
          <w:szCs w:val="28"/>
          <w:lang w:val="ru-RU"/>
        </w:rPr>
      </w:pPr>
      <w:r w:rsidRPr="00F07406">
        <w:rPr>
          <w:sz w:val="28"/>
          <w:szCs w:val="28"/>
          <w:lang w:val="ru-RU"/>
        </w:rPr>
        <w:t xml:space="preserve">             Килемарского</w:t>
      </w:r>
    </w:p>
    <w:p w:rsidR="001333D8" w:rsidRPr="00F07406" w:rsidRDefault="00E33786">
      <w:pPr>
        <w:tabs>
          <w:tab w:val="left" w:pos="7598"/>
        </w:tabs>
        <w:spacing w:before="2"/>
        <w:ind w:right="51"/>
        <w:jc w:val="center"/>
        <w:rPr>
          <w:sz w:val="28"/>
          <w:szCs w:val="28"/>
          <w:lang w:val="ru-RU"/>
        </w:rPr>
      </w:pPr>
      <w:r w:rsidRPr="00F07406">
        <w:rPr>
          <w:sz w:val="28"/>
          <w:szCs w:val="28"/>
          <w:lang w:val="ru-RU"/>
        </w:rPr>
        <w:t xml:space="preserve">    </w:t>
      </w:r>
      <w:r w:rsidR="00973BD8" w:rsidRPr="00F07406">
        <w:rPr>
          <w:sz w:val="28"/>
          <w:szCs w:val="28"/>
          <w:lang w:val="ru-RU"/>
        </w:rPr>
        <w:t>муниципального</w:t>
      </w:r>
      <w:r w:rsidR="00973BD8" w:rsidRPr="00F07406">
        <w:rPr>
          <w:spacing w:val="-6"/>
          <w:sz w:val="28"/>
          <w:szCs w:val="28"/>
          <w:lang w:val="ru-RU"/>
        </w:rPr>
        <w:t xml:space="preserve"> </w:t>
      </w:r>
      <w:r w:rsidR="00973BD8" w:rsidRPr="00F07406">
        <w:rPr>
          <w:sz w:val="28"/>
          <w:szCs w:val="28"/>
          <w:lang w:val="ru-RU"/>
        </w:rPr>
        <w:t>района</w:t>
      </w:r>
      <w:r w:rsidR="00973BD8" w:rsidRPr="00F07406">
        <w:rPr>
          <w:sz w:val="28"/>
          <w:szCs w:val="28"/>
          <w:lang w:val="ru-RU"/>
        </w:rPr>
        <w:tab/>
      </w:r>
      <w:r w:rsidRPr="00F07406">
        <w:rPr>
          <w:sz w:val="28"/>
          <w:szCs w:val="28"/>
          <w:lang w:val="ru-RU"/>
        </w:rPr>
        <w:t>Л. Толмачева</w:t>
      </w:r>
    </w:p>
    <w:p w:rsidR="001333D8" w:rsidRPr="00F07406" w:rsidRDefault="001333D8">
      <w:pPr>
        <w:jc w:val="center"/>
        <w:rPr>
          <w:sz w:val="28"/>
          <w:szCs w:val="28"/>
          <w:lang w:val="ru-RU"/>
        </w:rPr>
        <w:sectPr w:rsidR="001333D8" w:rsidRPr="00F07406" w:rsidSect="00094BE5">
          <w:type w:val="continuous"/>
          <w:pgSz w:w="11910" w:h="16840"/>
          <w:pgMar w:top="284" w:right="740" w:bottom="280" w:left="1600" w:header="720" w:footer="720" w:gutter="0"/>
          <w:cols w:space="720"/>
        </w:sectPr>
      </w:pPr>
    </w:p>
    <w:p w:rsidR="00E33786" w:rsidRPr="00F07406" w:rsidRDefault="00E33786" w:rsidP="00E33786">
      <w:pPr>
        <w:pStyle w:val="a3"/>
        <w:spacing w:before="44"/>
        <w:ind w:left="5760" w:right="93" w:firstLine="720"/>
        <w:rPr>
          <w:lang w:val="ru-RU"/>
        </w:rPr>
      </w:pPr>
      <w:r w:rsidRPr="00F07406">
        <w:rPr>
          <w:lang w:val="ru-RU"/>
        </w:rPr>
        <w:lastRenderedPageBreak/>
        <w:t>Приложение №1</w:t>
      </w:r>
    </w:p>
    <w:p w:rsidR="001333D8" w:rsidRPr="00F07406" w:rsidRDefault="00E33786" w:rsidP="00E33786">
      <w:pPr>
        <w:pStyle w:val="a3"/>
        <w:spacing w:before="44"/>
        <w:ind w:left="5040" w:right="93" w:firstLine="720"/>
        <w:rPr>
          <w:lang w:val="ru-RU"/>
        </w:rPr>
      </w:pPr>
      <w:r w:rsidRPr="00F07406">
        <w:rPr>
          <w:lang w:val="ru-RU"/>
        </w:rPr>
        <w:t>к постановлению а</w:t>
      </w:r>
      <w:r w:rsidR="00973BD8" w:rsidRPr="00F07406">
        <w:rPr>
          <w:lang w:val="ru-RU"/>
        </w:rPr>
        <w:t xml:space="preserve">дминистрации </w:t>
      </w:r>
    </w:p>
    <w:p w:rsidR="00E33786" w:rsidRPr="00F07406" w:rsidRDefault="00E33786" w:rsidP="00E33786">
      <w:pPr>
        <w:pStyle w:val="a3"/>
        <w:ind w:right="107"/>
        <w:jc w:val="both"/>
        <w:rPr>
          <w:lang w:val="ru-RU"/>
        </w:rPr>
      </w:pPr>
      <w:r w:rsidRPr="00F07406">
        <w:rPr>
          <w:lang w:val="ru-RU"/>
        </w:rPr>
        <w:t xml:space="preserve">    </w:t>
      </w:r>
      <w:r w:rsidRPr="00F07406">
        <w:rPr>
          <w:lang w:val="ru-RU"/>
        </w:rPr>
        <w:tab/>
      </w:r>
      <w:r w:rsidRPr="00F07406">
        <w:rPr>
          <w:lang w:val="ru-RU"/>
        </w:rPr>
        <w:tab/>
        <w:t xml:space="preserve"> </w:t>
      </w:r>
      <w:r w:rsidRPr="00F07406">
        <w:rPr>
          <w:lang w:val="ru-RU"/>
        </w:rPr>
        <w:tab/>
      </w:r>
      <w:r w:rsidRPr="00F07406">
        <w:rPr>
          <w:lang w:val="ru-RU"/>
        </w:rPr>
        <w:tab/>
      </w:r>
      <w:r w:rsidRPr="00F07406">
        <w:rPr>
          <w:lang w:val="ru-RU"/>
        </w:rPr>
        <w:tab/>
      </w:r>
      <w:r w:rsidRPr="00F07406">
        <w:rPr>
          <w:lang w:val="ru-RU"/>
        </w:rPr>
        <w:tab/>
      </w:r>
      <w:r w:rsidRPr="00F07406">
        <w:rPr>
          <w:lang w:val="ru-RU"/>
        </w:rPr>
        <w:tab/>
        <w:t>Килемарского муниципального  района</w:t>
      </w:r>
    </w:p>
    <w:p w:rsidR="001333D8" w:rsidRPr="00F07406" w:rsidRDefault="00D06D46" w:rsidP="00E33786">
      <w:pPr>
        <w:pStyle w:val="a3"/>
        <w:ind w:left="5040" w:right="107" w:firstLine="720"/>
        <w:jc w:val="both"/>
        <w:rPr>
          <w:lang w:val="ru-RU"/>
        </w:rPr>
      </w:pPr>
      <w:r w:rsidRPr="00F07406">
        <w:rPr>
          <w:lang w:val="ru-RU"/>
        </w:rPr>
        <w:t>от «</w:t>
      </w:r>
      <w:r w:rsidR="00E33786" w:rsidRPr="00F07406">
        <w:rPr>
          <w:lang w:val="ru-RU"/>
        </w:rPr>
        <w:t>22</w:t>
      </w:r>
      <w:r w:rsidR="00973BD8" w:rsidRPr="00F07406">
        <w:rPr>
          <w:lang w:val="ru-RU"/>
        </w:rPr>
        <w:t>»</w:t>
      </w:r>
      <w:r w:rsidR="00E33786" w:rsidRPr="00F07406">
        <w:rPr>
          <w:lang w:val="ru-RU"/>
        </w:rPr>
        <w:t>июня 2017 г. №488</w:t>
      </w:r>
    </w:p>
    <w:p w:rsidR="001333D8" w:rsidRPr="00F07406" w:rsidRDefault="001333D8">
      <w:pPr>
        <w:pStyle w:val="a3"/>
        <w:spacing w:before="5"/>
        <w:rPr>
          <w:sz w:val="34"/>
          <w:lang w:val="ru-RU"/>
        </w:rPr>
      </w:pPr>
    </w:p>
    <w:p w:rsidR="004D0F40" w:rsidRPr="00F07406" w:rsidRDefault="00973BD8" w:rsidP="004D0F40">
      <w:pPr>
        <w:pStyle w:val="3"/>
        <w:ind w:right="12"/>
        <w:jc w:val="center"/>
        <w:rPr>
          <w:lang w:val="ru-RU"/>
        </w:rPr>
      </w:pPr>
      <w:r w:rsidRPr="00F07406">
        <w:rPr>
          <w:lang w:val="ru-RU"/>
        </w:rPr>
        <w:t>Положение</w:t>
      </w:r>
    </w:p>
    <w:p w:rsidR="004D0F40" w:rsidRPr="00F07406" w:rsidRDefault="00973BD8" w:rsidP="004D0F40">
      <w:pPr>
        <w:pStyle w:val="3"/>
        <w:ind w:right="12"/>
        <w:jc w:val="center"/>
        <w:rPr>
          <w:lang w:val="ru-RU"/>
        </w:rPr>
      </w:pPr>
      <w:r w:rsidRPr="00F07406">
        <w:rPr>
          <w:lang w:val="ru-RU"/>
        </w:rPr>
        <w:t>о порядке</w:t>
      </w:r>
      <w:r w:rsidR="004D0F40" w:rsidRPr="00F07406">
        <w:rPr>
          <w:lang w:val="ru-RU"/>
        </w:rPr>
        <w:t xml:space="preserve"> </w:t>
      </w:r>
      <w:r w:rsidRPr="00F07406">
        <w:rPr>
          <w:lang w:val="ru-RU"/>
        </w:rPr>
        <w:t>установления размера платы</w:t>
      </w:r>
    </w:p>
    <w:p w:rsidR="004D0F40" w:rsidRPr="00F07406" w:rsidRDefault="00973BD8" w:rsidP="004D0F40">
      <w:pPr>
        <w:pStyle w:val="3"/>
        <w:ind w:right="12"/>
        <w:jc w:val="center"/>
        <w:rPr>
          <w:lang w:val="ru-RU"/>
        </w:rPr>
      </w:pPr>
      <w:r w:rsidRPr="00F07406">
        <w:rPr>
          <w:lang w:val="ru-RU"/>
        </w:rPr>
        <w:t>за пользование жилым помещением (платы за наем)</w:t>
      </w:r>
    </w:p>
    <w:p w:rsidR="001333D8" w:rsidRPr="00F07406" w:rsidRDefault="00973BD8" w:rsidP="004D0F40">
      <w:pPr>
        <w:pStyle w:val="3"/>
        <w:ind w:right="12"/>
        <w:jc w:val="center"/>
        <w:rPr>
          <w:lang w:val="ru-RU"/>
        </w:rPr>
      </w:pPr>
      <w:r w:rsidRPr="00F07406">
        <w:rPr>
          <w:lang w:val="ru-RU"/>
        </w:rPr>
        <w:t xml:space="preserve"> муниципального жилищного фонда</w:t>
      </w:r>
      <w:r w:rsidR="004D0F40" w:rsidRPr="00F07406">
        <w:rPr>
          <w:lang w:val="ru-RU"/>
        </w:rPr>
        <w:t xml:space="preserve"> </w:t>
      </w:r>
      <w:r w:rsidR="00E33786" w:rsidRPr="00F07406">
        <w:rPr>
          <w:lang w:val="ru-RU"/>
        </w:rPr>
        <w:t xml:space="preserve">Килемарского </w:t>
      </w:r>
      <w:r w:rsidRPr="00F07406">
        <w:rPr>
          <w:lang w:val="ru-RU"/>
        </w:rPr>
        <w:t>муниципального района</w:t>
      </w:r>
    </w:p>
    <w:p w:rsidR="00E33786" w:rsidRPr="00F07406" w:rsidRDefault="00E33786" w:rsidP="004D0F40">
      <w:pPr>
        <w:ind w:left="236" w:right="255" w:firstLine="7"/>
        <w:jc w:val="center"/>
        <w:rPr>
          <w:b/>
          <w:sz w:val="24"/>
          <w:lang w:val="ru-RU"/>
        </w:rPr>
      </w:pPr>
    </w:p>
    <w:p w:rsidR="001333D8" w:rsidRPr="00F07406" w:rsidRDefault="001333D8">
      <w:pPr>
        <w:pStyle w:val="a3"/>
        <w:rPr>
          <w:b/>
          <w:lang w:val="ru-RU"/>
        </w:rPr>
      </w:pPr>
    </w:p>
    <w:p w:rsidR="00A314A5" w:rsidRPr="00F07406" w:rsidRDefault="00973BD8" w:rsidP="00A314A5">
      <w:pPr>
        <w:pStyle w:val="a3"/>
        <w:spacing w:before="196"/>
        <w:ind w:left="100" w:right="106" w:firstLine="659"/>
        <w:jc w:val="both"/>
        <w:rPr>
          <w:lang w:val="ru-RU"/>
        </w:rPr>
      </w:pPr>
      <w:proofErr w:type="gramStart"/>
      <w:r w:rsidRPr="00F07406">
        <w:rPr>
          <w:lang w:val="ru-RU"/>
        </w:rPr>
        <w:t xml:space="preserve">Положение о порядке установления размера платы за пользование жилым помещением (платы за наем) жилого помещения муниципального жилищного фонда </w:t>
      </w:r>
      <w:r w:rsidR="009A44D3" w:rsidRPr="00F07406">
        <w:rPr>
          <w:lang w:val="ru-RU"/>
        </w:rPr>
        <w:t xml:space="preserve"> Килемарского муниципального    района </w:t>
      </w:r>
      <w:r w:rsidRPr="00F07406">
        <w:rPr>
          <w:lang w:val="ru-RU"/>
        </w:rPr>
        <w:t xml:space="preserve">  (далее - Положение) разработано в соответствии с Жилищным кодексом Российской Федерации, Методическими указаниями установления размера платы за пользование жилым помещением для нанимателей жилых помещений по договорам  социального  найма и договорам найма жилых помещений государственного или муниципального </w:t>
      </w:r>
      <w:r w:rsidR="009A44D3" w:rsidRPr="00F07406">
        <w:rPr>
          <w:lang w:val="ru-RU"/>
        </w:rPr>
        <w:t>жилищного фонда, утв</w:t>
      </w:r>
      <w:r w:rsidR="00566198" w:rsidRPr="00F07406">
        <w:rPr>
          <w:lang w:val="ru-RU"/>
        </w:rPr>
        <w:t>ержденными п</w:t>
      </w:r>
      <w:r w:rsidRPr="00F07406">
        <w:rPr>
          <w:lang w:val="ru-RU"/>
        </w:rPr>
        <w:t>риказом</w:t>
      </w:r>
      <w:proofErr w:type="gramEnd"/>
      <w:r w:rsidRPr="00F07406">
        <w:rPr>
          <w:lang w:val="ru-RU"/>
        </w:rPr>
        <w:t xml:space="preserve"> Министерства строительства и жилищн</w:t>
      </w:r>
      <w:proofErr w:type="gramStart"/>
      <w:r w:rsidRPr="00F07406">
        <w:rPr>
          <w:lang w:val="ru-RU"/>
        </w:rPr>
        <w:t>о-</w:t>
      </w:r>
      <w:proofErr w:type="gramEnd"/>
      <w:r w:rsidRPr="00F07406">
        <w:rPr>
          <w:lang w:val="ru-RU"/>
        </w:rPr>
        <w:t xml:space="preserve"> коммунального хозяйс</w:t>
      </w:r>
      <w:r w:rsidR="009A44D3" w:rsidRPr="00F07406">
        <w:rPr>
          <w:lang w:val="ru-RU"/>
        </w:rPr>
        <w:t>тва Российской Федерации  от 27</w:t>
      </w:r>
      <w:r w:rsidRPr="00F07406">
        <w:rPr>
          <w:lang w:val="ru-RU"/>
        </w:rPr>
        <w:t>сентября 2016 года №</w:t>
      </w:r>
      <w:r w:rsidRPr="00F07406">
        <w:rPr>
          <w:spacing w:val="-21"/>
          <w:lang w:val="ru-RU"/>
        </w:rPr>
        <w:t xml:space="preserve"> </w:t>
      </w:r>
      <w:r w:rsidRPr="00F07406">
        <w:rPr>
          <w:lang w:val="ru-RU"/>
        </w:rPr>
        <w:t>668/пр.</w:t>
      </w:r>
    </w:p>
    <w:p w:rsidR="001333D8" w:rsidRPr="00F07406" w:rsidRDefault="00973BD8">
      <w:pPr>
        <w:pStyle w:val="3"/>
        <w:ind w:right="11"/>
        <w:jc w:val="center"/>
        <w:rPr>
          <w:lang w:val="ru-RU"/>
        </w:rPr>
      </w:pPr>
      <w:r w:rsidRPr="00F07406">
        <w:rPr>
          <w:lang w:val="ru-RU"/>
        </w:rPr>
        <w:t>1.Общие положения</w:t>
      </w:r>
    </w:p>
    <w:p w:rsidR="001333D8" w:rsidRPr="00F07406" w:rsidRDefault="001333D8">
      <w:pPr>
        <w:pStyle w:val="a3"/>
        <w:spacing w:before="7"/>
        <w:rPr>
          <w:b/>
          <w:sz w:val="23"/>
          <w:lang w:val="ru-RU"/>
        </w:rPr>
      </w:pPr>
    </w:p>
    <w:p w:rsidR="001333D8" w:rsidRPr="00F07406" w:rsidRDefault="00973BD8">
      <w:pPr>
        <w:pStyle w:val="a3"/>
        <w:spacing w:before="1"/>
        <w:ind w:left="700" w:right="93"/>
        <w:rPr>
          <w:lang w:val="ru-RU"/>
        </w:rPr>
      </w:pPr>
      <w:r w:rsidRPr="00F07406">
        <w:rPr>
          <w:lang w:val="ru-RU"/>
        </w:rPr>
        <w:t>Основные понятия, используемые в настоящем Положении:</w:t>
      </w:r>
    </w:p>
    <w:p w:rsidR="001333D8" w:rsidRPr="00F07406" w:rsidRDefault="001333D8">
      <w:pPr>
        <w:pStyle w:val="a3"/>
        <w:rPr>
          <w:lang w:val="ru-RU"/>
        </w:rPr>
      </w:pPr>
    </w:p>
    <w:p w:rsidR="001333D8" w:rsidRPr="00F07406" w:rsidRDefault="00973BD8" w:rsidP="009A44D3">
      <w:pPr>
        <w:pStyle w:val="a5"/>
        <w:numPr>
          <w:ilvl w:val="0"/>
          <w:numId w:val="6"/>
        </w:numPr>
        <w:tabs>
          <w:tab w:val="left" w:pos="489"/>
        </w:tabs>
        <w:ind w:right="111" w:firstLine="0"/>
        <w:jc w:val="both"/>
        <w:rPr>
          <w:lang w:val="ru-RU"/>
        </w:rPr>
      </w:pPr>
      <w:r w:rsidRPr="00F07406">
        <w:rPr>
          <w:sz w:val="24"/>
          <w:lang w:val="ru-RU"/>
        </w:rPr>
        <w:t xml:space="preserve">Плата за наем - плата за пользование жилым помещением, находящимся в муниципальном жилищном фонде </w:t>
      </w:r>
      <w:r w:rsidR="009A44D3" w:rsidRPr="00F07406">
        <w:rPr>
          <w:sz w:val="24"/>
          <w:lang w:val="ru-RU"/>
        </w:rPr>
        <w:t xml:space="preserve">Килемарского </w:t>
      </w:r>
      <w:r w:rsidRPr="00F07406">
        <w:rPr>
          <w:sz w:val="24"/>
          <w:lang w:val="ru-RU"/>
        </w:rPr>
        <w:t>муниципального района</w:t>
      </w:r>
      <w:r w:rsidR="009A44D3" w:rsidRPr="00F07406">
        <w:rPr>
          <w:sz w:val="24"/>
          <w:lang w:val="ru-RU"/>
        </w:rPr>
        <w:t>.</w:t>
      </w:r>
      <w:r w:rsidRPr="00F07406">
        <w:rPr>
          <w:sz w:val="24"/>
          <w:lang w:val="ru-RU"/>
        </w:rPr>
        <w:t xml:space="preserve"> </w:t>
      </w:r>
    </w:p>
    <w:p w:rsidR="001333D8" w:rsidRPr="00F07406" w:rsidRDefault="00973BD8" w:rsidP="009A44D3">
      <w:pPr>
        <w:pStyle w:val="a5"/>
        <w:numPr>
          <w:ilvl w:val="0"/>
          <w:numId w:val="6"/>
        </w:numPr>
        <w:tabs>
          <w:tab w:val="left" w:pos="385"/>
        </w:tabs>
        <w:ind w:right="102" w:firstLine="0"/>
        <w:jc w:val="both"/>
        <w:rPr>
          <w:lang w:val="ru-RU"/>
        </w:rPr>
      </w:pPr>
      <w:r w:rsidRPr="00F07406">
        <w:rPr>
          <w:sz w:val="24"/>
          <w:lang w:val="ru-RU"/>
        </w:rPr>
        <w:t>Муниципальный жилищный фонд - совокупность жилых помещений, принадлежащих на праве собственности</w:t>
      </w:r>
      <w:r w:rsidR="00566198" w:rsidRPr="00F07406">
        <w:rPr>
          <w:sz w:val="24"/>
          <w:lang w:val="ru-RU"/>
        </w:rPr>
        <w:t>,</w:t>
      </w:r>
      <w:r w:rsidRPr="00F07406">
        <w:rPr>
          <w:sz w:val="24"/>
          <w:lang w:val="ru-RU"/>
        </w:rPr>
        <w:t xml:space="preserve"> </w:t>
      </w:r>
      <w:r w:rsidR="00566198" w:rsidRPr="00F07406">
        <w:rPr>
          <w:sz w:val="24"/>
          <w:lang w:val="ru-RU"/>
        </w:rPr>
        <w:t xml:space="preserve"> Килемарского муниципального района</w:t>
      </w:r>
      <w:r w:rsidR="009A44D3" w:rsidRPr="00F07406">
        <w:rPr>
          <w:sz w:val="24"/>
          <w:lang w:val="ru-RU"/>
        </w:rPr>
        <w:t>.</w:t>
      </w:r>
      <w:r w:rsidRPr="00F07406">
        <w:rPr>
          <w:sz w:val="24"/>
          <w:lang w:val="ru-RU"/>
        </w:rPr>
        <w:t xml:space="preserve"> </w:t>
      </w:r>
    </w:p>
    <w:p w:rsidR="001333D8" w:rsidRPr="00F07406" w:rsidRDefault="001333D8">
      <w:pPr>
        <w:pStyle w:val="a3"/>
        <w:spacing w:before="4"/>
        <w:rPr>
          <w:lang w:val="ru-RU"/>
        </w:rPr>
      </w:pPr>
    </w:p>
    <w:p w:rsidR="001333D8" w:rsidRPr="00F07406" w:rsidRDefault="00973BD8">
      <w:pPr>
        <w:pStyle w:val="3"/>
        <w:ind w:left="2153" w:right="93"/>
        <w:rPr>
          <w:lang w:val="ru-RU"/>
        </w:rPr>
      </w:pPr>
      <w:r w:rsidRPr="00F07406">
        <w:t>II</w:t>
      </w:r>
      <w:r w:rsidRPr="00F07406">
        <w:rPr>
          <w:lang w:val="ru-RU"/>
        </w:rPr>
        <w:t>. Порядок определения размера платы за наем</w:t>
      </w:r>
    </w:p>
    <w:p w:rsidR="001333D8" w:rsidRPr="00F07406" w:rsidRDefault="001333D8">
      <w:pPr>
        <w:pStyle w:val="a3"/>
        <w:spacing w:before="7"/>
        <w:rPr>
          <w:b/>
          <w:sz w:val="23"/>
          <w:lang w:val="ru-RU"/>
        </w:rPr>
      </w:pPr>
    </w:p>
    <w:p w:rsidR="001333D8" w:rsidRPr="00F07406" w:rsidRDefault="00973BD8">
      <w:pPr>
        <w:pStyle w:val="a5"/>
        <w:numPr>
          <w:ilvl w:val="1"/>
          <w:numId w:val="6"/>
        </w:numPr>
        <w:tabs>
          <w:tab w:val="left" w:pos="545"/>
        </w:tabs>
        <w:ind w:right="120" w:firstLine="0"/>
        <w:jc w:val="both"/>
        <w:rPr>
          <w:sz w:val="24"/>
          <w:lang w:val="ru-RU"/>
        </w:rPr>
      </w:pPr>
      <w:r w:rsidRPr="00F07406">
        <w:rPr>
          <w:sz w:val="24"/>
          <w:lang w:val="ru-RU"/>
        </w:rPr>
        <w:t>Плата за пользование жилым помещением (плата за наем) входит в структуру платы  за жилое помещение и коммунальные услуги и начисляется в виде отдельного</w:t>
      </w:r>
      <w:r w:rsidRPr="00F07406">
        <w:rPr>
          <w:spacing w:val="-20"/>
          <w:sz w:val="24"/>
          <w:lang w:val="ru-RU"/>
        </w:rPr>
        <w:t xml:space="preserve"> </w:t>
      </w:r>
      <w:r w:rsidRPr="00F07406">
        <w:rPr>
          <w:sz w:val="24"/>
          <w:lang w:val="ru-RU"/>
        </w:rPr>
        <w:t>платежа.</w:t>
      </w:r>
    </w:p>
    <w:p w:rsidR="001333D8" w:rsidRPr="00F07406" w:rsidRDefault="001333D8">
      <w:pPr>
        <w:pStyle w:val="a3"/>
        <w:rPr>
          <w:lang w:val="ru-RU"/>
        </w:rPr>
      </w:pPr>
    </w:p>
    <w:p w:rsidR="001333D8" w:rsidRPr="00F07406" w:rsidRDefault="00973BD8">
      <w:pPr>
        <w:pStyle w:val="a5"/>
        <w:numPr>
          <w:ilvl w:val="1"/>
          <w:numId w:val="6"/>
        </w:numPr>
        <w:tabs>
          <w:tab w:val="left" w:pos="557"/>
        </w:tabs>
        <w:ind w:right="120" w:firstLine="0"/>
        <w:jc w:val="both"/>
        <w:rPr>
          <w:sz w:val="24"/>
          <w:lang w:val="ru-RU"/>
        </w:rPr>
      </w:pPr>
      <w:r w:rsidRPr="00F07406">
        <w:rPr>
          <w:sz w:val="24"/>
          <w:lang w:val="ru-RU"/>
        </w:rPr>
        <w:t>Плата за наем начисляется гражданам, проживающим в муниципальном жилищном фонде по договорам социального найма и договорам найма жилого</w:t>
      </w:r>
      <w:r w:rsidRPr="00F07406">
        <w:rPr>
          <w:spacing w:val="-11"/>
          <w:sz w:val="24"/>
          <w:lang w:val="ru-RU"/>
        </w:rPr>
        <w:t xml:space="preserve"> </w:t>
      </w:r>
      <w:r w:rsidRPr="00F07406">
        <w:rPr>
          <w:sz w:val="24"/>
          <w:lang w:val="ru-RU"/>
        </w:rPr>
        <w:t>помещения.</w:t>
      </w:r>
    </w:p>
    <w:p w:rsidR="001333D8" w:rsidRPr="00F07406" w:rsidRDefault="001333D8">
      <w:pPr>
        <w:pStyle w:val="a3"/>
        <w:rPr>
          <w:lang w:val="ru-RU"/>
        </w:rPr>
      </w:pPr>
    </w:p>
    <w:p w:rsidR="001333D8" w:rsidRPr="00F07406" w:rsidRDefault="00973BD8">
      <w:pPr>
        <w:pStyle w:val="a5"/>
        <w:numPr>
          <w:ilvl w:val="1"/>
          <w:numId w:val="6"/>
        </w:numPr>
        <w:tabs>
          <w:tab w:val="left" w:pos="681"/>
        </w:tabs>
        <w:ind w:right="111" w:firstLine="0"/>
        <w:jc w:val="both"/>
        <w:rPr>
          <w:sz w:val="24"/>
          <w:lang w:val="ru-RU"/>
        </w:rPr>
      </w:pPr>
      <w:r w:rsidRPr="00F07406">
        <w:rPr>
          <w:sz w:val="24"/>
          <w:lang w:val="ru-RU"/>
        </w:rPr>
        <w:t>В соответствии со ст.156 Жилищного Кодекса РФ граждане, признанные малоимущими и занимающие по договорам социального найма, освобождаются от внесения платы за пользование жилым помещением (платы за</w:t>
      </w:r>
      <w:r w:rsidRPr="00F07406">
        <w:rPr>
          <w:spacing w:val="-16"/>
          <w:sz w:val="24"/>
          <w:lang w:val="ru-RU"/>
        </w:rPr>
        <w:t xml:space="preserve"> </w:t>
      </w:r>
      <w:r w:rsidRPr="00F07406">
        <w:rPr>
          <w:sz w:val="24"/>
          <w:lang w:val="ru-RU"/>
        </w:rPr>
        <w:t>наем)</w:t>
      </w:r>
      <w:r w:rsidR="004710A8">
        <w:rPr>
          <w:sz w:val="24"/>
          <w:lang w:val="ru-RU"/>
        </w:rPr>
        <w:t>.</w:t>
      </w:r>
    </w:p>
    <w:p w:rsidR="001333D8" w:rsidRPr="00F07406" w:rsidRDefault="001333D8">
      <w:pPr>
        <w:pStyle w:val="a3"/>
        <w:rPr>
          <w:lang w:val="ru-RU"/>
        </w:rPr>
      </w:pPr>
    </w:p>
    <w:p w:rsidR="00A314A5" w:rsidRPr="001B336A" w:rsidRDefault="00973BD8" w:rsidP="001B336A">
      <w:pPr>
        <w:pStyle w:val="a5"/>
        <w:numPr>
          <w:ilvl w:val="1"/>
          <w:numId w:val="6"/>
        </w:numPr>
        <w:tabs>
          <w:tab w:val="left" w:pos="625"/>
        </w:tabs>
        <w:ind w:right="109" w:firstLine="0"/>
        <w:jc w:val="both"/>
        <w:rPr>
          <w:sz w:val="24"/>
          <w:lang w:val="ru-RU"/>
        </w:rPr>
      </w:pPr>
      <w:r w:rsidRPr="00F07406">
        <w:rPr>
          <w:sz w:val="24"/>
          <w:lang w:val="ru-RU"/>
        </w:rPr>
        <w:t>Размер платы за пользование жилым помещением (платы за наем</w:t>
      </w:r>
      <w:r w:rsidR="009A44D3" w:rsidRPr="00F07406">
        <w:rPr>
          <w:sz w:val="24"/>
          <w:lang w:val="ru-RU"/>
        </w:rPr>
        <w:t>)</w:t>
      </w:r>
      <w:r w:rsidRPr="00F07406">
        <w:rPr>
          <w:sz w:val="24"/>
          <w:lang w:val="ru-RU"/>
        </w:rPr>
        <w:t xml:space="preserve"> муниципального жилищного фонда определяется исходя из занимаемой общей площади  (в отдельных комнатах в общежитиях исходя из площади этих комнат) жилого помещения.</w:t>
      </w:r>
      <w:r w:rsidR="00A314A5" w:rsidRPr="001B336A">
        <w:rPr>
          <w:sz w:val="24"/>
          <w:lang w:val="ru-RU"/>
        </w:rPr>
        <w:tab/>
      </w:r>
    </w:p>
    <w:p w:rsidR="00A314A5" w:rsidRDefault="00A314A5" w:rsidP="00A314A5">
      <w:pPr>
        <w:rPr>
          <w:sz w:val="24"/>
          <w:lang w:val="ru-RU"/>
        </w:rPr>
      </w:pPr>
    </w:p>
    <w:p w:rsidR="001333D8" w:rsidRPr="00F07406" w:rsidRDefault="00973BD8">
      <w:pPr>
        <w:pStyle w:val="a5"/>
        <w:numPr>
          <w:ilvl w:val="1"/>
          <w:numId w:val="6"/>
        </w:numPr>
        <w:tabs>
          <w:tab w:val="left" w:pos="649"/>
        </w:tabs>
        <w:spacing w:before="48"/>
        <w:ind w:right="110" w:firstLine="60"/>
        <w:jc w:val="both"/>
        <w:rPr>
          <w:sz w:val="24"/>
          <w:lang w:val="ru-RU"/>
        </w:rPr>
      </w:pPr>
      <w:r w:rsidRPr="00F07406">
        <w:rPr>
          <w:sz w:val="24"/>
          <w:lang w:val="ru-RU"/>
        </w:rPr>
        <w:t xml:space="preserve">Базовая ставка платы за наем устанавливается </w:t>
      </w:r>
      <w:r w:rsidRPr="00F07406">
        <w:rPr>
          <w:spacing w:val="-3"/>
          <w:sz w:val="24"/>
          <w:lang w:val="ru-RU"/>
        </w:rPr>
        <w:t xml:space="preserve">на </w:t>
      </w:r>
      <w:r w:rsidRPr="00F07406">
        <w:rPr>
          <w:sz w:val="24"/>
          <w:lang w:val="ru-RU"/>
        </w:rPr>
        <w:t>один квадратный метр общей площади жилого помещения</w:t>
      </w:r>
      <w:r w:rsidR="0088301F" w:rsidRPr="00F07406">
        <w:rPr>
          <w:sz w:val="24"/>
          <w:lang w:val="ru-RU"/>
        </w:rPr>
        <w:t xml:space="preserve"> Килемарского</w:t>
      </w:r>
      <w:r w:rsidRPr="00F07406">
        <w:rPr>
          <w:sz w:val="24"/>
          <w:lang w:val="ru-RU"/>
        </w:rPr>
        <w:t xml:space="preserve"> муниципального района на срок не менее одного календарного</w:t>
      </w:r>
      <w:r w:rsidRPr="00F07406">
        <w:rPr>
          <w:spacing w:val="-10"/>
          <w:sz w:val="24"/>
          <w:lang w:val="ru-RU"/>
        </w:rPr>
        <w:t xml:space="preserve"> </w:t>
      </w:r>
      <w:r w:rsidRPr="00F07406">
        <w:rPr>
          <w:sz w:val="24"/>
          <w:lang w:val="ru-RU"/>
        </w:rPr>
        <w:t>года.</w:t>
      </w:r>
    </w:p>
    <w:p w:rsidR="001333D8" w:rsidRPr="00F07406" w:rsidRDefault="001333D8">
      <w:pPr>
        <w:pStyle w:val="a3"/>
        <w:rPr>
          <w:lang w:val="ru-RU"/>
        </w:rPr>
      </w:pPr>
    </w:p>
    <w:p w:rsidR="001333D8" w:rsidRPr="00F07406" w:rsidRDefault="00973BD8">
      <w:pPr>
        <w:pStyle w:val="a5"/>
        <w:numPr>
          <w:ilvl w:val="1"/>
          <w:numId w:val="6"/>
        </w:numPr>
        <w:tabs>
          <w:tab w:val="left" w:pos="693"/>
        </w:tabs>
        <w:ind w:right="106" w:firstLine="60"/>
        <w:jc w:val="both"/>
        <w:rPr>
          <w:sz w:val="24"/>
          <w:lang w:val="ru-RU"/>
        </w:rPr>
      </w:pPr>
      <w:r w:rsidRPr="00F07406">
        <w:rPr>
          <w:sz w:val="24"/>
          <w:lang w:val="ru-RU"/>
        </w:rPr>
        <w:t xml:space="preserve">В соответствии с п.4 статьи 156 Жилищного Кодекса РФ размер платы за пользование жилым помещением (платы за наем) муниципального жилищного фонда </w:t>
      </w:r>
      <w:r w:rsidRPr="00F07406">
        <w:rPr>
          <w:sz w:val="24"/>
          <w:lang w:val="ru-RU"/>
        </w:rPr>
        <w:lastRenderedPageBreak/>
        <w:t>устанавливается в зависимости от качества и благоустройства жилого помещения, месторасположения дома.</w:t>
      </w:r>
    </w:p>
    <w:p w:rsidR="001333D8" w:rsidRPr="00F07406" w:rsidRDefault="001333D8">
      <w:pPr>
        <w:pStyle w:val="a3"/>
        <w:rPr>
          <w:lang w:val="ru-RU"/>
        </w:rPr>
      </w:pPr>
    </w:p>
    <w:p w:rsidR="001333D8" w:rsidRPr="00F07406" w:rsidRDefault="00973BD8">
      <w:pPr>
        <w:pStyle w:val="a5"/>
        <w:numPr>
          <w:ilvl w:val="1"/>
          <w:numId w:val="6"/>
        </w:numPr>
        <w:tabs>
          <w:tab w:val="left" w:pos="641"/>
        </w:tabs>
        <w:ind w:right="103" w:firstLine="60"/>
        <w:jc w:val="both"/>
        <w:rPr>
          <w:sz w:val="24"/>
          <w:lang w:val="ru-RU"/>
        </w:rPr>
      </w:pPr>
      <w:r w:rsidRPr="00F07406">
        <w:rPr>
          <w:sz w:val="24"/>
          <w:lang w:val="ru-RU"/>
        </w:rPr>
        <w:t>Размер платы пользование жилым помещением (платы за наем) определяется по следующей</w:t>
      </w:r>
      <w:r w:rsidRPr="00F07406">
        <w:rPr>
          <w:spacing w:val="-3"/>
          <w:sz w:val="24"/>
          <w:lang w:val="ru-RU"/>
        </w:rPr>
        <w:t xml:space="preserve"> </w:t>
      </w:r>
      <w:r w:rsidRPr="00F07406">
        <w:rPr>
          <w:sz w:val="24"/>
          <w:lang w:val="ru-RU"/>
        </w:rPr>
        <w:t>формуле:</w:t>
      </w:r>
    </w:p>
    <w:p w:rsidR="001333D8" w:rsidRPr="00F07406" w:rsidRDefault="001333D8">
      <w:pPr>
        <w:pStyle w:val="a3"/>
        <w:rPr>
          <w:lang w:val="ru-RU"/>
        </w:rPr>
      </w:pPr>
    </w:p>
    <w:p w:rsidR="001333D8" w:rsidRPr="00F07406" w:rsidRDefault="00973BD8">
      <w:pPr>
        <w:ind w:left="640" w:right="93"/>
        <w:rPr>
          <w:sz w:val="24"/>
          <w:lang w:val="ru-RU"/>
        </w:rPr>
      </w:pPr>
      <w:r w:rsidRPr="00F07406">
        <w:rPr>
          <w:sz w:val="24"/>
          <w:lang w:val="ru-RU"/>
        </w:rPr>
        <w:t>П</w:t>
      </w:r>
      <w:r w:rsidRPr="00F07406">
        <w:rPr>
          <w:position w:val="-2"/>
          <w:sz w:val="16"/>
          <w:lang w:val="ru-RU"/>
        </w:rPr>
        <w:t>н</w:t>
      </w:r>
      <w:proofErr w:type="gramStart"/>
      <w:r w:rsidR="0088301F" w:rsidRPr="00F07406">
        <w:rPr>
          <w:position w:val="-2"/>
          <w:sz w:val="16"/>
        </w:rPr>
        <w:t>j</w:t>
      </w:r>
      <w:proofErr w:type="gramEnd"/>
      <w:r w:rsidRPr="00F07406">
        <w:rPr>
          <w:position w:val="-2"/>
          <w:sz w:val="16"/>
          <w:lang w:val="ru-RU"/>
        </w:rPr>
        <w:t xml:space="preserve"> </w:t>
      </w:r>
      <w:r w:rsidRPr="00F07406">
        <w:rPr>
          <w:sz w:val="24"/>
          <w:lang w:val="ru-RU"/>
        </w:rPr>
        <w:t>= Н</w:t>
      </w:r>
      <w:r w:rsidRPr="00F07406">
        <w:rPr>
          <w:position w:val="-2"/>
          <w:sz w:val="16"/>
          <w:lang w:val="ru-RU"/>
        </w:rPr>
        <w:t xml:space="preserve">б  </w:t>
      </w:r>
      <w:r w:rsidRPr="00F07406">
        <w:rPr>
          <w:sz w:val="24"/>
          <w:lang w:val="ru-RU"/>
        </w:rPr>
        <w:t>* К</w:t>
      </w:r>
      <w:r w:rsidRPr="00F07406">
        <w:rPr>
          <w:position w:val="-2"/>
          <w:sz w:val="16"/>
        </w:rPr>
        <w:t>j</w:t>
      </w:r>
      <w:r w:rsidRPr="00F07406">
        <w:rPr>
          <w:position w:val="-2"/>
          <w:sz w:val="16"/>
          <w:lang w:val="ru-RU"/>
        </w:rPr>
        <w:t xml:space="preserve">  </w:t>
      </w:r>
      <w:r w:rsidRPr="00F07406">
        <w:rPr>
          <w:sz w:val="24"/>
          <w:lang w:val="ru-RU"/>
        </w:rPr>
        <w:t>* К</w:t>
      </w:r>
      <w:r w:rsidRPr="00F07406">
        <w:rPr>
          <w:position w:val="-2"/>
          <w:sz w:val="16"/>
          <w:lang w:val="ru-RU"/>
        </w:rPr>
        <w:t xml:space="preserve">с  </w:t>
      </w:r>
      <w:r w:rsidRPr="00F07406">
        <w:rPr>
          <w:sz w:val="24"/>
          <w:lang w:val="ru-RU"/>
        </w:rPr>
        <w:t>* П</w:t>
      </w:r>
      <w:r w:rsidRPr="00F07406">
        <w:rPr>
          <w:position w:val="-2"/>
          <w:sz w:val="16"/>
        </w:rPr>
        <w:t>j</w:t>
      </w:r>
      <w:r w:rsidRPr="00F07406">
        <w:rPr>
          <w:sz w:val="24"/>
          <w:lang w:val="ru-RU"/>
        </w:rPr>
        <w:t>, где</w:t>
      </w:r>
    </w:p>
    <w:p w:rsidR="001333D8" w:rsidRPr="00F07406" w:rsidRDefault="001333D8">
      <w:pPr>
        <w:pStyle w:val="a3"/>
        <w:spacing w:before="2"/>
        <w:rPr>
          <w:sz w:val="23"/>
          <w:lang w:val="ru-RU"/>
        </w:rPr>
      </w:pPr>
    </w:p>
    <w:p w:rsidR="001333D8" w:rsidRPr="00F07406" w:rsidRDefault="00973BD8" w:rsidP="0088301F">
      <w:pPr>
        <w:pStyle w:val="a3"/>
        <w:spacing w:line="276" w:lineRule="exact"/>
        <w:ind w:left="100" w:right="105" w:firstLine="539"/>
        <w:jc w:val="both"/>
        <w:rPr>
          <w:lang w:val="ru-RU"/>
        </w:rPr>
      </w:pPr>
      <w:r w:rsidRPr="00F07406">
        <w:rPr>
          <w:lang w:val="ru-RU"/>
        </w:rPr>
        <w:t>П</w:t>
      </w:r>
      <w:r w:rsidRPr="00F07406">
        <w:rPr>
          <w:position w:val="-2"/>
          <w:sz w:val="16"/>
          <w:lang w:val="ru-RU"/>
        </w:rPr>
        <w:t>н</w:t>
      </w:r>
      <w:proofErr w:type="gramStart"/>
      <w:r w:rsidRPr="00F07406">
        <w:rPr>
          <w:position w:val="-2"/>
          <w:sz w:val="16"/>
        </w:rPr>
        <w:t>j</w:t>
      </w:r>
      <w:proofErr w:type="gramEnd"/>
      <w:r w:rsidRPr="00F07406">
        <w:rPr>
          <w:position w:val="-2"/>
          <w:sz w:val="16"/>
          <w:lang w:val="ru-RU"/>
        </w:rPr>
        <w:t xml:space="preserve"> </w:t>
      </w:r>
      <w:r w:rsidRPr="00F07406">
        <w:rPr>
          <w:lang w:val="ru-RU"/>
        </w:rPr>
        <w:t>-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1333D8" w:rsidRPr="00F07406" w:rsidRDefault="00973BD8">
      <w:pPr>
        <w:pStyle w:val="a3"/>
        <w:spacing w:line="279" w:lineRule="exact"/>
        <w:ind w:left="640" w:right="93"/>
        <w:rPr>
          <w:lang w:val="ru-RU"/>
        </w:rPr>
      </w:pPr>
      <w:r w:rsidRPr="00F07406">
        <w:rPr>
          <w:lang w:val="ru-RU"/>
        </w:rPr>
        <w:t>Н</w:t>
      </w:r>
      <w:r w:rsidRPr="00F07406">
        <w:rPr>
          <w:position w:val="-2"/>
          <w:sz w:val="16"/>
          <w:lang w:val="ru-RU"/>
        </w:rPr>
        <w:t xml:space="preserve">б  </w:t>
      </w:r>
      <w:r w:rsidRPr="00F07406">
        <w:rPr>
          <w:lang w:val="ru-RU"/>
        </w:rPr>
        <w:t>- базовый размер платы за наем жилого помещения;</w:t>
      </w:r>
    </w:p>
    <w:p w:rsidR="001333D8" w:rsidRPr="00F07406" w:rsidRDefault="00973BD8">
      <w:pPr>
        <w:pStyle w:val="a3"/>
        <w:spacing w:before="5" w:line="228" w:lineRule="auto"/>
        <w:ind w:left="100" w:right="113" w:firstLine="539"/>
        <w:jc w:val="both"/>
        <w:rPr>
          <w:lang w:val="ru-RU"/>
        </w:rPr>
      </w:pPr>
      <w:r w:rsidRPr="00F07406">
        <w:rPr>
          <w:lang w:val="ru-RU"/>
        </w:rPr>
        <w:t>К</w:t>
      </w:r>
      <w:proofErr w:type="gramStart"/>
      <w:r w:rsidRPr="00F07406">
        <w:rPr>
          <w:position w:val="-2"/>
          <w:sz w:val="16"/>
        </w:rPr>
        <w:t>j</w:t>
      </w:r>
      <w:proofErr w:type="gramEnd"/>
      <w:r w:rsidRPr="00F07406">
        <w:rPr>
          <w:position w:val="-2"/>
          <w:sz w:val="16"/>
          <w:lang w:val="ru-RU"/>
        </w:rPr>
        <w:t xml:space="preserve"> </w:t>
      </w:r>
      <w:r w:rsidRPr="00F07406">
        <w:rPr>
          <w:lang w:val="ru-RU"/>
        </w:rPr>
        <w:t>- коэффициент, характеризующий качество и благоустройство жилого помещения, месторасположение дома;</w:t>
      </w:r>
    </w:p>
    <w:p w:rsidR="001333D8" w:rsidRPr="00F07406" w:rsidRDefault="00973BD8">
      <w:pPr>
        <w:pStyle w:val="a3"/>
        <w:spacing w:before="3" w:line="282" w:lineRule="exact"/>
        <w:ind w:left="640" w:right="93"/>
        <w:rPr>
          <w:lang w:val="ru-RU"/>
        </w:rPr>
      </w:pPr>
      <w:r w:rsidRPr="00F07406">
        <w:rPr>
          <w:lang w:val="ru-RU"/>
        </w:rPr>
        <w:t>К</w:t>
      </w:r>
      <w:r w:rsidRPr="00F07406">
        <w:rPr>
          <w:position w:val="-2"/>
          <w:sz w:val="16"/>
          <w:lang w:val="ru-RU"/>
        </w:rPr>
        <w:t xml:space="preserve">с </w:t>
      </w:r>
      <w:r w:rsidRPr="00F07406">
        <w:rPr>
          <w:lang w:val="ru-RU"/>
        </w:rPr>
        <w:t>- коэффициент соответствия платы;</w:t>
      </w:r>
    </w:p>
    <w:p w:rsidR="001333D8" w:rsidRPr="00F07406" w:rsidRDefault="00973BD8">
      <w:pPr>
        <w:pStyle w:val="a3"/>
        <w:spacing w:line="235" w:lineRule="auto"/>
        <w:ind w:left="100" w:right="112" w:firstLine="539"/>
        <w:jc w:val="both"/>
        <w:rPr>
          <w:lang w:val="ru-RU"/>
        </w:rPr>
      </w:pPr>
      <w:r w:rsidRPr="00F07406">
        <w:rPr>
          <w:lang w:val="ru-RU"/>
        </w:rPr>
        <w:t>П</w:t>
      </w:r>
      <w:proofErr w:type="gramStart"/>
      <w:r w:rsidRPr="00F07406">
        <w:rPr>
          <w:position w:val="-2"/>
          <w:sz w:val="16"/>
        </w:rPr>
        <w:t>j</w:t>
      </w:r>
      <w:proofErr w:type="gramEnd"/>
      <w:r w:rsidRPr="00F07406">
        <w:rPr>
          <w:position w:val="-2"/>
          <w:sz w:val="16"/>
          <w:lang w:val="ru-RU"/>
        </w:rPr>
        <w:t xml:space="preserve"> </w:t>
      </w:r>
      <w:r w:rsidRPr="00F07406">
        <w:rPr>
          <w:lang w:val="ru-RU"/>
        </w:rPr>
        <w:t>- общая площадь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1333D8" w:rsidRPr="00F07406" w:rsidRDefault="001333D8">
      <w:pPr>
        <w:pStyle w:val="a3"/>
        <w:spacing w:before="5"/>
        <w:rPr>
          <w:lang w:val="ru-RU"/>
        </w:rPr>
      </w:pPr>
    </w:p>
    <w:p w:rsidR="001333D8" w:rsidRPr="00F07406" w:rsidRDefault="00973BD8">
      <w:pPr>
        <w:pStyle w:val="3"/>
        <w:numPr>
          <w:ilvl w:val="2"/>
          <w:numId w:val="6"/>
        </w:numPr>
        <w:tabs>
          <w:tab w:val="left" w:pos="2201"/>
        </w:tabs>
        <w:ind w:hanging="496"/>
        <w:jc w:val="left"/>
        <w:rPr>
          <w:lang w:val="ru-RU"/>
        </w:rPr>
      </w:pPr>
      <w:r w:rsidRPr="00F07406">
        <w:rPr>
          <w:lang w:val="ru-RU"/>
        </w:rPr>
        <w:t>Базовый размер платы за наем жилого</w:t>
      </w:r>
      <w:r w:rsidRPr="00F07406">
        <w:rPr>
          <w:spacing w:val="-14"/>
          <w:lang w:val="ru-RU"/>
        </w:rPr>
        <w:t xml:space="preserve"> </w:t>
      </w:r>
      <w:r w:rsidRPr="00F07406">
        <w:rPr>
          <w:lang w:val="ru-RU"/>
        </w:rPr>
        <w:t>помещения</w:t>
      </w:r>
    </w:p>
    <w:p w:rsidR="001333D8" w:rsidRPr="00F07406" w:rsidRDefault="001333D8">
      <w:pPr>
        <w:pStyle w:val="a3"/>
        <w:spacing w:before="7"/>
        <w:rPr>
          <w:b/>
          <w:sz w:val="23"/>
          <w:lang w:val="ru-RU"/>
        </w:rPr>
      </w:pPr>
    </w:p>
    <w:p w:rsidR="001333D8" w:rsidRPr="00F07406" w:rsidRDefault="00973BD8">
      <w:pPr>
        <w:pStyle w:val="a5"/>
        <w:numPr>
          <w:ilvl w:val="1"/>
          <w:numId w:val="5"/>
        </w:numPr>
        <w:tabs>
          <w:tab w:val="left" w:pos="521"/>
        </w:tabs>
        <w:spacing w:line="480" w:lineRule="auto"/>
        <w:ind w:right="1136" w:hanging="540"/>
        <w:rPr>
          <w:sz w:val="24"/>
          <w:lang w:val="ru-RU"/>
        </w:rPr>
      </w:pPr>
      <w:r w:rsidRPr="00F07406">
        <w:rPr>
          <w:sz w:val="24"/>
          <w:lang w:val="ru-RU"/>
        </w:rPr>
        <w:t xml:space="preserve">Базовый размер платы за наем жилого помещения определяется по формуле: </w:t>
      </w:r>
      <w:r w:rsidRPr="00F07406">
        <w:rPr>
          <w:spacing w:val="-3"/>
          <w:sz w:val="24"/>
          <w:lang w:val="ru-RU"/>
        </w:rPr>
        <w:t>Н</w:t>
      </w:r>
      <w:r w:rsidRPr="00F07406">
        <w:rPr>
          <w:spacing w:val="-3"/>
          <w:position w:val="-2"/>
          <w:sz w:val="16"/>
          <w:lang w:val="ru-RU"/>
        </w:rPr>
        <w:t xml:space="preserve">Б  </w:t>
      </w:r>
      <w:r w:rsidRPr="00F07406">
        <w:rPr>
          <w:sz w:val="24"/>
          <w:lang w:val="ru-RU"/>
        </w:rPr>
        <w:t>= СР</w:t>
      </w:r>
      <w:r w:rsidRPr="00F07406">
        <w:rPr>
          <w:position w:val="-2"/>
          <w:sz w:val="16"/>
          <w:lang w:val="ru-RU"/>
        </w:rPr>
        <w:t xml:space="preserve">с  </w:t>
      </w:r>
      <w:r w:rsidRPr="00F07406">
        <w:rPr>
          <w:sz w:val="24"/>
          <w:lang w:val="ru-RU"/>
        </w:rPr>
        <w:t>* 0,001,</w:t>
      </w:r>
      <w:r w:rsidRPr="00F07406">
        <w:rPr>
          <w:spacing w:val="-35"/>
          <w:sz w:val="24"/>
          <w:lang w:val="ru-RU"/>
        </w:rPr>
        <w:t xml:space="preserve"> </w:t>
      </w:r>
      <w:r w:rsidRPr="00F07406">
        <w:rPr>
          <w:sz w:val="24"/>
          <w:lang w:val="ru-RU"/>
        </w:rPr>
        <w:t>где</w:t>
      </w:r>
    </w:p>
    <w:p w:rsidR="001333D8" w:rsidRPr="00F07406" w:rsidRDefault="00973BD8">
      <w:pPr>
        <w:pStyle w:val="a3"/>
        <w:spacing w:line="267" w:lineRule="exact"/>
        <w:ind w:left="640" w:right="93"/>
        <w:rPr>
          <w:lang w:val="ru-RU"/>
        </w:rPr>
      </w:pPr>
      <w:r w:rsidRPr="00F07406">
        <w:rPr>
          <w:lang w:val="ru-RU"/>
        </w:rPr>
        <w:t>Н</w:t>
      </w:r>
      <w:r w:rsidRPr="00F07406">
        <w:rPr>
          <w:position w:val="-2"/>
          <w:sz w:val="16"/>
          <w:lang w:val="ru-RU"/>
        </w:rPr>
        <w:t xml:space="preserve">Б  </w:t>
      </w:r>
      <w:r w:rsidRPr="00F07406">
        <w:rPr>
          <w:lang w:val="ru-RU"/>
        </w:rPr>
        <w:t>- базовый размер платы за наем жилого помещения;</w:t>
      </w:r>
    </w:p>
    <w:p w:rsidR="001333D8" w:rsidRPr="00F07406" w:rsidRDefault="00973BD8" w:rsidP="0088301F">
      <w:pPr>
        <w:pStyle w:val="a3"/>
        <w:spacing w:line="235" w:lineRule="auto"/>
        <w:ind w:left="100" w:right="106" w:firstLine="539"/>
        <w:jc w:val="both"/>
        <w:rPr>
          <w:lang w:val="ru-RU"/>
        </w:rPr>
      </w:pPr>
      <w:r w:rsidRPr="00F07406">
        <w:rPr>
          <w:lang w:val="ru-RU"/>
        </w:rPr>
        <w:t>СР</w:t>
      </w:r>
      <w:r w:rsidRPr="00F07406">
        <w:rPr>
          <w:position w:val="-2"/>
          <w:sz w:val="16"/>
          <w:lang w:val="ru-RU"/>
        </w:rPr>
        <w:t xml:space="preserve">с </w:t>
      </w:r>
      <w:r w:rsidRPr="00F07406">
        <w:rPr>
          <w:lang w:val="ru-RU"/>
        </w:rPr>
        <w:t xml:space="preserve">- средняя цена 1 кв. м на вторичном рынке жилья </w:t>
      </w:r>
      <w:r w:rsidR="00A248CA" w:rsidRPr="00F07406">
        <w:rPr>
          <w:lang w:val="ru-RU"/>
        </w:rPr>
        <w:t>по Республике Марий Эл</w:t>
      </w:r>
    </w:p>
    <w:p w:rsidR="001333D8" w:rsidRPr="00F07406" w:rsidRDefault="001333D8">
      <w:pPr>
        <w:pStyle w:val="a3"/>
        <w:spacing w:before="1"/>
        <w:rPr>
          <w:lang w:val="ru-RU"/>
        </w:rPr>
      </w:pPr>
    </w:p>
    <w:p w:rsidR="001333D8" w:rsidRPr="00F07406" w:rsidRDefault="00973BD8">
      <w:pPr>
        <w:pStyle w:val="a5"/>
        <w:numPr>
          <w:ilvl w:val="1"/>
          <w:numId w:val="5"/>
        </w:numPr>
        <w:tabs>
          <w:tab w:val="left" w:pos="633"/>
        </w:tabs>
        <w:ind w:left="100" w:right="120" w:firstLine="0"/>
        <w:jc w:val="both"/>
        <w:rPr>
          <w:sz w:val="24"/>
          <w:lang w:val="ru-RU"/>
        </w:rPr>
      </w:pPr>
      <w:r w:rsidRPr="00F07406">
        <w:rPr>
          <w:sz w:val="24"/>
          <w:lang w:val="ru-RU"/>
        </w:rPr>
        <w:t>Средняя цена 1 кв. м на вторичном рынке жилья определяется по данным территориального органа Федеральной службы государственной</w:t>
      </w:r>
      <w:r w:rsidRPr="00F07406">
        <w:rPr>
          <w:spacing w:val="-17"/>
          <w:sz w:val="24"/>
          <w:lang w:val="ru-RU"/>
        </w:rPr>
        <w:t xml:space="preserve"> </w:t>
      </w:r>
      <w:r w:rsidRPr="00F07406">
        <w:rPr>
          <w:sz w:val="24"/>
          <w:lang w:val="ru-RU"/>
        </w:rPr>
        <w:t>статистики.</w:t>
      </w:r>
    </w:p>
    <w:p w:rsidR="001333D8" w:rsidRPr="00F07406" w:rsidRDefault="001333D8">
      <w:pPr>
        <w:pStyle w:val="a3"/>
        <w:rPr>
          <w:lang w:val="ru-RU"/>
        </w:rPr>
      </w:pPr>
    </w:p>
    <w:p w:rsidR="001333D8" w:rsidRPr="00F07406" w:rsidRDefault="001333D8">
      <w:pPr>
        <w:pStyle w:val="a3"/>
        <w:rPr>
          <w:lang w:val="ru-RU"/>
        </w:rPr>
      </w:pPr>
    </w:p>
    <w:p w:rsidR="001333D8" w:rsidRPr="00F07406" w:rsidRDefault="00973BD8">
      <w:pPr>
        <w:pStyle w:val="3"/>
        <w:numPr>
          <w:ilvl w:val="2"/>
          <w:numId w:val="6"/>
        </w:numPr>
        <w:tabs>
          <w:tab w:val="left" w:pos="1597"/>
        </w:tabs>
        <w:ind w:right="1233" w:hanging="1088"/>
        <w:jc w:val="left"/>
        <w:rPr>
          <w:lang w:val="ru-RU"/>
        </w:rPr>
      </w:pPr>
      <w:r w:rsidRPr="00F07406">
        <w:rPr>
          <w:lang w:val="ru-RU"/>
        </w:rPr>
        <w:t>Коэффициент, характеризующий качество и</w:t>
      </w:r>
      <w:r w:rsidRPr="00F07406">
        <w:rPr>
          <w:spacing w:val="-25"/>
          <w:lang w:val="ru-RU"/>
        </w:rPr>
        <w:t xml:space="preserve"> </w:t>
      </w:r>
      <w:r w:rsidRPr="00F07406">
        <w:rPr>
          <w:lang w:val="ru-RU"/>
        </w:rPr>
        <w:t>благоустройство жилого помещения, месторасположение</w:t>
      </w:r>
      <w:r w:rsidRPr="00F07406">
        <w:rPr>
          <w:spacing w:val="-22"/>
          <w:lang w:val="ru-RU"/>
        </w:rPr>
        <w:t xml:space="preserve"> </w:t>
      </w:r>
      <w:r w:rsidRPr="00F07406">
        <w:rPr>
          <w:lang w:val="ru-RU"/>
        </w:rPr>
        <w:t>дома</w:t>
      </w:r>
    </w:p>
    <w:p w:rsidR="001333D8" w:rsidRPr="00F07406" w:rsidRDefault="001333D8">
      <w:pPr>
        <w:pStyle w:val="a3"/>
        <w:spacing w:before="7"/>
        <w:rPr>
          <w:b/>
          <w:sz w:val="23"/>
          <w:lang w:val="ru-RU"/>
        </w:rPr>
      </w:pPr>
    </w:p>
    <w:p w:rsidR="001333D8" w:rsidRPr="00F07406" w:rsidRDefault="00973BD8">
      <w:pPr>
        <w:pStyle w:val="a5"/>
        <w:numPr>
          <w:ilvl w:val="1"/>
          <w:numId w:val="4"/>
        </w:numPr>
        <w:tabs>
          <w:tab w:val="left" w:pos="1117"/>
        </w:tabs>
        <w:ind w:right="108" w:firstLine="540"/>
        <w:jc w:val="both"/>
        <w:rPr>
          <w:sz w:val="24"/>
          <w:lang w:val="ru-RU"/>
        </w:rPr>
      </w:pPr>
      <w:r w:rsidRPr="00F07406">
        <w:rPr>
          <w:sz w:val="24"/>
          <w:lang w:val="ru-RU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</w:t>
      </w:r>
      <w:r w:rsidRPr="00F07406">
        <w:rPr>
          <w:spacing w:val="-1"/>
          <w:sz w:val="24"/>
          <w:lang w:val="ru-RU"/>
        </w:rPr>
        <w:t xml:space="preserve"> </w:t>
      </w:r>
      <w:r w:rsidRPr="00F07406">
        <w:rPr>
          <w:sz w:val="24"/>
          <w:lang w:val="ru-RU"/>
        </w:rPr>
        <w:t>дома</w:t>
      </w:r>
      <w:r w:rsidR="001667E9" w:rsidRPr="00F07406">
        <w:rPr>
          <w:sz w:val="24"/>
          <w:lang w:val="ru-RU"/>
        </w:rPr>
        <w:t>.</w:t>
      </w:r>
    </w:p>
    <w:p w:rsidR="00EC3639" w:rsidRPr="00F07406" w:rsidRDefault="001667E9" w:rsidP="001667E9">
      <w:pPr>
        <w:spacing w:line="282" w:lineRule="exact"/>
        <w:ind w:right="29"/>
        <w:jc w:val="both"/>
        <w:rPr>
          <w:sz w:val="24"/>
          <w:lang w:val="ru-RU"/>
        </w:rPr>
      </w:pPr>
      <w:r w:rsidRPr="00F07406">
        <w:rPr>
          <w:sz w:val="24"/>
          <w:lang w:val="ru-RU"/>
        </w:rPr>
        <w:t xml:space="preserve">          4.2.  </w:t>
      </w:r>
      <w:r w:rsidR="00973BD8" w:rsidRPr="00F07406">
        <w:rPr>
          <w:sz w:val="24"/>
          <w:lang w:val="ru-RU"/>
        </w:rPr>
        <w:t>Интегральное</w:t>
      </w:r>
      <w:r w:rsidRPr="00F07406">
        <w:rPr>
          <w:sz w:val="24"/>
          <w:lang w:val="ru-RU"/>
        </w:rPr>
        <w:t xml:space="preserve"> </w:t>
      </w:r>
      <w:r w:rsidR="00973BD8" w:rsidRPr="00F07406">
        <w:rPr>
          <w:sz w:val="24"/>
          <w:lang w:val="ru-RU"/>
        </w:rPr>
        <w:t xml:space="preserve"> значение </w:t>
      </w:r>
      <w:r w:rsidRPr="00F07406">
        <w:rPr>
          <w:sz w:val="24"/>
          <w:lang w:val="ru-RU"/>
        </w:rPr>
        <w:t xml:space="preserve">   </w:t>
      </w:r>
      <w:r w:rsidR="00973BD8" w:rsidRPr="00F07406">
        <w:rPr>
          <w:sz w:val="24"/>
          <w:lang w:val="ru-RU"/>
        </w:rPr>
        <w:t>К</w:t>
      </w:r>
      <w:proofErr w:type="gramStart"/>
      <w:r w:rsidR="00973BD8" w:rsidRPr="00F07406">
        <w:rPr>
          <w:position w:val="-2"/>
          <w:sz w:val="16"/>
        </w:rPr>
        <w:t>j</w:t>
      </w:r>
      <w:proofErr w:type="gramEnd"/>
      <w:r w:rsidR="00973BD8" w:rsidRPr="00F07406">
        <w:rPr>
          <w:position w:val="-2"/>
          <w:sz w:val="16"/>
          <w:lang w:val="ru-RU"/>
        </w:rPr>
        <w:t xml:space="preserve"> </w:t>
      </w:r>
      <w:r w:rsidRPr="00F07406">
        <w:rPr>
          <w:position w:val="-2"/>
          <w:sz w:val="16"/>
          <w:lang w:val="ru-RU"/>
        </w:rPr>
        <w:t xml:space="preserve">   </w:t>
      </w:r>
      <w:r w:rsidR="00973BD8" w:rsidRPr="00F07406">
        <w:rPr>
          <w:sz w:val="24"/>
          <w:lang w:val="ru-RU"/>
        </w:rPr>
        <w:t xml:space="preserve">для жилого помещения рассчитывается </w:t>
      </w:r>
      <w:r w:rsidRPr="00F07406">
        <w:rPr>
          <w:sz w:val="24"/>
          <w:lang w:val="ru-RU"/>
        </w:rPr>
        <w:t xml:space="preserve"> </w:t>
      </w:r>
      <w:r w:rsidR="00973BD8" w:rsidRPr="00F07406">
        <w:rPr>
          <w:sz w:val="24"/>
          <w:lang w:val="ru-RU"/>
        </w:rPr>
        <w:t>как средневзвешенное значение показателей по отдельным параметрам по формуле</w:t>
      </w:r>
      <w:r w:rsidR="00A248CA" w:rsidRPr="00F07406">
        <w:rPr>
          <w:sz w:val="24"/>
          <w:lang w:val="ru-RU"/>
        </w:rPr>
        <w:t>:</w:t>
      </w:r>
      <w:r w:rsidR="00EC3639" w:rsidRPr="00F07406">
        <w:rPr>
          <w:sz w:val="24"/>
          <w:lang w:val="ru-RU"/>
        </w:rPr>
        <w:t xml:space="preserve"> </w:t>
      </w:r>
    </w:p>
    <w:p w:rsidR="00EC3639" w:rsidRPr="00F07406" w:rsidRDefault="00EC3639" w:rsidP="00EC3639">
      <w:pPr>
        <w:spacing w:line="282" w:lineRule="exact"/>
        <w:ind w:left="700" w:right="1172"/>
        <w:rPr>
          <w:sz w:val="24"/>
          <w:lang w:val="ru-RU"/>
        </w:rPr>
      </w:pPr>
    </w:p>
    <w:p w:rsidR="00EC3639" w:rsidRPr="00F07406" w:rsidRDefault="00EC3639" w:rsidP="00EC3639">
      <w:pPr>
        <w:spacing w:line="282" w:lineRule="exact"/>
        <w:ind w:left="700" w:right="1172"/>
        <w:rPr>
          <w:b/>
          <w:sz w:val="24"/>
          <w:szCs w:val="24"/>
          <w:lang w:val="ru-RU"/>
        </w:rPr>
      </w:pPr>
      <w:r w:rsidRPr="00F07406">
        <w:rPr>
          <w:sz w:val="24"/>
          <w:szCs w:val="24"/>
          <w:lang w:val="ru-RU"/>
        </w:rPr>
        <w:t>К</w:t>
      </w:r>
      <w:r w:rsidRPr="00F07406">
        <w:rPr>
          <w:position w:val="-2"/>
          <w:sz w:val="24"/>
          <w:szCs w:val="24"/>
        </w:rPr>
        <w:t>j</w:t>
      </w:r>
      <w:r w:rsidRPr="00F07406">
        <w:rPr>
          <w:position w:val="-2"/>
          <w:sz w:val="24"/>
          <w:szCs w:val="24"/>
          <w:lang w:val="ru-RU"/>
        </w:rPr>
        <w:t xml:space="preserve"> </w:t>
      </w:r>
      <w:r w:rsidRPr="00F07406">
        <w:rPr>
          <w:sz w:val="24"/>
          <w:szCs w:val="24"/>
          <w:lang w:val="ru-RU"/>
        </w:rPr>
        <w:t xml:space="preserve">= </w:t>
      </w:r>
      <w:r w:rsidRPr="00F07406">
        <w:rPr>
          <w:sz w:val="24"/>
          <w:szCs w:val="24"/>
          <w:u w:val="single"/>
          <w:lang w:val="ru-RU"/>
        </w:rPr>
        <w:t>К</w:t>
      </w:r>
      <w:proofErr w:type="gramStart"/>
      <w:r w:rsidRPr="00F07406">
        <w:rPr>
          <w:position w:val="-6"/>
          <w:sz w:val="24"/>
          <w:szCs w:val="24"/>
          <w:u w:val="single"/>
          <w:lang w:val="ru-RU"/>
        </w:rPr>
        <w:t>1</w:t>
      </w:r>
      <w:proofErr w:type="gramEnd"/>
      <w:r w:rsidRPr="00F07406">
        <w:rPr>
          <w:position w:val="-6"/>
          <w:sz w:val="24"/>
          <w:szCs w:val="24"/>
          <w:u w:val="single"/>
          <w:lang w:val="ru-RU"/>
        </w:rPr>
        <w:t xml:space="preserve"> </w:t>
      </w:r>
      <w:r w:rsidRPr="00F07406">
        <w:rPr>
          <w:sz w:val="24"/>
          <w:szCs w:val="24"/>
          <w:u w:val="single"/>
          <w:lang w:val="ru-RU"/>
        </w:rPr>
        <w:t>+ К</w:t>
      </w:r>
      <w:r w:rsidRPr="00F07406">
        <w:rPr>
          <w:position w:val="-6"/>
          <w:sz w:val="24"/>
          <w:szCs w:val="24"/>
          <w:u w:val="single"/>
          <w:lang w:val="ru-RU"/>
        </w:rPr>
        <w:t xml:space="preserve">2 </w:t>
      </w:r>
      <w:r w:rsidRPr="00F07406">
        <w:rPr>
          <w:sz w:val="24"/>
          <w:szCs w:val="24"/>
          <w:u w:val="single"/>
          <w:lang w:val="ru-RU"/>
        </w:rPr>
        <w:t>+ К</w:t>
      </w:r>
      <w:r w:rsidRPr="00F07406">
        <w:rPr>
          <w:position w:val="-6"/>
          <w:sz w:val="24"/>
          <w:szCs w:val="24"/>
          <w:u w:val="single"/>
          <w:lang w:val="ru-RU"/>
        </w:rPr>
        <w:t>3</w:t>
      </w:r>
      <w:r w:rsidRPr="00F07406">
        <w:rPr>
          <w:sz w:val="24"/>
          <w:szCs w:val="24"/>
          <w:lang w:val="ru-RU"/>
        </w:rPr>
        <w:t xml:space="preserve"> , где</w:t>
      </w:r>
    </w:p>
    <w:p w:rsidR="00EC3639" w:rsidRPr="00F07406" w:rsidRDefault="00EC3639" w:rsidP="00EC3639">
      <w:pPr>
        <w:pStyle w:val="a3"/>
        <w:spacing w:line="270" w:lineRule="exact"/>
        <w:ind w:left="1661"/>
        <w:rPr>
          <w:lang w:val="ru-RU"/>
        </w:rPr>
      </w:pPr>
      <w:r w:rsidRPr="00F07406">
        <w:rPr>
          <w:lang w:val="ru-RU"/>
        </w:rPr>
        <w:t>3</w:t>
      </w:r>
    </w:p>
    <w:p w:rsidR="001333D8" w:rsidRPr="00F07406" w:rsidRDefault="001333D8">
      <w:pPr>
        <w:pStyle w:val="a3"/>
        <w:rPr>
          <w:lang w:val="ru-RU"/>
        </w:rPr>
      </w:pPr>
    </w:p>
    <w:p w:rsidR="001333D8" w:rsidRPr="00F07406" w:rsidRDefault="00973BD8">
      <w:pPr>
        <w:pStyle w:val="a3"/>
        <w:spacing w:before="73" w:line="276" w:lineRule="exact"/>
        <w:ind w:left="220" w:right="231" w:firstLine="539"/>
        <w:jc w:val="both"/>
        <w:rPr>
          <w:lang w:val="ru-RU"/>
        </w:rPr>
      </w:pPr>
      <w:r w:rsidRPr="00F07406">
        <w:rPr>
          <w:lang w:val="ru-RU"/>
        </w:rPr>
        <w:t>К</w:t>
      </w:r>
      <w:proofErr w:type="gramStart"/>
      <w:r w:rsidRPr="00F07406">
        <w:rPr>
          <w:position w:val="-2"/>
          <w:sz w:val="16"/>
        </w:rPr>
        <w:t>j</w:t>
      </w:r>
      <w:proofErr w:type="gramEnd"/>
      <w:r w:rsidRPr="00F07406">
        <w:rPr>
          <w:position w:val="-2"/>
          <w:sz w:val="16"/>
          <w:lang w:val="ru-RU"/>
        </w:rPr>
        <w:t xml:space="preserve"> </w:t>
      </w:r>
      <w:r w:rsidRPr="00F07406">
        <w:rPr>
          <w:lang w:val="ru-RU"/>
        </w:rPr>
        <w:t>- коэффициент, характеризующий качество и благоустройство жилого помещения, месторасположение дома;</w:t>
      </w:r>
    </w:p>
    <w:p w:rsidR="001333D8" w:rsidRPr="00F07406" w:rsidRDefault="00973BD8">
      <w:pPr>
        <w:pStyle w:val="a3"/>
        <w:spacing w:line="279" w:lineRule="exact"/>
        <w:ind w:left="760" w:right="1172"/>
        <w:rPr>
          <w:lang w:val="ru-RU"/>
        </w:rPr>
      </w:pPr>
      <w:r w:rsidRPr="00F07406">
        <w:rPr>
          <w:lang w:val="ru-RU"/>
        </w:rPr>
        <w:t>К</w:t>
      </w:r>
      <w:proofErr w:type="gramStart"/>
      <w:r w:rsidRPr="00F07406">
        <w:rPr>
          <w:position w:val="-2"/>
          <w:sz w:val="16"/>
          <w:lang w:val="ru-RU"/>
        </w:rPr>
        <w:t>1</w:t>
      </w:r>
      <w:proofErr w:type="gramEnd"/>
      <w:r w:rsidRPr="00F07406">
        <w:rPr>
          <w:position w:val="-2"/>
          <w:sz w:val="16"/>
          <w:lang w:val="ru-RU"/>
        </w:rPr>
        <w:t xml:space="preserve"> </w:t>
      </w:r>
      <w:r w:rsidRPr="00F07406">
        <w:rPr>
          <w:lang w:val="ru-RU"/>
        </w:rPr>
        <w:t>- коэффициент, характеризующий качество жилого помещения;</w:t>
      </w:r>
    </w:p>
    <w:p w:rsidR="001333D8" w:rsidRPr="00F07406" w:rsidRDefault="00973BD8">
      <w:pPr>
        <w:pStyle w:val="a3"/>
        <w:spacing w:before="5" w:line="228" w:lineRule="auto"/>
        <w:ind w:left="760" w:right="1172"/>
        <w:rPr>
          <w:lang w:val="ru-RU"/>
        </w:rPr>
      </w:pPr>
      <w:r w:rsidRPr="00F07406">
        <w:rPr>
          <w:lang w:val="ru-RU"/>
        </w:rPr>
        <w:t>К</w:t>
      </w:r>
      <w:proofErr w:type="gramStart"/>
      <w:r w:rsidRPr="00F07406">
        <w:rPr>
          <w:position w:val="-2"/>
          <w:sz w:val="16"/>
          <w:lang w:val="ru-RU"/>
        </w:rPr>
        <w:t>2</w:t>
      </w:r>
      <w:proofErr w:type="gramEnd"/>
      <w:r w:rsidRPr="00F07406">
        <w:rPr>
          <w:position w:val="-2"/>
          <w:sz w:val="16"/>
          <w:lang w:val="ru-RU"/>
        </w:rPr>
        <w:t xml:space="preserve"> </w:t>
      </w:r>
      <w:r w:rsidRPr="00F07406">
        <w:rPr>
          <w:lang w:val="ru-RU"/>
        </w:rPr>
        <w:t>- коэффициент, характеризующий благоустройство жилого помещения; К</w:t>
      </w:r>
      <w:r w:rsidRPr="00F07406">
        <w:rPr>
          <w:position w:val="-2"/>
          <w:sz w:val="16"/>
          <w:lang w:val="ru-RU"/>
        </w:rPr>
        <w:t xml:space="preserve">3  </w:t>
      </w:r>
      <w:r w:rsidRPr="00F07406">
        <w:rPr>
          <w:lang w:val="ru-RU"/>
        </w:rPr>
        <w:t>- коэффициент месторасположение дома</w:t>
      </w:r>
    </w:p>
    <w:p w:rsidR="001333D8" w:rsidRPr="00F07406" w:rsidRDefault="001333D8">
      <w:pPr>
        <w:pStyle w:val="a3"/>
        <w:spacing w:before="2"/>
        <w:rPr>
          <w:sz w:val="23"/>
          <w:lang w:val="ru-RU"/>
        </w:rPr>
      </w:pPr>
    </w:p>
    <w:p w:rsidR="001333D8" w:rsidRPr="00F07406" w:rsidRDefault="001667E9">
      <w:pPr>
        <w:pStyle w:val="a3"/>
        <w:ind w:left="760" w:right="1172"/>
        <w:rPr>
          <w:lang w:val="ru-RU"/>
        </w:rPr>
      </w:pPr>
      <w:r w:rsidRPr="00F07406">
        <w:rPr>
          <w:lang w:val="ru-RU"/>
        </w:rPr>
        <w:t>4</w:t>
      </w:r>
      <w:r w:rsidR="00973BD8" w:rsidRPr="00F07406">
        <w:rPr>
          <w:lang w:val="ru-RU"/>
        </w:rPr>
        <w:t>.3. Значения показателей К</w:t>
      </w:r>
      <w:proofErr w:type="gramStart"/>
      <w:r w:rsidR="00973BD8" w:rsidRPr="00F07406">
        <w:rPr>
          <w:position w:val="-2"/>
          <w:sz w:val="16"/>
          <w:lang w:val="ru-RU"/>
        </w:rPr>
        <w:t>1</w:t>
      </w:r>
      <w:proofErr w:type="gramEnd"/>
      <w:r w:rsidR="00973BD8" w:rsidRPr="00F07406">
        <w:rPr>
          <w:position w:val="-2"/>
          <w:sz w:val="16"/>
          <w:lang w:val="ru-RU"/>
        </w:rPr>
        <w:t xml:space="preserve"> </w:t>
      </w:r>
      <w:r w:rsidR="00973BD8" w:rsidRPr="00F07406">
        <w:rPr>
          <w:lang w:val="ru-RU"/>
        </w:rPr>
        <w:t>- К</w:t>
      </w:r>
      <w:r w:rsidR="00973BD8" w:rsidRPr="00F07406">
        <w:rPr>
          <w:position w:val="-2"/>
          <w:sz w:val="16"/>
          <w:lang w:val="ru-RU"/>
        </w:rPr>
        <w:t xml:space="preserve">3 </w:t>
      </w:r>
      <w:r w:rsidR="00973BD8" w:rsidRPr="00F07406">
        <w:rPr>
          <w:lang w:val="ru-RU"/>
        </w:rPr>
        <w:t>оцениваются в интервале [0,8; 1,3].</w:t>
      </w:r>
    </w:p>
    <w:p w:rsidR="001333D8" w:rsidRPr="00F07406" w:rsidRDefault="001333D8">
      <w:pPr>
        <w:pStyle w:val="a3"/>
        <w:spacing w:before="10"/>
        <w:rPr>
          <w:sz w:val="22"/>
          <w:lang w:val="ru-RU"/>
        </w:rPr>
      </w:pPr>
    </w:p>
    <w:p w:rsidR="001333D8" w:rsidRPr="00F07406" w:rsidRDefault="00973BD8">
      <w:pPr>
        <w:pStyle w:val="a3"/>
        <w:ind w:left="220" w:right="230" w:firstLine="539"/>
        <w:jc w:val="both"/>
        <w:rPr>
          <w:lang w:val="ru-RU"/>
        </w:rPr>
      </w:pPr>
      <w:r w:rsidRPr="00F07406">
        <w:rPr>
          <w:lang w:val="ru-RU"/>
        </w:rPr>
        <w:t xml:space="preserve">4.4. При определении платы за пользование жилым помещением (платы за наем) </w:t>
      </w:r>
      <w:r w:rsidRPr="00F07406">
        <w:rPr>
          <w:lang w:val="ru-RU"/>
        </w:rPr>
        <w:lastRenderedPageBreak/>
        <w:t>учитываются следующие коэффициенты, характеризующие качество, благоустройство жилого помещения, и месторасположение:</w:t>
      </w:r>
    </w:p>
    <w:p w:rsidR="001333D8" w:rsidRPr="00F07406" w:rsidRDefault="001333D8">
      <w:pPr>
        <w:pStyle w:val="a3"/>
        <w:rPr>
          <w:lang w:val="ru-RU"/>
        </w:rPr>
      </w:pPr>
    </w:p>
    <w:p w:rsidR="001333D8" w:rsidRPr="00F07406" w:rsidRDefault="00973BD8">
      <w:pPr>
        <w:pStyle w:val="a3"/>
        <w:spacing w:after="8"/>
        <w:ind w:right="223"/>
        <w:jc w:val="right"/>
      </w:pPr>
      <w:proofErr w:type="spellStart"/>
      <w:r w:rsidRPr="00F07406">
        <w:t>Таблица</w:t>
      </w:r>
      <w:proofErr w:type="spellEnd"/>
      <w:r w:rsidRPr="00F07406">
        <w:t xml:space="preserve"> 1</w:t>
      </w:r>
    </w:p>
    <w:tbl>
      <w:tblPr>
        <w:tblStyle w:val="TableNormal"/>
        <w:tblW w:w="0" w:type="auto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5046"/>
        <w:gridCol w:w="2733"/>
      </w:tblGrid>
      <w:tr w:rsidR="001333D8" w:rsidRPr="00F07406" w:rsidTr="00C23381">
        <w:trPr>
          <w:trHeight w:hRule="exact" w:val="284"/>
        </w:trPr>
        <w:tc>
          <w:tcPr>
            <w:tcW w:w="1796" w:type="dxa"/>
          </w:tcPr>
          <w:p w:rsidR="001333D8" w:rsidRPr="00F07406" w:rsidRDefault="00973BD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F07406">
              <w:rPr>
                <w:sz w:val="24"/>
              </w:rPr>
              <w:t>Коэффициенты</w:t>
            </w:r>
            <w:proofErr w:type="spellEnd"/>
          </w:p>
        </w:tc>
        <w:tc>
          <w:tcPr>
            <w:tcW w:w="5046" w:type="dxa"/>
          </w:tcPr>
          <w:p w:rsidR="001333D8" w:rsidRPr="00F07406" w:rsidRDefault="00973BD8">
            <w:pPr>
              <w:pStyle w:val="TableParagraph"/>
              <w:spacing w:line="268" w:lineRule="exact"/>
              <w:ind w:left="988" w:right="657"/>
              <w:rPr>
                <w:sz w:val="24"/>
              </w:rPr>
            </w:pPr>
            <w:proofErr w:type="spellStart"/>
            <w:r w:rsidRPr="00F07406">
              <w:rPr>
                <w:sz w:val="24"/>
              </w:rPr>
              <w:t>Потребительские</w:t>
            </w:r>
            <w:proofErr w:type="spellEnd"/>
            <w:r w:rsidRPr="00F07406">
              <w:rPr>
                <w:sz w:val="24"/>
              </w:rPr>
              <w:t xml:space="preserve"> </w:t>
            </w:r>
            <w:proofErr w:type="spellStart"/>
            <w:r w:rsidRPr="00F07406">
              <w:rPr>
                <w:sz w:val="24"/>
              </w:rPr>
              <w:t>свойства</w:t>
            </w:r>
            <w:proofErr w:type="spellEnd"/>
          </w:p>
        </w:tc>
        <w:tc>
          <w:tcPr>
            <w:tcW w:w="2733" w:type="dxa"/>
          </w:tcPr>
          <w:p w:rsidR="001333D8" w:rsidRPr="00F07406" w:rsidRDefault="00973BD8">
            <w:pPr>
              <w:pStyle w:val="TableParagraph"/>
              <w:spacing w:line="268" w:lineRule="exact"/>
              <w:ind w:left="257" w:right="262"/>
              <w:jc w:val="center"/>
              <w:rPr>
                <w:sz w:val="24"/>
              </w:rPr>
            </w:pPr>
            <w:proofErr w:type="spellStart"/>
            <w:r w:rsidRPr="00F07406">
              <w:rPr>
                <w:sz w:val="24"/>
              </w:rPr>
              <w:t>Значение</w:t>
            </w:r>
            <w:proofErr w:type="spellEnd"/>
            <w:r w:rsidRPr="00F07406">
              <w:rPr>
                <w:sz w:val="24"/>
              </w:rPr>
              <w:t xml:space="preserve"> </w:t>
            </w:r>
            <w:proofErr w:type="spellStart"/>
            <w:r w:rsidRPr="00F07406">
              <w:rPr>
                <w:sz w:val="24"/>
              </w:rPr>
              <w:t>коэффициента</w:t>
            </w:r>
            <w:proofErr w:type="spellEnd"/>
          </w:p>
        </w:tc>
      </w:tr>
      <w:tr w:rsidR="001333D8" w:rsidRPr="00F07406">
        <w:trPr>
          <w:trHeight w:hRule="exact" w:val="289"/>
        </w:trPr>
        <w:tc>
          <w:tcPr>
            <w:tcW w:w="9575" w:type="dxa"/>
            <w:gridSpan w:val="3"/>
          </w:tcPr>
          <w:p w:rsidR="001333D8" w:rsidRPr="00F07406" w:rsidRDefault="00973BD8">
            <w:pPr>
              <w:pStyle w:val="TableParagraph"/>
              <w:spacing w:line="240" w:lineRule="auto"/>
              <w:ind w:left="2545"/>
              <w:rPr>
                <w:b/>
                <w:sz w:val="24"/>
              </w:rPr>
            </w:pPr>
            <w:proofErr w:type="spellStart"/>
            <w:r w:rsidRPr="00F07406">
              <w:rPr>
                <w:b/>
                <w:sz w:val="24"/>
              </w:rPr>
              <w:t>Показатели</w:t>
            </w:r>
            <w:proofErr w:type="spellEnd"/>
            <w:r w:rsidRPr="00F07406">
              <w:rPr>
                <w:b/>
                <w:sz w:val="24"/>
              </w:rPr>
              <w:t xml:space="preserve"> </w:t>
            </w:r>
            <w:proofErr w:type="spellStart"/>
            <w:r w:rsidRPr="00F07406">
              <w:rPr>
                <w:b/>
                <w:sz w:val="24"/>
              </w:rPr>
              <w:t>качества</w:t>
            </w:r>
            <w:proofErr w:type="spellEnd"/>
            <w:r w:rsidRPr="00F07406">
              <w:rPr>
                <w:b/>
                <w:sz w:val="24"/>
              </w:rPr>
              <w:t xml:space="preserve"> </w:t>
            </w:r>
            <w:proofErr w:type="spellStart"/>
            <w:r w:rsidRPr="00F07406">
              <w:rPr>
                <w:b/>
                <w:sz w:val="24"/>
              </w:rPr>
              <w:t>жилого</w:t>
            </w:r>
            <w:proofErr w:type="spellEnd"/>
            <w:r w:rsidRPr="00F07406">
              <w:rPr>
                <w:b/>
                <w:sz w:val="24"/>
              </w:rPr>
              <w:t xml:space="preserve"> </w:t>
            </w:r>
            <w:proofErr w:type="spellStart"/>
            <w:r w:rsidRPr="00F07406">
              <w:rPr>
                <w:b/>
                <w:sz w:val="24"/>
              </w:rPr>
              <w:t>помещения</w:t>
            </w:r>
            <w:proofErr w:type="spellEnd"/>
          </w:p>
        </w:tc>
      </w:tr>
      <w:tr w:rsidR="001333D8" w:rsidRPr="00F07406" w:rsidTr="00C23381">
        <w:trPr>
          <w:trHeight w:hRule="exact" w:val="284"/>
        </w:trPr>
        <w:tc>
          <w:tcPr>
            <w:tcW w:w="1796" w:type="dxa"/>
          </w:tcPr>
          <w:p w:rsidR="001333D8" w:rsidRPr="00F07406" w:rsidRDefault="00973BD8">
            <w:pPr>
              <w:pStyle w:val="TableParagraph"/>
              <w:spacing w:line="280" w:lineRule="exact"/>
              <w:rPr>
                <w:sz w:val="16"/>
              </w:rPr>
            </w:pPr>
            <w:r w:rsidRPr="00F07406">
              <w:rPr>
                <w:sz w:val="24"/>
              </w:rPr>
              <w:t>К</w:t>
            </w:r>
            <w:r w:rsidRPr="00F07406">
              <w:rPr>
                <w:position w:val="-2"/>
                <w:sz w:val="16"/>
              </w:rPr>
              <w:t>1</w:t>
            </w:r>
          </w:p>
        </w:tc>
        <w:tc>
          <w:tcPr>
            <w:tcW w:w="5046" w:type="dxa"/>
          </w:tcPr>
          <w:p w:rsidR="001333D8" w:rsidRPr="00F07406" w:rsidRDefault="00973BD8">
            <w:pPr>
              <w:pStyle w:val="TableParagraph"/>
              <w:spacing w:line="268" w:lineRule="exact"/>
              <w:ind w:right="657"/>
              <w:rPr>
                <w:sz w:val="24"/>
              </w:rPr>
            </w:pPr>
            <w:proofErr w:type="spellStart"/>
            <w:r w:rsidRPr="00F07406">
              <w:rPr>
                <w:sz w:val="24"/>
              </w:rPr>
              <w:t>Материал</w:t>
            </w:r>
            <w:proofErr w:type="spellEnd"/>
            <w:r w:rsidRPr="00F07406">
              <w:rPr>
                <w:sz w:val="24"/>
              </w:rPr>
              <w:t xml:space="preserve"> </w:t>
            </w:r>
            <w:proofErr w:type="spellStart"/>
            <w:r w:rsidRPr="00F07406">
              <w:rPr>
                <w:sz w:val="24"/>
              </w:rPr>
              <w:t>стен</w:t>
            </w:r>
            <w:proofErr w:type="spellEnd"/>
            <w:r w:rsidRPr="00F07406">
              <w:rPr>
                <w:sz w:val="24"/>
              </w:rPr>
              <w:t>:</w:t>
            </w:r>
          </w:p>
        </w:tc>
        <w:tc>
          <w:tcPr>
            <w:tcW w:w="2733" w:type="dxa"/>
          </w:tcPr>
          <w:p w:rsidR="001333D8" w:rsidRPr="00F07406" w:rsidRDefault="001333D8"/>
        </w:tc>
      </w:tr>
      <w:tr w:rsidR="001333D8" w:rsidRPr="00F07406" w:rsidTr="001F133F">
        <w:trPr>
          <w:trHeight w:hRule="exact" w:val="629"/>
        </w:trPr>
        <w:tc>
          <w:tcPr>
            <w:tcW w:w="1796" w:type="dxa"/>
          </w:tcPr>
          <w:p w:rsidR="001333D8" w:rsidRPr="00F07406" w:rsidRDefault="001333D8"/>
        </w:tc>
        <w:tc>
          <w:tcPr>
            <w:tcW w:w="5046" w:type="dxa"/>
          </w:tcPr>
          <w:p w:rsidR="001F133F" w:rsidRPr="00F07406" w:rsidRDefault="00973BD8" w:rsidP="001F133F">
            <w:pPr>
              <w:pStyle w:val="TableParagraph"/>
              <w:rPr>
                <w:sz w:val="24"/>
                <w:lang w:val="ru-RU"/>
              </w:rPr>
            </w:pPr>
            <w:r w:rsidRPr="00F07406">
              <w:rPr>
                <w:sz w:val="24"/>
              </w:rPr>
              <w:t>-</w:t>
            </w:r>
            <w:proofErr w:type="spellStart"/>
            <w:r w:rsidRPr="00F07406">
              <w:rPr>
                <w:sz w:val="24"/>
              </w:rPr>
              <w:t>кирпичные</w:t>
            </w:r>
            <w:proofErr w:type="spellEnd"/>
            <w:r w:rsidRPr="00F07406">
              <w:rPr>
                <w:sz w:val="24"/>
              </w:rPr>
              <w:t xml:space="preserve">, </w:t>
            </w:r>
            <w:proofErr w:type="spellStart"/>
            <w:r w:rsidRPr="00F07406">
              <w:rPr>
                <w:sz w:val="24"/>
              </w:rPr>
              <w:t>каменные</w:t>
            </w:r>
            <w:proofErr w:type="spellEnd"/>
            <w:r w:rsidRPr="00F07406">
              <w:rPr>
                <w:sz w:val="24"/>
              </w:rPr>
              <w:t xml:space="preserve">, </w:t>
            </w:r>
            <w:proofErr w:type="spellStart"/>
            <w:r w:rsidRPr="00F07406">
              <w:rPr>
                <w:sz w:val="24"/>
              </w:rPr>
              <w:t>монолитные</w:t>
            </w:r>
            <w:proofErr w:type="spellEnd"/>
            <w:r w:rsidR="001F133F" w:rsidRPr="00F07406">
              <w:rPr>
                <w:sz w:val="24"/>
                <w:lang w:val="ru-RU"/>
              </w:rPr>
              <w:t>,</w:t>
            </w:r>
          </w:p>
          <w:p w:rsidR="001333D8" w:rsidRPr="00F07406" w:rsidRDefault="001F133F" w:rsidP="001F133F">
            <w:pPr>
              <w:pStyle w:val="TableParagraph"/>
              <w:rPr>
                <w:sz w:val="24"/>
                <w:lang w:val="ru-RU"/>
              </w:rPr>
            </w:pPr>
            <w:r w:rsidRPr="00F07406">
              <w:rPr>
                <w:sz w:val="24"/>
                <w:lang w:val="ru-RU"/>
              </w:rPr>
              <w:t xml:space="preserve"> панельные</w:t>
            </w:r>
          </w:p>
        </w:tc>
        <w:tc>
          <w:tcPr>
            <w:tcW w:w="2733" w:type="dxa"/>
          </w:tcPr>
          <w:p w:rsidR="001333D8" w:rsidRPr="00F07406" w:rsidRDefault="00C23381">
            <w:pPr>
              <w:pStyle w:val="TableParagraph"/>
              <w:ind w:left="257" w:right="258"/>
              <w:jc w:val="center"/>
              <w:rPr>
                <w:sz w:val="24"/>
                <w:lang w:val="ru-RU"/>
              </w:rPr>
            </w:pPr>
            <w:r w:rsidRPr="00F07406">
              <w:rPr>
                <w:sz w:val="24"/>
              </w:rPr>
              <w:t>1,</w:t>
            </w:r>
            <w:r w:rsidRPr="00F07406">
              <w:rPr>
                <w:sz w:val="24"/>
                <w:lang w:val="ru-RU"/>
              </w:rPr>
              <w:t>0</w:t>
            </w:r>
          </w:p>
        </w:tc>
      </w:tr>
      <w:tr w:rsidR="001333D8" w:rsidRPr="00F07406" w:rsidTr="00C23381">
        <w:trPr>
          <w:trHeight w:hRule="exact" w:val="288"/>
        </w:trPr>
        <w:tc>
          <w:tcPr>
            <w:tcW w:w="1796" w:type="dxa"/>
          </w:tcPr>
          <w:p w:rsidR="001333D8" w:rsidRPr="00F07406" w:rsidRDefault="001333D8"/>
        </w:tc>
        <w:tc>
          <w:tcPr>
            <w:tcW w:w="5046" w:type="dxa"/>
          </w:tcPr>
          <w:p w:rsidR="001F133F" w:rsidRPr="00F07406" w:rsidRDefault="001F133F" w:rsidP="001F133F">
            <w:pPr>
              <w:pStyle w:val="TableParagraph"/>
              <w:ind w:right="657"/>
              <w:rPr>
                <w:sz w:val="24"/>
                <w:lang w:val="ru-RU"/>
              </w:rPr>
            </w:pPr>
            <w:r w:rsidRPr="00F07406">
              <w:rPr>
                <w:sz w:val="24"/>
              </w:rPr>
              <w:t>-</w:t>
            </w:r>
            <w:proofErr w:type="spellStart"/>
            <w:r w:rsidRPr="00F07406">
              <w:rPr>
                <w:sz w:val="24"/>
              </w:rPr>
              <w:t>деревянные</w:t>
            </w:r>
            <w:proofErr w:type="spellEnd"/>
          </w:p>
        </w:tc>
        <w:tc>
          <w:tcPr>
            <w:tcW w:w="2733" w:type="dxa"/>
          </w:tcPr>
          <w:p w:rsidR="001333D8" w:rsidRPr="00F07406" w:rsidRDefault="00C23381">
            <w:pPr>
              <w:pStyle w:val="TableParagraph"/>
              <w:ind w:left="257" w:right="258"/>
              <w:jc w:val="center"/>
              <w:rPr>
                <w:sz w:val="24"/>
                <w:lang w:val="ru-RU"/>
              </w:rPr>
            </w:pPr>
            <w:r w:rsidRPr="00F07406">
              <w:rPr>
                <w:sz w:val="24"/>
              </w:rPr>
              <w:t>0,</w:t>
            </w:r>
            <w:r w:rsidRPr="00F07406">
              <w:rPr>
                <w:sz w:val="24"/>
                <w:lang w:val="ru-RU"/>
              </w:rPr>
              <w:t>8</w:t>
            </w:r>
          </w:p>
        </w:tc>
      </w:tr>
      <w:tr w:rsidR="001333D8" w:rsidRPr="00F07406">
        <w:trPr>
          <w:trHeight w:hRule="exact" w:val="284"/>
        </w:trPr>
        <w:tc>
          <w:tcPr>
            <w:tcW w:w="9575" w:type="dxa"/>
            <w:gridSpan w:val="3"/>
          </w:tcPr>
          <w:p w:rsidR="001333D8" w:rsidRPr="00F07406" w:rsidRDefault="00973BD8">
            <w:pPr>
              <w:pStyle w:val="TableParagraph"/>
              <w:ind w:left="2124"/>
              <w:rPr>
                <w:b/>
                <w:sz w:val="24"/>
              </w:rPr>
            </w:pPr>
            <w:proofErr w:type="spellStart"/>
            <w:r w:rsidRPr="00F07406">
              <w:rPr>
                <w:b/>
                <w:sz w:val="24"/>
              </w:rPr>
              <w:t>Показатели</w:t>
            </w:r>
            <w:proofErr w:type="spellEnd"/>
            <w:r w:rsidRPr="00F07406">
              <w:rPr>
                <w:b/>
                <w:sz w:val="24"/>
              </w:rPr>
              <w:t xml:space="preserve"> </w:t>
            </w:r>
            <w:proofErr w:type="spellStart"/>
            <w:r w:rsidRPr="00F07406">
              <w:rPr>
                <w:b/>
                <w:sz w:val="24"/>
              </w:rPr>
              <w:t>благоустройства</w:t>
            </w:r>
            <w:proofErr w:type="spellEnd"/>
            <w:r w:rsidRPr="00F07406">
              <w:rPr>
                <w:b/>
                <w:sz w:val="24"/>
              </w:rPr>
              <w:t xml:space="preserve"> </w:t>
            </w:r>
            <w:proofErr w:type="spellStart"/>
            <w:r w:rsidRPr="00F07406">
              <w:rPr>
                <w:b/>
                <w:sz w:val="24"/>
              </w:rPr>
              <w:t>жилого</w:t>
            </w:r>
            <w:proofErr w:type="spellEnd"/>
            <w:r w:rsidRPr="00F07406">
              <w:rPr>
                <w:b/>
                <w:sz w:val="24"/>
              </w:rPr>
              <w:t xml:space="preserve"> </w:t>
            </w:r>
            <w:proofErr w:type="spellStart"/>
            <w:r w:rsidRPr="00F07406">
              <w:rPr>
                <w:b/>
                <w:sz w:val="24"/>
              </w:rPr>
              <w:t>помещения</w:t>
            </w:r>
            <w:proofErr w:type="spellEnd"/>
          </w:p>
        </w:tc>
      </w:tr>
      <w:tr w:rsidR="001333D8" w:rsidRPr="00F07406" w:rsidTr="00C23381">
        <w:trPr>
          <w:trHeight w:hRule="exact" w:val="1116"/>
        </w:trPr>
        <w:tc>
          <w:tcPr>
            <w:tcW w:w="1796" w:type="dxa"/>
          </w:tcPr>
          <w:p w:rsidR="001333D8" w:rsidRPr="00F07406" w:rsidRDefault="00973BD8">
            <w:pPr>
              <w:pStyle w:val="TableParagraph"/>
              <w:spacing w:line="285" w:lineRule="exact"/>
              <w:rPr>
                <w:sz w:val="16"/>
              </w:rPr>
            </w:pPr>
            <w:r w:rsidRPr="00F07406">
              <w:rPr>
                <w:sz w:val="24"/>
              </w:rPr>
              <w:t>К</w:t>
            </w:r>
            <w:r w:rsidRPr="00F07406">
              <w:rPr>
                <w:position w:val="-2"/>
                <w:sz w:val="16"/>
              </w:rPr>
              <w:t>2</w:t>
            </w:r>
          </w:p>
        </w:tc>
        <w:tc>
          <w:tcPr>
            <w:tcW w:w="5046" w:type="dxa"/>
          </w:tcPr>
          <w:p w:rsidR="001333D8" w:rsidRPr="00F07406" w:rsidRDefault="00973BD8">
            <w:pPr>
              <w:pStyle w:val="TableParagraph"/>
              <w:spacing w:line="240" w:lineRule="auto"/>
              <w:ind w:right="101"/>
              <w:jc w:val="both"/>
              <w:rPr>
                <w:sz w:val="24"/>
                <w:lang w:val="ru-RU"/>
              </w:rPr>
            </w:pPr>
            <w:r w:rsidRPr="00F07406">
              <w:rPr>
                <w:sz w:val="24"/>
                <w:lang w:val="ru-RU"/>
              </w:rPr>
              <w:t>Жилые дома, имеющие все виды благоустройства (с централизованным холодным водоснабжением, отоплением и системой водоотведения)</w:t>
            </w:r>
          </w:p>
        </w:tc>
        <w:tc>
          <w:tcPr>
            <w:tcW w:w="2733" w:type="dxa"/>
          </w:tcPr>
          <w:p w:rsidR="001333D8" w:rsidRPr="00F07406" w:rsidRDefault="00973BD8">
            <w:pPr>
              <w:pStyle w:val="TableParagraph"/>
              <w:ind w:left="257" w:right="258"/>
              <w:jc w:val="center"/>
              <w:rPr>
                <w:sz w:val="24"/>
              </w:rPr>
            </w:pPr>
            <w:r w:rsidRPr="00F07406">
              <w:rPr>
                <w:sz w:val="24"/>
              </w:rPr>
              <w:t>1,0</w:t>
            </w:r>
          </w:p>
        </w:tc>
      </w:tr>
      <w:tr w:rsidR="001333D8" w:rsidRPr="00F07406" w:rsidTr="00C23381">
        <w:trPr>
          <w:trHeight w:hRule="exact" w:val="560"/>
        </w:trPr>
        <w:tc>
          <w:tcPr>
            <w:tcW w:w="1796" w:type="dxa"/>
          </w:tcPr>
          <w:p w:rsidR="001333D8" w:rsidRPr="00F07406" w:rsidRDefault="001333D8"/>
        </w:tc>
        <w:tc>
          <w:tcPr>
            <w:tcW w:w="5046" w:type="dxa"/>
          </w:tcPr>
          <w:p w:rsidR="001333D8" w:rsidRPr="00F07406" w:rsidRDefault="00973BD8">
            <w:pPr>
              <w:pStyle w:val="TableParagraph"/>
              <w:tabs>
                <w:tab w:val="left" w:pos="1063"/>
                <w:tab w:val="left" w:pos="1856"/>
                <w:tab w:val="left" w:pos="3067"/>
                <w:tab w:val="left" w:pos="3531"/>
                <w:tab w:val="left" w:pos="4086"/>
              </w:tabs>
              <w:spacing w:line="240" w:lineRule="auto"/>
              <w:ind w:right="103"/>
              <w:rPr>
                <w:sz w:val="24"/>
                <w:lang w:val="ru-RU"/>
              </w:rPr>
            </w:pPr>
            <w:r w:rsidRPr="00F07406">
              <w:rPr>
                <w:sz w:val="24"/>
                <w:lang w:val="ru-RU"/>
              </w:rPr>
              <w:t>Жилые</w:t>
            </w:r>
            <w:r w:rsidRPr="00F07406">
              <w:rPr>
                <w:sz w:val="24"/>
                <w:lang w:val="ru-RU"/>
              </w:rPr>
              <w:tab/>
              <w:t>дома,</w:t>
            </w:r>
            <w:r w:rsidRPr="00F07406">
              <w:rPr>
                <w:sz w:val="24"/>
                <w:lang w:val="ru-RU"/>
              </w:rPr>
              <w:tab/>
              <w:t>имеющие</w:t>
            </w:r>
            <w:r w:rsidRPr="00F07406">
              <w:rPr>
                <w:sz w:val="24"/>
                <w:lang w:val="ru-RU"/>
              </w:rPr>
              <w:tab/>
              <w:t>не</w:t>
            </w:r>
            <w:r w:rsidRPr="00F07406">
              <w:rPr>
                <w:sz w:val="24"/>
                <w:lang w:val="ru-RU"/>
              </w:rPr>
              <w:tab/>
              <w:t>все</w:t>
            </w:r>
            <w:r w:rsidRPr="00F07406">
              <w:rPr>
                <w:sz w:val="24"/>
                <w:lang w:val="ru-RU"/>
              </w:rPr>
              <w:tab/>
            </w:r>
            <w:r w:rsidRPr="00F07406">
              <w:rPr>
                <w:spacing w:val="-1"/>
                <w:sz w:val="24"/>
                <w:lang w:val="ru-RU"/>
              </w:rPr>
              <w:t xml:space="preserve">виды </w:t>
            </w:r>
            <w:r w:rsidR="00DB5C9D" w:rsidRPr="00F07406">
              <w:rPr>
                <w:sz w:val="24"/>
                <w:lang w:val="ru-RU"/>
              </w:rPr>
              <w:t>благоустройства</w:t>
            </w:r>
          </w:p>
        </w:tc>
        <w:tc>
          <w:tcPr>
            <w:tcW w:w="2733" w:type="dxa"/>
          </w:tcPr>
          <w:p w:rsidR="001333D8" w:rsidRPr="00F07406" w:rsidRDefault="00973BD8">
            <w:pPr>
              <w:pStyle w:val="TableParagraph"/>
              <w:spacing w:line="268" w:lineRule="exact"/>
              <w:ind w:left="257" w:right="258"/>
              <w:jc w:val="center"/>
              <w:rPr>
                <w:sz w:val="24"/>
              </w:rPr>
            </w:pPr>
            <w:r w:rsidRPr="00F07406">
              <w:rPr>
                <w:sz w:val="24"/>
              </w:rPr>
              <w:t>0,9</w:t>
            </w:r>
          </w:p>
        </w:tc>
      </w:tr>
      <w:tr w:rsidR="001333D8" w:rsidRPr="00F07406" w:rsidTr="00C23381">
        <w:trPr>
          <w:trHeight w:hRule="exact" w:val="564"/>
        </w:trPr>
        <w:tc>
          <w:tcPr>
            <w:tcW w:w="1796" w:type="dxa"/>
          </w:tcPr>
          <w:p w:rsidR="001333D8" w:rsidRPr="00F07406" w:rsidRDefault="001333D8"/>
        </w:tc>
        <w:tc>
          <w:tcPr>
            <w:tcW w:w="5046" w:type="dxa"/>
          </w:tcPr>
          <w:p w:rsidR="001333D8" w:rsidRPr="00F07406" w:rsidRDefault="00973BD8">
            <w:pPr>
              <w:pStyle w:val="TableParagraph"/>
              <w:tabs>
                <w:tab w:val="left" w:pos="1527"/>
                <w:tab w:val="left" w:pos="2722"/>
                <w:tab w:val="left" w:pos="3741"/>
              </w:tabs>
              <w:spacing w:line="240" w:lineRule="auto"/>
              <w:ind w:right="106"/>
              <w:rPr>
                <w:sz w:val="24"/>
                <w:lang w:val="ru-RU"/>
              </w:rPr>
            </w:pPr>
            <w:r w:rsidRPr="00F07406">
              <w:rPr>
                <w:sz w:val="24"/>
                <w:lang w:val="ru-RU"/>
              </w:rPr>
              <w:t>Жилые</w:t>
            </w:r>
            <w:r w:rsidRPr="00F07406">
              <w:rPr>
                <w:sz w:val="24"/>
                <w:lang w:val="ru-RU"/>
              </w:rPr>
              <w:tab/>
              <w:t>дома</w:t>
            </w:r>
            <w:r w:rsidRPr="00F07406">
              <w:rPr>
                <w:sz w:val="24"/>
                <w:lang w:val="ru-RU"/>
              </w:rPr>
              <w:tab/>
              <w:t>без</w:t>
            </w:r>
            <w:r w:rsidRPr="00F07406">
              <w:rPr>
                <w:sz w:val="24"/>
                <w:lang w:val="ru-RU"/>
              </w:rPr>
              <w:tab/>
            </w:r>
            <w:r w:rsidRPr="00F07406">
              <w:rPr>
                <w:spacing w:val="-1"/>
                <w:sz w:val="24"/>
                <w:lang w:val="ru-RU"/>
              </w:rPr>
              <w:t xml:space="preserve">удобств, </w:t>
            </w:r>
            <w:r w:rsidRPr="00F07406">
              <w:rPr>
                <w:sz w:val="24"/>
                <w:lang w:val="ru-RU"/>
              </w:rPr>
              <w:t>неканализируемые</w:t>
            </w:r>
          </w:p>
        </w:tc>
        <w:tc>
          <w:tcPr>
            <w:tcW w:w="2733" w:type="dxa"/>
          </w:tcPr>
          <w:p w:rsidR="001333D8" w:rsidRPr="00F07406" w:rsidRDefault="00973BD8">
            <w:pPr>
              <w:pStyle w:val="TableParagraph"/>
              <w:ind w:left="257" w:right="258"/>
              <w:jc w:val="center"/>
              <w:rPr>
                <w:sz w:val="24"/>
              </w:rPr>
            </w:pPr>
            <w:r w:rsidRPr="00F07406">
              <w:rPr>
                <w:sz w:val="24"/>
              </w:rPr>
              <w:t>0,8</w:t>
            </w:r>
          </w:p>
        </w:tc>
      </w:tr>
      <w:tr w:rsidR="001333D8" w:rsidRPr="00F07406">
        <w:trPr>
          <w:trHeight w:hRule="exact" w:val="284"/>
        </w:trPr>
        <w:tc>
          <w:tcPr>
            <w:tcW w:w="9575" w:type="dxa"/>
            <w:gridSpan w:val="3"/>
          </w:tcPr>
          <w:p w:rsidR="001333D8" w:rsidRPr="00F07406" w:rsidRDefault="00973BD8">
            <w:pPr>
              <w:pStyle w:val="TableParagraph"/>
              <w:ind w:left="3025"/>
              <w:rPr>
                <w:b/>
                <w:sz w:val="24"/>
              </w:rPr>
            </w:pPr>
            <w:proofErr w:type="spellStart"/>
            <w:r w:rsidRPr="00F07406">
              <w:rPr>
                <w:b/>
                <w:sz w:val="24"/>
              </w:rPr>
              <w:t>Показатели</w:t>
            </w:r>
            <w:proofErr w:type="spellEnd"/>
            <w:r w:rsidRPr="00F07406">
              <w:rPr>
                <w:b/>
                <w:sz w:val="24"/>
              </w:rPr>
              <w:t xml:space="preserve"> </w:t>
            </w:r>
            <w:proofErr w:type="spellStart"/>
            <w:r w:rsidRPr="00F07406">
              <w:rPr>
                <w:b/>
                <w:sz w:val="24"/>
              </w:rPr>
              <w:t>месторасположения</w:t>
            </w:r>
            <w:proofErr w:type="spellEnd"/>
          </w:p>
        </w:tc>
      </w:tr>
      <w:tr w:rsidR="001333D8" w:rsidRPr="00F07406" w:rsidTr="00C23381">
        <w:trPr>
          <w:trHeight w:hRule="exact" w:val="649"/>
        </w:trPr>
        <w:tc>
          <w:tcPr>
            <w:tcW w:w="1796" w:type="dxa"/>
            <w:tcBorders>
              <w:bottom w:val="single" w:sz="3" w:space="0" w:color="000000"/>
            </w:tcBorders>
          </w:tcPr>
          <w:p w:rsidR="001333D8" w:rsidRPr="00F07406" w:rsidRDefault="00973BD8">
            <w:pPr>
              <w:pStyle w:val="TableParagraph"/>
              <w:spacing w:line="285" w:lineRule="exact"/>
              <w:rPr>
                <w:sz w:val="16"/>
              </w:rPr>
            </w:pPr>
            <w:r w:rsidRPr="00F07406">
              <w:rPr>
                <w:sz w:val="24"/>
              </w:rPr>
              <w:t>К</w:t>
            </w:r>
            <w:r w:rsidRPr="00F07406">
              <w:rPr>
                <w:position w:val="-2"/>
                <w:sz w:val="16"/>
              </w:rPr>
              <w:t>3</w:t>
            </w:r>
          </w:p>
        </w:tc>
        <w:tc>
          <w:tcPr>
            <w:tcW w:w="5046" w:type="dxa"/>
            <w:tcBorders>
              <w:bottom w:val="single" w:sz="3" w:space="0" w:color="000000"/>
            </w:tcBorders>
          </w:tcPr>
          <w:p w:rsidR="001333D8" w:rsidRPr="00F07406" w:rsidRDefault="00517CF7" w:rsidP="00C23381">
            <w:pPr>
              <w:pStyle w:val="TableParagraph"/>
              <w:ind w:right="657"/>
              <w:rPr>
                <w:sz w:val="24"/>
                <w:lang w:val="ru-RU"/>
              </w:rPr>
            </w:pPr>
            <w:r w:rsidRPr="00F07406">
              <w:rPr>
                <w:sz w:val="24"/>
                <w:lang w:val="ru-RU"/>
              </w:rPr>
              <w:t>пгт.</w:t>
            </w:r>
            <w:r w:rsidR="00C23381" w:rsidRPr="00F07406">
              <w:rPr>
                <w:sz w:val="24"/>
                <w:lang w:val="ru-RU"/>
              </w:rPr>
              <w:t xml:space="preserve"> Килемары, за исключением улиц </w:t>
            </w:r>
            <w:proofErr w:type="gramStart"/>
            <w:r w:rsidR="00C23381" w:rsidRPr="00F07406">
              <w:rPr>
                <w:sz w:val="24"/>
                <w:lang w:val="ru-RU"/>
              </w:rPr>
              <w:t>Новая</w:t>
            </w:r>
            <w:proofErr w:type="gramEnd"/>
            <w:r w:rsidR="00C23381" w:rsidRPr="00F07406">
              <w:rPr>
                <w:sz w:val="24"/>
                <w:lang w:val="ru-RU"/>
              </w:rPr>
              <w:t>, Зеленая, Рабочая</w:t>
            </w:r>
            <w:r w:rsidR="00973BD8" w:rsidRPr="00F07406">
              <w:rPr>
                <w:sz w:val="24"/>
                <w:lang w:val="ru-RU"/>
              </w:rPr>
              <w:t xml:space="preserve"> </w:t>
            </w:r>
          </w:p>
          <w:p w:rsidR="00C23381" w:rsidRPr="00F07406" w:rsidRDefault="00C23381" w:rsidP="00C23381">
            <w:pPr>
              <w:pStyle w:val="TableParagraph"/>
              <w:ind w:right="657"/>
              <w:rPr>
                <w:sz w:val="24"/>
                <w:lang w:val="ru-RU"/>
              </w:rPr>
            </w:pPr>
          </w:p>
        </w:tc>
        <w:tc>
          <w:tcPr>
            <w:tcW w:w="2733" w:type="dxa"/>
            <w:tcBorders>
              <w:bottom w:val="single" w:sz="3" w:space="0" w:color="000000"/>
            </w:tcBorders>
          </w:tcPr>
          <w:p w:rsidR="001333D8" w:rsidRPr="00F07406" w:rsidRDefault="00973BD8">
            <w:pPr>
              <w:pStyle w:val="TableParagraph"/>
              <w:ind w:left="0" w:right="5"/>
              <w:jc w:val="center"/>
              <w:rPr>
                <w:sz w:val="24"/>
                <w:lang w:val="ru-RU"/>
              </w:rPr>
            </w:pPr>
            <w:r w:rsidRPr="00F07406">
              <w:rPr>
                <w:sz w:val="24"/>
                <w:lang w:val="ru-RU"/>
              </w:rPr>
              <w:t>1</w:t>
            </w:r>
          </w:p>
        </w:tc>
      </w:tr>
      <w:tr w:rsidR="001333D8" w:rsidRPr="00F07406" w:rsidTr="00C23381">
        <w:trPr>
          <w:trHeight w:hRule="exact" w:val="832"/>
        </w:trPr>
        <w:tc>
          <w:tcPr>
            <w:tcW w:w="1796" w:type="dxa"/>
            <w:tcBorders>
              <w:top w:val="single" w:sz="3" w:space="0" w:color="000000"/>
            </w:tcBorders>
          </w:tcPr>
          <w:p w:rsidR="001333D8" w:rsidRPr="00F07406" w:rsidRDefault="001333D8">
            <w:pPr>
              <w:rPr>
                <w:lang w:val="ru-RU"/>
              </w:rPr>
            </w:pPr>
          </w:p>
        </w:tc>
        <w:tc>
          <w:tcPr>
            <w:tcW w:w="5046" w:type="dxa"/>
            <w:tcBorders>
              <w:top w:val="single" w:sz="3" w:space="0" w:color="000000"/>
            </w:tcBorders>
          </w:tcPr>
          <w:p w:rsidR="00517CF7" w:rsidRPr="00F07406" w:rsidRDefault="00517CF7" w:rsidP="00517CF7">
            <w:pPr>
              <w:pStyle w:val="TableParagraph"/>
              <w:tabs>
                <w:tab w:val="left" w:pos="1760"/>
                <w:tab w:val="left" w:pos="3851"/>
              </w:tabs>
              <w:spacing w:line="240" w:lineRule="auto"/>
              <w:ind w:left="0" w:right="105"/>
              <w:jc w:val="both"/>
              <w:rPr>
                <w:sz w:val="24"/>
                <w:lang w:val="ru-RU"/>
              </w:rPr>
            </w:pPr>
            <w:r w:rsidRPr="00F07406">
              <w:rPr>
                <w:sz w:val="24"/>
                <w:lang w:val="ru-RU"/>
              </w:rPr>
              <w:t>Улицы</w:t>
            </w:r>
            <w:r w:rsidRPr="00F07406">
              <w:rPr>
                <w:lang w:val="ru-RU"/>
              </w:rPr>
              <w:t xml:space="preserve"> </w:t>
            </w:r>
            <w:r w:rsidRPr="00F07406">
              <w:rPr>
                <w:sz w:val="24"/>
                <w:lang w:val="ru-RU"/>
              </w:rPr>
              <w:t>Новая, Зеленая, Рабочая пгт.  Килемары, п</w:t>
            </w:r>
            <w:r w:rsidR="00973BD8" w:rsidRPr="00F07406">
              <w:rPr>
                <w:sz w:val="24"/>
                <w:lang w:val="ru-RU"/>
              </w:rPr>
              <w:t>рочие</w:t>
            </w:r>
            <w:r w:rsidR="00973BD8" w:rsidRPr="00F07406">
              <w:rPr>
                <w:sz w:val="24"/>
                <w:lang w:val="ru-RU"/>
              </w:rPr>
              <w:tab/>
              <w:t>населенные</w:t>
            </w:r>
            <w:r w:rsidR="00973BD8" w:rsidRPr="00F07406">
              <w:rPr>
                <w:sz w:val="24"/>
                <w:lang w:val="ru-RU"/>
              </w:rPr>
              <w:tab/>
            </w:r>
            <w:r w:rsidR="00973BD8" w:rsidRPr="00F07406">
              <w:rPr>
                <w:spacing w:val="-1"/>
                <w:sz w:val="24"/>
                <w:lang w:val="ru-RU"/>
              </w:rPr>
              <w:t xml:space="preserve">пункты </w:t>
            </w:r>
            <w:r w:rsidRPr="00F07406">
              <w:rPr>
                <w:spacing w:val="-1"/>
                <w:sz w:val="24"/>
                <w:lang w:val="ru-RU"/>
              </w:rPr>
              <w:t xml:space="preserve">Килемарского </w:t>
            </w:r>
            <w:r w:rsidR="00973BD8" w:rsidRPr="00F07406">
              <w:rPr>
                <w:sz w:val="24"/>
                <w:lang w:val="ru-RU"/>
              </w:rPr>
              <w:t xml:space="preserve">муниципального района </w:t>
            </w:r>
          </w:p>
          <w:p w:rsidR="001333D8" w:rsidRPr="00F07406" w:rsidRDefault="00973BD8" w:rsidP="00517CF7">
            <w:pPr>
              <w:pStyle w:val="TableParagraph"/>
              <w:tabs>
                <w:tab w:val="left" w:pos="1760"/>
                <w:tab w:val="left" w:pos="3851"/>
              </w:tabs>
              <w:spacing w:line="240" w:lineRule="auto"/>
              <w:ind w:left="0" w:right="105"/>
              <w:jc w:val="both"/>
              <w:rPr>
                <w:sz w:val="24"/>
                <w:lang w:val="ru-RU"/>
              </w:rPr>
            </w:pPr>
            <w:r w:rsidRPr="00F07406">
              <w:rPr>
                <w:sz w:val="24"/>
                <w:lang w:val="ru-RU"/>
              </w:rPr>
              <w:t>Республики</w:t>
            </w:r>
            <w:r w:rsidRPr="00F07406">
              <w:rPr>
                <w:spacing w:val="-8"/>
                <w:sz w:val="24"/>
                <w:lang w:val="ru-RU"/>
              </w:rPr>
              <w:t xml:space="preserve"> </w:t>
            </w:r>
            <w:r w:rsidRPr="00F07406">
              <w:rPr>
                <w:sz w:val="24"/>
                <w:lang w:val="ru-RU"/>
              </w:rPr>
              <w:t>Башкортостан</w:t>
            </w:r>
          </w:p>
        </w:tc>
        <w:tc>
          <w:tcPr>
            <w:tcW w:w="2733" w:type="dxa"/>
            <w:tcBorders>
              <w:top w:val="single" w:sz="3" w:space="0" w:color="000000"/>
            </w:tcBorders>
          </w:tcPr>
          <w:p w:rsidR="001333D8" w:rsidRPr="00F07406" w:rsidRDefault="00973BD8">
            <w:pPr>
              <w:pStyle w:val="TableParagraph"/>
              <w:spacing w:line="268" w:lineRule="exact"/>
              <w:ind w:left="257" w:right="258"/>
              <w:jc w:val="center"/>
              <w:rPr>
                <w:sz w:val="24"/>
                <w:lang w:val="ru-RU"/>
              </w:rPr>
            </w:pPr>
            <w:r w:rsidRPr="00F07406">
              <w:rPr>
                <w:sz w:val="24"/>
                <w:lang w:val="ru-RU"/>
              </w:rPr>
              <w:t>0,8</w:t>
            </w:r>
          </w:p>
        </w:tc>
      </w:tr>
    </w:tbl>
    <w:p w:rsidR="001333D8" w:rsidRPr="00F07406" w:rsidRDefault="001333D8">
      <w:pPr>
        <w:pStyle w:val="a3"/>
        <w:spacing w:before="7"/>
        <w:rPr>
          <w:sz w:val="17"/>
          <w:lang w:val="ru-RU"/>
        </w:rPr>
      </w:pPr>
    </w:p>
    <w:p w:rsidR="001333D8" w:rsidRPr="00F07406" w:rsidRDefault="00973BD8">
      <w:pPr>
        <w:pStyle w:val="a3"/>
        <w:spacing w:before="69"/>
        <w:ind w:left="220" w:right="239" w:firstLine="539"/>
        <w:jc w:val="both"/>
        <w:rPr>
          <w:lang w:val="ru-RU"/>
        </w:rPr>
      </w:pPr>
      <w:r w:rsidRPr="00F07406">
        <w:rPr>
          <w:lang w:val="ru-RU"/>
        </w:rPr>
        <w:t>Конкретному жилому помещению соответствует лишь одно из показателей качества и благоустройства жилого помещения, месторасположение дома.</w:t>
      </w:r>
    </w:p>
    <w:p w:rsidR="001333D8" w:rsidRPr="00F07406" w:rsidRDefault="001333D8">
      <w:pPr>
        <w:pStyle w:val="a3"/>
        <w:spacing w:before="4"/>
        <w:rPr>
          <w:lang w:val="ru-RU"/>
        </w:rPr>
      </w:pPr>
    </w:p>
    <w:p w:rsidR="001333D8" w:rsidRPr="00F07406" w:rsidRDefault="00973BD8">
      <w:pPr>
        <w:pStyle w:val="3"/>
        <w:numPr>
          <w:ilvl w:val="2"/>
          <w:numId w:val="6"/>
        </w:numPr>
        <w:tabs>
          <w:tab w:val="left" w:pos="3462"/>
        </w:tabs>
        <w:ind w:left="3461" w:hanging="292"/>
        <w:jc w:val="left"/>
      </w:pPr>
      <w:proofErr w:type="spellStart"/>
      <w:r w:rsidRPr="00F07406">
        <w:t>Коэффициент</w:t>
      </w:r>
      <w:proofErr w:type="spellEnd"/>
      <w:r w:rsidRPr="00F07406">
        <w:t xml:space="preserve"> </w:t>
      </w:r>
      <w:proofErr w:type="spellStart"/>
      <w:r w:rsidRPr="00F07406">
        <w:t>соответствия</w:t>
      </w:r>
      <w:proofErr w:type="spellEnd"/>
      <w:r w:rsidRPr="00F07406">
        <w:rPr>
          <w:spacing w:val="-18"/>
        </w:rPr>
        <w:t xml:space="preserve"> </w:t>
      </w:r>
      <w:proofErr w:type="spellStart"/>
      <w:r w:rsidRPr="00F07406">
        <w:t>платы</w:t>
      </w:r>
      <w:proofErr w:type="spellEnd"/>
    </w:p>
    <w:p w:rsidR="001333D8" w:rsidRPr="00F07406" w:rsidRDefault="001333D8">
      <w:pPr>
        <w:pStyle w:val="a3"/>
        <w:spacing w:before="10"/>
        <w:rPr>
          <w:b/>
          <w:sz w:val="23"/>
        </w:rPr>
      </w:pPr>
    </w:p>
    <w:p w:rsidR="001333D8" w:rsidRPr="00F07406" w:rsidRDefault="00973BD8" w:rsidP="00517CF7">
      <w:pPr>
        <w:pStyle w:val="a3"/>
        <w:spacing w:line="237" w:lineRule="auto"/>
        <w:ind w:left="220" w:right="229" w:firstLine="539"/>
        <w:jc w:val="both"/>
        <w:rPr>
          <w:lang w:val="ru-RU"/>
        </w:rPr>
      </w:pPr>
      <w:r w:rsidRPr="00F07406">
        <w:rPr>
          <w:lang w:val="ru-RU"/>
        </w:rPr>
        <w:t>5.1. Величина коэффициента соответствия платы устанавливается органом местного самоуправления исходя из социально-экономических условий в данном муниципальном образовании, в интервале [0;1]. При этом К</w:t>
      </w:r>
      <w:r w:rsidRPr="00F07406">
        <w:rPr>
          <w:position w:val="-2"/>
          <w:sz w:val="16"/>
          <w:lang w:val="ru-RU"/>
        </w:rPr>
        <w:t xml:space="preserve">с </w:t>
      </w:r>
      <w:r w:rsidRPr="00F07406">
        <w:rPr>
          <w:lang w:val="ru-RU"/>
        </w:rPr>
        <w:t xml:space="preserve">может быть </w:t>
      </w:r>
      <w:proofErr w:type="gramStart"/>
      <w:r w:rsidRPr="00F07406">
        <w:rPr>
          <w:lang w:val="ru-RU"/>
        </w:rPr>
        <w:t>установлен</w:t>
      </w:r>
      <w:proofErr w:type="gramEnd"/>
      <w:r w:rsidRPr="00F07406">
        <w:rPr>
          <w:lang w:val="ru-RU"/>
        </w:rPr>
        <w:t xml:space="preserve"> как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517CF7" w:rsidRPr="00F07406" w:rsidRDefault="00517CF7" w:rsidP="00517CF7">
      <w:pPr>
        <w:pStyle w:val="a3"/>
        <w:spacing w:line="237" w:lineRule="auto"/>
        <w:ind w:left="220" w:right="229" w:firstLine="539"/>
        <w:jc w:val="both"/>
        <w:rPr>
          <w:lang w:val="ru-RU"/>
        </w:rPr>
      </w:pPr>
    </w:p>
    <w:p w:rsidR="00870B84" w:rsidRPr="00F70AA3" w:rsidRDefault="00F70AA3" w:rsidP="00F70AA3">
      <w:pPr>
        <w:spacing w:line="238" w:lineRule="auto"/>
        <w:ind w:left="284" w:right="22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5.2</w:t>
      </w:r>
      <w:r w:rsidR="00973BD8" w:rsidRPr="00F70AA3">
        <w:rPr>
          <w:sz w:val="24"/>
          <w:szCs w:val="24"/>
          <w:lang w:val="ru-RU"/>
        </w:rPr>
        <w:t>. Установить</w:t>
      </w:r>
      <w:r w:rsidR="00517CF7" w:rsidRPr="00F70AA3">
        <w:rPr>
          <w:sz w:val="24"/>
          <w:szCs w:val="24"/>
          <w:lang w:val="ru-RU"/>
        </w:rPr>
        <w:t xml:space="preserve"> </w:t>
      </w:r>
      <w:r w:rsidR="00E056E3" w:rsidRPr="00F70AA3">
        <w:rPr>
          <w:sz w:val="24"/>
          <w:szCs w:val="24"/>
          <w:lang w:val="ru-RU"/>
        </w:rPr>
        <w:t xml:space="preserve"> </w:t>
      </w:r>
      <w:r w:rsidR="00517CF7" w:rsidRPr="00F70AA3">
        <w:rPr>
          <w:sz w:val="24"/>
          <w:szCs w:val="24"/>
          <w:lang w:val="ru-RU"/>
        </w:rPr>
        <w:t xml:space="preserve">единый  </w:t>
      </w:r>
      <w:r w:rsidR="00E056E3" w:rsidRPr="00F70AA3">
        <w:rPr>
          <w:sz w:val="24"/>
          <w:szCs w:val="24"/>
          <w:lang w:val="ru-RU"/>
        </w:rPr>
        <w:t xml:space="preserve"> </w:t>
      </w:r>
      <w:r w:rsidR="00517CF7" w:rsidRPr="00F70AA3">
        <w:rPr>
          <w:sz w:val="24"/>
          <w:szCs w:val="24"/>
          <w:lang w:val="ru-RU"/>
        </w:rPr>
        <w:t xml:space="preserve">коэффициент </w:t>
      </w:r>
      <w:r w:rsidR="00E056E3" w:rsidRPr="00F70AA3">
        <w:rPr>
          <w:sz w:val="24"/>
          <w:szCs w:val="24"/>
          <w:lang w:val="ru-RU"/>
        </w:rPr>
        <w:t xml:space="preserve"> </w:t>
      </w:r>
      <w:r w:rsidR="00973BD8" w:rsidRPr="00F70AA3">
        <w:rPr>
          <w:sz w:val="24"/>
          <w:szCs w:val="24"/>
          <w:lang w:val="ru-RU"/>
        </w:rPr>
        <w:t xml:space="preserve"> соответствия </w:t>
      </w:r>
      <w:r w:rsidR="00517CF7" w:rsidRPr="00F70AA3">
        <w:rPr>
          <w:sz w:val="24"/>
          <w:szCs w:val="24"/>
          <w:lang w:val="ru-RU"/>
        </w:rPr>
        <w:t xml:space="preserve"> </w:t>
      </w:r>
      <w:r w:rsidR="00973BD8" w:rsidRPr="00F70AA3">
        <w:rPr>
          <w:sz w:val="24"/>
          <w:szCs w:val="24"/>
          <w:lang w:val="ru-RU"/>
        </w:rPr>
        <w:t xml:space="preserve">платы </w:t>
      </w:r>
      <w:r w:rsidR="00517CF7" w:rsidRPr="00F70AA3">
        <w:rPr>
          <w:sz w:val="24"/>
          <w:szCs w:val="24"/>
          <w:lang w:val="ru-RU"/>
        </w:rPr>
        <w:t xml:space="preserve"> </w:t>
      </w:r>
      <w:r w:rsidR="00973BD8" w:rsidRPr="00F70AA3">
        <w:rPr>
          <w:sz w:val="24"/>
          <w:szCs w:val="24"/>
          <w:lang w:val="ru-RU"/>
        </w:rPr>
        <w:t xml:space="preserve"> </w:t>
      </w:r>
      <w:r w:rsidR="00517CF7" w:rsidRPr="00F70AA3">
        <w:rPr>
          <w:sz w:val="24"/>
          <w:szCs w:val="24"/>
          <w:lang w:val="ru-RU"/>
        </w:rPr>
        <w:t xml:space="preserve">для </w:t>
      </w:r>
      <w:r w:rsidR="00E056E3" w:rsidRPr="00F70AA3">
        <w:rPr>
          <w:sz w:val="24"/>
          <w:szCs w:val="24"/>
          <w:lang w:val="ru-RU"/>
        </w:rPr>
        <w:t>всех     г</w:t>
      </w:r>
      <w:r w:rsidR="00517CF7" w:rsidRPr="00F70AA3">
        <w:rPr>
          <w:sz w:val="24"/>
          <w:szCs w:val="24"/>
          <w:lang w:val="ru-RU"/>
        </w:rPr>
        <w:t>раждан</w:t>
      </w:r>
      <w:r w:rsidR="00E056E3" w:rsidRPr="00F70AA3">
        <w:rPr>
          <w:sz w:val="24"/>
          <w:szCs w:val="24"/>
          <w:lang w:val="ru-RU"/>
        </w:rPr>
        <w:t xml:space="preserve">, </w:t>
      </w:r>
      <w:r w:rsidR="00D239FF" w:rsidRPr="00F70AA3">
        <w:rPr>
          <w:sz w:val="24"/>
          <w:szCs w:val="24"/>
          <w:lang w:val="ru-RU"/>
        </w:rPr>
        <w:t xml:space="preserve"> </w:t>
      </w:r>
      <w:r w:rsidR="00E056E3" w:rsidRPr="00F70AA3">
        <w:rPr>
          <w:sz w:val="24"/>
          <w:szCs w:val="24"/>
          <w:lang w:val="ru-RU"/>
        </w:rPr>
        <w:t>проживающих</w:t>
      </w:r>
      <w:r w:rsidR="0056690D" w:rsidRPr="00F70AA3">
        <w:rPr>
          <w:sz w:val="24"/>
          <w:szCs w:val="24"/>
          <w:lang w:val="ru-RU"/>
        </w:rPr>
        <w:t xml:space="preserve">  в жилых </w:t>
      </w:r>
      <w:r w:rsidR="00715F8B" w:rsidRPr="00F70AA3">
        <w:rPr>
          <w:sz w:val="24"/>
          <w:szCs w:val="24"/>
          <w:lang w:val="ru-RU"/>
        </w:rPr>
        <w:t xml:space="preserve"> </w:t>
      </w:r>
      <w:r w:rsidR="0056690D" w:rsidRPr="00F70AA3">
        <w:rPr>
          <w:sz w:val="24"/>
          <w:szCs w:val="24"/>
          <w:lang w:val="ru-RU"/>
        </w:rPr>
        <w:t>помещения</w:t>
      </w:r>
      <w:r w:rsidR="00715F8B" w:rsidRPr="00F70AA3">
        <w:rPr>
          <w:sz w:val="24"/>
          <w:szCs w:val="24"/>
          <w:lang w:val="ru-RU"/>
        </w:rPr>
        <w:t>х</w:t>
      </w:r>
      <w:r w:rsidR="0056690D" w:rsidRPr="00F70AA3">
        <w:rPr>
          <w:sz w:val="24"/>
          <w:szCs w:val="24"/>
          <w:lang w:val="ru-RU"/>
        </w:rPr>
        <w:t>, предоставленного по</w:t>
      </w:r>
      <w:r w:rsidR="00715F8B" w:rsidRPr="00F70AA3">
        <w:rPr>
          <w:sz w:val="24"/>
          <w:szCs w:val="24"/>
          <w:lang w:val="ru-RU"/>
        </w:rPr>
        <w:t xml:space="preserve"> договору социального     найма   или</w:t>
      </w:r>
      <w:r w:rsidR="00B92F3E" w:rsidRPr="00F70AA3">
        <w:rPr>
          <w:sz w:val="24"/>
          <w:szCs w:val="24"/>
          <w:lang w:val="ru-RU"/>
        </w:rPr>
        <w:t xml:space="preserve"> </w:t>
      </w:r>
      <w:r w:rsidR="0056690D" w:rsidRPr="00F70AA3">
        <w:rPr>
          <w:sz w:val="24"/>
          <w:szCs w:val="24"/>
          <w:lang w:val="ru-RU"/>
        </w:rPr>
        <w:t>договору найма жилого помещения</w:t>
      </w:r>
      <w:r w:rsidR="00715F8B" w:rsidRPr="00F70AA3">
        <w:rPr>
          <w:sz w:val="24"/>
          <w:szCs w:val="24"/>
          <w:lang w:val="ru-RU"/>
        </w:rPr>
        <w:t>, Килемарского муниципального района</w:t>
      </w:r>
      <w:r w:rsidR="00E056E3" w:rsidRPr="00F70AA3">
        <w:rPr>
          <w:sz w:val="24"/>
          <w:szCs w:val="24"/>
          <w:lang w:val="ru-RU"/>
        </w:rPr>
        <w:t xml:space="preserve">, равный </w:t>
      </w:r>
      <w:r w:rsidR="00715F8B" w:rsidRPr="00F70AA3">
        <w:rPr>
          <w:sz w:val="24"/>
          <w:szCs w:val="24"/>
          <w:lang w:val="ru-RU"/>
        </w:rPr>
        <w:t>0,1.</w:t>
      </w:r>
    </w:p>
    <w:p w:rsidR="00715F8B" w:rsidRPr="00F70AA3" w:rsidRDefault="00715F8B" w:rsidP="00F70AA3">
      <w:pPr>
        <w:jc w:val="both"/>
        <w:rPr>
          <w:sz w:val="24"/>
          <w:szCs w:val="24"/>
          <w:lang w:val="ru-RU"/>
        </w:rPr>
      </w:pPr>
      <w:bookmarkStart w:id="0" w:name="_GoBack"/>
      <w:bookmarkEnd w:id="0"/>
    </w:p>
    <w:p w:rsidR="00E056E3" w:rsidRPr="00F07406" w:rsidRDefault="00E056E3" w:rsidP="00715F8B">
      <w:pPr>
        <w:pStyle w:val="a3"/>
        <w:spacing w:before="2"/>
        <w:rPr>
          <w:sz w:val="20"/>
          <w:lang w:val="ru-RU"/>
        </w:rPr>
      </w:pPr>
    </w:p>
    <w:p w:rsidR="001333D8" w:rsidRPr="00F07406" w:rsidRDefault="00973BD8">
      <w:pPr>
        <w:pStyle w:val="3"/>
        <w:numPr>
          <w:ilvl w:val="2"/>
          <w:numId w:val="6"/>
        </w:numPr>
        <w:tabs>
          <w:tab w:val="left" w:pos="805"/>
        </w:tabs>
        <w:ind w:left="1449" w:right="240" w:hanging="1213"/>
        <w:jc w:val="left"/>
        <w:rPr>
          <w:lang w:val="ru-RU"/>
        </w:rPr>
      </w:pPr>
      <w:r w:rsidRPr="00F07406">
        <w:rPr>
          <w:lang w:val="ru-RU"/>
        </w:rPr>
        <w:t xml:space="preserve">Пример расчета платы за пользование </w:t>
      </w:r>
      <w:r w:rsidR="00D239FF" w:rsidRPr="00F07406">
        <w:rPr>
          <w:lang w:val="ru-RU"/>
        </w:rPr>
        <w:t>жилым помещением (платы за наем</w:t>
      </w:r>
      <w:r w:rsidRPr="00F07406">
        <w:rPr>
          <w:lang w:val="ru-RU"/>
        </w:rPr>
        <w:t>) по договорам и договорам социального найма  жилых</w:t>
      </w:r>
      <w:r w:rsidRPr="00F07406">
        <w:rPr>
          <w:spacing w:val="-20"/>
          <w:lang w:val="ru-RU"/>
        </w:rPr>
        <w:t xml:space="preserve"> </w:t>
      </w:r>
      <w:r w:rsidRPr="00F07406">
        <w:rPr>
          <w:lang w:val="ru-RU"/>
        </w:rPr>
        <w:t>помещений</w:t>
      </w:r>
    </w:p>
    <w:p w:rsidR="001333D8" w:rsidRPr="00F07406" w:rsidRDefault="001333D8">
      <w:pPr>
        <w:pStyle w:val="a3"/>
        <w:spacing w:before="10"/>
        <w:rPr>
          <w:b/>
          <w:sz w:val="19"/>
          <w:lang w:val="ru-RU"/>
        </w:rPr>
      </w:pPr>
    </w:p>
    <w:p w:rsidR="001333D8" w:rsidRPr="00F07406" w:rsidRDefault="00973BD8">
      <w:pPr>
        <w:pStyle w:val="a3"/>
        <w:ind w:left="220" w:right="112"/>
        <w:rPr>
          <w:lang w:val="ru-RU"/>
        </w:rPr>
      </w:pPr>
      <w:r w:rsidRPr="00F07406">
        <w:rPr>
          <w:lang w:val="ru-RU"/>
        </w:rPr>
        <w:t xml:space="preserve">Исходные данные для расчета платы за пользование </w:t>
      </w:r>
      <w:r w:rsidR="0056690D" w:rsidRPr="00F07406">
        <w:rPr>
          <w:lang w:val="ru-RU"/>
        </w:rPr>
        <w:t>жилым помещением (платы за наем</w:t>
      </w:r>
      <w:r w:rsidRPr="00F07406">
        <w:rPr>
          <w:lang w:val="ru-RU"/>
        </w:rPr>
        <w:t xml:space="preserve">) по договорам и договорам социального найма жилых помещений с 1 </w:t>
      </w:r>
      <w:r w:rsidR="00E056E3" w:rsidRPr="00F07406">
        <w:rPr>
          <w:lang w:val="ru-RU"/>
        </w:rPr>
        <w:t>июля</w:t>
      </w:r>
      <w:r w:rsidRPr="00F07406">
        <w:rPr>
          <w:lang w:val="ru-RU"/>
        </w:rPr>
        <w:t xml:space="preserve"> 2017 года.</w:t>
      </w:r>
    </w:p>
    <w:p w:rsidR="001333D8" w:rsidRPr="00F07406" w:rsidRDefault="001333D8">
      <w:pPr>
        <w:pStyle w:val="a3"/>
        <w:rPr>
          <w:lang w:val="ru-RU"/>
        </w:rPr>
      </w:pPr>
    </w:p>
    <w:p w:rsidR="001333D8" w:rsidRPr="00F07406" w:rsidRDefault="00973BD8">
      <w:pPr>
        <w:pStyle w:val="a5"/>
        <w:numPr>
          <w:ilvl w:val="3"/>
          <w:numId w:val="6"/>
        </w:numPr>
        <w:tabs>
          <w:tab w:val="left" w:pos="929"/>
        </w:tabs>
        <w:ind w:right="773" w:hanging="361"/>
        <w:rPr>
          <w:sz w:val="24"/>
          <w:lang w:val="ru-RU"/>
        </w:rPr>
      </w:pPr>
      <w:r w:rsidRPr="00F07406">
        <w:rPr>
          <w:sz w:val="24"/>
          <w:lang w:val="ru-RU"/>
        </w:rPr>
        <w:lastRenderedPageBreak/>
        <w:t xml:space="preserve">Базовая ставка платы за жилое помещение (платы за наем ) </w:t>
      </w:r>
      <w:r w:rsidR="00E056E3" w:rsidRPr="00F07406">
        <w:rPr>
          <w:sz w:val="24"/>
          <w:lang w:val="ru-RU"/>
        </w:rPr>
        <w:t>–</w:t>
      </w:r>
      <w:r w:rsidRPr="00F07406">
        <w:rPr>
          <w:sz w:val="24"/>
          <w:lang w:val="ru-RU"/>
        </w:rPr>
        <w:t xml:space="preserve"> </w:t>
      </w:r>
      <w:r w:rsidR="00E056E3" w:rsidRPr="00F07406">
        <w:rPr>
          <w:b/>
          <w:sz w:val="24"/>
          <w:lang w:val="ru-RU"/>
        </w:rPr>
        <w:t xml:space="preserve">36,10 </w:t>
      </w:r>
      <w:r w:rsidRPr="00F07406">
        <w:rPr>
          <w:b/>
          <w:sz w:val="24"/>
          <w:lang w:val="ru-RU"/>
        </w:rPr>
        <w:t xml:space="preserve"> </w:t>
      </w:r>
      <w:r w:rsidRPr="00F07406">
        <w:rPr>
          <w:sz w:val="24"/>
          <w:lang w:val="ru-RU"/>
        </w:rPr>
        <w:t>руб. в месяц за 1 кв</w:t>
      </w:r>
      <w:proofErr w:type="gramStart"/>
      <w:r w:rsidRPr="00F07406">
        <w:rPr>
          <w:sz w:val="24"/>
          <w:lang w:val="ru-RU"/>
        </w:rPr>
        <w:t>.м</w:t>
      </w:r>
      <w:proofErr w:type="gramEnd"/>
      <w:r w:rsidRPr="00F07406">
        <w:rPr>
          <w:sz w:val="24"/>
          <w:lang w:val="ru-RU"/>
        </w:rPr>
        <w:t xml:space="preserve"> общей площади. (Н</w:t>
      </w:r>
      <w:r w:rsidRPr="00F07406">
        <w:rPr>
          <w:position w:val="-2"/>
          <w:sz w:val="16"/>
          <w:lang w:val="ru-RU"/>
        </w:rPr>
        <w:t>б</w:t>
      </w:r>
      <w:proofErr w:type="gramStart"/>
      <w:r w:rsidRPr="00F07406">
        <w:rPr>
          <w:spacing w:val="12"/>
          <w:position w:val="-2"/>
          <w:sz w:val="16"/>
          <w:lang w:val="ru-RU"/>
        </w:rPr>
        <w:t xml:space="preserve"> </w:t>
      </w:r>
      <w:r w:rsidRPr="00F07406">
        <w:rPr>
          <w:sz w:val="24"/>
          <w:lang w:val="ru-RU"/>
        </w:rPr>
        <w:t>)</w:t>
      </w:r>
      <w:proofErr w:type="gramEnd"/>
    </w:p>
    <w:p w:rsidR="001333D8" w:rsidRPr="00F07406" w:rsidRDefault="001333D8">
      <w:pPr>
        <w:pStyle w:val="a3"/>
        <w:spacing w:before="10"/>
        <w:rPr>
          <w:sz w:val="22"/>
          <w:lang w:val="ru-RU"/>
        </w:rPr>
      </w:pPr>
    </w:p>
    <w:p w:rsidR="001333D8" w:rsidRPr="00F07406" w:rsidRDefault="00973BD8">
      <w:pPr>
        <w:pStyle w:val="a5"/>
        <w:numPr>
          <w:ilvl w:val="3"/>
          <w:numId w:val="6"/>
        </w:numPr>
        <w:tabs>
          <w:tab w:val="left" w:pos="929"/>
        </w:tabs>
        <w:ind w:right="1187" w:hanging="361"/>
        <w:rPr>
          <w:sz w:val="16"/>
          <w:lang w:val="ru-RU"/>
        </w:rPr>
      </w:pPr>
      <w:r w:rsidRPr="00F07406">
        <w:rPr>
          <w:sz w:val="24"/>
          <w:lang w:val="ru-RU"/>
        </w:rPr>
        <w:t xml:space="preserve">Жилое помещение, для которого определятся плата за пользование жилым </w:t>
      </w:r>
      <w:r w:rsidR="00AC0D41" w:rsidRPr="00F07406">
        <w:rPr>
          <w:sz w:val="24"/>
          <w:lang w:val="ru-RU"/>
        </w:rPr>
        <w:t>помещением – отдельная квартира</w:t>
      </w:r>
      <w:r w:rsidRPr="00F07406">
        <w:rPr>
          <w:sz w:val="24"/>
          <w:lang w:val="ru-RU"/>
        </w:rPr>
        <w:t xml:space="preserve">, площадью </w:t>
      </w:r>
      <w:r w:rsidR="00AC0D41" w:rsidRPr="00F07406">
        <w:rPr>
          <w:b/>
          <w:sz w:val="24"/>
          <w:lang w:val="ru-RU"/>
        </w:rPr>
        <w:t>4</w:t>
      </w:r>
      <w:r w:rsidR="00E056E3" w:rsidRPr="00F07406">
        <w:rPr>
          <w:b/>
          <w:sz w:val="24"/>
          <w:lang w:val="ru-RU"/>
        </w:rPr>
        <w:t>2</w:t>
      </w:r>
      <w:r w:rsidR="000D2762" w:rsidRPr="00F07406">
        <w:rPr>
          <w:b/>
          <w:sz w:val="24"/>
          <w:lang w:val="ru-RU"/>
        </w:rPr>
        <w:t>,0</w:t>
      </w:r>
      <w:r w:rsidRPr="00F07406">
        <w:rPr>
          <w:b/>
          <w:sz w:val="24"/>
          <w:lang w:val="ru-RU"/>
        </w:rPr>
        <w:t xml:space="preserve"> </w:t>
      </w:r>
      <w:r w:rsidRPr="00F07406">
        <w:rPr>
          <w:sz w:val="24"/>
          <w:lang w:val="ru-RU"/>
        </w:rPr>
        <w:t>кв.</w:t>
      </w:r>
      <w:r w:rsidR="00E056E3" w:rsidRPr="00F07406">
        <w:rPr>
          <w:sz w:val="24"/>
          <w:lang w:val="ru-RU"/>
        </w:rPr>
        <w:t>м.</w:t>
      </w:r>
      <w:r w:rsidRPr="00F07406">
        <w:rPr>
          <w:sz w:val="24"/>
          <w:lang w:val="ru-RU"/>
        </w:rPr>
        <w:t xml:space="preserve">  (П</w:t>
      </w:r>
      <w:r w:rsidRPr="00F07406">
        <w:rPr>
          <w:position w:val="-2"/>
          <w:sz w:val="16"/>
        </w:rPr>
        <w:t>j</w:t>
      </w:r>
      <w:proofErr w:type="gramStart"/>
      <w:r w:rsidRPr="00F07406">
        <w:rPr>
          <w:spacing w:val="-8"/>
          <w:position w:val="-2"/>
          <w:sz w:val="16"/>
          <w:lang w:val="ru-RU"/>
        </w:rPr>
        <w:t xml:space="preserve"> </w:t>
      </w:r>
      <w:r w:rsidRPr="00F07406">
        <w:rPr>
          <w:position w:val="-2"/>
          <w:sz w:val="16"/>
          <w:lang w:val="ru-RU"/>
        </w:rPr>
        <w:t>)</w:t>
      </w:r>
      <w:proofErr w:type="gramEnd"/>
    </w:p>
    <w:p w:rsidR="001333D8" w:rsidRPr="00F07406" w:rsidRDefault="001333D8">
      <w:pPr>
        <w:pStyle w:val="a3"/>
        <w:spacing w:before="10"/>
        <w:rPr>
          <w:sz w:val="22"/>
          <w:lang w:val="ru-RU"/>
        </w:rPr>
      </w:pPr>
    </w:p>
    <w:p w:rsidR="001333D8" w:rsidRPr="00F07406" w:rsidRDefault="00973BD8">
      <w:pPr>
        <w:pStyle w:val="a5"/>
        <w:numPr>
          <w:ilvl w:val="3"/>
          <w:numId w:val="6"/>
        </w:numPr>
        <w:tabs>
          <w:tab w:val="left" w:pos="929"/>
        </w:tabs>
        <w:spacing w:before="1"/>
        <w:ind w:left="929"/>
        <w:rPr>
          <w:sz w:val="24"/>
          <w:lang w:val="ru-RU"/>
        </w:rPr>
      </w:pPr>
      <w:r w:rsidRPr="00F07406">
        <w:rPr>
          <w:sz w:val="24"/>
          <w:lang w:val="ru-RU"/>
        </w:rPr>
        <w:t xml:space="preserve">Коэффициент соответствия платы - </w:t>
      </w:r>
      <w:r w:rsidRPr="00F07406">
        <w:rPr>
          <w:b/>
          <w:sz w:val="24"/>
          <w:lang w:val="ru-RU"/>
        </w:rPr>
        <w:t>0,10</w:t>
      </w:r>
      <w:proofErr w:type="gramStart"/>
      <w:r w:rsidRPr="00F07406">
        <w:rPr>
          <w:b/>
          <w:sz w:val="24"/>
          <w:lang w:val="ru-RU"/>
        </w:rPr>
        <w:t>(</w:t>
      </w:r>
      <w:r w:rsidRPr="00F07406">
        <w:rPr>
          <w:b/>
          <w:spacing w:val="-13"/>
          <w:sz w:val="24"/>
          <w:lang w:val="ru-RU"/>
        </w:rPr>
        <w:t xml:space="preserve"> </w:t>
      </w:r>
      <w:proofErr w:type="gramEnd"/>
      <w:r w:rsidRPr="00F07406">
        <w:rPr>
          <w:sz w:val="24"/>
          <w:lang w:val="ru-RU"/>
        </w:rPr>
        <w:t>К</w:t>
      </w:r>
      <w:r w:rsidRPr="00F07406">
        <w:rPr>
          <w:position w:val="-2"/>
          <w:sz w:val="16"/>
          <w:lang w:val="ru-RU"/>
        </w:rPr>
        <w:t>с</w:t>
      </w:r>
      <w:r w:rsidRPr="00F07406">
        <w:rPr>
          <w:sz w:val="24"/>
          <w:lang w:val="ru-RU"/>
        </w:rPr>
        <w:t>)</w:t>
      </w:r>
    </w:p>
    <w:p w:rsidR="001333D8" w:rsidRPr="00F07406" w:rsidRDefault="001333D8">
      <w:pPr>
        <w:pStyle w:val="a3"/>
        <w:spacing w:before="10"/>
        <w:rPr>
          <w:sz w:val="22"/>
          <w:lang w:val="ru-RU"/>
        </w:rPr>
      </w:pPr>
    </w:p>
    <w:p w:rsidR="001333D8" w:rsidRPr="00F07406" w:rsidRDefault="00973BD8">
      <w:pPr>
        <w:pStyle w:val="a5"/>
        <w:numPr>
          <w:ilvl w:val="3"/>
          <w:numId w:val="6"/>
        </w:numPr>
        <w:tabs>
          <w:tab w:val="left" w:pos="929"/>
        </w:tabs>
        <w:ind w:right="835" w:hanging="361"/>
        <w:rPr>
          <w:sz w:val="24"/>
          <w:lang w:val="ru-RU"/>
        </w:rPr>
      </w:pPr>
      <w:r w:rsidRPr="00F07406">
        <w:rPr>
          <w:sz w:val="24"/>
          <w:lang w:val="ru-RU"/>
        </w:rPr>
        <w:t>Показатели качества, благ</w:t>
      </w:r>
      <w:r w:rsidR="00E056E3" w:rsidRPr="00F07406">
        <w:rPr>
          <w:sz w:val="24"/>
          <w:lang w:val="ru-RU"/>
        </w:rPr>
        <w:t>оустройства и месторасположения, используемые в примере</w:t>
      </w:r>
      <w:r w:rsidRPr="00F07406">
        <w:rPr>
          <w:sz w:val="24"/>
          <w:lang w:val="ru-RU"/>
        </w:rPr>
        <w:t>, приведены в таблице</w:t>
      </w:r>
      <w:r w:rsidRPr="00F07406">
        <w:rPr>
          <w:spacing w:val="1"/>
          <w:sz w:val="24"/>
          <w:lang w:val="ru-RU"/>
        </w:rPr>
        <w:t xml:space="preserve"> </w:t>
      </w:r>
      <w:r w:rsidRPr="00F07406">
        <w:rPr>
          <w:sz w:val="24"/>
          <w:lang w:val="ru-RU"/>
        </w:rPr>
        <w:t>2.</w:t>
      </w:r>
    </w:p>
    <w:p w:rsidR="001333D8" w:rsidRPr="00F07406" w:rsidRDefault="001333D8">
      <w:pPr>
        <w:pStyle w:val="a3"/>
        <w:spacing w:before="1"/>
        <w:rPr>
          <w:lang w:val="ru-RU"/>
        </w:rPr>
      </w:pPr>
    </w:p>
    <w:p w:rsidR="001333D8" w:rsidRPr="00F07406" w:rsidRDefault="00973BD8">
      <w:pPr>
        <w:spacing w:after="5"/>
        <w:ind w:right="223"/>
        <w:jc w:val="right"/>
        <w:rPr>
          <w:sz w:val="20"/>
        </w:rPr>
      </w:pPr>
      <w:proofErr w:type="spellStart"/>
      <w:r w:rsidRPr="00F07406">
        <w:rPr>
          <w:sz w:val="20"/>
        </w:rPr>
        <w:t>Таблица</w:t>
      </w:r>
      <w:proofErr w:type="spellEnd"/>
      <w:r w:rsidRPr="00F07406">
        <w:rPr>
          <w:sz w:val="20"/>
        </w:rPr>
        <w:t xml:space="preserve"> 2</w:t>
      </w:r>
    </w:p>
    <w:tbl>
      <w:tblPr>
        <w:tblStyle w:val="TableNormal"/>
        <w:tblW w:w="0" w:type="auto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4721"/>
        <w:gridCol w:w="3058"/>
      </w:tblGrid>
      <w:tr w:rsidR="001333D8" w:rsidRPr="00A314A5">
        <w:trPr>
          <w:trHeight w:hRule="exact" w:val="565"/>
        </w:trPr>
        <w:tc>
          <w:tcPr>
            <w:tcW w:w="1796" w:type="dxa"/>
          </w:tcPr>
          <w:p w:rsidR="001333D8" w:rsidRPr="00F07406" w:rsidRDefault="00973BD8">
            <w:pPr>
              <w:pStyle w:val="TableParagraph"/>
              <w:spacing w:line="240" w:lineRule="auto"/>
              <w:ind w:left="151" w:hanging="8"/>
              <w:rPr>
                <w:sz w:val="24"/>
              </w:rPr>
            </w:pPr>
            <w:proofErr w:type="spellStart"/>
            <w:r w:rsidRPr="00F07406">
              <w:rPr>
                <w:sz w:val="24"/>
              </w:rPr>
              <w:t>Наименование</w:t>
            </w:r>
            <w:proofErr w:type="spellEnd"/>
            <w:r w:rsidRPr="00F07406">
              <w:rPr>
                <w:sz w:val="24"/>
              </w:rPr>
              <w:t xml:space="preserve"> </w:t>
            </w:r>
            <w:proofErr w:type="spellStart"/>
            <w:r w:rsidRPr="00F07406">
              <w:rPr>
                <w:sz w:val="24"/>
              </w:rPr>
              <w:t>коэффициента</w:t>
            </w:r>
            <w:proofErr w:type="spellEnd"/>
          </w:p>
        </w:tc>
        <w:tc>
          <w:tcPr>
            <w:tcW w:w="4721" w:type="dxa"/>
          </w:tcPr>
          <w:p w:rsidR="001333D8" w:rsidRPr="00F07406" w:rsidRDefault="00973BD8">
            <w:pPr>
              <w:pStyle w:val="TableParagraph"/>
              <w:spacing w:line="240" w:lineRule="auto"/>
              <w:ind w:left="952" w:right="657" w:hanging="280"/>
              <w:rPr>
                <w:sz w:val="24"/>
                <w:lang w:val="ru-RU"/>
              </w:rPr>
            </w:pPr>
            <w:r w:rsidRPr="00F07406">
              <w:rPr>
                <w:sz w:val="24"/>
                <w:lang w:val="ru-RU"/>
              </w:rPr>
              <w:t>Жилое помещение, для которого определяется плата за наем</w:t>
            </w:r>
          </w:p>
        </w:tc>
        <w:tc>
          <w:tcPr>
            <w:tcW w:w="3057" w:type="dxa"/>
          </w:tcPr>
          <w:p w:rsidR="001333D8" w:rsidRPr="00F07406" w:rsidRDefault="00973BD8">
            <w:pPr>
              <w:pStyle w:val="TableParagraph"/>
              <w:spacing w:line="240" w:lineRule="auto"/>
              <w:ind w:left="124" w:right="111" w:firstLine="336"/>
              <w:rPr>
                <w:sz w:val="24"/>
                <w:lang w:val="ru-RU"/>
              </w:rPr>
            </w:pPr>
            <w:r w:rsidRPr="00F07406">
              <w:rPr>
                <w:sz w:val="24"/>
                <w:lang w:val="ru-RU"/>
              </w:rPr>
              <w:t>Значение показателя (выбираем из таблицы №1)</w:t>
            </w:r>
          </w:p>
        </w:tc>
      </w:tr>
      <w:tr w:rsidR="001333D8" w:rsidRPr="00F07406">
        <w:trPr>
          <w:trHeight w:hRule="exact" w:val="284"/>
        </w:trPr>
        <w:tc>
          <w:tcPr>
            <w:tcW w:w="9575" w:type="dxa"/>
            <w:gridSpan w:val="3"/>
          </w:tcPr>
          <w:p w:rsidR="001333D8" w:rsidRPr="00F07406" w:rsidRDefault="00973BD8">
            <w:pPr>
              <w:pStyle w:val="TableParagraph"/>
              <w:ind w:left="2545"/>
              <w:rPr>
                <w:b/>
                <w:sz w:val="24"/>
              </w:rPr>
            </w:pPr>
            <w:proofErr w:type="spellStart"/>
            <w:r w:rsidRPr="00F07406">
              <w:rPr>
                <w:b/>
                <w:sz w:val="24"/>
              </w:rPr>
              <w:t>Показатели</w:t>
            </w:r>
            <w:proofErr w:type="spellEnd"/>
            <w:r w:rsidRPr="00F07406">
              <w:rPr>
                <w:b/>
                <w:sz w:val="24"/>
              </w:rPr>
              <w:t xml:space="preserve"> </w:t>
            </w:r>
            <w:proofErr w:type="spellStart"/>
            <w:r w:rsidRPr="00F07406">
              <w:rPr>
                <w:b/>
                <w:sz w:val="24"/>
              </w:rPr>
              <w:t>качества</w:t>
            </w:r>
            <w:proofErr w:type="spellEnd"/>
            <w:r w:rsidRPr="00F07406">
              <w:rPr>
                <w:b/>
                <w:sz w:val="24"/>
              </w:rPr>
              <w:t xml:space="preserve"> </w:t>
            </w:r>
            <w:proofErr w:type="spellStart"/>
            <w:r w:rsidRPr="00F07406">
              <w:rPr>
                <w:b/>
                <w:sz w:val="24"/>
              </w:rPr>
              <w:t>жилого</w:t>
            </w:r>
            <w:proofErr w:type="spellEnd"/>
            <w:r w:rsidRPr="00F07406">
              <w:rPr>
                <w:b/>
                <w:sz w:val="24"/>
              </w:rPr>
              <w:t xml:space="preserve"> </w:t>
            </w:r>
            <w:proofErr w:type="spellStart"/>
            <w:r w:rsidRPr="00F07406">
              <w:rPr>
                <w:b/>
                <w:sz w:val="24"/>
              </w:rPr>
              <w:t>помещения</w:t>
            </w:r>
            <w:proofErr w:type="spellEnd"/>
          </w:p>
        </w:tc>
      </w:tr>
      <w:tr w:rsidR="001333D8" w:rsidRPr="00F07406">
        <w:trPr>
          <w:trHeight w:hRule="exact" w:val="288"/>
        </w:trPr>
        <w:tc>
          <w:tcPr>
            <w:tcW w:w="1796" w:type="dxa"/>
            <w:vMerge w:val="restart"/>
          </w:tcPr>
          <w:p w:rsidR="001333D8" w:rsidRPr="00F07406" w:rsidRDefault="00973BD8">
            <w:pPr>
              <w:pStyle w:val="TableParagraph"/>
              <w:spacing w:line="285" w:lineRule="exact"/>
              <w:ind w:left="753" w:right="754"/>
              <w:jc w:val="center"/>
              <w:rPr>
                <w:sz w:val="16"/>
              </w:rPr>
            </w:pPr>
            <w:r w:rsidRPr="00F07406">
              <w:rPr>
                <w:sz w:val="24"/>
              </w:rPr>
              <w:t>К</w:t>
            </w:r>
            <w:r w:rsidRPr="00F07406">
              <w:rPr>
                <w:position w:val="-2"/>
                <w:sz w:val="16"/>
              </w:rPr>
              <w:t>1</w:t>
            </w:r>
          </w:p>
        </w:tc>
        <w:tc>
          <w:tcPr>
            <w:tcW w:w="4721" w:type="dxa"/>
          </w:tcPr>
          <w:p w:rsidR="001333D8" w:rsidRPr="00F07406" w:rsidRDefault="00973BD8">
            <w:pPr>
              <w:pStyle w:val="TableParagraph"/>
              <w:ind w:right="657"/>
              <w:rPr>
                <w:sz w:val="24"/>
              </w:rPr>
            </w:pPr>
            <w:proofErr w:type="spellStart"/>
            <w:r w:rsidRPr="00F07406">
              <w:rPr>
                <w:sz w:val="24"/>
              </w:rPr>
              <w:t>Материал</w:t>
            </w:r>
            <w:proofErr w:type="spellEnd"/>
            <w:r w:rsidRPr="00F07406">
              <w:rPr>
                <w:sz w:val="24"/>
              </w:rPr>
              <w:t xml:space="preserve"> </w:t>
            </w:r>
            <w:proofErr w:type="spellStart"/>
            <w:r w:rsidRPr="00F07406">
              <w:rPr>
                <w:sz w:val="24"/>
              </w:rPr>
              <w:t>стен</w:t>
            </w:r>
            <w:proofErr w:type="spellEnd"/>
            <w:r w:rsidRPr="00F07406">
              <w:rPr>
                <w:sz w:val="24"/>
              </w:rPr>
              <w:t>:</w:t>
            </w:r>
          </w:p>
        </w:tc>
        <w:tc>
          <w:tcPr>
            <w:tcW w:w="3057" w:type="dxa"/>
          </w:tcPr>
          <w:p w:rsidR="001333D8" w:rsidRPr="00F07406" w:rsidRDefault="001333D8"/>
        </w:tc>
      </w:tr>
      <w:tr w:rsidR="001333D8" w:rsidRPr="00F07406" w:rsidTr="00AC0D41">
        <w:trPr>
          <w:trHeight w:hRule="exact" w:val="649"/>
        </w:trPr>
        <w:tc>
          <w:tcPr>
            <w:tcW w:w="1796" w:type="dxa"/>
            <w:vMerge/>
          </w:tcPr>
          <w:p w:rsidR="001333D8" w:rsidRPr="00F07406" w:rsidRDefault="001333D8"/>
        </w:tc>
        <w:tc>
          <w:tcPr>
            <w:tcW w:w="4721" w:type="dxa"/>
          </w:tcPr>
          <w:p w:rsidR="00AC0D41" w:rsidRPr="00F07406" w:rsidRDefault="00AC0D41" w:rsidP="00AC0D41">
            <w:pPr>
              <w:pStyle w:val="TableParagraph"/>
              <w:spacing w:line="268" w:lineRule="exact"/>
              <w:ind w:right="657"/>
              <w:rPr>
                <w:sz w:val="24"/>
              </w:rPr>
            </w:pPr>
            <w:r w:rsidRPr="00F07406">
              <w:rPr>
                <w:sz w:val="24"/>
              </w:rPr>
              <w:t>-</w:t>
            </w:r>
            <w:proofErr w:type="spellStart"/>
            <w:r w:rsidRPr="00F07406">
              <w:rPr>
                <w:sz w:val="24"/>
              </w:rPr>
              <w:t>кирпичные</w:t>
            </w:r>
            <w:proofErr w:type="spellEnd"/>
            <w:r w:rsidRPr="00F07406">
              <w:rPr>
                <w:sz w:val="24"/>
              </w:rPr>
              <w:t xml:space="preserve">, </w:t>
            </w:r>
            <w:proofErr w:type="spellStart"/>
            <w:r w:rsidRPr="00F07406">
              <w:rPr>
                <w:sz w:val="24"/>
              </w:rPr>
              <w:t>каменные</w:t>
            </w:r>
            <w:proofErr w:type="spellEnd"/>
            <w:r w:rsidRPr="00F07406">
              <w:rPr>
                <w:sz w:val="24"/>
              </w:rPr>
              <w:t xml:space="preserve">, </w:t>
            </w:r>
            <w:proofErr w:type="spellStart"/>
            <w:r w:rsidRPr="00F07406">
              <w:rPr>
                <w:sz w:val="24"/>
              </w:rPr>
              <w:t>монолитные</w:t>
            </w:r>
            <w:proofErr w:type="spellEnd"/>
            <w:r w:rsidRPr="00F07406">
              <w:rPr>
                <w:sz w:val="24"/>
              </w:rPr>
              <w:t>,</w:t>
            </w:r>
          </w:p>
          <w:p w:rsidR="001333D8" w:rsidRPr="00A314A5" w:rsidRDefault="00AC0D41" w:rsidP="00AC0D41">
            <w:pPr>
              <w:pStyle w:val="TableParagraph"/>
              <w:spacing w:line="268" w:lineRule="exact"/>
              <w:ind w:right="657"/>
              <w:rPr>
                <w:sz w:val="24"/>
                <w:lang w:val="ru-RU"/>
              </w:rPr>
            </w:pPr>
            <w:r w:rsidRPr="00F07406">
              <w:rPr>
                <w:sz w:val="24"/>
              </w:rPr>
              <w:t xml:space="preserve"> </w:t>
            </w:r>
            <w:proofErr w:type="spellStart"/>
            <w:r w:rsidRPr="00F07406">
              <w:rPr>
                <w:sz w:val="24"/>
              </w:rPr>
              <w:t>панельные</w:t>
            </w:r>
            <w:proofErr w:type="spellEnd"/>
          </w:p>
        </w:tc>
        <w:tc>
          <w:tcPr>
            <w:tcW w:w="3057" w:type="dxa"/>
          </w:tcPr>
          <w:p w:rsidR="001333D8" w:rsidRPr="00F07406" w:rsidRDefault="00973BD8">
            <w:pPr>
              <w:pStyle w:val="TableParagraph"/>
              <w:spacing w:line="268" w:lineRule="exact"/>
              <w:ind w:left="257" w:right="258"/>
              <w:jc w:val="center"/>
              <w:rPr>
                <w:sz w:val="24"/>
              </w:rPr>
            </w:pPr>
            <w:r w:rsidRPr="00F07406">
              <w:rPr>
                <w:sz w:val="24"/>
              </w:rPr>
              <w:t>1,0</w:t>
            </w:r>
          </w:p>
        </w:tc>
      </w:tr>
      <w:tr w:rsidR="001333D8" w:rsidRPr="00F07406">
        <w:trPr>
          <w:trHeight w:hRule="exact" w:val="288"/>
        </w:trPr>
        <w:tc>
          <w:tcPr>
            <w:tcW w:w="9575" w:type="dxa"/>
            <w:gridSpan w:val="3"/>
          </w:tcPr>
          <w:p w:rsidR="001333D8" w:rsidRPr="00A314A5" w:rsidRDefault="00973BD8">
            <w:pPr>
              <w:pStyle w:val="TableParagraph"/>
              <w:spacing w:line="240" w:lineRule="auto"/>
              <w:ind w:left="2124"/>
              <w:rPr>
                <w:b/>
                <w:sz w:val="24"/>
                <w:lang w:val="ru-RU"/>
              </w:rPr>
            </w:pPr>
            <w:proofErr w:type="spellStart"/>
            <w:r w:rsidRPr="00F07406">
              <w:rPr>
                <w:b/>
                <w:sz w:val="24"/>
              </w:rPr>
              <w:t>Показатели</w:t>
            </w:r>
            <w:proofErr w:type="spellEnd"/>
            <w:r w:rsidRPr="00F07406">
              <w:rPr>
                <w:b/>
                <w:sz w:val="24"/>
              </w:rPr>
              <w:t xml:space="preserve"> </w:t>
            </w:r>
            <w:proofErr w:type="spellStart"/>
            <w:r w:rsidRPr="00F07406">
              <w:rPr>
                <w:b/>
                <w:sz w:val="24"/>
              </w:rPr>
              <w:t>благоустройства</w:t>
            </w:r>
            <w:proofErr w:type="spellEnd"/>
            <w:r w:rsidRPr="00F07406">
              <w:rPr>
                <w:b/>
                <w:sz w:val="24"/>
              </w:rPr>
              <w:t xml:space="preserve"> </w:t>
            </w:r>
            <w:proofErr w:type="spellStart"/>
            <w:r w:rsidRPr="00F07406">
              <w:rPr>
                <w:b/>
                <w:sz w:val="24"/>
              </w:rPr>
              <w:t>жилого</w:t>
            </w:r>
            <w:proofErr w:type="spellEnd"/>
            <w:r w:rsidRPr="00F07406">
              <w:rPr>
                <w:b/>
                <w:sz w:val="24"/>
              </w:rPr>
              <w:t xml:space="preserve"> </w:t>
            </w:r>
            <w:proofErr w:type="spellStart"/>
            <w:r w:rsidRPr="00F07406">
              <w:rPr>
                <w:b/>
                <w:sz w:val="24"/>
              </w:rPr>
              <w:t>помещения</w:t>
            </w:r>
            <w:proofErr w:type="spellEnd"/>
          </w:p>
        </w:tc>
      </w:tr>
      <w:tr w:rsidR="001333D8" w:rsidRPr="00F07406" w:rsidTr="00AC0D41">
        <w:trPr>
          <w:trHeight w:hRule="exact" w:val="1129"/>
        </w:trPr>
        <w:tc>
          <w:tcPr>
            <w:tcW w:w="1796" w:type="dxa"/>
          </w:tcPr>
          <w:p w:rsidR="001333D8" w:rsidRPr="00F07406" w:rsidRDefault="00973BD8">
            <w:pPr>
              <w:pStyle w:val="TableParagraph"/>
              <w:spacing w:line="281" w:lineRule="exact"/>
              <w:ind w:left="0" w:right="775"/>
              <w:jc w:val="right"/>
              <w:rPr>
                <w:sz w:val="16"/>
              </w:rPr>
            </w:pPr>
            <w:r w:rsidRPr="00F07406">
              <w:rPr>
                <w:sz w:val="24"/>
              </w:rPr>
              <w:t>К</w:t>
            </w:r>
            <w:r w:rsidRPr="00F07406">
              <w:rPr>
                <w:position w:val="-2"/>
                <w:sz w:val="16"/>
              </w:rPr>
              <w:t>2</w:t>
            </w:r>
          </w:p>
        </w:tc>
        <w:tc>
          <w:tcPr>
            <w:tcW w:w="4721" w:type="dxa"/>
          </w:tcPr>
          <w:p w:rsidR="001333D8" w:rsidRPr="00F07406" w:rsidRDefault="00AC0D41">
            <w:pPr>
              <w:pStyle w:val="TableParagraph"/>
              <w:tabs>
                <w:tab w:val="left" w:pos="1063"/>
                <w:tab w:val="left" w:pos="1854"/>
                <w:tab w:val="left" w:pos="3065"/>
                <w:tab w:val="left" w:pos="3529"/>
                <w:tab w:val="left" w:pos="4084"/>
              </w:tabs>
              <w:spacing w:line="240" w:lineRule="auto"/>
              <w:ind w:right="105"/>
              <w:rPr>
                <w:sz w:val="24"/>
                <w:lang w:val="ru-RU"/>
              </w:rPr>
            </w:pPr>
            <w:r w:rsidRPr="00F07406">
              <w:rPr>
                <w:sz w:val="24"/>
                <w:lang w:val="ru-RU"/>
              </w:rPr>
              <w:t>Жилые дома, имеющие все виды благоустройства (с централизованным холодным водоснабжением, отоплением и системой водоотведения)</w:t>
            </w:r>
          </w:p>
        </w:tc>
        <w:tc>
          <w:tcPr>
            <w:tcW w:w="3057" w:type="dxa"/>
          </w:tcPr>
          <w:p w:rsidR="001333D8" w:rsidRPr="00F07406" w:rsidRDefault="00AC0D41">
            <w:pPr>
              <w:pStyle w:val="TableParagraph"/>
              <w:spacing w:line="268" w:lineRule="exact"/>
              <w:ind w:left="257" w:right="258"/>
              <w:jc w:val="center"/>
              <w:rPr>
                <w:sz w:val="24"/>
                <w:lang w:val="ru-RU"/>
              </w:rPr>
            </w:pPr>
            <w:r w:rsidRPr="00F07406">
              <w:rPr>
                <w:sz w:val="24"/>
                <w:lang w:val="ru-RU"/>
              </w:rPr>
              <w:t>1</w:t>
            </w:r>
            <w:r w:rsidRPr="00F07406">
              <w:rPr>
                <w:sz w:val="24"/>
              </w:rPr>
              <w:t>,</w:t>
            </w:r>
            <w:r w:rsidRPr="00F07406">
              <w:rPr>
                <w:sz w:val="24"/>
                <w:lang w:val="ru-RU"/>
              </w:rPr>
              <w:t>0</w:t>
            </w:r>
          </w:p>
        </w:tc>
      </w:tr>
      <w:tr w:rsidR="001333D8" w:rsidRPr="00F07406">
        <w:trPr>
          <w:trHeight w:hRule="exact" w:val="288"/>
        </w:trPr>
        <w:tc>
          <w:tcPr>
            <w:tcW w:w="9575" w:type="dxa"/>
            <w:gridSpan w:val="3"/>
          </w:tcPr>
          <w:p w:rsidR="001333D8" w:rsidRPr="00F07406" w:rsidRDefault="00973BD8">
            <w:pPr>
              <w:pStyle w:val="TableParagraph"/>
              <w:spacing w:line="240" w:lineRule="auto"/>
              <w:ind w:left="3025"/>
              <w:rPr>
                <w:b/>
                <w:sz w:val="24"/>
              </w:rPr>
            </w:pPr>
            <w:proofErr w:type="spellStart"/>
            <w:r w:rsidRPr="00F07406">
              <w:rPr>
                <w:b/>
                <w:sz w:val="24"/>
              </w:rPr>
              <w:t>Показатели</w:t>
            </w:r>
            <w:proofErr w:type="spellEnd"/>
            <w:r w:rsidRPr="00F07406">
              <w:rPr>
                <w:b/>
                <w:sz w:val="24"/>
              </w:rPr>
              <w:t xml:space="preserve"> </w:t>
            </w:r>
            <w:proofErr w:type="spellStart"/>
            <w:r w:rsidRPr="00F07406">
              <w:rPr>
                <w:b/>
                <w:sz w:val="24"/>
              </w:rPr>
              <w:t>месторасположения</w:t>
            </w:r>
            <w:proofErr w:type="spellEnd"/>
          </w:p>
        </w:tc>
      </w:tr>
      <w:tr w:rsidR="001333D8" w:rsidRPr="00F07406">
        <w:trPr>
          <w:trHeight w:hRule="exact" w:val="284"/>
        </w:trPr>
        <w:tc>
          <w:tcPr>
            <w:tcW w:w="1796" w:type="dxa"/>
          </w:tcPr>
          <w:p w:rsidR="001333D8" w:rsidRPr="00F07406" w:rsidRDefault="00973BD8">
            <w:pPr>
              <w:pStyle w:val="TableParagraph"/>
              <w:spacing w:line="281" w:lineRule="exact"/>
              <w:ind w:left="0" w:right="775"/>
              <w:jc w:val="right"/>
              <w:rPr>
                <w:sz w:val="16"/>
              </w:rPr>
            </w:pPr>
            <w:r w:rsidRPr="00F07406">
              <w:rPr>
                <w:sz w:val="24"/>
              </w:rPr>
              <w:t>К</w:t>
            </w:r>
            <w:r w:rsidRPr="00F07406">
              <w:rPr>
                <w:position w:val="-2"/>
                <w:sz w:val="16"/>
              </w:rPr>
              <w:t>3</w:t>
            </w:r>
          </w:p>
        </w:tc>
        <w:tc>
          <w:tcPr>
            <w:tcW w:w="4721" w:type="dxa"/>
          </w:tcPr>
          <w:p w:rsidR="001333D8" w:rsidRPr="00F07406" w:rsidRDefault="00AC0D41" w:rsidP="00AC0D41">
            <w:pPr>
              <w:pStyle w:val="TableParagraph"/>
              <w:spacing w:line="269" w:lineRule="exact"/>
              <w:ind w:right="657"/>
              <w:rPr>
                <w:sz w:val="24"/>
                <w:lang w:val="ru-RU"/>
              </w:rPr>
            </w:pPr>
            <w:r w:rsidRPr="00F07406">
              <w:rPr>
                <w:sz w:val="24"/>
                <w:lang w:val="ru-RU"/>
              </w:rPr>
              <w:t>п</w:t>
            </w:r>
            <w:r w:rsidR="00973BD8" w:rsidRPr="00F07406">
              <w:rPr>
                <w:sz w:val="24"/>
              </w:rPr>
              <w:t xml:space="preserve">. </w:t>
            </w:r>
            <w:r w:rsidRPr="00F07406">
              <w:rPr>
                <w:sz w:val="24"/>
                <w:lang w:val="ru-RU"/>
              </w:rPr>
              <w:t>Килемары</w:t>
            </w:r>
          </w:p>
        </w:tc>
        <w:tc>
          <w:tcPr>
            <w:tcW w:w="3057" w:type="dxa"/>
          </w:tcPr>
          <w:p w:rsidR="001333D8" w:rsidRPr="00F07406" w:rsidRDefault="00973BD8">
            <w:pPr>
              <w:pStyle w:val="TableParagraph"/>
              <w:spacing w:line="269" w:lineRule="exact"/>
              <w:ind w:left="0" w:right="5"/>
              <w:jc w:val="center"/>
              <w:rPr>
                <w:sz w:val="24"/>
                <w:lang w:val="ru-RU"/>
              </w:rPr>
            </w:pPr>
            <w:r w:rsidRPr="00F07406">
              <w:rPr>
                <w:sz w:val="24"/>
              </w:rPr>
              <w:t>1</w:t>
            </w:r>
            <w:r w:rsidR="000D2762" w:rsidRPr="00F07406">
              <w:rPr>
                <w:sz w:val="24"/>
                <w:lang w:val="ru-RU"/>
              </w:rPr>
              <w:t>,0</w:t>
            </w:r>
          </w:p>
        </w:tc>
      </w:tr>
      <w:tr w:rsidR="001333D8" w:rsidRPr="00F07406">
        <w:trPr>
          <w:trHeight w:hRule="exact" w:val="284"/>
        </w:trPr>
        <w:tc>
          <w:tcPr>
            <w:tcW w:w="1796" w:type="dxa"/>
          </w:tcPr>
          <w:p w:rsidR="001333D8" w:rsidRPr="00F07406" w:rsidRDefault="001333D8"/>
        </w:tc>
        <w:tc>
          <w:tcPr>
            <w:tcW w:w="4721" w:type="dxa"/>
          </w:tcPr>
          <w:p w:rsidR="001333D8" w:rsidRPr="00F07406" w:rsidRDefault="001333D8"/>
        </w:tc>
        <w:tc>
          <w:tcPr>
            <w:tcW w:w="3057" w:type="dxa"/>
          </w:tcPr>
          <w:p w:rsidR="001333D8" w:rsidRPr="00F07406" w:rsidRDefault="001333D8"/>
        </w:tc>
      </w:tr>
    </w:tbl>
    <w:p w:rsidR="001333D8" w:rsidRPr="001B336A" w:rsidRDefault="001333D8">
      <w:pPr>
        <w:pStyle w:val="a3"/>
        <w:spacing w:before="7"/>
        <w:rPr>
          <w:sz w:val="17"/>
          <w:lang w:val="ru-RU"/>
        </w:rPr>
      </w:pPr>
    </w:p>
    <w:p w:rsidR="001333D8" w:rsidRPr="00F07406" w:rsidRDefault="00973BD8">
      <w:pPr>
        <w:pStyle w:val="a3"/>
        <w:spacing w:before="73" w:line="276" w:lineRule="exact"/>
        <w:ind w:left="220" w:right="112" w:firstLine="539"/>
        <w:rPr>
          <w:lang w:val="ru-RU"/>
        </w:rPr>
      </w:pPr>
      <w:r w:rsidRPr="00F07406">
        <w:rPr>
          <w:lang w:val="ru-RU"/>
        </w:rPr>
        <w:t>К</w:t>
      </w:r>
      <w:proofErr w:type="gramStart"/>
      <w:r w:rsidRPr="00F07406">
        <w:rPr>
          <w:position w:val="-2"/>
          <w:sz w:val="16"/>
        </w:rPr>
        <w:t>j</w:t>
      </w:r>
      <w:proofErr w:type="gramEnd"/>
      <w:r w:rsidRPr="00F07406">
        <w:rPr>
          <w:position w:val="-2"/>
          <w:sz w:val="16"/>
          <w:lang w:val="ru-RU"/>
        </w:rPr>
        <w:t xml:space="preserve"> </w:t>
      </w:r>
      <w:r w:rsidRPr="00F07406">
        <w:rPr>
          <w:lang w:val="ru-RU"/>
        </w:rPr>
        <w:t>- коэффициент, характеризующий качество и благоустройство жилого помещения, месторасположение дома;</w:t>
      </w:r>
    </w:p>
    <w:p w:rsidR="001333D8" w:rsidRPr="00F07406" w:rsidRDefault="001333D8">
      <w:pPr>
        <w:pStyle w:val="a3"/>
        <w:spacing w:before="8"/>
        <w:rPr>
          <w:sz w:val="23"/>
          <w:lang w:val="ru-RU"/>
        </w:rPr>
      </w:pPr>
    </w:p>
    <w:p w:rsidR="001333D8" w:rsidRPr="00F07406" w:rsidRDefault="00973BD8">
      <w:pPr>
        <w:spacing w:line="282" w:lineRule="exact"/>
        <w:ind w:left="700" w:right="1172"/>
        <w:rPr>
          <w:b/>
          <w:sz w:val="24"/>
          <w:lang w:val="ru-RU"/>
        </w:rPr>
      </w:pPr>
      <w:r w:rsidRPr="00F07406">
        <w:rPr>
          <w:sz w:val="24"/>
          <w:lang w:val="ru-RU"/>
        </w:rPr>
        <w:t>К</w:t>
      </w:r>
      <w:proofErr w:type="gramStart"/>
      <w:r w:rsidRPr="00F07406">
        <w:rPr>
          <w:position w:val="-2"/>
          <w:sz w:val="16"/>
        </w:rPr>
        <w:t>j</w:t>
      </w:r>
      <w:proofErr w:type="gramEnd"/>
      <w:r w:rsidRPr="00F07406">
        <w:rPr>
          <w:position w:val="-2"/>
          <w:sz w:val="16"/>
          <w:lang w:val="ru-RU"/>
        </w:rPr>
        <w:t xml:space="preserve"> </w:t>
      </w:r>
      <w:r w:rsidRPr="00F07406">
        <w:rPr>
          <w:sz w:val="24"/>
          <w:lang w:val="ru-RU"/>
        </w:rPr>
        <w:t xml:space="preserve">= </w:t>
      </w:r>
      <w:r w:rsidR="000D2762" w:rsidRPr="00F07406">
        <w:rPr>
          <w:sz w:val="24"/>
          <w:u w:val="single"/>
          <w:lang w:val="ru-RU"/>
        </w:rPr>
        <w:t>1,0+1,0</w:t>
      </w:r>
      <w:r w:rsidRPr="00F07406">
        <w:rPr>
          <w:sz w:val="24"/>
          <w:u w:val="single"/>
          <w:lang w:val="ru-RU"/>
        </w:rPr>
        <w:t>+1,0</w:t>
      </w:r>
      <w:r w:rsidRPr="00F07406">
        <w:rPr>
          <w:sz w:val="24"/>
          <w:lang w:val="ru-RU"/>
        </w:rPr>
        <w:t xml:space="preserve">=   </w:t>
      </w:r>
      <w:r w:rsidR="000D2762" w:rsidRPr="00F07406">
        <w:rPr>
          <w:b/>
          <w:sz w:val="24"/>
          <w:lang w:val="ru-RU"/>
        </w:rPr>
        <w:t>1,0</w:t>
      </w:r>
    </w:p>
    <w:p w:rsidR="001333D8" w:rsidRPr="00F07406" w:rsidRDefault="00973BD8">
      <w:pPr>
        <w:pStyle w:val="a3"/>
        <w:spacing w:line="270" w:lineRule="exact"/>
        <w:ind w:left="1661"/>
        <w:rPr>
          <w:lang w:val="ru-RU"/>
        </w:rPr>
      </w:pPr>
      <w:r w:rsidRPr="00F07406">
        <w:rPr>
          <w:lang w:val="ru-RU"/>
        </w:rPr>
        <w:t>3</w:t>
      </w:r>
    </w:p>
    <w:p w:rsidR="001333D8" w:rsidRPr="00F07406" w:rsidRDefault="00973BD8">
      <w:pPr>
        <w:pStyle w:val="a3"/>
        <w:spacing w:before="4" w:line="276" w:lineRule="exact"/>
        <w:ind w:left="640" w:right="3132"/>
        <w:rPr>
          <w:sz w:val="16"/>
          <w:lang w:val="ru-RU"/>
        </w:rPr>
      </w:pPr>
      <w:r w:rsidRPr="00F07406">
        <w:rPr>
          <w:lang w:val="ru-RU"/>
        </w:rPr>
        <w:t>Плата за наем П</w:t>
      </w:r>
      <w:r w:rsidRPr="00F07406">
        <w:rPr>
          <w:position w:val="-2"/>
          <w:sz w:val="16"/>
          <w:lang w:val="ru-RU"/>
        </w:rPr>
        <w:t>н</w:t>
      </w:r>
      <w:proofErr w:type="gramStart"/>
      <w:r w:rsidRPr="00F07406">
        <w:rPr>
          <w:position w:val="-2"/>
          <w:sz w:val="16"/>
        </w:rPr>
        <w:t>j</w:t>
      </w:r>
      <w:proofErr w:type="gramEnd"/>
      <w:r w:rsidRPr="00F07406">
        <w:rPr>
          <w:position w:val="-2"/>
          <w:sz w:val="16"/>
          <w:lang w:val="ru-RU"/>
        </w:rPr>
        <w:t xml:space="preserve"> </w:t>
      </w:r>
      <w:r w:rsidRPr="00F07406">
        <w:rPr>
          <w:lang w:val="ru-RU"/>
        </w:rPr>
        <w:t>определяется по следующей формуле: П</w:t>
      </w:r>
      <w:r w:rsidRPr="00F07406">
        <w:rPr>
          <w:position w:val="-2"/>
          <w:sz w:val="16"/>
          <w:lang w:val="ru-RU"/>
        </w:rPr>
        <w:t>н</w:t>
      </w:r>
      <w:proofErr w:type="gramStart"/>
      <w:r w:rsidRPr="00F07406">
        <w:rPr>
          <w:position w:val="-2"/>
          <w:sz w:val="16"/>
        </w:rPr>
        <w:t>j</w:t>
      </w:r>
      <w:proofErr w:type="gramEnd"/>
      <w:r w:rsidRPr="00F07406">
        <w:rPr>
          <w:position w:val="-2"/>
          <w:sz w:val="16"/>
          <w:lang w:val="ru-RU"/>
        </w:rPr>
        <w:t xml:space="preserve"> </w:t>
      </w:r>
      <w:r w:rsidRPr="00F07406">
        <w:rPr>
          <w:lang w:val="ru-RU"/>
        </w:rPr>
        <w:t>= Н</w:t>
      </w:r>
      <w:r w:rsidRPr="00F07406">
        <w:rPr>
          <w:position w:val="-2"/>
          <w:sz w:val="16"/>
          <w:lang w:val="ru-RU"/>
        </w:rPr>
        <w:t xml:space="preserve">б  </w:t>
      </w:r>
      <w:r w:rsidRPr="00F07406">
        <w:rPr>
          <w:lang w:val="ru-RU"/>
        </w:rPr>
        <w:t>* К</w:t>
      </w:r>
      <w:r w:rsidRPr="00F07406">
        <w:rPr>
          <w:position w:val="-2"/>
          <w:sz w:val="16"/>
        </w:rPr>
        <w:t>j</w:t>
      </w:r>
      <w:r w:rsidRPr="00F07406">
        <w:rPr>
          <w:position w:val="-2"/>
          <w:sz w:val="16"/>
          <w:lang w:val="ru-RU"/>
        </w:rPr>
        <w:t xml:space="preserve">  </w:t>
      </w:r>
      <w:r w:rsidRPr="00F07406">
        <w:rPr>
          <w:lang w:val="ru-RU"/>
        </w:rPr>
        <w:t>* К</w:t>
      </w:r>
      <w:r w:rsidRPr="00F07406">
        <w:rPr>
          <w:position w:val="-2"/>
          <w:sz w:val="16"/>
          <w:lang w:val="ru-RU"/>
        </w:rPr>
        <w:t xml:space="preserve">с </w:t>
      </w:r>
      <w:r w:rsidRPr="00F07406">
        <w:rPr>
          <w:lang w:val="ru-RU"/>
        </w:rPr>
        <w:t>* П</w:t>
      </w:r>
      <w:r w:rsidRPr="00F07406">
        <w:rPr>
          <w:position w:val="-2"/>
          <w:sz w:val="16"/>
        </w:rPr>
        <w:t>j</w:t>
      </w:r>
    </w:p>
    <w:p w:rsidR="001333D8" w:rsidRPr="00F07406" w:rsidRDefault="00973BD8">
      <w:pPr>
        <w:spacing w:before="224"/>
        <w:ind w:left="580" w:right="1172"/>
        <w:rPr>
          <w:b/>
          <w:sz w:val="24"/>
          <w:lang w:val="ru-RU"/>
        </w:rPr>
      </w:pPr>
      <w:r w:rsidRPr="00F07406">
        <w:rPr>
          <w:sz w:val="24"/>
          <w:lang w:val="ru-RU"/>
        </w:rPr>
        <w:t>П</w:t>
      </w:r>
      <w:r w:rsidRPr="00F07406">
        <w:rPr>
          <w:position w:val="-2"/>
          <w:sz w:val="16"/>
          <w:lang w:val="ru-RU"/>
        </w:rPr>
        <w:t>н</w:t>
      </w:r>
      <w:proofErr w:type="gramStart"/>
      <w:r w:rsidRPr="00F07406">
        <w:rPr>
          <w:position w:val="-2"/>
          <w:sz w:val="16"/>
        </w:rPr>
        <w:t>j</w:t>
      </w:r>
      <w:proofErr w:type="gramEnd"/>
      <w:r w:rsidRPr="00F07406">
        <w:rPr>
          <w:position w:val="-2"/>
          <w:sz w:val="16"/>
          <w:lang w:val="ru-RU"/>
        </w:rPr>
        <w:t xml:space="preserve"> </w:t>
      </w:r>
      <w:r w:rsidR="000D2762" w:rsidRPr="00F07406">
        <w:rPr>
          <w:sz w:val="24"/>
          <w:lang w:val="ru-RU"/>
        </w:rPr>
        <w:t>=36,1*0,10*1,0</w:t>
      </w:r>
      <w:r w:rsidRPr="00F07406">
        <w:rPr>
          <w:sz w:val="24"/>
          <w:lang w:val="ru-RU"/>
        </w:rPr>
        <w:t>* =</w:t>
      </w:r>
      <w:r w:rsidR="000D2762" w:rsidRPr="00F07406">
        <w:rPr>
          <w:b/>
          <w:sz w:val="24"/>
          <w:lang w:val="ru-RU"/>
        </w:rPr>
        <w:t>3,61</w:t>
      </w:r>
      <w:r w:rsidRPr="00F07406">
        <w:rPr>
          <w:b/>
          <w:sz w:val="24"/>
          <w:lang w:val="ru-RU"/>
        </w:rPr>
        <w:t xml:space="preserve"> руб за 1 кв.м.</w:t>
      </w:r>
    </w:p>
    <w:p w:rsidR="001333D8" w:rsidRPr="00F07406" w:rsidRDefault="001333D8">
      <w:pPr>
        <w:pStyle w:val="a3"/>
        <w:spacing w:before="10"/>
        <w:rPr>
          <w:b/>
          <w:sz w:val="22"/>
          <w:lang w:val="ru-RU"/>
        </w:rPr>
      </w:pPr>
    </w:p>
    <w:p w:rsidR="001333D8" w:rsidRPr="00F07406" w:rsidRDefault="00973BD8">
      <w:pPr>
        <w:pStyle w:val="a3"/>
        <w:ind w:left="580" w:right="1172"/>
        <w:rPr>
          <w:lang w:val="ru-RU"/>
        </w:rPr>
      </w:pPr>
      <w:r w:rsidRPr="00F07406">
        <w:rPr>
          <w:lang w:val="ru-RU"/>
        </w:rPr>
        <w:t xml:space="preserve">Плата за найм равна </w:t>
      </w:r>
      <w:r w:rsidR="000D2762" w:rsidRPr="00F07406">
        <w:rPr>
          <w:lang w:val="ru-RU"/>
        </w:rPr>
        <w:t>3,61 руб за 1 кв</w:t>
      </w:r>
      <w:proofErr w:type="gramStart"/>
      <w:r w:rsidR="000D2762" w:rsidRPr="00F07406">
        <w:rPr>
          <w:lang w:val="ru-RU"/>
        </w:rPr>
        <w:t>.м</w:t>
      </w:r>
      <w:proofErr w:type="gramEnd"/>
      <w:r w:rsidR="000D2762" w:rsidRPr="00F07406">
        <w:rPr>
          <w:lang w:val="ru-RU"/>
        </w:rPr>
        <w:t xml:space="preserve"> *4</w:t>
      </w:r>
      <w:r w:rsidRPr="00F07406">
        <w:rPr>
          <w:lang w:val="ru-RU"/>
        </w:rPr>
        <w:t>2</w:t>
      </w:r>
      <w:r w:rsidR="000D2762" w:rsidRPr="00F07406">
        <w:rPr>
          <w:lang w:val="ru-RU"/>
        </w:rPr>
        <w:t>,0</w:t>
      </w:r>
      <w:r w:rsidRPr="00F07406">
        <w:rPr>
          <w:lang w:val="ru-RU"/>
        </w:rPr>
        <w:t xml:space="preserve"> кв.м= </w:t>
      </w:r>
      <w:r w:rsidR="000D2762" w:rsidRPr="00F07406">
        <w:rPr>
          <w:lang w:val="ru-RU"/>
        </w:rPr>
        <w:t>151,62 руб.</w:t>
      </w:r>
      <w:r w:rsidRPr="00F07406">
        <w:rPr>
          <w:lang w:val="ru-RU"/>
        </w:rPr>
        <w:t xml:space="preserve"> в месяц</w:t>
      </w:r>
    </w:p>
    <w:p w:rsidR="001333D8" w:rsidRPr="00F07406" w:rsidRDefault="001333D8">
      <w:pPr>
        <w:rPr>
          <w:lang w:val="ru-RU"/>
        </w:rPr>
        <w:sectPr w:rsidR="001333D8" w:rsidRPr="00F07406" w:rsidSect="001B336A">
          <w:pgSz w:w="11910" w:h="16840"/>
          <w:pgMar w:top="1134" w:right="851" w:bottom="1134" w:left="1480" w:header="720" w:footer="720" w:gutter="0"/>
          <w:cols w:space="720"/>
        </w:sectPr>
      </w:pPr>
    </w:p>
    <w:p w:rsidR="003C1468" w:rsidRPr="00F07406" w:rsidRDefault="003C1468" w:rsidP="003C1468">
      <w:pPr>
        <w:pStyle w:val="a3"/>
        <w:spacing w:before="44"/>
        <w:ind w:left="5760" w:right="93" w:firstLine="720"/>
        <w:rPr>
          <w:lang w:val="ru-RU"/>
        </w:rPr>
      </w:pPr>
      <w:r w:rsidRPr="00F07406">
        <w:rPr>
          <w:lang w:val="ru-RU"/>
        </w:rPr>
        <w:lastRenderedPageBreak/>
        <w:t>Приложение №2</w:t>
      </w:r>
    </w:p>
    <w:p w:rsidR="003C1468" w:rsidRPr="00F07406" w:rsidRDefault="003C1468" w:rsidP="003C1468">
      <w:pPr>
        <w:pStyle w:val="a3"/>
        <w:spacing w:before="44"/>
        <w:ind w:left="5040" w:right="93" w:firstLine="720"/>
        <w:rPr>
          <w:lang w:val="ru-RU"/>
        </w:rPr>
      </w:pPr>
      <w:r w:rsidRPr="00F07406">
        <w:rPr>
          <w:lang w:val="ru-RU"/>
        </w:rPr>
        <w:t xml:space="preserve">к постановлению администрации </w:t>
      </w:r>
    </w:p>
    <w:p w:rsidR="003C1468" w:rsidRPr="00F07406" w:rsidRDefault="003C1468" w:rsidP="003C1468">
      <w:pPr>
        <w:pStyle w:val="a3"/>
        <w:ind w:right="107"/>
        <w:jc w:val="both"/>
        <w:rPr>
          <w:lang w:val="ru-RU"/>
        </w:rPr>
      </w:pPr>
      <w:r w:rsidRPr="00F07406">
        <w:rPr>
          <w:lang w:val="ru-RU"/>
        </w:rPr>
        <w:t xml:space="preserve">    </w:t>
      </w:r>
      <w:r w:rsidRPr="00F07406">
        <w:rPr>
          <w:lang w:val="ru-RU"/>
        </w:rPr>
        <w:tab/>
      </w:r>
      <w:r w:rsidRPr="00F07406">
        <w:rPr>
          <w:lang w:val="ru-RU"/>
        </w:rPr>
        <w:tab/>
        <w:t xml:space="preserve"> </w:t>
      </w:r>
      <w:r w:rsidRPr="00F07406">
        <w:rPr>
          <w:lang w:val="ru-RU"/>
        </w:rPr>
        <w:tab/>
      </w:r>
      <w:r w:rsidRPr="00F07406">
        <w:rPr>
          <w:lang w:val="ru-RU"/>
        </w:rPr>
        <w:tab/>
      </w:r>
      <w:r w:rsidRPr="00F07406">
        <w:rPr>
          <w:lang w:val="ru-RU"/>
        </w:rPr>
        <w:tab/>
      </w:r>
      <w:r w:rsidRPr="00F07406">
        <w:rPr>
          <w:lang w:val="ru-RU"/>
        </w:rPr>
        <w:tab/>
      </w:r>
      <w:r w:rsidRPr="00F07406">
        <w:rPr>
          <w:lang w:val="ru-RU"/>
        </w:rPr>
        <w:tab/>
        <w:t>Килемарского муниципального  района</w:t>
      </w:r>
    </w:p>
    <w:p w:rsidR="003C1468" w:rsidRPr="00F07406" w:rsidRDefault="003C1468" w:rsidP="003C1468">
      <w:pPr>
        <w:pStyle w:val="a3"/>
        <w:ind w:left="5040" w:right="107" w:firstLine="720"/>
        <w:jc w:val="both"/>
        <w:rPr>
          <w:lang w:val="ru-RU"/>
        </w:rPr>
      </w:pPr>
      <w:r w:rsidRPr="00F07406">
        <w:rPr>
          <w:lang w:val="ru-RU"/>
        </w:rPr>
        <w:t>от « 22 »июня 2017 г. №488</w:t>
      </w:r>
    </w:p>
    <w:p w:rsidR="001333D8" w:rsidRPr="00F07406" w:rsidRDefault="001333D8">
      <w:pPr>
        <w:pStyle w:val="a3"/>
        <w:rPr>
          <w:sz w:val="20"/>
          <w:lang w:val="ru-RU"/>
        </w:rPr>
      </w:pPr>
    </w:p>
    <w:p w:rsidR="001333D8" w:rsidRPr="00F07406" w:rsidRDefault="001333D8">
      <w:pPr>
        <w:pStyle w:val="a3"/>
        <w:rPr>
          <w:sz w:val="20"/>
          <w:lang w:val="ru-RU"/>
        </w:rPr>
      </w:pPr>
    </w:p>
    <w:p w:rsidR="003C1468" w:rsidRPr="00F07406" w:rsidRDefault="00973BD8" w:rsidP="003C1468">
      <w:pPr>
        <w:pStyle w:val="3"/>
        <w:ind w:left="156" w:right="249" w:firstLine="1"/>
        <w:jc w:val="center"/>
        <w:rPr>
          <w:lang w:val="ru-RU"/>
        </w:rPr>
      </w:pPr>
      <w:r w:rsidRPr="00F07406">
        <w:rPr>
          <w:lang w:val="ru-RU"/>
        </w:rPr>
        <w:t>Базовый размер платы за пользование жилым помещением (платы за наем) муниципального жилищного фонда</w:t>
      </w:r>
    </w:p>
    <w:p w:rsidR="001333D8" w:rsidRPr="00F07406" w:rsidRDefault="003C1468" w:rsidP="003C1468">
      <w:pPr>
        <w:pStyle w:val="3"/>
        <w:ind w:left="156" w:right="249" w:firstLine="1"/>
        <w:jc w:val="center"/>
        <w:rPr>
          <w:lang w:val="ru-RU"/>
        </w:rPr>
      </w:pPr>
      <w:r w:rsidRPr="00F07406">
        <w:rPr>
          <w:lang w:val="ru-RU"/>
        </w:rPr>
        <w:t xml:space="preserve">Килемарского </w:t>
      </w:r>
      <w:r w:rsidR="00973BD8" w:rsidRPr="00F07406">
        <w:rPr>
          <w:lang w:val="ru-RU"/>
        </w:rPr>
        <w:t xml:space="preserve">муниципального района с 1  </w:t>
      </w:r>
      <w:r w:rsidRPr="00F07406">
        <w:rPr>
          <w:lang w:val="ru-RU"/>
        </w:rPr>
        <w:t>июля</w:t>
      </w:r>
      <w:r w:rsidR="00973BD8" w:rsidRPr="00F07406">
        <w:rPr>
          <w:lang w:val="ru-RU"/>
        </w:rPr>
        <w:t xml:space="preserve"> 2017 года</w:t>
      </w:r>
    </w:p>
    <w:p w:rsidR="001333D8" w:rsidRPr="00F07406" w:rsidRDefault="001333D8" w:rsidP="003C1468">
      <w:pPr>
        <w:pStyle w:val="a3"/>
        <w:rPr>
          <w:b/>
          <w:lang w:val="ru-RU"/>
        </w:rPr>
      </w:pPr>
    </w:p>
    <w:p w:rsidR="001333D8" w:rsidRPr="00F07406" w:rsidRDefault="001333D8">
      <w:pPr>
        <w:pStyle w:val="a3"/>
        <w:spacing w:before="5"/>
        <w:rPr>
          <w:b/>
          <w:sz w:val="26"/>
          <w:lang w:val="ru-RU"/>
        </w:rPr>
      </w:pPr>
    </w:p>
    <w:p w:rsidR="003C1468" w:rsidRPr="00F07406" w:rsidRDefault="00973BD8">
      <w:pPr>
        <w:pStyle w:val="a3"/>
        <w:ind w:left="741" w:right="104" w:firstLine="420"/>
        <w:jc w:val="both"/>
        <w:rPr>
          <w:lang w:val="ru-RU"/>
        </w:rPr>
      </w:pPr>
      <w:r w:rsidRPr="00F07406">
        <w:rPr>
          <w:lang w:val="ru-RU"/>
        </w:rPr>
        <w:t>В соответствии с Положением о порядке расчета размера платы  за  пользование жилым помещением (плата за наем) жилого помещения муниципального</w:t>
      </w:r>
      <w:r w:rsidR="003C1468" w:rsidRPr="00F07406">
        <w:rPr>
          <w:lang w:val="ru-RU"/>
        </w:rPr>
        <w:t xml:space="preserve">     </w:t>
      </w:r>
      <w:r w:rsidRPr="00F07406">
        <w:rPr>
          <w:lang w:val="ru-RU"/>
        </w:rPr>
        <w:t xml:space="preserve"> жилищного</w:t>
      </w:r>
      <w:r w:rsidR="003C1468" w:rsidRPr="00F07406">
        <w:rPr>
          <w:lang w:val="ru-RU"/>
        </w:rPr>
        <w:t xml:space="preserve">  </w:t>
      </w:r>
      <w:r w:rsidRPr="00F07406">
        <w:rPr>
          <w:lang w:val="ru-RU"/>
        </w:rPr>
        <w:t xml:space="preserve"> фонда </w:t>
      </w:r>
      <w:r w:rsidR="003C1468" w:rsidRPr="00F07406">
        <w:rPr>
          <w:lang w:val="ru-RU"/>
        </w:rPr>
        <w:t xml:space="preserve">   Килемарского    </w:t>
      </w:r>
      <w:r w:rsidRPr="00F07406">
        <w:rPr>
          <w:lang w:val="ru-RU"/>
        </w:rPr>
        <w:t>муниципального</w:t>
      </w:r>
      <w:r w:rsidR="003C1468" w:rsidRPr="00F07406">
        <w:rPr>
          <w:lang w:val="ru-RU"/>
        </w:rPr>
        <w:t xml:space="preserve">  </w:t>
      </w:r>
      <w:r w:rsidRPr="00F07406">
        <w:rPr>
          <w:lang w:val="ru-RU"/>
        </w:rPr>
        <w:t xml:space="preserve"> района </w:t>
      </w:r>
    </w:p>
    <w:p w:rsidR="001333D8" w:rsidRPr="00F07406" w:rsidRDefault="00973BD8" w:rsidP="003C1468">
      <w:pPr>
        <w:pStyle w:val="a3"/>
        <w:ind w:left="741" w:right="104"/>
        <w:jc w:val="both"/>
        <w:rPr>
          <w:lang w:val="ru-RU"/>
        </w:rPr>
      </w:pPr>
      <w:r w:rsidRPr="00F07406">
        <w:rPr>
          <w:lang w:val="ru-RU"/>
        </w:rPr>
        <w:t>базовый размер платы за пользование жилым помещением (платы за наем) определяется</w:t>
      </w:r>
      <w:r w:rsidR="005516D1" w:rsidRPr="00F07406">
        <w:rPr>
          <w:lang w:val="ru-RU"/>
        </w:rPr>
        <w:t xml:space="preserve"> по формуле и составляет с 01.07.2017 года 36,1</w:t>
      </w:r>
      <w:r w:rsidRPr="00F07406">
        <w:rPr>
          <w:lang w:val="ru-RU"/>
        </w:rPr>
        <w:t>0 рублей за 1 квадратный метр занимаемой общей</w:t>
      </w:r>
      <w:r w:rsidRPr="00F07406">
        <w:rPr>
          <w:spacing w:val="-7"/>
          <w:lang w:val="ru-RU"/>
        </w:rPr>
        <w:t xml:space="preserve"> </w:t>
      </w:r>
      <w:r w:rsidRPr="00F07406">
        <w:rPr>
          <w:lang w:val="ru-RU"/>
        </w:rPr>
        <w:t>площади:</w:t>
      </w:r>
    </w:p>
    <w:p w:rsidR="001333D8" w:rsidRPr="00F07406" w:rsidRDefault="001333D8">
      <w:pPr>
        <w:pStyle w:val="a3"/>
        <w:spacing w:before="11"/>
        <w:rPr>
          <w:sz w:val="23"/>
          <w:lang w:val="ru-RU"/>
        </w:rPr>
      </w:pPr>
    </w:p>
    <w:p w:rsidR="001333D8" w:rsidRPr="00F07406" w:rsidRDefault="00973BD8">
      <w:pPr>
        <w:ind w:left="741"/>
        <w:jc w:val="both"/>
        <w:rPr>
          <w:sz w:val="24"/>
          <w:lang w:val="ru-RU"/>
        </w:rPr>
      </w:pPr>
      <w:r w:rsidRPr="00F07406">
        <w:rPr>
          <w:sz w:val="24"/>
          <w:lang w:val="ru-RU"/>
        </w:rPr>
        <w:t>Н</w:t>
      </w:r>
      <w:r w:rsidRPr="00F07406">
        <w:rPr>
          <w:position w:val="-2"/>
          <w:sz w:val="16"/>
          <w:lang w:val="ru-RU"/>
        </w:rPr>
        <w:t xml:space="preserve">Б  </w:t>
      </w:r>
      <w:r w:rsidRPr="00F07406">
        <w:rPr>
          <w:sz w:val="24"/>
          <w:lang w:val="ru-RU"/>
        </w:rPr>
        <w:t>= СР</w:t>
      </w:r>
      <w:r w:rsidRPr="00F07406">
        <w:rPr>
          <w:position w:val="-2"/>
          <w:sz w:val="16"/>
          <w:lang w:val="ru-RU"/>
        </w:rPr>
        <w:t xml:space="preserve">с  </w:t>
      </w:r>
      <w:r w:rsidRPr="00F07406">
        <w:rPr>
          <w:sz w:val="24"/>
          <w:lang w:val="ru-RU"/>
        </w:rPr>
        <w:t>* 0,001, где</w:t>
      </w:r>
    </w:p>
    <w:p w:rsidR="001333D8" w:rsidRPr="00F07406" w:rsidRDefault="001333D8">
      <w:pPr>
        <w:pStyle w:val="a3"/>
        <w:spacing w:before="10"/>
        <w:rPr>
          <w:sz w:val="22"/>
          <w:lang w:val="ru-RU"/>
        </w:rPr>
      </w:pPr>
    </w:p>
    <w:p w:rsidR="001333D8" w:rsidRPr="00F07406" w:rsidRDefault="00973BD8">
      <w:pPr>
        <w:pStyle w:val="a3"/>
        <w:ind w:left="741"/>
        <w:jc w:val="both"/>
        <w:rPr>
          <w:lang w:val="ru-RU"/>
        </w:rPr>
      </w:pPr>
      <w:r w:rsidRPr="00F07406">
        <w:rPr>
          <w:lang w:val="ru-RU"/>
        </w:rPr>
        <w:t>Н</w:t>
      </w:r>
      <w:r w:rsidRPr="00F07406">
        <w:rPr>
          <w:position w:val="-2"/>
          <w:sz w:val="16"/>
          <w:lang w:val="ru-RU"/>
        </w:rPr>
        <w:t xml:space="preserve">Б  </w:t>
      </w:r>
      <w:r w:rsidRPr="00F07406">
        <w:rPr>
          <w:lang w:val="ru-RU"/>
        </w:rPr>
        <w:t>- базовый размер платы за наем жилого помещения;</w:t>
      </w:r>
    </w:p>
    <w:p w:rsidR="001333D8" w:rsidRPr="00F07406" w:rsidRDefault="001333D8">
      <w:pPr>
        <w:pStyle w:val="a3"/>
        <w:spacing w:before="1"/>
        <w:rPr>
          <w:sz w:val="23"/>
          <w:lang w:val="ru-RU"/>
        </w:rPr>
      </w:pPr>
    </w:p>
    <w:p w:rsidR="005516D1" w:rsidRPr="00F07406" w:rsidRDefault="00973BD8">
      <w:pPr>
        <w:pStyle w:val="a3"/>
        <w:spacing w:line="237" w:lineRule="auto"/>
        <w:ind w:left="741" w:right="106"/>
        <w:jc w:val="both"/>
        <w:rPr>
          <w:lang w:val="ru-RU"/>
        </w:rPr>
      </w:pPr>
      <w:r w:rsidRPr="00F07406">
        <w:rPr>
          <w:lang w:val="ru-RU"/>
        </w:rPr>
        <w:t>СР</w:t>
      </w:r>
      <w:r w:rsidRPr="00F07406">
        <w:rPr>
          <w:position w:val="-2"/>
          <w:sz w:val="16"/>
          <w:lang w:val="ru-RU"/>
        </w:rPr>
        <w:t xml:space="preserve">с </w:t>
      </w:r>
      <w:r w:rsidRPr="00F07406">
        <w:rPr>
          <w:lang w:val="ru-RU"/>
        </w:rPr>
        <w:t xml:space="preserve">- средняя цена 1 кв. м на вторичном рынке </w:t>
      </w:r>
      <w:r w:rsidR="005516D1" w:rsidRPr="00F07406">
        <w:rPr>
          <w:lang w:val="ru-RU"/>
        </w:rPr>
        <w:t>по Республике Марий Эл</w:t>
      </w:r>
      <w:r w:rsidRPr="00F07406">
        <w:rPr>
          <w:lang w:val="ru-RU"/>
        </w:rPr>
        <w:t>.</w:t>
      </w:r>
    </w:p>
    <w:p w:rsidR="001333D8" w:rsidRPr="00F07406" w:rsidRDefault="00973BD8">
      <w:pPr>
        <w:pStyle w:val="a3"/>
        <w:spacing w:line="237" w:lineRule="auto"/>
        <w:ind w:left="741" w:right="106"/>
        <w:jc w:val="both"/>
        <w:rPr>
          <w:lang w:val="ru-RU"/>
        </w:rPr>
      </w:pPr>
      <w:r w:rsidRPr="00F07406">
        <w:rPr>
          <w:lang w:val="ru-RU"/>
        </w:rPr>
        <w:t xml:space="preserve"> Средняя цена 1 кв. м на вторичном рынке жилья определяется по данным территориального органа Федеральной службы государственной статистики.</w:t>
      </w:r>
    </w:p>
    <w:p w:rsidR="001333D8" w:rsidRPr="00F07406" w:rsidRDefault="001333D8">
      <w:pPr>
        <w:pStyle w:val="a3"/>
        <w:rPr>
          <w:lang w:val="ru-RU"/>
        </w:rPr>
      </w:pPr>
    </w:p>
    <w:p w:rsidR="001333D8" w:rsidRPr="00F07406" w:rsidRDefault="001333D8">
      <w:pPr>
        <w:pStyle w:val="a3"/>
        <w:rPr>
          <w:lang w:val="ru-RU"/>
        </w:rPr>
      </w:pPr>
    </w:p>
    <w:p w:rsidR="001333D8" w:rsidRPr="00F07406" w:rsidRDefault="00973BD8">
      <w:pPr>
        <w:ind w:left="861" w:right="262"/>
        <w:rPr>
          <w:b/>
          <w:sz w:val="24"/>
          <w:lang w:val="ru-RU"/>
        </w:rPr>
      </w:pPr>
      <w:r w:rsidRPr="00F07406">
        <w:rPr>
          <w:sz w:val="24"/>
          <w:lang w:val="ru-RU"/>
        </w:rPr>
        <w:t>Н</w:t>
      </w:r>
      <w:r w:rsidRPr="00F07406">
        <w:rPr>
          <w:position w:val="-2"/>
          <w:sz w:val="16"/>
          <w:lang w:val="ru-RU"/>
        </w:rPr>
        <w:t xml:space="preserve">Б  </w:t>
      </w:r>
      <w:r w:rsidRPr="00F07406">
        <w:rPr>
          <w:sz w:val="24"/>
          <w:lang w:val="ru-RU"/>
        </w:rPr>
        <w:t xml:space="preserve">= </w:t>
      </w:r>
      <w:r w:rsidR="005516D1" w:rsidRPr="00F07406">
        <w:rPr>
          <w:sz w:val="24"/>
          <w:lang w:val="ru-RU"/>
        </w:rPr>
        <w:t>36098</w:t>
      </w:r>
      <w:r w:rsidRPr="00F07406">
        <w:rPr>
          <w:sz w:val="24"/>
          <w:lang w:val="ru-RU"/>
        </w:rPr>
        <w:t xml:space="preserve"> * 0,001=</w:t>
      </w:r>
      <w:r w:rsidR="005516D1" w:rsidRPr="00F07406">
        <w:rPr>
          <w:b/>
          <w:sz w:val="24"/>
          <w:lang w:val="ru-RU"/>
        </w:rPr>
        <w:t xml:space="preserve">36,10 </w:t>
      </w:r>
      <w:r w:rsidRPr="00F07406">
        <w:rPr>
          <w:b/>
          <w:sz w:val="24"/>
          <w:lang w:val="ru-RU"/>
        </w:rPr>
        <w:t xml:space="preserve"> руб за 1 кв</w:t>
      </w:r>
      <w:proofErr w:type="gramStart"/>
      <w:r w:rsidRPr="00F07406">
        <w:rPr>
          <w:b/>
          <w:sz w:val="24"/>
          <w:lang w:val="ru-RU"/>
        </w:rPr>
        <w:t>.м</w:t>
      </w:r>
      <w:proofErr w:type="gramEnd"/>
    </w:p>
    <w:p w:rsidR="001333D8" w:rsidRPr="00F07406" w:rsidRDefault="001333D8">
      <w:pPr>
        <w:pStyle w:val="a3"/>
        <w:spacing w:before="10"/>
        <w:rPr>
          <w:b/>
          <w:sz w:val="22"/>
          <w:lang w:val="ru-RU"/>
        </w:rPr>
      </w:pPr>
    </w:p>
    <w:p w:rsidR="001333D8" w:rsidRPr="00F07406" w:rsidRDefault="005516D1">
      <w:pPr>
        <w:pStyle w:val="a3"/>
        <w:ind w:left="741" w:right="109"/>
        <w:jc w:val="both"/>
        <w:rPr>
          <w:lang w:val="ru-RU"/>
        </w:rPr>
      </w:pPr>
      <w:r w:rsidRPr="00F07406">
        <w:rPr>
          <w:lang w:val="ru-RU"/>
        </w:rPr>
        <w:t>36908</w:t>
      </w:r>
      <w:r w:rsidR="00973BD8" w:rsidRPr="00F07406">
        <w:rPr>
          <w:lang w:val="ru-RU"/>
        </w:rPr>
        <w:t>- Средняя цена 1 кв. м на вторичном рынке жилья</w:t>
      </w:r>
      <w:r w:rsidRPr="00F07406">
        <w:rPr>
          <w:lang w:val="ru-RU"/>
        </w:rPr>
        <w:t xml:space="preserve"> (типовые квартиры)</w:t>
      </w:r>
      <w:r w:rsidR="00973BD8" w:rsidRPr="00F07406">
        <w:rPr>
          <w:lang w:val="ru-RU"/>
        </w:rPr>
        <w:t xml:space="preserve"> по Республике </w:t>
      </w:r>
      <w:r w:rsidRPr="00F07406">
        <w:rPr>
          <w:lang w:val="ru-RU"/>
        </w:rPr>
        <w:t xml:space="preserve">Марий Эл </w:t>
      </w:r>
      <w:r w:rsidR="00973BD8" w:rsidRPr="00F07406">
        <w:rPr>
          <w:lang w:val="ru-RU"/>
        </w:rPr>
        <w:t xml:space="preserve">по данным территориального органа Федеральной службы государственной статистики по Республике </w:t>
      </w:r>
      <w:r w:rsidRPr="00F07406">
        <w:rPr>
          <w:lang w:val="ru-RU"/>
        </w:rPr>
        <w:t>Марий Эл</w:t>
      </w:r>
      <w:r w:rsidR="00973BD8" w:rsidRPr="00F07406">
        <w:rPr>
          <w:lang w:val="ru-RU"/>
        </w:rPr>
        <w:t xml:space="preserve"> на </w:t>
      </w:r>
      <w:r w:rsidRPr="00F07406">
        <w:t>I</w:t>
      </w:r>
      <w:r w:rsidRPr="00F07406">
        <w:rPr>
          <w:lang w:val="ru-RU"/>
        </w:rPr>
        <w:t xml:space="preserve"> квартал 2017</w:t>
      </w:r>
      <w:r w:rsidR="00973BD8" w:rsidRPr="00F07406">
        <w:rPr>
          <w:lang w:val="ru-RU"/>
        </w:rPr>
        <w:t xml:space="preserve"> года</w:t>
      </w:r>
      <w:r w:rsidRPr="00F07406">
        <w:rPr>
          <w:lang w:val="ru-RU"/>
        </w:rPr>
        <w:t>.</w:t>
      </w:r>
      <w:r w:rsidR="00973BD8" w:rsidRPr="00F07406">
        <w:rPr>
          <w:lang w:val="ru-RU"/>
        </w:rPr>
        <w:t xml:space="preserve"> </w:t>
      </w:r>
    </w:p>
    <w:p w:rsidR="00693EDC" w:rsidRPr="00F07406" w:rsidRDefault="00693EDC" w:rsidP="00693EDC">
      <w:pPr>
        <w:pStyle w:val="a3"/>
        <w:ind w:right="109"/>
        <w:jc w:val="both"/>
        <w:rPr>
          <w:lang w:val="ru-RU"/>
        </w:rPr>
      </w:pPr>
    </w:p>
    <w:p w:rsidR="00693EDC" w:rsidRPr="00F07406" w:rsidRDefault="00693EDC">
      <w:pPr>
        <w:pStyle w:val="a3"/>
        <w:ind w:left="741" w:right="109"/>
        <w:jc w:val="both"/>
        <w:rPr>
          <w:lang w:val="ru-RU"/>
        </w:rPr>
      </w:pPr>
    </w:p>
    <w:p w:rsidR="00693EDC" w:rsidRPr="00F07406" w:rsidRDefault="00693EDC" w:rsidP="00693EDC">
      <w:pPr>
        <w:pStyle w:val="a3"/>
        <w:ind w:left="741" w:right="109"/>
        <w:jc w:val="center"/>
        <w:rPr>
          <w:lang w:val="ru-RU"/>
        </w:rPr>
      </w:pPr>
      <w:r w:rsidRPr="00F07406">
        <w:rPr>
          <w:lang w:val="ru-RU"/>
        </w:rPr>
        <w:t>_________________</w:t>
      </w:r>
    </w:p>
    <w:sectPr w:rsidR="00693EDC" w:rsidRPr="00F07406">
      <w:pgSz w:w="11910" w:h="16840"/>
      <w:pgMar w:top="64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B43"/>
    <w:multiLevelType w:val="multilevel"/>
    <w:tmpl w:val="2A2435DA"/>
    <w:lvl w:ilvl="0">
      <w:start w:val="1"/>
      <w:numFmt w:val="decimal"/>
      <w:lvlText w:val="%1."/>
      <w:lvlJc w:val="left"/>
      <w:pPr>
        <w:ind w:left="1387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7" w:hanging="1800"/>
      </w:pPr>
      <w:rPr>
        <w:rFonts w:hint="default"/>
      </w:rPr>
    </w:lvl>
  </w:abstractNum>
  <w:abstractNum w:abstractNumId="1">
    <w:nsid w:val="07DD54BB"/>
    <w:multiLevelType w:val="multilevel"/>
    <w:tmpl w:val="5A4CA0A0"/>
    <w:lvl w:ilvl="0">
      <w:start w:val="1"/>
      <w:numFmt w:val="decimal"/>
      <w:lvlText w:val="%1)"/>
      <w:lvlJc w:val="left"/>
      <w:pPr>
        <w:ind w:left="100" w:hanging="388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44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3"/>
      <w:numFmt w:val="upperRoman"/>
      <w:lvlText w:val="%3."/>
      <w:lvlJc w:val="left"/>
      <w:pPr>
        <w:ind w:left="2301" w:hanging="396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3">
      <w:start w:val="1"/>
      <w:numFmt w:val="decimal"/>
      <w:lvlText w:val="%4)"/>
      <w:lvlJc w:val="left"/>
      <w:pPr>
        <w:ind w:left="941" w:hanging="349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475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0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6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1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7" w:hanging="349"/>
      </w:pPr>
      <w:rPr>
        <w:rFonts w:hint="default"/>
      </w:rPr>
    </w:lvl>
  </w:abstractNum>
  <w:abstractNum w:abstractNumId="2">
    <w:nsid w:val="1FBE6817"/>
    <w:multiLevelType w:val="multilevel"/>
    <w:tmpl w:val="BFEE9A64"/>
    <w:lvl w:ilvl="0">
      <w:start w:val="3"/>
      <w:numFmt w:val="decimal"/>
      <w:lvlText w:val="%1"/>
      <w:lvlJc w:val="left"/>
      <w:pPr>
        <w:ind w:left="640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0" w:hanging="42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42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1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4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9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2" w:hanging="420"/>
      </w:pPr>
      <w:rPr>
        <w:rFonts w:hint="default"/>
      </w:rPr>
    </w:lvl>
  </w:abstractNum>
  <w:abstractNum w:abstractNumId="3">
    <w:nsid w:val="395B2821"/>
    <w:multiLevelType w:val="multilevel"/>
    <w:tmpl w:val="8E2E08CE"/>
    <w:lvl w:ilvl="0">
      <w:start w:val="4"/>
      <w:numFmt w:val="decimal"/>
      <w:lvlText w:val="%1"/>
      <w:lvlJc w:val="left"/>
      <w:pPr>
        <w:ind w:left="100" w:hanging="4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76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993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4" w:hanging="476"/>
      </w:pPr>
      <w:rPr>
        <w:rFonts w:hint="default"/>
      </w:rPr>
    </w:lvl>
  </w:abstractNum>
  <w:abstractNum w:abstractNumId="4">
    <w:nsid w:val="68474B9F"/>
    <w:multiLevelType w:val="multilevel"/>
    <w:tmpl w:val="14C89E30"/>
    <w:lvl w:ilvl="0">
      <w:start w:val="6"/>
      <w:numFmt w:val="decimal"/>
      <w:lvlText w:val="%1"/>
      <w:lvlJc w:val="left"/>
      <w:pPr>
        <w:ind w:left="380" w:hanging="5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528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01" w:hanging="5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2" w:hanging="5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3" w:hanging="5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4" w:hanging="5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4" w:hanging="5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5" w:hanging="5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6" w:hanging="528"/>
      </w:pPr>
      <w:rPr>
        <w:rFonts w:hint="default"/>
      </w:rPr>
    </w:lvl>
  </w:abstractNum>
  <w:abstractNum w:abstractNumId="5">
    <w:nsid w:val="6B1D7B7C"/>
    <w:multiLevelType w:val="hybridMultilevel"/>
    <w:tmpl w:val="3DAE9E5E"/>
    <w:lvl w:ilvl="0" w:tplc="185258D0">
      <w:start w:val="1"/>
      <w:numFmt w:val="decimal"/>
      <w:lvlText w:val="%1."/>
      <w:lvlJc w:val="left"/>
      <w:pPr>
        <w:ind w:left="821" w:hanging="349"/>
        <w:jc w:val="left"/>
      </w:pPr>
      <w:rPr>
        <w:rFonts w:ascii="Times New Roman" w:eastAsia="Times New Roman" w:hAnsi="Times New Roman" w:cs="Times New Roman" w:hint="default"/>
        <w:spacing w:val="-35"/>
        <w:w w:val="99"/>
        <w:sz w:val="28"/>
        <w:szCs w:val="28"/>
      </w:rPr>
    </w:lvl>
    <w:lvl w:ilvl="1" w:tplc="75EC7EEC">
      <w:start w:val="1"/>
      <w:numFmt w:val="bullet"/>
      <w:lvlText w:val="•"/>
      <w:lvlJc w:val="left"/>
      <w:pPr>
        <w:ind w:left="1694" w:hanging="349"/>
      </w:pPr>
      <w:rPr>
        <w:rFonts w:hint="default"/>
      </w:rPr>
    </w:lvl>
    <w:lvl w:ilvl="2" w:tplc="8DB83438">
      <w:start w:val="1"/>
      <w:numFmt w:val="bullet"/>
      <w:lvlText w:val="•"/>
      <w:lvlJc w:val="left"/>
      <w:pPr>
        <w:ind w:left="2569" w:hanging="349"/>
      </w:pPr>
      <w:rPr>
        <w:rFonts w:hint="default"/>
      </w:rPr>
    </w:lvl>
    <w:lvl w:ilvl="3" w:tplc="9350C93A">
      <w:start w:val="1"/>
      <w:numFmt w:val="bullet"/>
      <w:lvlText w:val="•"/>
      <w:lvlJc w:val="left"/>
      <w:pPr>
        <w:ind w:left="3444" w:hanging="349"/>
      </w:pPr>
      <w:rPr>
        <w:rFonts w:hint="default"/>
      </w:rPr>
    </w:lvl>
    <w:lvl w:ilvl="4" w:tplc="4F90C8AE">
      <w:start w:val="1"/>
      <w:numFmt w:val="bullet"/>
      <w:lvlText w:val="•"/>
      <w:lvlJc w:val="left"/>
      <w:pPr>
        <w:ind w:left="4319" w:hanging="349"/>
      </w:pPr>
      <w:rPr>
        <w:rFonts w:hint="default"/>
      </w:rPr>
    </w:lvl>
    <w:lvl w:ilvl="5" w:tplc="5F301C94">
      <w:start w:val="1"/>
      <w:numFmt w:val="bullet"/>
      <w:lvlText w:val="•"/>
      <w:lvlJc w:val="left"/>
      <w:pPr>
        <w:ind w:left="5194" w:hanging="349"/>
      </w:pPr>
      <w:rPr>
        <w:rFonts w:hint="default"/>
      </w:rPr>
    </w:lvl>
    <w:lvl w:ilvl="6" w:tplc="B37650A0">
      <w:start w:val="1"/>
      <w:numFmt w:val="bullet"/>
      <w:lvlText w:val="•"/>
      <w:lvlJc w:val="left"/>
      <w:pPr>
        <w:ind w:left="6068" w:hanging="349"/>
      </w:pPr>
      <w:rPr>
        <w:rFonts w:hint="default"/>
      </w:rPr>
    </w:lvl>
    <w:lvl w:ilvl="7" w:tplc="809418EC">
      <w:start w:val="1"/>
      <w:numFmt w:val="bullet"/>
      <w:lvlText w:val="•"/>
      <w:lvlJc w:val="left"/>
      <w:pPr>
        <w:ind w:left="6943" w:hanging="349"/>
      </w:pPr>
      <w:rPr>
        <w:rFonts w:hint="default"/>
      </w:rPr>
    </w:lvl>
    <w:lvl w:ilvl="8" w:tplc="609E0966">
      <w:start w:val="1"/>
      <w:numFmt w:val="bullet"/>
      <w:lvlText w:val="•"/>
      <w:lvlJc w:val="left"/>
      <w:pPr>
        <w:ind w:left="7818" w:hanging="349"/>
      </w:pPr>
      <w:rPr>
        <w:rFonts w:hint="default"/>
      </w:rPr>
    </w:lvl>
  </w:abstractNum>
  <w:abstractNum w:abstractNumId="6">
    <w:nsid w:val="75F15F89"/>
    <w:multiLevelType w:val="multilevel"/>
    <w:tmpl w:val="38CC47E0"/>
    <w:lvl w:ilvl="0">
      <w:start w:val="6"/>
      <w:numFmt w:val="decimal"/>
      <w:lvlText w:val="%1"/>
      <w:lvlJc w:val="left"/>
      <w:pPr>
        <w:ind w:left="380" w:hanging="52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80" w:hanging="52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01" w:hanging="5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2" w:hanging="5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3" w:hanging="5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4" w:hanging="5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4" w:hanging="5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5" w:hanging="5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6" w:hanging="52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333D8"/>
    <w:rsid w:val="00094BE5"/>
    <w:rsid w:val="000D2762"/>
    <w:rsid w:val="001333D8"/>
    <w:rsid w:val="001667E9"/>
    <w:rsid w:val="001B336A"/>
    <w:rsid w:val="001F133F"/>
    <w:rsid w:val="003067E6"/>
    <w:rsid w:val="003C1468"/>
    <w:rsid w:val="004710A8"/>
    <w:rsid w:val="004D0F40"/>
    <w:rsid w:val="00517CF7"/>
    <w:rsid w:val="005516D1"/>
    <w:rsid w:val="00566198"/>
    <w:rsid w:val="0056690D"/>
    <w:rsid w:val="00650325"/>
    <w:rsid w:val="00693EDC"/>
    <w:rsid w:val="00715F8B"/>
    <w:rsid w:val="00725B5A"/>
    <w:rsid w:val="00870B84"/>
    <w:rsid w:val="0088301F"/>
    <w:rsid w:val="00973BD8"/>
    <w:rsid w:val="009A44D3"/>
    <w:rsid w:val="00A248CA"/>
    <w:rsid w:val="00A314A5"/>
    <w:rsid w:val="00AC0D41"/>
    <w:rsid w:val="00B92F3E"/>
    <w:rsid w:val="00C23381"/>
    <w:rsid w:val="00D06D46"/>
    <w:rsid w:val="00D239FF"/>
    <w:rsid w:val="00DB5C9D"/>
    <w:rsid w:val="00E056E3"/>
    <w:rsid w:val="00E33786"/>
    <w:rsid w:val="00EC3639"/>
    <w:rsid w:val="00F07406"/>
    <w:rsid w:val="00F7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40" w:right="129"/>
      <w:jc w:val="center"/>
      <w:outlineLvl w:val="0"/>
    </w:pPr>
    <w:rPr>
      <w:rFonts w:ascii="Arial" w:eastAsia="Arial" w:hAnsi="Arial" w:cs="Arial"/>
      <w:sz w:val="48"/>
      <w:szCs w:val="48"/>
    </w:rPr>
  </w:style>
  <w:style w:type="paragraph" w:styleId="2">
    <w:name w:val="heading 2"/>
    <w:basedOn w:val="a"/>
    <w:uiPriority w:val="1"/>
    <w:qFormat/>
    <w:pPr>
      <w:ind w:right="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outlineLvl w:val="2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4B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2" w:lineRule="exact"/>
      <w:ind w:left="104"/>
    </w:pPr>
  </w:style>
  <w:style w:type="character" w:customStyle="1" w:styleId="a4">
    <w:name w:val="Основной текст Знак"/>
    <w:basedOn w:val="a0"/>
    <w:link w:val="a3"/>
    <w:uiPriority w:val="1"/>
    <w:rsid w:val="003C1468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94BE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установления
размера платы за пользование жилым помещением (платы за наем) и бfзового размера платы за пользование жилым 
помещением (платы за наем) муниципального жилищного фонда Килемарского муниципального района
</_x041e__x043f__x0438__x0441__x0430__x043d__x0438__x0435_>
    <_x043f__x0430__x043f__x043a__x0430_ xmlns="e933ab51-2cb3-417f-bfc3-56ca52d6d890">2017</_x043f__x0430__x043f__x043a__x0430_>
    <_dlc_DocId xmlns="57504d04-691e-4fc4-8f09-4f19fdbe90f6">XXJ7TYMEEKJ2-1473-226</_dlc_DocId>
    <_dlc_DocIdUrl xmlns="57504d04-691e-4fc4-8f09-4f19fdbe90f6">
      <Url>https://vip.gov.mari.ru/kilemary/_layouts/DocIdRedir.aspx?ID=XXJ7TYMEEKJ2-1473-226</Url>
      <Description>XXJ7TYMEEKJ2-1473-226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31E602-6F55-4F02-9A3D-B6C19A0CE325}"/>
</file>

<file path=customXml/itemProps2.xml><?xml version="1.0" encoding="utf-8"?>
<ds:datastoreItem xmlns:ds="http://schemas.openxmlformats.org/officeDocument/2006/customXml" ds:itemID="{89531876-6471-4A22-917C-B48FAF2CC0C7}"/>
</file>

<file path=customXml/itemProps3.xml><?xml version="1.0" encoding="utf-8"?>
<ds:datastoreItem xmlns:ds="http://schemas.openxmlformats.org/officeDocument/2006/customXml" ds:itemID="{3B1F12E8-047E-4AE9-BC7D-9212FC61D00F}"/>
</file>

<file path=customXml/itemProps4.xml><?xml version="1.0" encoding="utf-8"?>
<ds:datastoreItem xmlns:ds="http://schemas.openxmlformats.org/officeDocument/2006/customXml" ds:itemID="{DB5E3DBC-CF01-4F79-B14E-78C22C560494}"/>
</file>

<file path=customXml/itemProps5.xml><?xml version="1.0" encoding="utf-8"?>
<ds:datastoreItem xmlns:ds="http://schemas.openxmlformats.org/officeDocument/2006/customXml" ds:itemID="{6FDF6745-9D87-42EA-80F3-A88C5A1CA2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 22 июня   2017 года  № 488</dc:title>
  <dc:creator>Вали</dc:creator>
  <cp:lastModifiedBy>Экономика</cp:lastModifiedBy>
  <cp:revision>25</cp:revision>
  <dcterms:created xsi:type="dcterms:W3CDTF">2017-06-28T14:10:00Z</dcterms:created>
  <dcterms:modified xsi:type="dcterms:W3CDTF">2017-06-30T13:04:00Z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2017-06-28T00:00:00Z</vt:filetime>
  </property>
  <property fmtid="{D5CDD505-2E9C-101B-9397-08002B2CF9AE}" pid="5" name="ContentTypeId">
    <vt:lpwstr>0x010100ECC3B3181754F046AB50584C4AC3F79B</vt:lpwstr>
  </property>
  <property fmtid="{D5CDD505-2E9C-101B-9397-08002B2CF9AE}" pid="6" name="_dlc_DocIdItemGuid">
    <vt:lpwstr>536712ed-60b0-4c91-9f60-c5d2f0a611fb</vt:lpwstr>
  </property>
</Properties>
</file>