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72" w:rsidRPr="00947E72" w:rsidRDefault="00947E72" w:rsidP="00947E72">
      <w:pPr>
        <w:rPr>
          <w:lang w:val="ru-RU"/>
        </w:rPr>
      </w:pPr>
    </w:p>
    <w:p w:rsidR="00A200F6" w:rsidRPr="00016A24" w:rsidRDefault="00A200F6" w:rsidP="00A200F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016A24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016A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 Ш Е Н И Е</w:t>
      </w:r>
    </w:p>
    <w:p w:rsidR="00A200F6" w:rsidRPr="00A200F6" w:rsidRDefault="00A200F6" w:rsidP="00A200F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00F6">
        <w:rPr>
          <w:rFonts w:ascii="Times New Roman" w:hAnsi="Times New Roman" w:cs="Times New Roman"/>
          <w:b/>
          <w:sz w:val="28"/>
          <w:szCs w:val="28"/>
          <w:lang w:val="ru-RU"/>
        </w:rPr>
        <w:t>Собрания депутатов муниципального образования                                      «</w:t>
      </w:r>
      <w:proofErr w:type="spellStart"/>
      <w:r w:rsidRPr="00A200F6">
        <w:rPr>
          <w:rFonts w:ascii="Times New Roman" w:hAnsi="Times New Roman" w:cs="Times New Roman"/>
          <w:b/>
          <w:sz w:val="28"/>
          <w:szCs w:val="28"/>
          <w:lang w:val="ru-RU"/>
        </w:rPr>
        <w:t>Марьинское</w:t>
      </w:r>
      <w:proofErr w:type="spellEnd"/>
      <w:r w:rsidRPr="00A200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сельское поселение»                                                                            третьего созыва</w:t>
      </w:r>
    </w:p>
    <w:p w:rsidR="00A200F6" w:rsidRPr="00A200F6" w:rsidRDefault="00A200F6" w:rsidP="00A200F6">
      <w:pPr>
        <w:tabs>
          <w:tab w:val="left" w:pos="3270"/>
        </w:tabs>
        <w:jc w:val="both"/>
        <w:rPr>
          <w:b/>
          <w:lang w:val="ru-RU"/>
        </w:rPr>
      </w:pPr>
    </w:p>
    <w:p w:rsidR="00A200F6" w:rsidRPr="00A200F6" w:rsidRDefault="0045160D" w:rsidP="00A200F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№  201</w:t>
      </w:r>
      <w:r w:rsidR="00A200F6" w:rsidRPr="00A200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от  02 ноября</w:t>
      </w:r>
      <w:r w:rsidR="00A200F6" w:rsidRPr="00A200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2018  года </w:t>
      </w:r>
    </w:p>
    <w:p w:rsidR="00280023" w:rsidRDefault="00280023" w:rsidP="0028002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200F6" w:rsidRPr="0050087E" w:rsidRDefault="00A200F6" w:rsidP="0028002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16A24" w:rsidRPr="00016A24" w:rsidRDefault="00016A24" w:rsidP="00016A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6A24"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изменений в решение Собрания депутатов муниципального образования «</w:t>
      </w:r>
      <w:proofErr w:type="spellStart"/>
      <w:r w:rsidRPr="00016A24">
        <w:rPr>
          <w:rFonts w:ascii="Times New Roman" w:hAnsi="Times New Roman" w:cs="Times New Roman"/>
          <w:b/>
          <w:sz w:val="28"/>
          <w:szCs w:val="28"/>
          <w:lang w:val="ru-RU"/>
        </w:rPr>
        <w:t>Марьинское</w:t>
      </w:r>
      <w:proofErr w:type="spellEnd"/>
      <w:r w:rsidRPr="00016A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сельское поселение» </w:t>
      </w:r>
      <w:r w:rsidRPr="00016A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6A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15 ноября 2007 года </w:t>
      </w:r>
    </w:p>
    <w:p w:rsidR="00016A24" w:rsidRPr="00016A24" w:rsidRDefault="00016A24" w:rsidP="00016A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6A24">
        <w:rPr>
          <w:rFonts w:ascii="Times New Roman" w:hAnsi="Times New Roman" w:cs="Times New Roman"/>
          <w:b/>
          <w:sz w:val="28"/>
          <w:szCs w:val="28"/>
          <w:lang w:val="ru-RU"/>
        </w:rPr>
        <w:t>№ 108 «Об утверждении Положения о бюджетном процессе в муниципальном образовании «</w:t>
      </w:r>
      <w:proofErr w:type="spellStart"/>
      <w:r w:rsidRPr="00016A24">
        <w:rPr>
          <w:rFonts w:ascii="Times New Roman" w:hAnsi="Times New Roman" w:cs="Times New Roman"/>
          <w:b/>
          <w:sz w:val="28"/>
          <w:szCs w:val="28"/>
          <w:lang w:val="ru-RU"/>
        </w:rPr>
        <w:t>Марьинское</w:t>
      </w:r>
      <w:proofErr w:type="spellEnd"/>
      <w:r w:rsidRPr="00016A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сельское поселение»</w:t>
      </w:r>
    </w:p>
    <w:p w:rsidR="00280023" w:rsidRPr="0050087E" w:rsidRDefault="00280023" w:rsidP="00280023">
      <w:pPr>
        <w:pStyle w:val="p3"/>
        <w:shd w:val="clear" w:color="auto" w:fill="FFFFFF"/>
        <w:spacing w:before="0" w:beforeAutospacing="0" w:after="0" w:afterAutospacing="0"/>
        <w:ind w:right="850" w:firstLine="851"/>
        <w:jc w:val="center"/>
        <w:rPr>
          <w:color w:val="000000"/>
          <w:sz w:val="26"/>
          <w:szCs w:val="26"/>
        </w:rPr>
      </w:pPr>
    </w:p>
    <w:p w:rsidR="00280023" w:rsidRPr="0050087E" w:rsidRDefault="00280023" w:rsidP="00280023">
      <w:pPr>
        <w:pStyle w:val="p3"/>
        <w:shd w:val="clear" w:color="auto" w:fill="FFFFFF"/>
        <w:spacing w:before="0" w:beforeAutospacing="0" w:after="0" w:afterAutospacing="0"/>
        <w:ind w:right="850" w:firstLine="851"/>
        <w:jc w:val="center"/>
        <w:rPr>
          <w:color w:val="000000"/>
          <w:sz w:val="26"/>
          <w:szCs w:val="26"/>
        </w:rPr>
      </w:pPr>
    </w:p>
    <w:p w:rsidR="00280023" w:rsidRPr="00016A24" w:rsidRDefault="00280023" w:rsidP="00280023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016A24">
        <w:rPr>
          <w:color w:val="000000"/>
          <w:sz w:val="28"/>
          <w:szCs w:val="28"/>
        </w:rPr>
        <w:t xml:space="preserve">На основании Федерального закона от </w:t>
      </w:r>
      <w:r w:rsidR="0050087E" w:rsidRPr="00016A24">
        <w:rPr>
          <w:color w:val="000000"/>
          <w:sz w:val="28"/>
          <w:szCs w:val="28"/>
        </w:rPr>
        <w:t>04.06.2018</w:t>
      </w:r>
      <w:r w:rsidRPr="00016A24">
        <w:rPr>
          <w:color w:val="000000"/>
          <w:sz w:val="28"/>
          <w:szCs w:val="28"/>
        </w:rPr>
        <w:t xml:space="preserve"> № </w:t>
      </w:r>
      <w:r w:rsidR="0050087E" w:rsidRPr="00016A24">
        <w:rPr>
          <w:color w:val="000000"/>
          <w:sz w:val="28"/>
          <w:szCs w:val="28"/>
        </w:rPr>
        <w:t>142</w:t>
      </w:r>
      <w:r w:rsidRPr="00016A24">
        <w:rPr>
          <w:color w:val="000000"/>
          <w:sz w:val="28"/>
          <w:szCs w:val="28"/>
        </w:rPr>
        <w:t>-ФЗ «О внесении изменений в Бюджетный кодекс Российской Федерации</w:t>
      </w:r>
      <w:r w:rsidR="0050087E" w:rsidRPr="00016A24">
        <w:rPr>
          <w:color w:val="000000"/>
          <w:sz w:val="28"/>
          <w:szCs w:val="28"/>
        </w:rPr>
        <w:t xml:space="preserve"> в части совершенствования исполнения судебных актов и Федеральный закон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</w:t>
      </w:r>
      <w:r w:rsidRPr="00016A24">
        <w:rPr>
          <w:color w:val="000000"/>
          <w:sz w:val="28"/>
          <w:szCs w:val="28"/>
        </w:rPr>
        <w:t>»  Собрание депутатов</w:t>
      </w:r>
      <w:r w:rsidR="0028632D">
        <w:rPr>
          <w:color w:val="000000"/>
          <w:sz w:val="28"/>
          <w:szCs w:val="28"/>
        </w:rPr>
        <w:t xml:space="preserve"> муниципального образования «Марь</w:t>
      </w:r>
      <w:r w:rsidRPr="00016A24">
        <w:rPr>
          <w:color w:val="000000"/>
          <w:sz w:val="28"/>
          <w:szCs w:val="28"/>
        </w:rPr>
        <w:t>инское сельское поселение» третьего созыва</w:t>
      </w:r>
      <w:proofErr w:type="gramEnd"/>
    </w:p>
    <w:p w:rsidR="00280023" w:rsidRDefault="00280023" w:rsidP="00280023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proofErr w:type="spellStart"/>
      <w:proofErr w:type="gramStart"/>
      <w:r w:rsidRPr="00016A24">
        <w:rPr>
          <w:b/>
          <w:color w:val="000000"/>
          <w:sz w:val="28"/>
          <w:szCs w:val="28"/>
        </w:rPr>
        <w:t>р</w:t>
      </w:r>
      <w:proofErr w:type="spellEnd"/>
      <w:proofErr w:type="gramEnd"/>
      <w:r w:rsidRPr="00016A24">
        <w:rPr>
          <w:b/>
          <w:color w:val="000000"/>
          <w:sz w:val="28"/>
          <w:szCs w:val="28"/>
        </w:rPr>
        <w:t xml:space="preserve"> е </w:t>
      </w:r>
      <w:proofErr w:type="spellStart"/>
      <w:r w:rsidRPr="00016A24">
        <w:rPr>
          <w:b/>
          <w:color w:val="000000"/>
          <w:sz w:val="28"/>
          <w:szCs w:val="28"/>
        </w:rPr>
        <w:t>ш</w:t>
      </w:r>
      <w:proofErr w:type="spellEnd"/>
      <w:r w:rsidRPr="00016A24">
        <w:rPr>
          <w:b/>
          <w:color w:val="000000"/>
          <w:sz w:val="28"/>
          <w:szCs w:val="28"/>
        </w:rPr>
        <w:t xml:space="preserve"> и л о:</w:t>
      </w:r>
    </w:p>
    <w:p w:rsidR="005A0E69" w:rsidRPr="00016A24" w:rsidRDefault="005A0E69" w:rsidP="00280023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</w:p>
    <w:p w:rsidR="005A0E69" w:rsidRDefault="005A0E69" w:rsidP="005A0E69">
      <w:pPr>
        <w:pStyle w:val="ConsPlusTitle"/>
        <w:jc w:val="both"/>
        <w:rPr>
          <w:b w:val="0"/>
        </w:rPr>
      </w:pPr>
      <w:r>
        <w:rPr>
          <w:b w:val="0"/>
        </w:rPr>
        <w:t xml:space="preserve">        1. Внести  в решение Собрания депутатов муниципального образования «</w:t>
      </w:r>
      <w:proofErr w:type="spellStart"/>
      <w:r>
        <w:rPr>
          <w:b w:val="0"/>
        </w:rPr>
        <w:t>Марьинское</w:t>
      </w:r>
      <w:proofErr w:type="spellEnd"/>
      <w:r>
        <w:rPr>
          <w:b w:val="0"/>
        </w:rPr>
        <w:t xml:space="preserve"> сельское поселение» от 15 ноября 2007 года № 108 «Об утверждении Положения о бюджетном процессе в муниципальном образовании «</w:t>
      </w:r>
      <w:proofErr w:type="spellStart"/>
      <w:r>
        <w:rPr>
          <w:b w:val="0"/>
        </w:rPr>
        <w:t>Марьинское</w:t>
      </w:r>
      <w:proofErr w:type="spellEnd"/>
      <w:r>
        <w:rPr>
          <w:b w:val="0"/>
        </w:rPr>
        <w:t xml:space="preserve"> сельское поселение» (далее – решение, Положение) следующие изменения:</w:t>
      </w:r>
    </w:p>
    <w:p w:rsidR="003A1B9B" w:rsidRPr="00016A24" w:rsidRDefault="00785767" w:rsidP="00785767">
      <w:pPr>
        <w:pStyle w:val="ConsPlusNormal"/>
        <w:tabs>
          <w:tab w:val="left" w:pos="993"/>
        </w:tabs>
        <w:spacing w:before="20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16A24">
        <w:rPr>
          <w:rFonts w:ascii="Times New Roman" w:hAnsi="Times New Roman" w:cs="Times New Roman"/>
          <w:sz w:val="28"/>
          <w:szCs w:val="28"/>
        </w:rPr>
        <w:t>1.1.</w:t>
      </w:r>
      <w:r w:rsidR="003A1B9B" w:rsidRPr="00016A24">
        <w:rPr>
          <w:rFonts w:ascii="Times New Roman" w:hAnsi="Times New Roman" w:cs="Times New Roman"/>
          <w:sz w:val="28"/>
          <w:szCs w:val="28"/>
        </w:rPr>
        <w:t xml:space="preserve">Часть 2 статьи 66 Положения изложить в </w:t>
      </w:r>
      <w:r w:rsidR="005A0E69">
        <w:rPr>
          <w:rFonts w:ascii="Times New Roman" w:hAnsi="Times New Roman" w:cs="Times New Roman"/>
          <w:sz w:val="28"/>
          <w:szCs w:val="28"/>
        </w:rPr>
        <w:t>следующе</w:t>
      </w:r>
      <w:r w:rsidR="003A1B9B" w:rsidRPr="00016A24">
        <w:rPr>
          <w:rFonts w:ascii="Times New Roman" w:hAnsi="Times New Roman" w:cs="Times New Roman"/>
          <w:sz w:val="28"/>
          <w:szCs w:val="28"/>
        </w:rPr>
        <w:t>й редакции:</w:t>
      </w:r>
    </w:p>
    <w:p w:rsidR="005A0E69" w:rsidRDefault="003A1B9B" w:rsidP="005A0E69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A24">
        <w:rPr>
          <w:rFonts w:ascii="Times New Roman" w:hAnsi="Times New Roman" w:cs="Times New Roman"/>
          <w:sz w:val="28"/>
          <w:szCs w:val="28"/>
        </w:rPr>
        <w:t>«</w:t>
      </w:r>
      <w:r w:rsidR="0050087E" w:rsidRPr="00016A24">
        <w:rPr>
          <w:rFonts w:ascii="Times New Roman" w:hAnsi="Times New Roman" w:cs="Times New Roman"/>
          <w:sz w:val="28"/>
          <w:szCs w:val="28"/>
        </w:rPr>
        <w:t>2.</w:t>
      </w:r>
      <w:r w:rsidR="005A0E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7D3" w:rsidRPr="00016A24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бюджета поселения, представлявший в суде интересы поселения в соответствии с </w:t>
      </w:r>
      <w:hyperlink w:anchor="Par4010" w:tooltip="3. Главный распорядитель средств федерального бюджета, бюджета субъекта Российской Федерации, бюджета муниципального образования выступает в суде соответственно от имени Российской Федерации, субъекта Российской Федерации, муниципального образования в качестве" w:history="1">
        <w:r w:rsidR="009377D3" w:rsidRPr="00016A24">
          <w:rPr>
            <w:rFonts w:ascii="Times New Roman" w:hAnsi="Times New Roman" w:cs="Times New Roman"/>
            <w:sz w:val="28"/>
            <w:szCs w:val="28"/>
          </w:rPr>
          <w:t>пунктом 3 статьи 158</w:t>
        </w:r>
      </w:hyperlink>
      <w:r w:rsidR="009377D3" w:rsidRPr="00016A24">
        <w:rPr>
          <w:rFonts w:ascii="Times New Roman" w:hAnsi="Times New Roman" w:cs="Times New Roman"/>
          <w:sz w:val="28"/>
          <w:szCs w:val="28"/>
        </w:rPr>
        <w:t xml:space="preserve"> Бюджетного Кодекса, обязан в течение 10 дней после вынесения (принятия) судебного акта в окончательной форме в порядке, установленном финансовым органом муниципального образования</w:t>
      </w:r>
      <w:r w:rsidR="002942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942EB">
        <w:rPr>
          <w:rFonts w:ascii="Times New Roman" w:hAnsi="Times New Roman" w:cs="Times New Roman"/>
          <w:sz w:val="28"/>
          <w:szCs w:val="28"/>
        </w:rPr>
        <w:t>Юринский</w:t>
      </w:r>
      <w:proofErr w:type="spellEnd"/>
      <w:r w:rsidR="002942EB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9377D3" w:rsidRPr="00016A24">
        <w:rPr>
          <w:rFonts w:ascii="Times New Roman" w:hAnsi="Times New Roman" w:cs="Times New Roman"/>
          <w:sz w:val="28"/>
          <w:szCs w:val="28"/>
        </w:rPr>
        <w:t>, направить в финансовый орган муниципального образования</w:t>
      </w:r>
      <w:r w:rsidR="002942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942EB">
        <w:rPr>
          <w:rFonts w:ascii="Times New Roman" w:hAnsi="Times New Roman" w:cs="Times New Roman"/>
          <w:sz w:val="28"/>
          <w:szCs w:val="28"/>
        </w:rPr>
        <w:t>Юринский</w:t>
      </w:r>
      <w:proofErr w:type="spellEnd"/>
      <w:r w:rsidR="002942EB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9377D3" w:rsidRPr="00016A24">
        <w:rPr>
          <w:rFonts w:ascii="Times New Roman" w:hAnsi="Times New Roman" w:cs="Times New Roman"/>
          <w:sz w:val="28"/>
          <w:szCs w:val="28"/>
        </w:rPr>
        <w:t xml:space="preserve"> информацию о результатах рассмотрения дела в суде, а также </w:t>
      </w:r>
      <w:proofErr w:type="gramEnd"/>
      <w:r w:rsidR="009377D3" w:rsidRPr="00016A24">
        <w:rPr>
          <w:rFonts w:ascii="Times New Roman" w:hAnsi="Times New Roman" w:cs="Times New Roman"/>
          <w:sz w:val="28"/>
          <w:szCs w:val="28"/>
        </w:rPr>
        <w:t>представить информацию о наличии оснований для обжалования судебного акта.</w:t>
      </w:r>
      <w:r w:rsidR="005A0E6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377D3" w:rsidRPr="00016A24" w:rsidRDefault="009377D3" w:rsidP="005A0E69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A24">
        <w:rPr>
          <w:rFonts w:ascii="Times New Roman" w:hAnsi="Times New Roman" w:cs="Times New Roman"/>
          <w:sz w:val="28"/>
          <w:szCs w:val="28"/>
        </w:rPr>
        <w:t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средств бюджета поселения в течение 10 дней после вынесения (принятия) судебного акта апелляционной, кассационной или надзорной инстанции в окончательной форме обязан в порядке, установленном финансовым органом муниципального образования</w:t>
      </w:r>
      <w:r w:rsidR="002942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942EB">
        <w:rPr>
          <w:rFonts w:ascii="Times New Roman" w:hAnsi="Times New Roman" w:cs="Times New Roman"/>
          <w:sz w:val="28"/>
          <w:szCs w:val="28"/>
        </w:rPr>
        <w:t>Юринский</w:t>
      </w:r>
      <w:proofErr w:type="spellEnd"/>
      <w:r w:rsidR="002942EB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016A24">
        <w:rPr>
          <w:rFonts w:ascii="Times New Roman" w:hAnsi="Times New Roman" w:cs="Times New Roman"/>
          <w:sz w:val="28"/>
          <w:szCs w:val="28"/>
        </w:rPr>
        <w:t>, представить в финансовый орган муниципального образования</w:t>
      </w:r>
      <w:r w:rsidR="002942EB">
        <w:rPr>
          <w:rFonts w:ascii="Times New Roman" w:hAnsi="Times New Roman" w:cs="Times New Roman"/>
          <w:sz w:val="28"/>
          <w:szCs w:val="28"/>
        </w:rPr>
        <w:t xml:space="preserve"> </w:t>
      </w:r>
      <w:r w:rsidR="002942EB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2942EB">
        <w:rPr>
          <w:rFonts w:ascii="Times New Roman" w:hAnsi="Times New Roman" w:cs="Times New Roman"/>
          <w:sz w:val="28"/>
          <w:szCs w:val="28"/>
        </w:rPr>
        <w:t>Юринский</w:t>
      </w:r>
      <w:proofErr w:type="spellEnd"/>
      <w:r w:rsidR="002942EB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proofErr w:type="gramEnd"/>
      <w:r w:rsidR="002942EB">
        <w:rPr>
          <w:rFonts w:ascii="Times New Roman" w:hAnsi="Times New Roman" w:cs="Times New Roman"/>
          <w:sz w:val="28"/>
          <w:szCs w:val="28"/>
        </w:rPr>
        <w:t>»</w:t>
      </w:r>
      <w:r w:rsidRPr="00016A24">
        <w:rPr>
          <w:rFonts w:ascii="Times New Roman" w:hAnsi="Times New Roman" w:cs="Times New Roman"/>
          <w:sz w:val="28"/>
          <w:szCs w:val="28"/>
        </w:rPr>
        <w:t xml:space="preserve"> информацию о результатах обжалования судебного акта.</w:t>
      </w:r>
    </w:p>
    <w:p w:rsidR="009377D3" w:rsidRPr="00016A24" w:rsidRDefault="009377D3" w:rsidP="0050087E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A24">
        <w:rPr>
          <w:rFonts w:ascii="Times New Roman" w:hAnsi="Times New Roman" w:cs="Times New Roman"/>
          <w:sz w:val="28"/>
          <w:szCs w:val="28"/>
        </w:rPr>
        <w:t>В целях реализации муниципальным образованием права регресса, установленного пунктом 3.1 статьи 1081 Гражданского кодекса Российской Федерации, финансовый орган муниципального образования</w:t>
      </w:r>
      <w:r w:rsidR="002942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942EB">
        <w:rPr>
          <w:rFonts w:ascii="Times New Roman" w:hAnsi="Times New Roman" w:cs="Times New Roman"/>
          <w:sz w:val="28"/>
          <w:szCs w:val="28"/>
        </w:rPr>
        <w:t>Юринский</w:t>
      </w:r>
      <w:proofErr w:type="spellEnd"/>
      <w:r w:rsidR="002942EB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Pr="00016A24">
        <w:rPr>
          <w:rFonts w:ascii="Times New Roman" w:hAnsi="Times New Roman" w:cs="Times New Roman"/>
          <w:sz w:val="28"/>
          <w:szCs w:val="28"/>
        </w:rPr>
        <w:t xml:space="preserve"> уведомляет соответствующего главного распорядителя средств бюджета </w:t>
      </w:r>
      <w:r w:rsidR="003A1B9B" w:rsidRPr="00016A24">
        <w:rPr>
          <w:rFonts w:ascii="Times New Roman" w:hAnsi="Times New Roman" w:cs="Times New Roman"/>
          <w:sz w:val="28"/>
          <w:szCs w:val="28"/>
        </w:rPr>
        <w:t>поселения</w:t>
      </w:r>
      <w:r w:rsidRPr="00016A24">
        <w:rPr>
          <w:rFonts w:ascii="Times New Roman" w:hAnsi="Times New Roman" w:cs="Times New Roman"/>
          <w:sz w:val="28"/>
          <w:szCs w:val="28"/>
        </w:rPr>
        <w:t xml:space="preserve"> об исполнении за счет казны </w:t>
      </w:r>
      <w:r w:rsidR="00947E72" w:rsidRPr="00016A24">
        <w:rPr>
          <w:rFonts w:ascii="Times New Roman" w:hAnsi="Times New Roman" w:cs="Times New Roman"/>
          <w:sz w:val="28"/>
          <w:szCs w:val="28"/>
        </w:rPr>
        <w:t>поселения</w:t>
      </w:r>
      <w:r w:rsidRPr="00016A24">
        <w:rPr>
          <w:rFonts w:ascii="Times New Roman" w:hAnsi="Times New Roman" w:cs="Times New Roman"/>
          <w:sz w:val="28"/>
          <w:szCs w:val="28"/>
        </w:rPr>
        <w:t xml:space="preserve"> судебного акта о возмещении вреда.</w:t>
      </w:r>
    </w:p>
    <w:p w:rsidR="009377D3" w:rsidRPr="00016A24" w:rsidRDefault="00947E72" w:rsidP="0050087E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A24">
        <w:rPr>
          <w:rFonts w:ascii="Times New Roman" w:hAnsi="Times New Roman" w:cs="Times New Roman"/>
          <w:sz w:val="28"/>
          <w:szCs w:val="28"/>
        </w:rPr>
        <w:t>Решением</w:t>
      </w:r>
      <w:r w:rsidR="009377D3" w:rsidRPr="00016A24">
        <w:rPr>
          <w:rFonts w:ascii="Times New Roman" w:hAnsi="Times New Roman" w:cs="Times New Roman"/>
          <w:sz w:val="28"/>
          <w:szCs w:val="28"/>
        </w:rPr>
        <w:t xml:space="preserve"> </w:t>
      </w:r>
      <w:r w:rsidR="003A1B9B" w:rsidRPr="00016A24">
        <w:rPr>
          <w:rFonts w:ascii="Times New Roman" w:hAnsi="Times New Roman" w:cs="Times New Roman"/>
          <w:sz w:val="28"/>
          <w:szCs w:val="28"/>
        </w:rPr>
        <w:t>Собрания депутатов сельского поселения</w:t>
      </w:r>
      <w:r w:rsidR="009377D3" w:rsidRPr="00016A24">
        <w:rPr>
          <w:rFonts w:ascii="Times New Roman" w:hAnsi="Times New Roman" w:cs="Times New Roman"/>
          <w:sz w:val="28"/>
          <w:szCs w:val="28"/>
        </w:rPr>
        <w:t xml:space="preserve"> </w:t>
      </w:r>
      <w:r w:rsidR="005A0E69">
        <w:rPr>
          <w:rFonts w:ascii="Times New Roman" w:hAnsi="Times New Roman" w:cs="Times New Roman"/>
          <w:sz w:val="28"/>
          <w:szCs w:val="28"/>
        </w:rPr>
        <w:t>устанавливается</w:t>
      </w:r>
      <w:r w:rsidR="009377D3" w:rsidRPr="00016A24">
        <w:rPr>
          <w:rFonts w:ascii="Times New Roman" w:hAnsi="Times New Roman" w:cs="Times New Roman"/>
          <w:sz w:val="28"/>
          <w:szCs w:val="28"/>
        </w:rPr>
        <w:t xml:space="preserve"> порядок представления главным распорядителем средств бюджета </w:t>
      </w:r>
      <w:r w:rsidR="003A1B9B" w:rsidRPr="00016A24">
        <w:rPr>
          <w:rFonts w:ascii="Times New Roman" w:hAnsi="Times New Roman" w:cs="Times New Roman"/>
          <w:sz w:val="28"/>
          <w:szCs w:val="28"/>
        </w:rPr>
        <w:t>поселения</w:t>
      </w:r>
      <w:r w:rsidR="009377D3" w:rsidRPr="00016A24">
        <w:rPr>
          <w:rFonts w:ascii="Times New Roman" w:hAnsi="Times New Roman" w:cs="Times New Roman"/>
          <w:sz w:val="28"/>
          <w:szCs w:val="28"/>
        </w:rPr>
        <w:t xml:space="preserve"> в финансовый орган муниципального образования </w:t>
      </w:r>
      <w:r w:rsidR="002942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942EB">
        <w:rPr>
          <w:rFonts w:ascii="Times New Roman" w:hAnsi="Times New Roman" w:cs="Times New Roman"/>
          <w:sz w:val="28"/>
          <w:szCs w:val="28"/>
        </w:rPr>
        <w:t>Юринский</w:t>
      </w:r>
      <w:proofErr w:type="spellEnd"/>
      <w:r w:rsidR="002942EB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9377D3" w:rsidRPr="00016A24">
        <w:rPr>
          <w:rFonts w:ascii="Times New Roman" w:hAnsi="Times New Roman" w:cs="Times New Roman"/>
          <w:sz w:val="28"/>
          <w:szCs w:val="28"/>
        </w:rPr>
        <w:t>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</w:t>
      </w:r>
      <w:proofErr w:type="gramStart"/>
      <w:r w:rsidR="009377D3" w:rsidRPr="00016A24">
        <w:rPr>
          <w:rFonts w:ascii="Times New Roman" w:hAnsi="Times New Roman" w:cs="Times New Roman"/>
          <w:sz w:val="28"/>
          <w:szCs w:val="28"/>
        </w:rPr>
        <w:t>.</w:t>
      </w:r>
      <w:r w:rsidR="0050087E" w:rsidRPr="00016A2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85767" w:rsidRPr="00016A24" w:rsidRDefault="00785767" w:rsidP="005A0E69">
      <w:pPr>
        <w:pStyle w:val="ConsPlusNormal"/>
        <w:numPr>
          <w:ilvl w:val="1"/>
          <w:numId w:val="2"/>
        </w:numPr>
        <w:tabs>
          <w:tab w:val="left" w:pos="993"/>
        </w:tabs>
        <w:spacing w:before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A24">
        <w:rPr>
          <w:rFonts w:ascii="Times New Roman" w:hAnsi="Times New Roman" w:cs="Times New Roman"/>
          <w:sz w:val="28"/>
          <w:szCs w:val="28"/>
        </w:rPr>
        <w:t>Статью 66 Положения дополнить пунктом 3.1. следующего содержания:</w:t>
      </w:r>
    </w:p>
    <w:p w:rsidR="00785767" w:rsidRDefault="00785767" w:rsidP="0078576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A24">
        <w:rPr>
          <w:rFonts w:ascii="Times New Roman" w:hAnsi="Times New Roman" w:cs="Times New Roman"/>
          <w:sz w:val="28"/>
          <w:szCs w:val="28"/>
        </w:rPr>
        <w:t>«3.1. В случае</w:t>
      </w:r>
      <w:proofErr w:type="gramStart"/>
      <w:r w:rsidRPr="00016A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6A24">
        <w:rPr>
          <w:rFonts w:ascii="Times New Roman" w:hAnsi="Times New Roman" w:cs="Times New Roman"/>
          <w:sz w:val="28"/>
          <w:szCs w:val="28"/>
        </w:rPr>
        <w:t xml:space="preserve"> если исполнительный документ предусматривает индексацию присужденной суммы либо иные виды расчетов, финансовый орган производит расчеты средств на выплаты по исполнительному документу в порядке, предусмотренном законодательством Российской Федерации или судебным актом.».</w:t>
      </w:r>
    </w:p>
    <w:p w:rsidR="005A0E69" w:rsidRPr="00016A24" w:rsidRDefault="005A0E69" w:rsidP="0078576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32D" w:rsidRDefault="0028632D" w:rsidP="005A0E69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Марьинское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и  разместить на  официальном сайте 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 телекоммуникационной сети «Интернет» (страничка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поселение»).</w:t>
      </w:r>
    </w:p>
    <w:p w:rsidR="005A0E69" w:rsidRDefault="005A0E69" w:rsidP="005A0E6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A0E69" w:rsidRDefault="0028632D" w:rsidP="0028632D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32D">
        <w:rPr>
          <w:rFonts w:ascii="Times New Roman" w:hAnsi="Times New Roman" w:cs="Times New Roman"/>
          <w:sz w:val="28"/>
          <w:szCs w:val="28"/>
          <w:lang w:val="ru-RU"/>
        </w:rPr>
        <w:t xml:space="preserve">       3. Настоящее Решение вступает в силу после его обнародования.</w:t>
      </w:r>
    </w:p>
    <w:p w:rsidR="005A0E69" w:rsidRDefault="0028632D" w:rsidP="0028632D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32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A0E6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</w:p>
    <w:p w:rsidR="0028632D" w:rsidRPr="0028632D" w:rsidRDefault="005A0E69" w:rsidP="0028632D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8632D" w:rsidRPr="0028632D">
        <w:rPr>
          <w:rFonts w:ascii="Times New Roman" w:hAnsi="Times New Roman" w:cs="Times New Roman"/>
          <w:sz w:val="28"/>
          <w:szCs w:val="28"/>
          <w:lang w:val="ru-RU"/>
        </w:rPr>
        <w:t xml:space="preserve"> 4. </w:t>
      </w:r>
      <w:proofErr w:type="gramStart"/>
      <w:r w:rsidR="0028632D" w:rsidRPr="0028632D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28632D" w:rsidRPr="0028632D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50087E" w:rsidRPr="00016A24" w:rsidRDefault="0050087E" w:rsidP="0050087E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087E" w:rsidRPr="00016A24" w:rsidRDefault="0050087E" w:rsidP="0050087E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2BEE" w:rsidRPr="00092BEE" w:rsidRDefault="00092BEE" w:rsidP="00092BEE">
      <w:pPr>
        <w:pStyle w:val="a6"/>
        <w:jc w:val="left"/>
        <w:rPr>
          <w:rStyle w:val="a8"/>
          <w:b/>
          <w:bCs w:val="0"/>
          <w:color w:val="auto"/>
          <w:szCs w:val="28"/>
        </w:rPr>
      </w:pPr>
      <w:r w:rsidRPr="00092BEE">
        <w:rPr>
          <w:rStyle w:val="a8"/>
          <w:b/>
          <w:bCs w:val="0"/>
          <w:color w:val="auto"/>
          <w:szCs w:val="28"/>
        </w:rPr>
        <w:t>Глава муниципального образования,</w:t>
      </w:r>
    </w:p>
    <w:p w:rsidR="00092BEE" w:rsidRPr="00092BEE" w:rsidRDefault="00092BEE" w:rsidP="00092BEE">
      <w:pP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092BE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Председатель Собрания депутатов                                                                         муниципального образования                                                                               «</w:t>
      </w:r>
      <w:proofErr w:type="spellStart"/>
      <w:r w:rsidRPr="00092BE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Марьинское</w:t>
      </w:r>
      <w:proofErr w:type="spellEnd"/>
      <w:r w:rsidRPr="00092BE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сельское поселение»</w:t>
      </w:r>
      <w:r w:rsidRPr="00092BE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ab/>
        <w:t xml:space="preserve">                                       А.И. Костров</w:t>
      </w:r>
    </w:p>
    <w:p w:rsidR="0050087E" w:rsidRPr="00016A24" w:rsidRDefault="0050087E" w:rsidP="0050087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087E" w:rsidRPr="0050087E" w:rsidRDefault="0050087E" w:rsidP="0050087E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7D3" w:rsidRPr="0050087E" w:rsidRDefault="009377D3" w:rsidP="0050087E">
      <w:pPr>
        <w:ind w:firstLine="709"/>
        <w:rPr>
          <w:sz w:val="26"/>
          <w:szCs w:val="26"/>
          <w:lang w:val="ru-RU"/>
        </w:rPr>
      </w:pPr>
    </w:p>
    <w:p w:rsidR="009377D3" w:rsidRPr="0050087E" w:rsidRDefault="009377D3" w:rsidP="0050087E">
      <w:pPr>
        <w:ind w:firstLine="709"/>
        <w:rPr>
          <w:sz w:val="26"/>
          <w:szCs w:val="26"/>
          <w:lang w:val="ru-RU"/>
        </w:rPr>
      </w:pPr>
    </w:p>
    <w:p w:rsidR="009377D3" w:rsidRPr="0050087E" w:rsidRDefault="009377D3" w:rsidP="0050087E">
      <w:pPr>
        <w:ind w:firstLine="709"/>
        <w:rPr>
          <w:sz w:val="26"/>
          <w:szCs w:val="26"/>
          <w:lang w:val="ru-RU"/>
        </w:rPr>
      </w:pPr>
    </w:p>
    <w:p w:rsidR="009377D3" w:rsidRPr="0050087E" w:rsidRDefault="009377D3" w:rsidP="0050087E">
      <w:pPr>
        <w:ind w:firstLine="709"/>
        <w:rPr>
          <w:sz w:val="26"/>
          <w:szCs w:val="26"/>
          <w:lang w:val="ru-RU"/>
        </w:rPr>
      </w:pPr>
    </w:p>
    <w:p w:rsidR="009377D3" w:rsidRPr="0050087E" w:rsidRDefault="009377D3">
      <w:pPr>
        <w:rPr>
          <w:sz w:val="26"/>
          <w:szCs w:val="26"/>
          <w:lang w:val="ru-RU"/>
        </w:rPr>
      </w:pPr>
    </w:p>
    <w:sectPr w:rsidR="009377D3" w:rsidRPr="0050087E" w:rsidSect="00016A24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04C5B"/>
    <w:multiLevelType w:val="hybridMultilevel"/>
    <w:tmpl w:val="8D2A1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74A99"/>
    <w:multiLevelType w:val="multilevel"/>
    <w:tmpl w:val="15DCF9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70D73504"/>
    <w:multiLevelType w:val="hybridMultilevel"/>
    <w:tmpl w:val="6BD8DDD0"/>
    <w:lvl w:ilvl="0" w:tplc="BE765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77D3"/>
    <w:rsid w:val="00016A24"/>
    <w:rsid w:val="00061B48"/>
    <w:rsid w:val="000701AA"/>
    <w:rsid w:val="00092BEE"/>
    <w:rsid w:val="001A6514"/>
    <w:rsid w:val="001D1B4B"/>
    <w:rsid w:val="00280023"/>
    <w:rsid w:val="0028632D"/>
    <w:rsid w:val="00291004"/>
    <w:rsid w:val="002942EB"/>
    <w:rsid w:val="003429D1"/>
    <w:rsid w:val="003A1B9B"/>
    <w:rsid w:val="003D66C2"/>
    <w:rsid w:val="0045160D"/>
    <w:rsid w:val="0050087E"/>
    <w:rsid w:val="005058A1"/>
    <w:rsid w:val="005A0E69"/>
    <w:rsid w:val="00623C89"/>
    <w:rsid w:val="006F79F1"/>
    <w:rsid w:val="00785767"/>
    <w:rsid w:val="00850769"/>
    <w:rsid w:val="009377D3"/>
    <w:rsid w:val="00947E72"/>
    <w:rsid w:val="009A27DA"/>
    <w:rsid w:val="009B3E8E"/>
    <w:rsid w:val="00A200F6"/>
    <w:rsid w:val="00BA7179"/>
    <w:rsid w:val="00BD5A09"/>
    <w:rsid w:val="00BF3B91"/>
    <w:rsid w:val="00D82CF8"/>
    <w:rsid w:val="00DD4CF0"/>
    <w:rsid w:val="00E30D63"/>
    <w:rsid w:val="00F6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23"/>
    <w:pPr>
      <w:spacing w:after="0" w:afterAutospacing="0"/>
      <w:ind w:lef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  <w:style w:type="paragraph" w:customStyle="1" w:styleId="ConsPlusCell">
    <w:name w:val="ConsPlusCell"/>
    <w:uiPriority w:val="99"/>
    <w:rsid w:val="009377D3"/>
    <w:pPr>
      <w:widowControl w:val="0"/>
      <w:autoSpaceDE w:val="0"/>
      <w:autoSpaceDN w:val="0"/>
      <w:adjustRightInd w:val="0"/>
      <w:spacing w:after="0" w:afterAutospacing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377D3"/>
    <w:pPr>
      <w:widowControl w:val="0"/>
      <w:autoSpaceDE w:val="0"/>
      <w:autoSpaceDN w:val="0"/>
      <w:adjustRightInd w:val="0"/>
      <w:spacing w:after="0" w:afterAutospacing="0"/>
      <w:ind w:lef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s1">
    <w:name w:val="s1"/>
    <w:rsid w:val="00280023"/>
  </w:style>
  <w:style w:type="paragraph" w:customStyle="1" w:styleId="p5">
    <w:name w:val="p5"/>
    <w:basedOn w:val="a"/>
    <w:rsid w:val="0028002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p3">
    <w:name w:val="p3"/>
    <w:basedOn w:val="a"/>
    <w:rsid w:val="0028002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p7">
    <w:name w:val="p7"/>
    <w:basedOn w:val="a"/>
    <w:rsid w:val="0028002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p8">
    <w:name w:val="p8"/>
    <w:basedOn w:val="a"/>
    <w:rsid w:val="0050087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styleId="a5">
    <w:name w:val="Hyperlink"/>
    <w:unhideWhenUsed/>
    <w:rsid w:val="00947E72"/>
    <w:rPr>
      <w:color w:val="0000FF"/>
      <w:u w:val="single"/>
    </w:rPr>
  </w:style>
  <w:style w:type="paragraph" w:styleId="a6">
    <w:name w:val="Title"/>
    <w:basedOn w:val="a"/>
    <w:link w:val="11"/>
    <w:qFormat/>
    <w:rsid w:val="00092BEE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lang w:val="ru-RU" w:eastAsia="ru-RU"/>
    </w:rPr>
  </w:style>
  <w:style w:type="character" w:customStyle="1" w:styleId="a7">
    <w:name w:val="Название Знак"/>
    <w:basedOn w:val="a0"/>
    <w:link w:val="a6"/>
    <w:uiPriority w:val="10"/>
    <w:rsid w:val="00092B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11">
    <w:name w:val="Название Знак1"/>
    <w:basedOn w:val="a0"/>
    <w:link w:val="a6"/>
    <w:locked/>
    <w:rsid w:val="00092B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Цветовое выделение"/>
    <w:rsid w:val="00092BEE"/>
    <w:rPr>
      <w:b/>
      <w:bCs w:val="0"/>
      <w:color w:val="000080"/>
    </w:rPr>
  </w:style>
  <w:style w:type="paragraph" w:customStyle="1" w:styleId="ConsPlusTitle">
    <w:name w:val="ConsPlusTitle"/>
    <w:rsid w:val="005A0E69"/>
    <w:pPr>
      <w:widowControl w:val="0"/>
      <w:autoSpaceDE w:val="0"/>
      <w:autoSpaceDN w:val="0"/>
      <w:adjustRightInd w:val="0"/>
      <w:spacing w:after="0" w:afterAutospacing="0"/>
      <w:ind w:left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«Марьинское сельское поселение»  от 15 ноября 2007 года 
№ 108 «Об утверждении Положения о бюджетном процессе в муниципальном образовании «Марьинское сельское поселение»
</_x041e__x043f__x0438__x0441__x0430__x043d__x0438__x0435_>
    <_x041f__x0430__x043f__x043a__x0430_ xmlns="e276d2dc-55a3-4d6d-a616-528d33de83ee">2018 г</_x041f__x0430__x043f__x043a__x0430_>
    <_dlc_DocId xmlns="57504d04-691e-4fc4-8f09-4f19fdbe90f6">XXJ7TYMEEKJ2-5294-299</_dlc_DocId>
    <_dlc_DocIdUrl xmlns="57504d04-691e-4fc4-8f09-4f19fdbe90f6">
      <Url>https://vip.gov.mari.ru/jurino/_layouts/DocIdRedir.aspx?ID=XXJ7TYMEEKJ2-5294-299</Url>
      <Description>XXJ7TYMEEKJ2-5294-299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A6DDEE060EE4A9ECF649AA014CDF7" ma:contentTypeVersion="2" ma:contentTypeDescription="Создание документа." ma:contentTypeScope="" ma:versionID="4d85d28fbf5f2a2471f7f4a04c18ae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76d2dc-55a3-4d6d-a616-528d33de83ee" targetNamespace="http://schemas.microsoft.com/office/2006/metadata/properties" ma:root="true" ma:fieldsID="c0018f7a1f510176e9edf4515764ad4e" ns2:_="" ns3:_="" ns4:_="">
    <xsd:import namespace="57504d04-691e-4fc4-8f09-4f19fdbe90f6"/>
    <xsd:import namespace="6d7c22ec-c6a4-4777-88aa-bc3c76ac660e"/>
    <xsd:import namespace="e276d2dc-55a3-4d6d-a616-528d33de83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d2dc-55a3-4d6d-a616-528d33de83e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184A2C-7372-478C-8F19-549C5E2701FE}"/>
</file>

<file path=customXml/itemProps2.xml><?xml version="1.0" encoding="utf-8"?>
<ds:datastoreItem xmlns:ds="http://schemas.openxmlformats.org/officeDocument/2006/customXml" ds:itemID="{0EFE4164-FC0F-4D8C-8899-43CE5C5C7DB0}"/>
</file>

<file path=customXml/itemProps3.xml><?xml version="1.0" encoding="utf-8"?>
<ds:datastoreItem xmlns:ds="http://schemas.openxmlformats.org/officeDocument/2006/customXml" ds:itemID="{59D4EF36-8D4B-4C7A-9EEA-F1370E14B8BF}"/>
</file>

<file path=customXml/itemProps4.xml><?xml version="1.0" encoding="utf-8"?>
<ds:datastoreItem xmlns:ds="http://schemas.openxmlformats.org/officeDocument/2006/customXml" ds:itemID="{1705AF6F-287A-44E0-8755-309DD5E59B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"Марьинское сельское поселение" от 02.11.2018г. №201</dc:title>
  <dc:creator>admin</dc:creator>
  <cp:lastModifiedBy>nata</cp:lastModifiedBy>
  <cp:revision>15</cp:revision>
  <cp:lastPrinted>2018-11-02T05:49:00Z</cp:lastPrinted>
  <dcterms:created xsi:type="dcterms:W3CDTF">2018-07-13T13:12:00Z</dcterms:created>
  <dcterms:modified xsi:type="dcterms:W3CDTF">2018-11-02T05:50:00Z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0x010100D43A6DDEE060EE4A9ECF649AA014CDF7</vt:lpwstr>
  </property>
  <property fmtid="{D5CDD505-2E9C-101B-9397-08002B2CF9AE}" pid="3" name="_dlc_DocIdItemGuid">
    <vt:lpwstr>f3fa1408-fb88-45e8-aa99-dd59292fcb58</vt:lpwstr>
  </property>
</Properties>
</file>